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>-- EMP 테이블과 같은 구조와 같은 내용의 테이블 EMP01을 생성(테이블이 있을시</w:t>
      </w:r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부서번호를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>-- SCOTT사원의 부서번호는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>-- SAM01 테이블에서 JOB이 NULL인 사원을 삭제하시오</w:t>
      </w:r>
    </w:p>
    <w:p w14:paraId="52DD75A9" w14:textId="7CF099E3" w:rsidR="00F55CDF" w:rsidRPr="00510FE3" w:rsidRDefault="00F55CDF" w:rsidP="00F55CDF">
      <w:pPr>
        <w:spacing w:after="0" w:line="240" w:lineRule="auto"/>
        <w:rPr>
          <w:rFonts w:hint="eastAsia"/>
        </w:rPr>
      </w:pPr>
      <w:r>
        <w:t>-- SAM01테이블에서 ENAME이 ORANGE인 사원을 삭제하시오</w:t>
      </w:r>
      <w:bookmarkStart w:id="0" w:name="_GoBack"/>
      <w:bookmarkEnd w:id="0"/>
    </w:p>
    <w:sectPr w:rsidR="00F55CDF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F524C" w14:textId="77777777" w:rsidR="000852F3" w:rsidRDefault="000852F3" w:rsidP="00236B37">
      <w:pPr>
        <w:spacing w:after="0" w:line="240" w:lineRule="auto"/>
      </w:pPr>
      <w:r>
        <w:separator/>
      </w:r>
    </w:p>
  </w:endnote>
  <w:endnote w:type="continuationSeparator" w:id="0">
    <w:p w14:paraId="74EFB78A" w14:textId="77777777" w:rsidR="000852F3" w:rsidRDefault="000852F3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7A9BC36D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9CD" w:rsidRPr="00FC19CD">
          <w:rPr>
            <w:noProof/>
            <w:lang w:val="ko-KR"/>
          </w:rPr>
          <w:t>13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D36DA" w14:textId="77777777" w:rsidR="000852F3" w:rsidRDefault="000852F3" w:rsidP="00236B37">
      <w:pPr>
        <w:spacing w:after="0" w:line="240" w:lineRule="auto"/>
      </w:pPr>
      <w:r>
        <w:separator/>
      </w:r>
    </w:p>
  </w:footnote>
  <w:footnote w:type="continuationSeparator" w:id="0">
    <w:p w14:paraId="7EE473EE" w14:textId="77777777" w:rsidR="000852F3" w:rsidRDefault="000852F3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B547-53BE-47FD-9F94-4985EABA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cp:lastPrinted>2017-11-05T14:35:00Z</cp:lastPrinted>
  <dcterms:created xsi:type="dcterms:W3CDTF">2022-12-29T06:17:00Z</dcterms:created>
  <dcterms:modified xsi:type="dcterms:W3CDTF">2022-12-29T06:17:00Z</dcterms:modified>
</cp:coreProperties>
</file>