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outlineLvl w:val="9"/>
        <w:rPr>
          <w:rFonts w:hint="eastAsia" w:ascii="Times New Roman" w:hAnsi="Times New Roman"/>
          <w:bCs w:val="0"/>
          <w:sz w:val="52"/>
          <w:szCs w:val="52"/>
          <w:lang w:val="en-US" w:eastAsia="zh-CN"/>
        </w:rPr>
      </w:pPr>
      <w:bookmarkStart w:id="0" w:name="_Toc23127"/>
      <w:r>
        <w:rPr>
          <w:rFonts w:hint="eastAsia" w:ascii="Times New Roman" w:hAnsi="Times New Roman"/>
          <w:bCs w:val="0"/>
          <w:sz w:val="52"/>
          <w:szCs w:val="52"/>
          <w:lang w:val="en-US" w:eastAsia="zh-CN"/>
        </w:rPr>
        <w:t>ZUCC教师与课程评分评价平台</w:t>
      </w:r>
      <w:bookmarkEnd w:id="0"/>
    </w:p>
    <w:p>
      <w:pPr>
        <w:pStyle w:val="10"/>
        <w:outlineLvl w:val="9"/>
        <w:rPr>
          <w:sz w:val="44"/>
          <w:szCs w:val="44"/>
        </w:rPr>
      </w:pPr>
      <w:bookmarkStart w:id="1" w:name="_Toc15024"/>
      <w:r>
        <w:rPr>
          <w:rFonts w:hint="eastAsia"/>
          <w:sz w:val="44"/>
          <w:szCs w:val="44"/>
        </w:rPr>
        <w:t>软件用户手册（S</w:t>
      </w:r>
      <w:r>
        <w:rPr>
          <w:sz w:val="44"/>
          <w:szCs w:val="44"/>
        </w:rPr>
        <w:t>UM</w:t>
      </w:r>
      <w:r>
        <w:rPr>
          <w:rFonts w:hint="eastAsia"/>
          <w:sz w:val="44"/>
          <w:szCs w:val="44"/>
        </w:rPr>
        <w:t>）</w:t>
      </w:r>
      <w:bookmarkEnd w:id="1"/>
    </w:p>
    <w:p>
      <w:pPr>
        <w:rPr>
          <w:rFonts w:hint="eastAsia"/>
        </w:rPr>
      </w:pPr>
    </w:p>
    <w:p>
      <w:pPr>
        <w:jc w:val="center"/>
      </w:pPr>
    </w:p>
    <w:p>
      <w:pPr>
        <w:jc w:val="center"/>
        <w:rPr>
          <w:rFonts w:hint="eastAsia"/>
        </w:rPr>
      </w:pPr>
    </w:p>
    <w:p>
      <w:pPr>
        <w:jc w:val="center"/>
      </w:pPr>
      <w:r>
        <w:t xml:space="preserve">  </w:t>
      </w:r>
    </w:p>
    <w:p>
      <w:pPr>
        <w:jc w:val="center"/>
      </w:pPr>
    </w:p>
    <w:p>
      <w:pPr>
        <w:jc w:val="center"/>
        <w:rPr>
          <w:rFonts w:hint="eastAsia"/>
        </w:rPr>
      </w:pPr>
      <w:r>
        <mc:AlternateContent>
          <mc:Choice Requires="wps">
            <w:drawing>
              <wp:anchor distT="0" distB="0" distL="114300" distR="114300" simplePos="0" relativeHeight="251658240" behindDoc="0" locked="0" layoutInCell="1" allowOverlap="1">
                <wp:simplePos x="0" y="0"/>
                <wp:positionH relativeFrom="column">
                  <wp:posOffset>1083945</wp:posOffset>
                </wp:positionH>
                <wp:positionV relativeFrom="paragraph">
                  <wp:posOffset>111125</wp:posOffset>
                </wp:positionV>
                <wp:extent cx="3002280" cy="2576195"/>
                <wp:effectExtent l="12700" t="12700" r="17780" b="17145"/>
                <wp:wrapTopAndBottom/>
                <wp:docPr id="43" name="圆角矩形 43"/>
                <wp:cNvGraphicFramePr/>
                <a:graphic xmlns:a="http://schemas.openxmlformats.org/drawingml/2006/main">
                  <a:graphicData uri="http://schemas.microsoft.com/office/word/2010/wordprocessingShape">
                    <wps:wsp>
                      <wps:cNvSpPr/>
                      <wps:spPr>
                        <a:xfrm>
                          <a:off x="1738630" y="3232785"/>
                          <a:ext cx="4133850" cy="3479800"/>
                        </a:xfrm>
                        <a:prstGeom prst="roundRect">
                          <a:avLst/>
                        </a:prstGeom>
                        <a:solidFill>
                          <a:srgbClr val="4F81BD"/>
                        </a:solidFill>
                        <a:ln w="25400" cap="flat" cmpd="sng" algn="ctr">
                          <a:solidFill>
                            <a:srgbClr val="385D8A">
                              <a:shade val="50000"/>
                            </a:srgbClr>
                          </a:solidFill>
                          <a:prstDash val="solid"/>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5.35pt;margin-top:8.75pt;height:202.85pt;width:236.4pt;mso-wrap-distance-bottom:0pt;mso-wrap-distance-top:0pt;z-index:251658240;v-text-anchor:middle;mso-width-relative:page;mso-height-relative:page;" fillcolor="#4F81BD" filled="t" stroked="t" coordsize="21600,21600" arcsize="0.166666666666667" o:gfxdata="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">
                <v:path/>
                <v:fill on="t" color2="#FFFFFF" focussize="0,0"/>
                <v:stroke weight="2pt" color="#385D8A" joinstyle="round"/>
                <v:imagedata o:title=""/>
                <o:lock v:ext="edit" aspectratio="f"/>
                <v:textbox>
                  <w:txbxContent>
                    <w:p>
                      <w:pPr>
                        <w:jc w:val="center"/>
                      </w:pPr>
                    </w:p>
                  </w:txbxContent>
                </v:textbox>
                <w10:wrap type="topAndBottom"/>
              </v:roundrect>
            </w:pict>
          </mc:Fallback>
        </mc:AlternateContent>
      </w:r>
    </w:p>
    <w:p>
      <w:pPr>
        <w:rPr>
          <w:rFonts w:hint="eastAsia"/>
        </w:rPr>
      </w:pPr>
    </w:p>
    <w:p>
      <w:pPr>
        <w:jc w:val="center"/>
      </w:pPr>
    </w:p>
    <w:p>
      <w:pPr>
        <w:spacing w:line="480" w:lineRule="auto"/>
        <w:jc w:val="center"/>
        <w:rPr>
          <w:rFonts w:ascii="宋体" w:hAnsi="宋体"/>
          <w:sz w:val="28"/>
          <w:szCs w:val="36"/>
          <w:u w:val="single"/>
        </w:rPr>
      </w:pPr>
      <w:r>
        <w:rPr>
          <w:rFonts w:hint="eastAsia" w:ascii="宋体" w:hAnsi="宋体"/>
          <w:b/>
          <w:bCs/>
          <w:sz w:val="28"/>
          <w:szCs w:val="36"/>
        </w:rPr>
        <w:t xml:space="preserve">课 </w:t>
      </w:r>
      <w:r>
        <w:rPr>
          <w:rFonts w:ascii="宋体" w:hAnsi="宋体"/>
          <w:b/>
          <w:bCs/>
          <w:sz w:val="28"/>
          <w:szCs w:val="36"/>
        </w:rPr>
        <w:t xml:space="preserve">   </w:t>
      </w:r>
      <w:r>
        <w:rPr>
          <w:rFonts w:hint="eastAsia" w:ascii="宋体" w:hAnsi="宋体"/>
          <w:b/>
          <w:bCs/>
          <w:sz w:val="28"/>
          <w:szCs w:val="36"/>
        </w:rPr>
        <w:t>程</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w:t>
      </w:r>
      <w:r>
        <w:rPr>
          <w:rFonts w:hint="eastAsia" w:ascii="宋体" w:hAnsi="宋体"/>
          <w:sz w:val="28"/>
          <w:szCs w:val="36"/>
          <w:u w:val="single"/>
        </w:rPr>
        <w:t>软件工程</w:t>
      </w:r>
      <w:r>
        <w:rPr>
          <w:rFonts w:ascii="宋体" w:hAnsi="宋体"/>
          <w:sz w:val="28"/>
          <w:szCs w:val="36"/>
          <w:u w:val="single"/>
        </w:rPr>
        <w:t xml:space="preserve">   __ ____      ___</w:t>
      </w:r>
    </w:p>
    <w:p>
      <w:pPr>
        <w:spacing w:line="480" w:lineRule="auto"/>
        <w:jc w:val="center"/>
        <w:rPr>
          <w:rFonts w:hint="default" w:ascii="宋体" w:hAnsi="宋体" w:eastAsia="宋体"/>
          <w:sz w:val="28"/>
          <w:szCs w:val="36"/>
          <w:u w:val="single"/>
          <w:lang w:val="en-US" w:eastAsia="zh-CN"/>
        </w:rPr>
      </w:pPr>
      <w:r>
        <w:rPr>
          <w:rFonts w:hint="eastAsia" w:ascii="宋体" w:hAnsi="宋体"/>
          <w:b/>
          <w:bCs/>
          <w:sz w:val="28"/>
          <w:szCs w:val="36"/>
        </w:rPr>
        <w:t xml:space="preserve">题 </w:t>
      </w:r>
      <w:r>
        <w:rPr>
          <w:rFonts w:ascii="宋体" w:hAnsi="宋体"/>
          <w:b/>
          <w:bCs/>
          <w:sz w:val="28"/>
          <w:szCs w:val="36"/>
        </w:rPr>
        <w:t xml:space="preserve">  </w:t>
      </w:r>
      <w:r>
        <w:rPr>
          <w:rFonts w:hint="eastAsia" w:ascii="宋体" w:hAnsi="宋体"/>
          <w:b/>
          <w:bCs/>
          <w:sz w:val="28"/>
          <w:szCs w:val="36"/>
          <w:lang w:val="en-US" w:eastAsia="zh-CN"/>
        </w:rPr>
        <w:t xml:space="preserve"> </w:t>
      </w:r>
      <w:r>
        <w:rPr>
          <w:rFonts w:hint="eastAsia" w:ascii="宋体" w:hAnsi="宋体"/>
          <w:b/>
          <w:bCs/>
          <w:sz w:val="28"/>
          <w:szCs w:val="36"/>
        </w:rPr>
        <w:t>目</w:t>
      </w:r>
      <w:r>
        <w:rPr>
          <w:rFonts w:hint="eastAsia" w:ascii="宋体" w:hAnsi="宋体"/>
          <w:sz w:val="28"/>
          <w:szCs w:val="36"/>
        </w:rPr>
        <w:t>：</w:t>
      </w:r>
      <w:r>
        <w:rPr>
          <w:rFonts w:hint="eastAsia" w:ascii="宋体" w:hAnsi="宋体"/>
          <w:sz w:val="28"/>
          <w:szCs w:val="36"/>
          <w:u w:val="single"/>
          <w:lang w:val="en-US" w:eastAsia="zh-CN"/>
        </w:rPr>
        <w:t xml:space="preserve">       </w:t>
      </w:r>
      <w:r>
        <w:rPr>
          <w:rFonts w:hint="eastAsia" w:ascii="宋体" w:hAnsi="宋体"/>
          <w:sz w:val="28"/>
          <w:szCs w:val="36"/>
          <w:u w:val="single"/>
        </w:rPr>
        <w:t>基于协同过滤算法的课程评价系统</w:t>
      </w:r>
      <w:r>
        <w:rPr>
          <w:rFonts w:hint="eastAsia" w:ascii="宋体" w:hAnsi="宋体"/>
          <w:sz w:val="28"/>
          <w:szCs w:val="36"/>
          <w:u w:val="single"/>
          <w:lang w:val="en-US" w:eastAsia="zh-CN"/>
        </w:rPr>
        <w:t xml:space="preserve">      </w:t>
      </w:r>
      <w:r>
        <w:rPr>
          <w:rFonts w:hint="eastAsia" w:ascii="宋体" w:hAnsi="宋体"/>
          <w:sz w:val="28"/>
          <w:szCs w:val="36"/>
          <w:u w:val="single"/>
        </w:rPr>
        <w:t>_</w:t>
      </w:r>
    </w:p>
    <w:p>
      <w:pPr>
        <w:spacing w:line="480" w:lineRule="auto"/>
        <w:jc w:val="center"/>
        <w:rPr>
          <w:rFonts w:ascii="宋体" w:hAnsi="宋体"/>
          <w:sz w:val="28"/>
          <w:szCs w:val="36"/>
          <w:u w:val="single"/>
        </w:rPr>
      </w:pPr>
      <w:r>
        <w:rPr>
          <w:rFonts w:hint="eastAsia" w:ascii="宋体" w:hAnsi="宋体"/>
          <w:b/>
          <w:bCs/>
          <w:sz w:val="28"/>
          <w:szCs w:val="36"/>
        </w:rPr>
        <w:t>专业班级</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 _       __</w:t>
      </w:r>
      <w:r>
        <w:rPr>
          <w:rFonts w:hint="eastAsia" w:ascii="宋体" w:hAnsi="宋体"/>
          <w:sz w:val="28"/>
          <w:szCs w:val="36"/>
          <w:u w:val="single"/>
        </w:rPr>
        <w:t>软件工程 1802</w:t>
      </w:r>
      <w:r>
        <w:rPr>
          <w:rFonts w:ascii="宋体" w:hAnsi="宋体"/>
          <w:sz w:val="28"/>
          <w:szCs w:val="36"/>
          <w:u w:val="single"/>
        </w:rPr>
        <w:t>______       ___</w:t>
      </w:r>
    </w:p>
    <w:p>
      <w:pPr>
        <w:spacing w:line="480" w:lineRule="auto"/>
        <w:jc w:val="center"/>
        <w:rPr>
          <w:rFonts w:hint="eastAsia" w:ascii="宋体" w:hAnsi="宋体"/>
          <w:sz w:val="28"/>
          <w:szCs w:val="36"/>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长</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____    _ _ G</w:t>
      </w:r>
      <w:r>
        <w:rPr>
          <w:rFonts w:hint="eastAsia" w:ascii="宋体" w:hAnsi="宋体"/>
          <w:sz w:val="28"/>
          <w:szCs w:val="36"/>
          <w:u w:val="single"/>
          <w:lang w:val="en-US" w:eastAsia="zh-CN"/>
        </w:rPr>
        <w:t>04</w:t>
      </w:r>
      <w:r>
        <w:rPr>
          <w:rFonts w:hint="eastAsia" w:ascii="宋体" w:hAnsi="宋体"/>
          <w:sz w:val="28"/>
          <w:szCs w:val="36"/>
          <w:u w:val="single"/>
        </w:rPr>
        <w:t>-</w:t>
      </w:r>
      <w:r>
        <w:rPr>
          <w:rFonts w:hint="eastAsia" w:ascii="宋体" w:hAnsi="宋体"/>
          <w:sz w:val="28"/>
          <w:szCs w:val="36"/>
          <w:u w:val="single"/>
          <w:lang w:val="en-US" w:eastAsia="zh-CN"/>
        </w:rPr>
        <w:t>童鑫聪</w:t>
      </w:r>
      <w:r>
        <w:rPr>
          <w:rFonts w:hint="eastAsia" w:ascii="宋体" w:hAnsi="宋体"/>
          <w:sz w:val="28"/>
          <w:szCs w:val="36"/>
          <w:u w:val="single"/>
        </w:rPr>
        <w:t>-3</w:t>
      </w:r>
      <w:r>
        <w:rPr>
          <w:rFonts w:ascii="宋体" w:hAnsi="宋体"/>
          <w:sz w:val="28"/>
          <w:szCs w:val="36"/>
          <w:u w:val="single"/>
        </w:rPr>
        <w:t>1801</w:t>
      </w:r>
      <w:r>
        <w:rPr>
          <w:rFonts w:hint="eastAsia" w:ascii="宋体" w:hAnsi="宋体"/>
          <w:sz w:val="28"/>
          <w:szCs w:val="36"/>
          <w:u w:val="single"/>
          <w:lang w:val="en-US" w:eastAsia="zh-CN"/>
        </w:rPr>
        <w:t>088</w:t>
      </w:r>
      <w:r>
        <w:rPr>
          <w:rFonts w:ascii="宋体" w:hAnsi="宋体"/>
          <w:sz w:val="28"/>
          <w:szCs w:val="36"/>
          <w:u w:val="single"/>
        </w:rPr>
        <w:t>_ ____   ___</w:t>
      </w:r>
    </w:p>
    <w:p>
      <w:pPr>
        <w:spacing w:line="480" w:lineRule="auto"/>
        <w:jc w:val="center"/>
        <w:rPr>
          <w:rFonts w:hint="eastAsia"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___    _ __ G</w:t>
      </w:r>
      <w:r>
        <w:rPr>
          <w:rFonts w:hint="eastAsia" w:ascii="宋体" w:hAnsi="宋体"/>
          <w:sz w:val="28"/>
          <w:szCs w:val="36"/>
          <w:u w:val="single"/>
          <w:lang w:val="en-US" w:eastAsia="zh-CN"/>
        </w:rPr>
        <w:t>04</w:t>
      </w:r>
      <w:r>
        <w:rPr>
          <w:rFonts w:ascii="宋体" w:hAnsi="宋体"/>
          <w:sz w:val="28"/>
          <w:szCs w:val="36"/>
          <w:u w:val="single"/>
        </w:rPr>
        <w:t>-</w:t>
      </w:r>
      <w:r>
        <w:rPr>
          <w:rFonts w:hint="eastAsia" w:ascii="宋体" w:hAnsi="宋体"/>
          <w:sz w:val="28"/>
          <w:szCs w:val="36"/>
          <w:u w:val="single"/>
          <w:lang w:val="en-US" w:eastAsia="zh-CN"/>
        </w:rPr>
        <w:t>项伟铭</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1801</w:t>
      </w:r>
      <w:r>
        <w:rPr>
          <w:rFonts w:hint="eastAsia" w:ascii="宋体" w:hAnsi="宋体"/>
          <w:sz w:val="28"/>
          <w:szCs w:val="36"/>
          <w:u w:val="single"/>
          <w:lang w:val="en-US" w:eastAsia="zh-CN"/>
        </w:rPr>
        <w:t>112</w:t>
      </w:r>
      <w:r>
        <w:rPr>
          <w:rFonts w:ascii="宋体" w:hAnsi="宋体"/>
          <w:sz w:val="28"/>
          <w:szCs w:val="36"/>
          <w:u w:val="single"/>
        </w:rPr>
        <w:t>__ __   ____</w:t>
      </w:r>
    </w:p>
    <w:p>
      <w:pPr>
        <w:spacing w:line="480" w:lineRule="auto"/>
        <w:jc w:val="center"/>
        <w:rPr>
          <w:rFonts w:ascii="宋体" w:hAnsi="宋体"/>
          <w:sz w:val="28"/>
          <w:szCs w:val="36"/>
          <w:u w:val="single"/>
        </w:rPr>
      </w:pPr>
      <w:r>
        <w:rPr>
          <w:rFonts w:hint="eastAsia" w:ascii="宋体" w:hAnsi="宋体"/>
          <w:b/>
          <w:bCs/>
          <w:sz w:val="28"/>
          <w:szCs w:val="36"/>
        </w:rPr>
        <w:t xml:space="preserve">组 </w:t>
      </w:r>
      <w:r>
        <w:rPr>
          <w:rFonts w:ascii="宋体" w:hAnsi="宋体"/>
          <w:b/>
          <w:bCs/>
          <w:sz w:val="28"/>
          <w:szCs w:val="36"/>
        </w:rPr>
        <w:t xml:space="preserve">   </w:t>
      </w:r>
      <w:r>
        <w:rPr>
          <w:rFonts w:hint="eastAsia" w:ascii="宋体" w:hAnsi="宋体"/>
          <w:b/>
          <w:bCs/>
          <w:sz w:val="28"/>
          <w:szCs w:val="36"/>
        </w:rPr>
        <w:t>员</w:t>
      </w:r>
      <w:r>
        <w:rPr>
          <w:rFonts w:hint="eastAsia" w:ascii="宋体" w:hAnsi="宋体"/>
          <w:sz w:val="28"/>
          <w:szCs w:val="36"/>
        </w:rPr>
        <w:t>：</w:t>
      </w:r>
      <w:r>
        <w:rPr>
          <w:rFonts w:hint="eastAsia" w:ascii="宋体" w:hAnsi="宋体"/>
          <w:sz w:val="28"/>
          <w:szCs w:val="36"/>
          <w:u w:val="single"/>
        </w:rPr>
        <w:t>_</w:t>
      </w:r>
      <w:r>
        <w:rPr>
          <w:rFonts w:ascii="宋体" w:hAnsi="宋体"/>
          <w:sz w:val="28"/>
          <w:szCs w:val="36"/>
          <w:u w:val="single"/>
        </w:rPr>
        <w:t xml:space="preserve">___ _   _   </w:t>
      </w:r>
      <w:r>
        <w:rPr>
          <w:rFonts w:hint="eastAsia" w:ascii="宋体" w:hAnsi="宋体"/>
          <w:sz w:val="28"/>
          <w:szCs w:val="36"/>
          <w:u w:val="single"/>
        </w:rPr>
        <w:t>G</w:t>
      </w:r>
      <w:r>
        <w:rPr>
          <w:rFonts w:hint="eastAsia" w:ascii="宋体" w:hAnsi="宋体"/>
          <w:sz w:val="28"/>
          <w:szCs w:val="36"/>
          <w:u w:val="single"/>
          <w:lang w:val="en-US" w:eastAsia="zh-CN"/>
        </w:rPr>
        <w:t>04</w:t>
      </w:r>
      <w:r>
        <w:rPr>
          <w:rFonts w:ascii="宋体" w:hAnsi="宋体"/>
          <w:sz w:val="28"/>
          <w:szCs w:val="36"/>
          <w:u w:val="single"/>
        </w:rPr>
        <w:t>-</w:t>
      </w:r>
      <w:r>
        <w:rPr>
          <w:rFonts w:hint="eastAsia" w:ascii="宋体" w:hAnsi="宋体"/>
          <w:sz w:val="28"/>
          <w:szCs w:val="36"/>
          <w:u w:val="single"/>
          <w:lang w:val="en-US" w:eastAsia="zh-CN"/>
        </w:rPr>
        <w:t>罗丹妮</w:t>
      </w:r>
      <w:r>
        <w:rPr>
          <w:rFonts w:ascii="宋体" w:hAnsi="宋体"/>
          <w:sz w:val="28"/>
          <w:szCs w:val="36"/>
          <w:u w:val="single"/>
        </w:rPr>
        <w:t>-</w:t>
      </w:r>
      <w:r>
        <w:rPr>
          <w:rFonts w:hint="eastAsia" w:ascii="宋体" w:hAnsi="宋体"/>
          <w:sz w:val="28"/>
          <w:szCs w:val="36"/>
          <w:u w:val="single"/>
        </w:rPr>
        <w:t>3</w:t>
      </w:r>
      <w:r>
        <w:rPr>
          <w:rFonts w:ascii="宋体" w:hAnsi="宋体"/>
          <w:sz w:val="28"/>
          <w:szCs w:val="36"/>
          <w:u w:val="single"/>
        </w:rPr>
        <w:t>180132</w:t>
      </w:r>
      <w:r>
        <w:rPr>
          <w:rFonts w:hint="eastAsia" w:ascii="宋体" w:hAnsi="宋体"/>
          <w:sz w:val="28"/>
          <w:szCs w:val="36"/>
          <w:u w:val="single"/>
          <w:lang w:val="en-US" w:eastAsia="zh-CN"/>
        </w:rPr>
        <w:t>6</w:t>
      </w:r>
      <w:r>
        <w:rPr>
          <w:rFonts w:ascii="宋体" w:hAnsi="宋体"/>
          <w:sz w:val="28"/>
          <w:szCs w:val="36"/>
          <w:u w:val="single"/>
        </w:rPr>
        <w:t>__ _    _ __</w:t>
      </w:r>
    </w:p>
    <w:p>
      <w:pPr>
        <w:spacing w:line="480" w:lineRule="auto"/>
        <w:jc w:val="center"/>
        <w:rPr>
          <w:rFonts w:ascii="宋体" w:hAnsi="宋体"/>
          <w:sz w:val="28"/>
          <w:szCs w:val="36"/>
          <w:u w:val="single"/>
        </w:rPr>
      </w:pPr>
    </w:p>
    <w:p>
      <w:pPr>
        <w:spacing w:line="480" w:lineRule="auto"/>
        <w:jc w:val="center"/>
        <w:rPr>
          <w:rFonts w:hint="eastAsia" w:ascii="宋体" w:hAnsi="宋体"/>
          <w:sz w:val="28"/>
          <w:szCs w:val="36"/>
          <w:u w:val="single"/>
        </w:rPr>
      </w:pPr>
    </w:p>
    <w:tbl>
      <w:tblPr>
        <w:tblStyle w:val="11"/>
        <w:tblpPr w:leftFromText="180" w:rightFromText="180" w:vertAnchor="text" w:horzAnchor="page" w:tblpX="2128" w:tblpY="518"/>
        <w:tblW w:w="82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50"/>
        <w:gridCol w:w="1417"/>
        <w:gridCol w:w="49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restart"/>
            <w:tcBorders>
              <w:top w:val="single" w:color="auto" w:sz="4" w:space="0"/>
              <w:left w:val="single" w:color="auto" w:sz="4" w:space="0"/>
              <w:bottom w:val="single" w:color="auto" w:sz="4" w:space="0"/>
              <w:right w:val="single" w:color="auto" w:sz="4" w:space="0"/>
            </w:tcBorders>
            <w:shd w:val="clear" w:color="auto" w:fill="auto"/>
            <w:noWrap w:val="0"/>
            <w:vAlign w:val="top"/>
          </w:tcPr>
          <w:p>
            <w:pPr>
              <w:adjustRightInd w:val="0"/>
              <w:snapToGrid w:val="0"/>
              <w:spacing w:line="25" w:lineRule="atLeast"/>
              <w:jc w:val="left"/>
            </w:pPr>
            <w:r>
              <w:rPr>
                <w:rFonts w:hint="eastAsia"/>
              </w:rPr>
              <w:t>文件状态：</w:t>
            </w:r>
          </w:p>
          <w:p>
            <w:pPr>
              <w:adjustRightInd w:val="0"/>
              <w:snapToGrid w:val="0"/>
              <w:spacing w:line="25" w:lineRule="atLeast"/>
              <w:jc w:val="left"/>
            </w:pPr>
            <w:r>
              <w:t xml:space="preserve">[  ] </w:t>
            </w:r>
            <w:r>
              <w:rPr>
                <w:rFonts w:hint="eastAsia"/>
              </w:rPr>
              <w:t>草稿</w:t>
            </w:r>
          </w:p>
          <w:p>
            <w:pPr>
              <w:adjustRightInd w:val="0"/>
              <w:snapToGrid w:val="0"/>
              <w:spacing w:line="25" w:lineRule="atLeast"/>
              <w:jc w:val="left"/>
            </w:pPr>
            <w:r>
              <w:t xml:space="preserve">[  ] </w:t>
            </w:r>
            <w:r>
              <w:rPr>
                <w:rFonts w:hint="eastAsia"/>
              </w:rPr>
              <w:t>正式发布</w:t>
            </w:r>
          </w:p>
          <w:p>
            <w:pPr>
              <w:adjustRightInd w:val="0"/>
              <w:snapToGrid w:val="0"/>
              <w:spacing w:line="25" w:lineRule="atLeast"/>
              <w:jc w:val="left"/>
            </w:pPr>
            <w:r>
              <w:t>[</w:t>
            </w:r>
            <w:r>
              <w:rPr>
                <w:rFonts w:hint="eastAsia"/>
              </w:rPr>
              <w:t>√</w:t>
            </w:r>
            <w:r>
              <w:t xml:space="preserve">] </w:t>
            </w:r>
            <w:r>
              <w:rPr>
                <w:rFonts w:hint="eastAsia"/>
              </w:rPr>
              <w:t>正在修改</w:t>
            </w: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文件标识：</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pPr>
            <w:r>
              <w:t>SE</w:t>
            </w:r>
            <w:r>
              <w:rPr>
                <w:rFonts w:hint="eastAsia"/>
              </w:rPr>
              <w:t>2020</w:t>
            </w:r>
            <w:r>
              <w:t>-G</w:t>
            </w:r>
            <w:r>
              <w:rPr>
                <w:rFonts w:hint="eastAsia"/>
                <w:lang w:val="en-US" w:eastAsia="zh-CN"/>
              </w:rPr>
              <w:t>04</w:t>
            </w:r>
            <w:r>
              <w:t>-</w:t>
            </w:r>
            <w:r>
              <w:rPr>
                <w:rFonts w:hint="eastAsia"/>
              </w:rPr>
              <w:t>软件用户手册（SUM）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当前版本：</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eastAsia" w:eastAsia="宋体"/>
                <w:lang w:val="en-US" w:eastAsia="zh-CN"/>
              </w:rPr>
            </w:pPr>
            <w:r>
              <w:rPr>
                <w:rFonts w:hint="eastAsia"/>
              </w:rPr>
              <w:t>0.</w:t>
            </w:r>
            <w:r>
              <w:rPr>
                <w:rFonts w:hint="eastAsia"/>
                <w:lang w:val="en-US" w:eastAsia="zh-CN"/>
              </w:rPr>
              <w:t>1</w:t>
            </w:r>
            <w:r>
              <w:t>.</w:t>
            </w:r>
            <w:r>
              <w:rPr>
                <w:rFonts w:hint="eastAsia"/>
                <w:lang w:val="en-US" w:eastAsia="zh-C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作者：</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eastAsia" w:ascii="宋体" w:hAnsi="宋体" w:eastAsia="宋体"/>
                <w:lang w:val="en-US" w:eastAsia="zh-CN"/>
              </w:rPr>
            </w:pPr>
            <w:r>
              <w:rPr>
                <w:rFonts w:hint="eastAsia" w:ascii="宋体" w:hAnsi="宋体"/>
                <w:lang w:val="en-US" w:eastAsia="zh-CN"/>
              </w:rPr>
              <w:t>童鑫聪</w:t>
            </w:r>
            <w:r>
              <w:rPr>
                <w:rFonts w:hint="eastAsia" w:ascii="宋体" w:hAnsi="宋体"/>
              </w:rPr>
              <w:t>、</w:t>
            </w:r>
            <w:r>
              <w:rPr>
                <w:rFonts w:hint="eastAsia" w:ascii="宋体" w:hAnsi="宋体"/>
                <w:lang w:val="en-US" w:eastAsia="zh-CN"/>
              </w:rPr>
              <w:t>项伟铭</w:t>
            </w:r>
            <w:r>
              <w:rPr>
                <w:rFonts w:hint="eastAsia" w:ascii="宋体" w:hAnsi="宋体"/>
              </w:rPr>
              <w:t>、</w:t>
            </w:r>
            <w:r>
              <w:rPr>
                <w:rFonts w:hint="eastAsia" w:ascii="宋体" w:hAnsi="宋体"/>
                <w:lang w:val="en-US" w:eastAsia="zh-CN"/>
              </w:rPr>
              <w:t>罗丹妮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0" w:type="dxa"/>
            <w:vMerge w:val="continue"/>
            <w:tcBorders>
              <w:top w:val="single" w:color="auto" w:sz="4" w:space="0"/>
              <w:left w:val="single" w:color="auto" w:sz="4" w:space="0"/>
              <w:bottom w:val="single" w:color="auto" w:sz="4" w:space="0"/>
              <w:right w:val="single" w:color="auto" w:sz="4" w:space="0"/>
            </w:tcBorders>
            <w:shd w:val="clear" w:color="auto" w:fill="auto"/>
            <w:noWrap w:val="0"/>
            <w:vAlign w:val="center"/>
          </w:tcPr>
          <w:p>
            <w:pPr>
              <w:widowControl/>
              <w:adjustRightInd w:val="0"/>
              <w:snapToGrid w:val="0"/>
              <w:ind w:firstLine="420"/>
              <w:jc w:val="left"/>
            </w:pPr>
          </w:p>
        </w:tc>
        <w:tc>
          <w:tcPr>
            <w:tcW w:w="1417" w:type="dxa"/>
            <w:tcBorders>
              <w:top w:val="single" w:color="auto" w:sz="4" w:space="0"/>
              <w:left w:val="single" w:color="auto" w:sz="4" w:space="0"/>
              <w:bottom w:val="single" w:color="auto" w:sz="4" w:space="0"/>
              <w:right w:val="single" w:color="auto" w:sz="4" w:space="0"/>
            </w:tcBorders>
            <w:shd w:val="clear" w:color="auto" w:fill="D9D9D9"/>
            <w:noWrap w:val="0"/>
            <w:vAlign w:val="top"/>
          </w:tcPr>
          <w:p>
            <w:pPr>
              <w:adjustRightInd w:val="0"/>
              <w:snapToGrid w:val="0"/>
              <w:spacing w:line="25" w:lineRule="atLeast"/>
              <w:jc w:val="left"/>
            </w:pPr>
            <w:r>
              <w:rPr>
                <w:rFonts w:hint="eastAsia"/>
              </w:rPr>
              <w:t>完成日期：</w:t>
            </w:r>
          </w:p>
        </w:tc>
        <w:tc>
          <w:tcPr>
            <w:tcW w:w="4925" w:type="dxa"/>
            <w:tcBorders>
              <w:top w:val="single" w:color="auto" w:sz="4" w:space="0"/>
              <w:left w:val="single" w:color="auto" w:sz="4" w:space="0"/>
              <w:bottom w:val="single" w:color="auto" w:sz="4" w:space="0"/>
              <w:right w:val="single" w:color="auto" w:sz="4" w:space="0"/>
            </w:tcBorders>
            <w:noWrap w:val="0"/>
            <w:vAlign w:val="top"/>
          </w:tcPr>
          <w:p>
            <w:pPr>
              <w:adjustRightInd w:val="0"/>
              <w:snapToGrid w:val="0"/>
              <w:spacing w:line="25" w:lineRule="atLeast"/>
              <w:ind w:firstLine="420"/>
              <w:jc w:val="left"/>
              <w:rPr>
                <w:rFonts w:hint="default" w:eastAsia="宋体"/>
                <w:lang w:val="en-US" w:eastAsia="zh-CN"/>
              </w:rPr>
            </w:pPr>
            <w:r>
              <w:rPr>
                <w:rFonts w:hint="eastAsia"/>
              </w:rPr>
              <w:t>2020-11-</w:t>
            </w:r>
            <w:r>
              <w:rPr>
                <w:rFonts w:hint="eastAsia"/>
                <w:lang w:val="en-US" w:eastAsia="zh-CN"/>
              </w:rPr>
              <w:t>29</w:t>
            </w:r>
          </w:p>
        </w:tc>
      </w:tr>
    </w:tbl>
    <w:p>
      <w:r>
        <w:rPr>
          <w:rFonts w:hint="eastAsia"/>
        </w:rPr>
        <w:t>软件用户手册(SUM)</w:t>
      </w:r>
    </w:p>
    <w:p>
      <w:pPr>
        <w:rPr>
          <w:b/>
          <w:bCs/>
        </w:rPr>
      </w:pPr>
      <w:r>
        <w:rPr>
          <w:rFonts w:hint="eastAsia"/>
          <w:b/>
          <w:bCs/>
        </w:rPr>
        <w:t>软件用户手册（SUM）说明：</w:t>
      </w:r>
    </w:p>
    <w:p>
      <w:r>
        <w:rPr>
          <w:rFonts w:hint="eastAsia"/>
        </w:rPr>
        <w:t>1.《软件用户手册》(SUM)描述手工操作该软件的用户应如何安装和使用一个计算机软件配置项(CSCI) ,一组CSCI,一个软件系统或子系统。它还包括软件操作的一些特别的方面，诸如，关于特定岗位或任务的指令等。</w:t>
      </w:r>
    </w:p>
    <w:p>
      <w:r>
        <w:rPr>
          <w:rFonts w:hint="eastAsia"/>
        </w:rPr>
        <w:t>2.SUM是为由用户操作的软件而开发的，具有要求联机用户输入或解释输出显示的用户界面。如果该软件是被嵌人在一个硬件一软件系统中，由于已经有了系统的用户手册或操作规程，所以可能不需要单独的SUM</w:t>
      </w:r>
      <w:r>
        <w:t>.</w:t>
      </w:r>
    </w:p>
    <w:p/>
    <w:p/>
    <w:p>
      <w:pPr>
        <w:tabs>
          <w:tab w:val="right" w:leader="dot" w:pos="8296"/>
        </w:tabs>
        <w:ind w:firstLine="105" w:firstLineChars="50"/>
        <w:jc w:val="center"/>
        <w:rPr>
          <w:rFonts w:ascii="Times New Roman" w:hAnsi="Times New Roman"/>
          <w:b/>
          <w:bCs/>
          <w:szCs w:val="24"/>
        </w:rPr>
      </w:pPr>
      <w:r>
        <w:rPr>
          <w:rFonts w:hint="eastAsia" w:ascii="Times New Roman" w:hAnsi="Times New Roman"/>
          <w:b/>
          <w:bCs/>
          <w:szCs w:val="24"/>
        </w:rPr>
        <w:t>版本记录</w:t>
      </w:r>
    </w:p>
    <w:tbl>
      <w:tblPr>
        <w:tblStyle w:val="11"/>
        <w:tblW w:w="8196" w:type="dxa"/>
        <w:tblInd w:w="1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9"/>
        <w:gridCol w:w="1251"/>
        <w:gridCol w:w="1133"/>
        <w:gridCol w:w="1701"/>
        <w:gridCol w:w="1276"/>
        <w:gridCol w:w="2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jc w:val="center"/>
              <w:rPr>
                <w:rFonts w:ascii="Times New Roman" w:hAnsi="Times New Roman"/>
                <w:szCs w:val="24"/>
              </w:rPr>
            </w:pPr>
            <w:r>
              <w:rPr>
                <w:rFonts w:ascii="Times New Roman" w:hAnsi="Times New Roman"/>
                <w:szCs w:val="24"/>
              </w:rPr>
              <w:t>编号</w:t>
            </w:r>
          </w:p>
        </w:tc>
        <w:tc>
          <w:tcPr>
            <w:tcW w:w="1251" w:type="dxa"/>
            <w:noWrap w:val="0"/>
            <w:vAlign w:val="center"/>
          </w:tcPr>
          <w:p>
            <w:pPr>
              <w:jc w:val="center"/>
              <w:rPr>
                <w:rFonts w:ascii="Times New Roman" w:hAnsi="Times New Roman"/>
                <w:szCs w:val="24"/>
              </w:rPr>
            </w:pPr>
            <w:r>
              <w:rPr>
                <w:rFonts w:ascii="Times New Roman" w:hAnsi="Times New Roman"/>
                <w:szCs w:val="24"/>
              </w:rPr>
              <w:t>修订日期</w:t>
            </w:r>
          </w:p>
        </w:tc>
        <w:tc>
          <w:tcPr>
            <w:tcW w:w="1133" w:type="dxa"/>
            <w:noWrap w:val="0"/>
            <w:vAlign w:val="center"/>
          </w:tcPr>
          <w:p>
            <w:pPr>
              <w:jc w:val="center"/>
              <w:rPr>
                <w:rFonts w:hint="eastAsia" w:ascii="Times New Roman" w:hAnsi="Times New Roman"/>
                <w:szCs w:val="24"/>
              </w:rPr>
            </w:pPr>
            <w:r>
              <w:rPr>
                <w:rFonts w:ascii="Times New Roman" w:hAnsi="Times New Roman"/>
                <w:szCs w:val="24"/>
              </w:rPr>
              <w:t>版本</w:t>
            </w:r>
            <w:r>
              <w:rPr>
                <w:rFonts w:hint="eastAsia" w:ascii="Times New Roman" w:hAnsi="Times New Roman"/>
                <w:szCs w:val="24"/>
              </w:rPr>
              <w:t>/状态</w:t>
            </w:r>
          </w:p>
        </w:tc>
        <w:tc>
          <w:tcPr>
            <w:tcW w:w="1701" w:type="dxa"/>
            <w:noWrap w:val="0"/>
            <w:vAlign w:val="center"/>
          </w:tcPr>
          <w:p>
            <w:pPr>
              <w:jc w:val="center"/>
              <w:rPr>
                <w:rFonts w:ascii="Times New Roman" w:hAnsi="Times New Roman"/>
                <w:szCs w:val="24"/>
              </w:rPr>
            </w:pPr>
            <w:r>
              <w:rPr>
                <w:rFonts w:ascii="Times New Roman" w:hAnsi="Times New Roman"/>
                <w:szCs w:val="24"/>
              </w:rPr>
              <w:t>修订人</w:t>
            </w:r>
          </w:p>
        </w:tc>
        <w:tc>
          <w:tcPr>
            <w:tcW w:w="1276" w:type="dxa"/>
            <w:noWrap w:val="0"/>
            <w:vAlign w:val="center"/>
          </w:tcPr>
          <w:p>
            <w:pPr>
              <w:jc w:val="center"/>
              <w:rPr>
                <w:rFonts w:ascii="Times New Roman" w:hAnsi="Times New Roman"/>
                <w:szCs w:val="24"/>
              </w:rPr>
            </w:pPr>
            <w:r>
              <w:rPr>
                <w:rFonts w:ascii="Times New Roman" w:hAnsi="Times New Roman"/>
                <w:szCs w:val="24"/>
              </w:rPr>
              <w:t>发布日期</w:t>
            </w:r>
          </w:p>
        </w:tc>
        <w:tc>
          <w:tcPr>
            <w:tcW w:w="2126" w:type="dxa"/>
            <w:noWrap w:val="0"/>
            <w:vAlign w:val="center"/>
          </w:tcPr>
          <w:p>
            <w:pPr>
              <w:jc w:val="center"/>
              <w:rPr>
                <w:rFonts w:ascii="Times New Roman" w:hAnsi="Times New Roman"/>
                <w:szCs w:val="24"/>
              </w:rPr>
            </w:pPr>
            <w:r>
              <w:rPr>
                <w:rFonts w:hint="eastAsia" w:ascii="Times New Roman" w:hAnsi="Times New Roman"/>
                <w:szCs w:val="24"/>
              </w:rPr>
              <w:t>备注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spacing w:line="276" w:lineRule="auto"/>
              <w:jc w:val="center"/>
              <w:rPr>
                <w:rFonts w:ascii="Times New Roman" w:hAnsi="Times New Roman"/>
                <w:szCs w:val="24"/>
              </w:rPr>
            </w:pPr>
            <w:r>
              <w:rPr>
                <w:rFonts w:ascii="Times New Roman" w:hAnsi="Times New Roman"/>
                <w:szCs w:val="24"/>
              </w:rPr>
              <w:t>01</w:t>
            </w:r>
          </w:p>
        </w:tc>
        <w:tc>
          <w:tcPr>
            <w:tcW w:w="1251"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szCs w:val="24"/>
              </w:rPr>
              <w:t>2020-11-</w:t>
            </w:r>
            <w:r>
              <w:rPr>
                <w:rFonts w:hint="eastAsia" w:ascii="Times New Roman" w:hAnsi="Times New Roman"/>
                <w:szCs w:val="24"/>
                <w:lang w:val="en-US" w:eastAsia="zh-CN"/>
              </w:rPr>
              <w:t>26</w:t>
            </w:r>
          </w:p>
        </w:tc>
        <w:tc>
          <w:tcPr>
            <w:tcW w:w="1133" w:type="dxa"/>
            <w:noWrap w:val="0"/>
            <w:vAlign w:val="center"/>
          </w:tcPr>
          <w:p>
            <w:pPr>
              <w:spacing w:line="276" w:lineRule="auto"/>
              <w:jc w:val="center"/>
              <w:rPr>
                <w:rFonts w:ascii="Times New Roman" w:hAnsi="Times New Roman"/>
                <w:szCs w:val="24"/>
              </w:rPr>
            </w:pPr>
            <w:r>
              <w:rPr>
                <w:rFonts w:hint="eastAsia" w:ascii="Times New Roman" w:hAnsi="Times New Roman"/>
                <w:szCs w:val="24"/>
              </w:rPr>
              <w:t>0.</w:t>
            </w:r>
            <w:r>
              <w:rPr>
                <w:rFonts w:hint="eastAsia" w:ascii="Times New Roman" w:hAnsi="Times New Roman"/>
                <w:szCs w:val="24"/>
                <w:lang w:val="en-US" w:eastAsia="zh-CN"/>
              </w:rPr>
              <w:t>0</w:t>
            </w:r>
            <w:r>
              <w:rPr>
                <w:rFonts w:hint="eastAsia" w:ascii="Times New Roman" w:hAnsi="Times New Roman"/>
                <w:szCs w:val="24"/>
              </w:rPr>
              <w:t>.1</w:t>
            </w:r>
          </w:p>
        </w:tc>
        <w:tc>
          <w:tcPr>
            <w:tcW w:w="1701"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eastAsia="宋体"/>
                <w:szCs w:val="24"/>
                <w:lang w:val="en-US" w:eastAsia="zh-CN"/>
              </w:rPr>
              <w:t>项伟铭</w:t>
            </w:r>
          </w:p>
        </w:tc>
        <w:tc>
          <w:tcPr>
            <w:tcW w:w="1276" w:type="dxa"/>
            <w:noWrap w:val="0"/>
            <w:vAlign w:val="center"/>
          </w:tcPr>
          <w:p>
            <w:pPr>
              <w:spacing w:line="276" w:lineRule="auto"/>
              <w:jc w:val="center"/>
              <w:rPr>
                <w:rFonts w:hint="eastAsia" w:ascii="Times New Roman" w:hAnsi="Times New Roman" w:eastAsia="宋体"/>
                <w:szCs w:val="24"/>
                <w:lang w:val="en-US" w:eastAsia="zh-CN"/>
              </w:rPr>
            </w:pPr>
            <w:r>
              <w:rPr>
                <w:rFonts w:hint="eastAsia" w:ascii="Times New Roman" w:hAnsi="Times New Roman"/>
                <w:szCs w:val="24"/>
              </w:rPr>
              <w:t>2020-11-</w:t>
            </w:r>
            <w:r>
              <w:rPr>
                <w:rFonts w:ascii="Times New Roman" w:hAnsi="Times New Roman"/>
                <w:szCs w:val="24"/>
              </w:rPr>
              <w:t>2</w:t>
            </w:r>
            <w:r>
              <w:rPr>
                <w:rFonts w:hint="eastAsia" w:ascii="Times New Roman" w:hAnsi="Times New Roman"/>
                <w:szCs w:val="24"/>
                <w:lang w:val="en-US" w:eastAsia="zh-CN"/>
              </w:rPr>
              <w:t>6</w:t>
            </w:r>
          </w:p>
        </w:tc>
        <w:tc>
          <w:tcPr>
            <w:tcW w:w="2126" w:type="dxa"/>
            <w:noWrap w:val="0"/>
            <w:vAlign w:val="center"/>
          </w:tcPr>
          <w:p>
            <w:pPr>
              <w:spacing w:line="276" w:lineRule="auto"/>
              <w:jc w:val="center"/>
              <w:rPr>
                <w:rFonts w:hint="default" w:ascii="Times New Roman" w:hAnsi="Times New Roman" w:eastAsia="宋体"/>
                <w:szCs w:val="24"/>
                <w:lang w:val="en-US" w:eastAsia="zh-CN"/>
              </w:rPr>
            </w:pPr>
            <w:r>
              <w:rPr>
                <w:rFonts w:hint="eastAsia" w:ascii="Times New Roman" w:hAnsi="Times New Roman"/>
                <w:szCs w:val="24"/>
                <w:lang w:val="en-US" w:eastAsia="zh-CN"/>
              </w:rPr>
              <w:t>初版用户手册草拟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02</w:t>
            </w:r>
          </w:p>
        </w:tc>
        <w:tc>
          <w:tcPr>
            <w:tcW w:w="1251"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2020-11-28</w:t>
            </w:r>
          </w:p>
        </w:tc>
        <w:tc>
          <w:tcPr>
            <w:tcW w:w="1133"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0.1.0</w:t>
            </w:r>
          </w:p>
        </w:tc>
        <w:tc>
          <w:tcPr>
            <w:tcW w:w="1701" w:type="dxa"/>
            <w:noWrap w:val="0"/>
            <w:vAlign w:val="center"/>
          </w:tcPr>
          <w:p>
            <w:pPr>
              <w:jc w:val="center"/>
              <w:rPr>
                <w:rFonts w:hint="eastAsia" w:ascii="Times New Roman" w:hAnsi="Times New Roman" w:eastAsia="宋体"/>
                <w:szCs w:val="24"/>
                <w:lang w:val="en-US" w:eastAsia="zh-CN"/>
              </w:rPr>
            </w:pPr>
            <w:r>
              <w:rPr>
                <w:rFonts w:hint="eastAsia" w:ascii="Times New Roman" w:hAnsi="Times New Roman"/>
                <w:szCs w:val="24"/>
                <w:lang w:val="en-US" w:eastAsia="zh-CN"/>
              </w:rPr>
              <w:t>罗丹妮</w:t>
            </w:r>
          </w:p>
        </w:tc>
        <w:tc>
          <w:tcPr>
            <w:tcW w:w="1276"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2020-11-29</w:t>
            </w:r>
          </w:p>
        </w:tc>
        <w:tc>
          <w:tcPr>
            <w:tcW w:w="2126" w:type="dxa"/>
            <w:noWrap w:val="0"/>
            <w:vAlign w:val="center"/>
          </w:tcPr>
          <w:p>
            <w:pPr>
              <w:jc w:val="center"/>
              <w:rPr>
                <w:rFonts w:hint="default" w:ascii="Times New Roman" w:hAnsi="Times New Roman" w:eastAsia="宋体"/>
                <w:szCs w:val="24"/>
                <w:lang w:val="en-US" w:eastAsia="zh-CN"/>
              </w:rPr>
            </w:pPr>
            <w:r>
              <w:rPr>
                <w:rFonts w:hint="eastAsia" w:ascii="Times New Roman" w:hAnsi="Times New Roman"/>
                <w:szCs w:val="24"/>
                <w:lang w:val="en-US" w:eastAsia="zh-CN"/>
              </w:rPr>
              <w:t>用户手册初步完成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9" w:type="dxa"/>
            <w:noWrap w:val="0"/>
            <w:vAlign w:val="center"/>
          </w:tcPr>
          <w:p>
            <w:pPr>
              <w:jc w:val="center"/>
              <w:rPr>
                <w:rFonts w:ascii="Times New Roman" w:hAnsi="Times New Roman"/>
                <w:szCs w:val="24"/>
              </w:rPr>
            </w:pPr>
          </w:p>
        </w:tc>
        <w:tc>
          <w:tcPr>
            <w:tcW w:w="1251" w:type="dxa"/>
            <w:noWrap w:val="0"/>
            <w:vAlign w:val="center"/>
          </w:tcPr>
          <w:p>
            <w:pPr>
              <w:jc w:val="center"/>
              <w:rPr>
                <w:rFonts w:ascii="Times New Roman" w:hAnsi="Times New Roman"/>
                <w:szCs w:val="24"/>
              </w:rPr>
            </w:pPr>
          </w:p>
        </w:tc>
        <w:tc>
          <w:tcPr>
            <w:tcW w:w="1133" w:type="dxa"/>
            <w:noWrap w:val="0"/>
            <w:vAlign w:val="center"/>
          </w:tcPr>
          <w:p>
            <w:pPr>
              <w:jc w:val="center"/>
              <w:rPr>
                <w:rFonts w:ascii="Times New Roman" w:hAnsi="Times New Roman"/>
                <w:szCs w:val="24"/>
              </w:rPr>
            </w:pPr>
          </w:p>
        </w:tc>
        <w:tc>
          <w:tcPr>
            <w:tcW w:w="1701" w:type="dxa"/>
            <w:noWrap w:val="0"/>
            <w:vAlign w:val="center"/>
          </w:tcPr>
          <w:p>
            <w:pPr>
              <w:jc w:val="center"/>
              <w:rPr>
                <w:rFonts w:ascii="Times New Roman" w:hAnsi="Times New Roman"/>
                <w:szCs w:val="24"/>
              </w:rPr>
            </w:pPr>
          </w:p>
        </w:tc>
        <w:tc>
          <w:tcPr>
            <w:tcW w:w="1276" w:type="dxa"/>
            <w:noWrap w:val="0"/>
            <w:vAlign w:val="center"/>
          </w:tcPr>
          <w:p>
            <w:pPr>
              <w:jc w:val="center"/>
              <w:rPr>
                <w:rFonts w:ascii="Times New Roman" w:hAnsi="Times New Roman"/>
                <w:szCs w:val="24"/>
              </w:rPr>
            </w:pPr>
          </w:p>
        </w:tc>
        <w:tc>
          <w:tcPr>
            <w:tcW w:w="2126" w:type="dxa"/>
            <w:noWrap w:val="0"/>
            <w:vAlign w:val="center"/>
          </w:tcPr>
          <w:p>
            <w:pPr>
              <w:jc w:val="center"/>
              <w:rPr>
                <w:rFonts w:ascii="Times New Roman" w:hAnsi="Times New Roman"/>
                <w:szCs w:val="24"/>
              </w:rPr>
            </w:pPr>
          </w:p>
        </w:tc>
      </w:tr>
    </w:tbl>
    <w:p/>
    <w:p>
      <w:pPr>
        <w:rPr>
          <w:rFonts w:hint="eastAsia"/>
        </w:rPr>
      </w:pPr>
    </w:p>
    <w:p/>
    <w:p/>
    <w:p/>
    <w:p/>
    <w:p/>
    <w:p/>
    <w:p/>
    <w:p/>
    <w:p/>
    <w:p/>
    <w:p/>
    <w:p/>
    <w:p/>
    <w:p/>
    <w:p/>
    <w:p/>
    <w:p/>
    <w:p/>
    <w:p/>
    <w:p/>
    <w:p/>
    <w:p/>
    <w:p/>
    <w:p>
      <w:pPr>
        <w:pStyle w:val="16"/>
      </w:pPr>
      <w:bookmarkStart w:id="2" w:name="_Toc16293"/>
      <w:r>
        <w:rPr>
          <w:lang w:val="zh-CN"/>
        </w:rPr>
        <w:t>目录</w:t>
      </w:r>
      <w:bookmarkEnd w:id="2"/>
    </w:p>
    <w:p>
      <w:pPr>
        <w:pStyle w:val="7"/>
        <w:tabs>
          <w:tab w:val="right" w:leader="dot" w:pos="8306"/>
        </w:tabs>
      </w:pPr>
      <w:r>
        <w:fldChar w:fldCharType="begin"/>
      </w:r>
      <w:r>
        <w:instrText xml:space="preserve"> TOC \o "1-3" \h \z \u </w:instrText>
      </w:r>
      <w:r>
        <w:fldChar w:fldCharType="separate"/>
      </w:r>
      <w:r>
        <w:fldChar w:fldCharType="begin"/>
      </w:r>
      <w:r>
        <w:instrText xml:space="preserve"> HYPERLINK \l _Toc23127 </w:instrText>
      </w:r>
      <w:r>
        <w:fldChar w:fldCharType="separate"/>
      </w:r>
      <w:r>
        <w:rPr>
          <w:rFonts w:hint="eastAsia" w:ascii="Times New Roman" w:hAnsi="Times New Roman"/>
          <w:bCs/>
          <w:szCs w:val="52"/>
          <w:lang w:val="en-US" w:eastAsia="zh-CN"/>
        </w:rPr>
        <w:t>ZUCC教师与课程</w:t>
      </w:r>
      <w:r>
        <w:rPr>
          <w:rFonts w:hint="eastAsia" w:ascii="Times New Roman" w:hAnsi="Times New Roman"/>
          <w:bCs w:val="0"/>
          <w:szCs w:val="52"/>
          <w:lang w:val="en-US" w:eastAsia="zh-CN"/>
        </w:rPr>
        <w:t>评分</w:t>
      </w:r>
      <w:r>
        <w:rPr>
          <w:rFonts w:hint="eastAsia" w:ascii="Times New Roman" w:hAnsi="Times New Roman"/>
          <w:bCs/>
          <w:szCs w:val="52"/>
          <w:lang w:val="en-US" w:eastAsia="zh-CN"/>
        </w:rPr>
        <w:t>评价平台</w:t>
      </w:r>
      <w:r>
        <w:tab/>
      </w:r>
      <w:r>
        <w:fldChar w:fldCharType="begin"/>
      </w:r>
      <w:r>
        <w:instrText xml:space="preserve"> PAGEREF _Toc23127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_Toc15024 </w:instrText>
      </w:r>
      <w:r>
        <w:fldChar w:fldCharType="separate"/>
      </w:r>
      <w:r>
        <w:rPr>
          <w:rFonts w:hint="eastAsia"/>
          <w:szCs w:val="44"/>
        </w:rPr>
        <w:t>软件用户手册（S</w:t>
      </w:r>
      <w:r>
        <w:rPr>
          <w:szCs w:val="44"/>
        </w:rPr>
        <w:t>UM</w:t>
      </w:r>
      <w:r>
        <w:rPr>
          <w:rFonts w:hint="eastAsia"/>
          <w:szCs w:val="44"/>
        </w:rPr>
        <w:t>）</w:t>
      </w:r>
      <w:r>
        <w:tab/>
      </w:r>
      <w:r>
        <w:fldChar w:fldCharType="begin"/>
      </w:r>
      <w:r>
        <w:instrText xml:space="preserve"> PAGEREF _Toc15024 </w:instrText>
      </w:r>
      <w:r>
        <w:fldChar w:fldCharType="separate"/>
      </w:r>
      <w:r>
        <w:t>1</w:t>
      </w:r>
      <w:r>
        <w:fldChar w:fldCharType="end"/>
      </w:r>
      <w:r>
        <w:fldChar w:fldCharType="end"/>
      </w:r>
    </w:p>
    <w:p>
      <w:pPr>
        <w:pStyle w:val="7"/>
        <w:tabs>
          <w:tab w:val="right" w:leader="dot" w:pos="8306"/>
        </w:tabs>
      </w:pPr>
      <w:r>
        <w:fldChar w:fldCharType="begin"/>
      </w:r>
      <w:r>
        <w:instrText xml:space="preserve"> HYPERLINK \l _Toc16293 </w:instrText>
      </w:r>
      <w:r>
        <w:fldChar w:fldCharType="separate"/>
      </w:r>
      <w:r>
        <w:rPr>
          <w:lang w:val="zh-CN"/>
        </w:rPr>
        <w:t>目录</w:t>
      </w:r>
      <w:r>
        <w:tab/>
      </w:r>
      <w:r>
        <w:fldChar w:fldCharType="begin"/>
      </w:r>
      <w:r>
        <w:instrText xml:space="preserve"> PAGEREF _Toc16293 </w:instrText>
      </w:r>
      <w:r>
        <w:fldChar w:fldCharType="separate"/>
      </w:r>
      <w:r>
        <w:t>3</w:t>
      </w:r>
      <w:r>
        <w:fldChar w:fldCharType="end"/>
      </w:r>
      <w:r>
        <w:fldChar w:fldCharType="end"/>
      </w:r>
    </w:p>
    <w:p>
      <w:pPr>
        <w:pStyle w:val="7"/>
        <w:tabs>
          <w:tab w:val="right" w:leader="dot" w:pos="8306"/>
        </w:tabs>
      </w:pPr>
      <w:r>
        <w:fldChar w:fldCharType="begin"/>
      </w:r>
      <w:r>
        <w:instrText xml:space="preserve"> HYPERLINK \l _Toc12727 </w:instrText>
      </w:r>
      <w:r>
        <w:fldChar w:fldCharType="separate"/>
      </w:r>
      <w:r>
        <w:rPr>
          <w:rFonts w:hint="eastAsia"/>
        </w:rPr>
        <w:t>1引言</w:t>
      </w:r>
      <w:r>
        <w:tab/>
      </w:r>
      <w:r>
        <w:fldChar w:fldCharType="begin"/>
      </w:r>
      <w:r>
        <w:instrText xml:space="preserve"> PAGEREF _Toc12727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_Toc16352 </w:instrText>
      </w:r>
      <w:r>
        <w:fldChar w:fldCharType="separate"/>
      </w:r>
      <w:r>
        <w:rPr>
          <w:rFonts w:hint="eastAsia"/>
        </w:rPr>
        <w:t>1.1标识</w:t>
      </w:r>
      <w:r>
        <w:tab/>
      </w:r>
      <w:r>
        <w:fldChar w:fldCharType="begin"/>
      </w:r>
      <w:r>
        <w:instrText xml:space="preserve"> PAGEREF _Toc16352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_Toc29367 </w:instrText>
      </w:r>
      <w:r>
        <w:fldChar w:fldCharType="separate"/>
      </w:r>
      <w:r>
        <w:rPr>
          <w:rFonts w:hint="eastAsia"/>
        </w:rPr>
        <w:t>1.2系统概述</w:t>
      </w:r>
      <w:r>
        <w:tab/>
      </w:r>
      <w:r>
        <w:fldChar w:fldCharType="begin"/>
      </w:r>
      <w:r>
        <w:instrText xml:space="preserve"> PAGEREF _Toc29367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_Toc25328 </w:instrText>
      </w:r>
      <w:r>
        <w:fldChar w:fldCharType="separate"/>
      </w:r>
      <w:r>
        <w:rPr>
          <w:rFonts w:hint="eastAsia"/>
        </w:rPr>
        <w:t>1.3文档概述</w:t>
      </w:r>
      <w:r>
        <w:tab/>
      </w:r>
      <w:r>
        <w:fldChar w:fldCharType="begin"/>
      </w:r>
      <w:r>
        <w:instrText xml:space="preserve"> PAGEREF _Toc25328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_Toc22009 </w:instrText>
      </w:r>
      <w:r>
        <w:fldChar w:fldCharType="separate"/>
      </w:r>
      <w:r>
        <w:rPr>
          <w:rFonts w:hint="eastAsia"/>
        </w:rPr>
        <w:t>2引用文件</w:t>
      </w:r>
      <w:r>
        <w:tab/>
      </w:r>
      <w:r>
        <w:fldChar w:fldCharType="begin"/>
      </w:r>
      <w:r>
        <w:instrText xml:space="preserve"> PAGEREF _Toc22009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_Toc22514 </w:instrText>
      </w:r>
      <w:r>
        <w:fldChar w:fldCharType="separate"/>
      </w:r>
      <w:r>
        <w:rPr>
          <w:rFonts w:hint="eastAsia"/>
        </w:rPr>
        <w:t>3软件综述</w:t>
      </w:r>
      <w:r>
        <w:tab/>
      </w:r>
      <w:r>
        <w:fldChar w:fldCharType="begin"/>
      </w:r>
      <w:r>
        <w:instrText xml:space="preserve"> PAGEREF _Toc22514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_Toc3641 </w:instrText>
      </w:r>
      <w:r>
        <w:fldChar w:fldCharType="separate"/>
      </w:r>
      <w:r>
        <w:rPr>
          <w:rFonts w:hint="eastAsia"/>
        </w:rPr>
        <w:t>3.1软件应用</w:t>
      </w:r>
      <w:r>
        <w:tab/>
      </w:r>
      <w:r>
        <w:fldChar w:fldCharType="begin"/>
      </w:r>
      <w:r>
        <w:instrText xml:space="preserve"> PAGEREF _Toc3641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_Toc3710 </w:instrText>
      </w:r>
      <w:r>
        <w:fldChar w:fldCharType="separate"/>
      </w:r>
      <w:r>
        <w:rPr>
          <w:rFonts w:hint="eastAsia"/>
        </w:rPr>
        <w:t>3.2软件清单</w:t>
      </w:r>
      <w:r>
        <w:tab/>
      </w:r>
      <w:r>
        <w:fldChar w:fldCharType="begin"/>
      </w:r>
      <w:r>
        <w:instrText xml:space="preserve"> PAGEREF _Toc3710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_Toc23889 </w:instrText>
      </w:r>
      <w:r>
        <w:fldChar w:fldCharType="separate"/>
      </w:r>
      <w:r>
        <w:rPr>
          <w:rFonts w:hint="eastAsia"/>
        </w:rPr>
        <w:t>3.3软件环境</w:t>
      </w:r>
      <w:r>
        <w:tab/>
      </w:r>
      <w:r>
        <w:fldChar w:fldCharType="begin"/>
      </w:r>
      <w:r>
        <w:instrText xml:space="preserve"> PAGEREF _Toc23889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_Toc5918 </w:instrText>
      </w:r>
      <w:r>
        <w:fldChar w:fldCharType="separate"/>
      </w:r>
      <w:r>
        <w:rPr>
          <w:rFonts w:hint="eastAsia"/>
        </w:rPr>
        <w:t>3.4软件组织和操作概述</w:t>
      </w:r>
      <w:r>
        <w:tab/>
      </w:r>
      <w:r>
        <w:fldChar w:fldCharType="begin"/>
      </w:r>
      <w:r>
        <w:instrText xml:space="preserve"> PAGEREF _Toc5918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_Toc30551 </w:instrText>
      </w:r>
      <w:r>
        <w:fldChar w:fldCharType="separate"/>
      </w:r>
      <w:r>
        <w:rPr>
          <w:rFonts w:hint="eastAsia"/>
        </w:rPr>
        <w:t>3.5意外事故以及运行的备用状态和方式</w:t>
      </w:r>
      <w:r>
        <w:tab/>
      </w:r>
      <w:r>
        <w:fldChar w:fldCharType="begin"/>
      </w:r>
      <w:r>
        <w:instrText xml:space="preserve"> PAGEREF _Toc30551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_Toc27774 </w:instrText>
      </w:r>
      <w:r>
        <w:fldChar w:fldCharType="separate"/>
      </w:r>
      <w:r>
        <w:rPr>
          <w:rFonts w:hint="eastAsia"/>
        </w:rPr>
        <w:t>3.6保密性和私密性</w:t>
      </w:r>
      <w:r>
        <w:tab/>
      </w:r>
      <w:r>
        <w:fldChar w:fldCharType="begin"/>
      </w:r>
      <w:r>
        <w:instrText xml:space="preserve"> PAGEREF _Toc27774 </w:instrText>
      </w:r>
      <w:r>
        <w:fldChar w:fldCharType="separate"/>
      </w:r>
      <w:r>
        <w:t>7</w:t>
      </w:r>
      <w:r>
        <w:fldChar w:fldCharType="end"/>
      </w:r>
      <w:r>
        <w:fldChar w:fldCharType="end"/>
      </w:r>
    </w:p>
    <w:p>
      <w:pPr>
        <w:pStyle w:val="8"/>
        <w:tabs>
          <w:tab w:val="right" w:leader="dot" w:pos="8306"/>
        </w:tabs>
      </w:pPr>
      <w:r>
        <w:fldChar w:fldCharType="begin"/>
      </w:r>
      <w:r>
        <w:instrText xml:space="preserve"> HYPERLINK \l _Toc20360 </w:instrText>
      </w:r>
      <w:r>
        <w:fldChar w:fldCharType="separate"/>
      </w:r>
      <w:r>
        <w:rPr>
          <w:rFonts w:hint="eastAsia"/>
        </w:rPr>
        <w:t>3.7帮助和问题报告</w:t>
      </w:r>
      <w:r>
        <w:tab/>
      </w:r>
      <w:r>
        <w:fldChar w:fldCharType="begin"/>
      </w:r>
      <w:r>
        <w:instrText xml:space="preserve"> PAGEREF _Toc20360 </w:instrText>
      </w:r>
      <w:r>
        <w:fldChar w:fldCharType="separate"/>
      </w:r>
      <w:r>
        <w:t>8</w:t>
      </w:r>
      <w:r>
        <w:fldChar w:fldCharType="end"/>
      </w:r>
      <w:r>
        <w:fldChar w:fldCharType="end"/>
      </w:r>
    </w:p>
    <w:p>
      <w:pPr>
        <w:pStyle w:val="7"/>
        <w:tabs>
          <w:tab w:val="right" w:leader="dot" w:pos="8306"/>
        </w:tabs>
      </w:pPr>
      <w:r>
        <w:fldChar w:fldCharType="begin"/>
      </w:r>
      <w:r>
        <w:instrText xml:space="preserve"> HYPERLINK \l _Toc4892 </w:instrText>
      </w:r>
      <w:r>
        <w:fldChar w:fldCharType="separate"/>
      </w:r>
      <w:r>
        <w:rPr>
          <w:rFonts w:hint="eastAsia"/>
        </w:rPr>
        <w:t>4访问软件</w:t>
      </w:r>
      <w:r>
        <w:tab/>
      </w:r>
      <w:r>
        <w:fldChar w:fldCharType="begin"/>
      </w:r>
      <w:r>
        <w:instrText xml:space="preserve"> PAGEREF _Toc4892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_Toc9657 </w:instrText>
      </w:r>
      <w:r>
        <w:fldChar w:fldCharType="separate"/>
      </w:r>
      <w:r>
        <w:rPr>
          <w:rFonts w:hint="eastAsia"/>
        </w:rPr>
        <w:t>4.1软件的首次用户</w:t>
      </w:r>
      <w:r>
        <w:tab/>
      </w:r>
      <w:r>
        <w:fldChar w:fldCharType="begin"/>
      </w:r>
      <w:r>
        <w:instrText xml:space="preserve"> PAGEREF _Toc9657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_Toc11142 </w:instrText>
      </w:r>
      <w:r>
        <w:fldChar w:fldCharType="separate"/>
      </w:r>
      <w:r>
        <w:rPr>
          <w:rFonts w:hint="eastAsia"/>
        </w:rPr>
        <w:t>4.1.1熟悉设备</w:t>
      </w:r>
      <w:r>
        <w:tab/>
      </w:r>
      <w:r>
        <w:fldChar w:fldCharType="begin"/>
      </w:r>
      <w:r>
        <w:instrText xml:space="preserve"> PAGEREF _Toc11142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_Toc8230 </w:instrText>
      </w:r>
      <w:r>
        <w:fldChar w:fldCharType="separate"/>
      </w:r>
      <w:r>
        <w:rPr>
          <w:rFonts w:hint="eastAsia"/>
        </w:rPr>
        <w:t>4.1.2访问控制</w:t>
      </w:r>
      <w:r>
        <w:tab/>
      </w:r>
      <w:r>
        <w:fldChar w:fldCharType="begin"/>
      </w:r>
      <w:r>
        <w:instrText xml:space="preserve"> PAGEREF _Toc8230 </w:instrText>
      </w:r>
      <w:r>
        <w:fldChar w:fldCharType="separate"/>
      </w:r>
      <w:r>
        <w:t>8</w:t>
      </w:r>
      <w:r>
        <w:fldChar w:fldCharType="end"/>
      </w:r>
      <w:r>
        <w:fldChar w:fldCharType="end"/>
      </w:r>
    </w:p>
    <w:p>
      <w:pPr>
        <w:pStyle w:val="5"/>
        <w:tabs>
          <w:tab w:val="right" w:leader="dot" w:pos="8306"/>
        </w:tabs>
      </w:pPr>
      <w:r>
        <w:fldChar w:fldCharType="begin"/>
      </w:r>
      <w:r>
        <w:instrText xml:space="preserve"> HYPERLINK \l _Toc13152 </w:instrText>
      </w:r>
      <w:r>
        <w:fldChar w:fldCharType="separate"/>
      </w:r>
      <w:r>
        <w:rPr>
          <w:rFonts w:hint="eastAsia"/>
        </w:rPr>
        <w:t>4.1.3安装和设置</w:t>
      </w:r>
      <w:r>
        <w:tab/>
      </w:r>
      <w:r>
        <w:fldChar w:fldCharType="begin"/>
      </w:r>
      <w:r>
        <w:instrText xml:space="preserve"> PAGEREF _Toc13152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_Toc23762 </w:instrText>
      </w:r>
      <w:r>
        <w:fldChar w:fldCharType="separate"/>
      </w:r>
      <w:r>
        <w:rPr>
          <w:rFonts w:hint="eastAsia"/>
        </w:rPr>
        <w:t>4.2启动过程</w:t>
      </w:r>
      <w:r>
        <w:tab/>
      </w:r>
      <w:r>
        <w:fldChar w:fldCharType="begin"/>
      </w:r>
      <w:r>
        <w:instrText xml:space="preserve"> PAGEREF _Toc23762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_Toc21452 </w:instrText>
      </w:r>
      <w:r>
        <w:fldChar w:fldCharType="separate"/>
      </w:r>
      <w:r>
        <w:rPr>
          <w:rFonts w:hint="eastAsia"/>
        </w:rPr>
        <w:t>4.3停止和挂起工作</w:t>
      </w:r>
      <w:r>
        <w:tab/>
      </w:r>
      <w:r>
        <w:fldChar w:fldCharType="begin"/>
      </w:r>
      <w:r>
        <w:instrText xml:space="preserve"> PAGEREF _Toc21452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_Toc32475 </w:instrText>
      </w:r>
      <w:r>
        <w:fldChar w:fldCharType="separate"/>
      </w:r>
      <w:r>
        <w:rPr>
          <w:rFonts w:hint="eastAsia"/>
        </w:rPr>
        <w:t>5使用软件指南</w:t>
      </w:r>
      <w:r>
        <w:tab/>
      </w:r>
      <w:r>
        <w:fldChar w:fldCharType="begin"/>
      </w:r>
      <w:r>
        <w:instrText xml:space="preserve"> PAGEREF _Toc32475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_Toc20461 </w:instrText>
      </w:r>
      <w:r>
        <w:fldChar w:fldCharType="separate"/>
      </w:r>
      <w:r>
        <w:rPr>
          <w:rFonts w:hint="eastAsia"/>
        </w:rPr>
        <w:t>5.1能力</w:t>
      </w:r>
      <w:r>
        <w:tab/>
      </w:r>
      <w:r>
        <w:fldChar w:fldCharType="begin"/>
      </w:r>
      <w:r>
        <w:instrText xml:space="preserve"> PAGEREF _Toc20461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_Toc8038 </w:instrText>
      </w:r>
      <w:r>
        <w:fldChar w:fldCharType="separate"/>
      </w:r>
      <w:r>
        <w:rPr>
          <w:rFonts w:hint="eastAsia"/>
        </w:rPr>
        <w:t>5.2约定</w:t>
      </w:r>
      <w:r>
        <w:tab/>
      </w:r>
      <w:r>
        <w:fldChar w:fldCharType="begin"/>
      </w:r>
      <w:r>
        <w:instrText xml:space="preserve"> PAGEREF _Toc8038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_Toc31896 </w:instrText>
      </w:r>
      <w:r>
        <w:fldChar w:fldCharType="separate"/>
      </w:r>
      <w:r>
        <w:rPr>
          <w:rFonts w:hint="eastAsia"/>
        </w:rPr>
        <w:t>5.3处理过程</w:t>
      </w:r>
      <w:r>
        <w:tab/>
      </w:r>
      <w:r>
        <w:fldChar w:fldCharType="begin"/>
      </w:r>
      <w:r>
        <w:instrText xml:space="preserve"> PAGEREF _Toc31896 </w:instrText>
      </w:r>
      <w:r>
        <w:fldChar w:fldCharType="separate"/>
      </w:r>
      <w:r>
        <w:t>10</w:t>
      </w:r>
      <w:r>
        <w:fldChar w:fldCharType="end"/>
      </w:r>
      <w:r>
        <w:fldChar w:fldCharType="end"/>
      </w:r>
    </w:p>
    <w:p>
      <w:pPr>
        <w:pStyle w:val="8"/>
        <w:tabs>
          <w:tab w:val="right" w:leader="dot" w:pos="8306"/>
        </w:tabs>
      </w:pPr>
      <w:r>
        <w:fldChar w:fldCharType="begin"/>
      </w:r>
      <w:r>
        <w:instrText xml:space="preserve"> HYPERLINK \l _Toc1821 </w:instrText>
      </w:r>
      <w:r>
        <w:fldChar w:fldCharType="separate"/>
      </w:r>
      <w:r>
        <w:rPr>
          <w:rFonts w:hint="eastAsia"/>
        </w:rPr>
        <w:t>5.4相关处理</w:t>
      </w:r>
      <w:r>
        <w:tab/>
      </w:r>
      <w:r>
        <w:fldChar w:fldCharType="begin"/>
      </w:r>
      <w:r>
        <w:instrText xml:space="preserve"> PAGEREF _Toc1821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_Toc12910 </w:instrText>
      </w:r>
      <w:r>
        <w:fldChar w:fldCharType="separate"/>
      </w:r>
      <w:r>
        <w:rPr>
          <w:rFonts w:hint="eastAsia"/>
        </w:rPr>
        <w:t>5.5数据备份</w:t>
      </w:r>
      <w:r>
        <w:tab/>
      </w:r>
      <w:r>
        <w:fldChar w:fldCharType="begin"/>
      </w:r>
      <w:r>
        <w:instrText xml:space="preserve"> PAGEREF _Toc12910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_Toc31818 </w:instrText>
      </w:r>
      <w:r>
        <w:fldChar w:fldCharType="separate"/>
      </w:r>
      <w:r>
        <w:rPr>
          <w:rFonts w:hint="eastAsia"/>
        </w:rPr>
        <w:t>5.6错误，故障和紧急情况时的恢复</w:t>
      </w:r>
      <w:r>
        <w:tab/>
      </w:r>
      <w:r>
        <w:fldChar w:fldCharType="begin"/>
      </w:r>
      <w:r>
        <w:instrText xml:space="preserve"> PAGEREF _Toc31818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_Toc30201 </w:instrText>
      </w:r>
      <w:r>
        <w:fldChar w:fldCharType="separate"/>
      </w:r>
      <w:r>
        <w:rPr>
          <w:rFonts w:hint="eastAsia"/>
        </w:rPr>
        <w:t>5.7消息</w:t>
      </w:r>
      <w:r>
        <w:tab/>
      </w:r>
      <w:r>
        <w:fldChar w:fldCharType="begin"/>
      </w:r>
      <w:r>
        <w:instrText xml:space="preserve"> PAGEREF _Toc30201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_Toc4883 </w:instrText>
      </w:r>
      <w:r>
        <w:fldChar w:fldCharType="separate"/>
      </w:r>
      <w:r>
        <w:rPr>
          <w:rFonts w:hint="eastAsia"/>
        </w:rPr>
        <w:t>5.8快速引用指南</w:t>
      </w:r>
      <w:r>
        <w:tab/>
      </w:r>
      <w:r>
        <w:fldChar w:fldCharType="begin"/>
      </w:r>
      <w:r>
        <w:instrText xml:space="preserve"> PAGEREF _Toc4883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_Toc11651 </w:instrText>
      </w:r>
      <w:r>
        <w:fldChar w:fldCharType="separate"/>
      </w:r>
      <w:r>
        <w:rPr>
          <w:rFonts w:hint="eastAsia"/>
        </w:rPr>
        <w:t>6注解</w:t>
      </w:r>
      <w:r>
        <w:tab/>
      </w:r>
      <w:r>
        <w:fldChar w:fldCharType="begin"/>
      </w:r>
      <w:r>
        <w:instrText xml:space="preserve"> PAGEREF _Toc11651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_Toc6252 </w:instrText>
      </w:r>
      <w:r>
        <w:fldChar w:fldCharType="separate"/>
      </w:r>
      <w:r>
        <w:rPr>
          <w:rFonts w:hint="eastAsia"/>
        </w:rPr>
        <w:t>附录</w:t>
      </w:r>
      <w:r>
        <w:tab/>
      </w:r>
      <w:r>
        <w:fldChar w:fldCharType="begin"/>
      </w:r>
      <w:r>
        <w:instrText xml:space="preserve"> PAGEREF _Toc6252 </w:instrText>
      </w:r>
      <w:r>
        <w:fldChar w:fldCharType="separate"/>
      </w:r>
      <w:r>
        <w:t>23</w:t>
      </w:r>
      <w:r>
        <w:fldChar w:fldCharType="end"/>
      </w:r>
      <w:r>
        <w:fldChar w:fldCharType="end"/>
      </w:r>
    </w:p>
    <w:p>
      <w:r>
        <w:fldChar w:fldCharType="end"/>
      </w:r>
    </w:p>
    <w:p/>
    <w:p/>
    <w:p/>
    <w:p/>
    <w:p/>
    <w:p/>
    <w:p/>
    <w:p/>
    <w:p/>
    <w:p>
      <w:pPr>
        <w:pStyle w:val="2"/>
      </w:pPr>
      <w:bookmarkStart w:id="3" w:name="_Toc235934511"/>
      <w:bookmarkStart w:id="4" w:name="_Toc235934542"/>
      <w:bookmarkStart w:id="5" w:name="_Toc12727"/>
      <w:bookmarkStart w:id="6" w:name="_Toc235934476"/>
      <w:bookmarkStart w:id="7" w:name="_Toc235934573"/>
      <w:r>
        <w:rPr>
          <w:rFonts w:hint="eastAsia"/>
        </w:rPr>
        <w:t>1引言</w:t>
      </w:r>
      <w:bookmarkEnd w:id="3"/>
      <w:bookmarkEnd w:id="4"/>
      <w:bookmarkEnd w:id="5"/>
      <w:bookmarkEnd w:id="6"/>
      <w:bookmarkEnd w:id="7"/>
    </w:p>
    <w:p>
      <w:pPr>
        <w:pStyle w:val="3"/>
      </w:pPr>
      <w:bookmarkStart w:id="8" w:name="_Toc16352"/>
      <w:bookmarkStart w:id="9" w:name="_Toc235934512"/>
      <w:bookmarkStart w:id="10" w:name="_Toc235934477"/>
      <w:bookmarkStart w:id="11" w:name="_Toc235934574"/>
      <w:bookmarkStart w:id="12" w:name="_Toc235934543"/>
      <w:r>
        <w:rPr>
          <w:rFonts w:hint="eastAsia"/>
        </w:rPr>
        <w:t>1.1标识</w:t>
      </w:r>
      <w:bookmarkEnd w:id="8"/>
      <w:bookmarkEnd w:id="9"/>
      <w:bookmarkEnd w:id="10"/>
      <w:bookmarkEnd w:id="11"/>
      <w:bookmarkEnd w:id="12"/>
    </w:p>
    <w:p>
      <w:pPr>
        <w:pStyle w:val="17"/>
        <w:spacing w:line="276" w:lineRule="auto"/>
        <w:rPr>
          <w:rFonts w:hint="eastAsia" w:ascii="宋体" w:hAnsi="宋体"/>
          <w:szCs w:val="24"/>
        </w:rPr>
      </w:pPr>
      <w:bookmarkStart w:id="13" w:name="_Toc235934544"/>
      <w:bookmarkStart w:id="14" w:name="_Toc235934513"/>
      <w:bookmarkStart w:id="15" w:name="_Toc235934478"/>
      <w:bookmarkStart w:id="16" w:name="_Toc235934575"/>
      <w:r>
        <w:rPr>
          <w:rFonts w:hint="eastAsia" w:ascii="宋体" w:hAnsi="宋体"/>
          <w:szCs w:val="24"/>
        </w:rPr>
        <w:t>标题：《软件用户手册说明》</w:t>
      </w:r>
    </w:p>
    <w:p>
      <w:pPr>
        <w:pStyle w:val="17"/>
        <w:spacing w:line="276" w:lineRule="auto"/>
        <w:rPr>
          <w:rFonts w:ascii="宋体" w:hAnsi="宋体"/>
          <w:szCs w:val="24"/>
        </w:rPr>
      </w:pPr>
      <w:r>
        <w:rPr>
          <w:rFonts w:hint="eastAsia" w:ascii="宋体" w:hAnsi="宋体"/>
          <w:szCs w:val="24"/>
        </w:rPr>
        <w:t>简称：</w:t>
      </w:r>
      <w:r>
        <w:rPr>
          <w:rFonts w:ascii="宋体" w:hAnsi="宋体"/>
          <w:szCs w:val="24"/>
        </w:rPr>
        <w:t>SUM</w:t>
      </w:r>
    </w:p>
    <w:p>
      <w:pPr>
        <w:pStyle w:val="17"/>
        <w:spacing w:line="276" w:lineRule="auto"/>
        <w:rPr>
          <w:rFonts w:hint="eastAsia" w:ascii="宋体" w:hAnsi="宋体"/>
          <w:szCs w:val="24"/>
        </w:rPr>
      </w:pPr>
      <w:r>
        <w:rPr>
          <w:rFonts w:hint="eastAsia" w:ascii="宋体" w:hAnsi="宋体"/>
          <w:szCs w:val="24"/>
        </w:rPr>
        <w:t>版本号：</w:t>
      </w:r>
      <w:r>
        <w:rPr>
          <w:rFonts w:ascii="宋体" w:hAnsi="宋体"/>
          <w:szCs w:val="24"/>
        </w:rPr>
        <w:t>0.1.1</w:t>
      </w:r>
    </w:p>
    <w:p>
      <w:pPr>
        <w:pStyle w:val="17"/>
        <w:spacing w:line="276" w:lineRule="auto"/>
        <w:rPr>
          <w:rFonts w:ascii="宋体" w:hAnsi="宋体"/>
          <w:szCs w:val="24"/>
        </w:rPr>
      </w:pPr>
      <w:r>
        <w:rPr>
          <w:rFonts w:hint="eastAsia" w:ascii="宋体" w:hAnsi="宋体"/>
          <w:szCs w:val="24"/>
        </w:rPr>
        <w:t>说明：本文档支持Office、WPS等word文档阅读软件</w:t>
      </w:r>
    </w:p>
    <w:p>
      <w:pPr>
        <w:pStyle w:val="3"/>
      </w:pPr>
      <w:bookmarkStart w:id="17" w:name="_Toc29367"/>
      <w:r>
        <w:rPr>
          <w:rFonts w:hint="eastAsia"/>
        </w:rPr>
        <w:t>1.2系统概述</w:t>
      </w:r>
      <w:bookmarkEnd w:id="13"/>
      <w:bookmarkEnd w:id="14"/>
      <w:bookmarkEnd w:id="15"/>
      <w:bookmarkEnd w:id="16"/>
      <w:bookmarkEnd w:id="17"/>
    </w:p>
    <w:p>
      <w:pPr>
        <w:numPr>
          <w:ilvl w:val="0"/>
          <w:numId w:val="1"/>
        </w:numPr>
        <w:rPr>
          <w:rFonts w:hint="eastAsia" w:ascii="宋体" w:hAnsi="宋体"/>
          <w:b/>
          <w:bCs/>
          <w:sz w:val="24"/>
          <w:szCs w:val="28"/>
        </w:rPr>
      </w:pPr>
      <w:bookmarkStart w:id="18" w:name="_Toc235934545"/>
      <w:bookmarkStart w:id="19" w:name="_Toc235934479"/>
      <w:bookmarkStart w:id="20" w:name="_Toc235934576"/>
      <w:bookmarkStart w:id="21" w:name="_Toc235934514"/>
      <w:r>
        <w:rPr>
          <w:rFonts w:hint="eastAsia" w:ascii="宋体" w:hAnsi="宋体"/>
          <w:b/>
          <w:bCs/>
          <w:sz w:val="24"/>
          <w:szCs w:val="28"/>
        </w:rPr>
        <w:t>软件概述</w:t>
      </w:r>
    </w:p>
    <w:p>
      <w:pPr>
        <w:spacing w:line="276" w:lineRule="auto"/>
        <w:ind w:firstLine="420"/>
        <w:rPr>
          <w:rFonts w:hint="default" w:ascii="宋体" w:hAnsi="宋体" w:eastAsia="宋体"/>
          <w:sz w:val="24"/>
          <w:szCs w:val="40"/>
          <w:lang w:val="en-US" w:eastAsia="zh-CN"/>
        </w:rPr>
      </w:pPr>
      <w:r>
        <w:rPr>
          <w:rFonts w:hint="eastAsia" w:ascii="宋体" w:hAnsi="宋体"/>
          <w:sz w:val="24"/>
          <w:szCs w:val="40"/>
          <w:lang w:val="en-US" w:eastAsia="zh-CN"/>
        </w:rPr>
        <w:t>我们小组开发的是关于ZUCC教师与课程对应的评分评价系统，以网页形式发布。学生可以对老师及其相应所授课程进行评分评价，而该评分评价可以给其他学生用户提供参考，以便学生更好的了解一个老师的授课方式及教学态度，以此来更好地进行选课（可以是课程的选择也可以是某门特定课程下教学老师的选择）。</w:t>
      </w:r>
    </w:p>
    <w:p>
      <w:pPr>
        <w:numPr>
          <w:ilvl w:val="0"/>
          <w:numId w:val="1"/>
        </w:numPr>
        <w:spacing w:line="276" w:lineRule="auto"/>
        <w:rPr>
          <w:rFonts w:hint="eastAsia" w:ascii="宋体" w:hAnsi="宋体"/>
          <w:b/>
          <w:bCs/>
          <w:sz w:val="24"/>
          <w:szCs w:val="40"/>
        </w:rPr>
      </w:pPr>
      <w:r>
        <w:rPr>
          <w:rFonts w:hint="eastAsia" w:ascii="宋体" w:hAnsi="宋体"/>
          <w:b/>
          <w:bCs/>
          <w:sz w:val="24"/>
          <w:szCs w:val="40"/>
        </w:rPr>
        <w:t>项目概述</w:t>
      </w:r>
    </w:p>
    <w:p>
      <w:pPr>
        <w:numPr>
          <w:ilvl w:val="0"/>
          <w:numId w:val="2"/>
        </w:numPr>
        <w:spacing w:line="276" w:lineRule="auto"/>
        <w:rPr>
          <w:rFonts w:ascii="宋体" w:hAnsi="宋体"/>
          <w:sz w:val="24"/>
          <w:szCs w:val="28"/>
        </w:rPr>
      </w:pPr>
      <w:r>
        <w:rPr>
          <w:rFonts w:hint="eastAsia" w:ascii="宋体" w:hAnsi="宋体"/>
          <w:sz w:val="24"/>
          <w:szCs w:val="28"/>
        </w:rPr>
        <w:t>项目名称：</w:t>
      </w:r>
      <w:r>
        <w:rPr>
          <w:rFonts w:hint="eastAsia" w:ascii="宋体" w:hAnsi="宋体"/>
          <w:sz w:val="24"/>
          <w:szCs w:val="28"/>
          <w:lang w:val="en-US" w:eastAsia="zh-CN"/>
        </w:rPr>
        <w:t>ZUCC教师与课程评价平台——基于协同过滤算法的课程评价系统</w:t>
      </w:r>
    </w:p>
    <w:p>
      <w:pPr>
        <w:numPr>
          <w:ilvl w:val="0"/>
          <w:numId w:val="2"/>
        </w:numPr>
        <w:spacing w:line="276" w:lineRule="auto"/>
        <w:rPr>
          <w:rFonts w:ascii="宋体" w:hAnsi="宋体"/>
          <w:sz w:val="24"/>
          <w:szCs w:val="28"/>
        </w:rPr>
      </w:pPr>
      <w:r>
        <w:rPr>
          <w:rFonts w:hint="eastAsia" w:ascii="宋体" w:hAnsi="宋体"/>
          <w:sz w:val="24"/>
          <w:szCs w:val="28"/>
        </w:rPr>
        <w:t>项目用途：</w:t>
      </w:r>
      <w:r>
        <w:rPr>
          <w:rFonts w:hint="eastAsia" w:ascii="宋体" w:hAnsi="宋体"/>
          <w:sz w:val="24"/>
          <w:szCs w:val="28"/>
          <w:lang w:val="en-US" w:eastAsia="zh-CN"/>
        </w:rPr>
        <w:t>帮助zucc在校学生更好地进行选课</w:t>
      </w:r>
    </w:p>
    <w:p>
      <w:pPr>
        <w:numPr>
          <w:ilvl w:val="0"/>
          <w:numId w:val="2"/>
        </w:numPr>
        <w:spacing w:line="276" w:lineRule="auto"/>
        <w:rPr>
          <w:rFonts w:ascii="宋体" w:hAnsi="宋体"/>
          <w:sz w:val="24"/>
          <w:szCs w:val="28"/>
        </w:rPr>
      </w:pPr>
      <w:r>
        <w:rPr>
          <w:rFonts w:hint="eastAsia" w:ascii="宋体" w:hAnsi="宋体"/>
          <w:sz w:val="24"/>
          <w:szCs w:val="28"/>
        </w:rPr>
        <w:t>任务提出者：杨枨老师</w:t>
      </w:r>
    </w:p>
    <w:p>
      <w:pPr>
        <w:numPr>
          <w:ilvl w:val="0"/>
          <w:numId w:val="2"/>
        </w:numPr>
        <w:spacing w:line="276" w:lineRule="auto"/>
        <w:rPr>
          <w:rFonts w:ascii="宋体" w:hAnsi="宋体"/>
          <w:sz w:val="24"/>
          <w:szCs w:val="28"/>
        </w:rPr>
      </w:pPr>
      <w:r>
        <w:rPr>
          <w:rFonts w:hint="eastAsia" w:ascii="宋体" w:hAnsi="宋体"/>
          <w:sz w:val="24"/>
          <w:szCs w:val="28"/>
        </w:rPr>
        <w:t>项目开发者：</w:t>
      </w:r>
      <w:r>
        <w:rPr>
          <w:rFonts w:hint="eastAsia" w:ascii="宋体" w:hAnsi="宋体"/>
          <w:sz w:val="24"/>
          <w:szCs w:val="28"/>
          <w:lang w:val="en-US" w:eastAsia="zh-CN"/>
        </w:rPr>
        <w:t>童鑫聪、项伟铭、罗丹妮</w:t>
      </w:r>
    </w:p>
    <w:p>
      <w:pPr>
        <w:numPr>
          <w:ilvl w:val="0"/>
          <w:numId w:val="2"/>
        </w:numPr>
        <w:spacing w:line="276" w:lineRule="auto"/>
        <w:rPr>
          <w:rFonts w:ascii="宋体" w:hAnsi="宋体"/>
          <w:sz w:val="24"/>
          <w:szCs w:val="28"/>
        </w:rPr>
      </w:pPr>
      <w:r>
        <w:rPr>
          <w:rFonts w:hint="eastAsia" w:ascii="宋体" w:hAnsi="宋体"/>
          <w:sz w:val="24"/>
          <w:szCs w:val="28"/>
        </w:rPr>
        <w:t>用户：浙大城市学院学生</w:t>
      </w:r>
    </w:p>
    <w:p>
      <w:pPr>
        <w:numPr>
          <w:ilvl w:val="0"/>
          <w:numId w:val="2"/>
        </w:numPr>
        <w:spacing w:line="276" w:lineRule="auto"/>
        <w:rPr>
          <w:rFonts w:ascii="宋体" w:hAnsi="宋体"/>
          <w:sz w:val="24"/>
          <w:szCs w:val="28"/>
        </w:rPr>
      </w:pPr>
      <w:r>
        <w:rPr>
          <w:rFonts w:hint="eastAsia" w:ascii="宋体" w:hAnsi="宋体"/>
          <w:sz w:val="24"/>
          <w:szCs w:val="28"/>
        </w:rPr>
        <w:t>课程名称：《软件工程》</w:t>
      </w:r>
    </w:p>
    <w:p>
      <w:pPr>
        <w:numPr>
          <w:ilvl w:val="0"/>
          <w:numId w:val="2"/>
        </w:numPr>
        <w:spacing w:line="276" w:lineRule="auto"/>
        <w:rPr>
          <w:rFonts w:ascii="宋体" w:hAnsi="宋体"/>
          <w:sz w:val="24"/>
          <w:szCs w:val="28"/>
        </w:rPr>
      </w:pPr>
      <w:r>
        <w:rPr>
          <w:rFonts w:hint="eastAsia" w:ascii="宋体" w:hAnsi="宋体"/>
          <w:sz w:val="24"/>
          <w:szCs w:val="28"/>
        </w:rPr>
        <w:t>承办小组：G</w:t>
      </w:r>
      <w:r>
        <w:rPr>
          <w:rFonts w:hint="eastAsia" w:ascii="宋体" w:hAnsi="宋体"/>
          <w:sz w:val="24"/>
          <w:szCs w:val="28"/>
          <w:lang w:val="en-US" w:eastAsia="zh-CN"/>
        </w:rPr>
        <w:t>04</w:t>
      </w:r>
      <w:r>
        <w:rPr>
          <w:rFonts w:hint="eastAsia" w:ascii="宋体" w:hAnsi="宋体"/>
          <w:sz w:val="24"/>
          <w:szCs w:val="28"/>
        </w:rPr>
        <w:t>小组</w:t>
      </w:r>
    </w:p>
    <w:p>
      <w:pPr>
        <w:numPr>
          <w:ilvl w:val="0"/>
          <w:numId w:val="2"/>
        </w:numPr>
        <w:spacing w:line="276" w:lineRule="auto"/>
        <w:rPr>
          <w:rFonts w:hint="eastAsia" w:ascii="宋体" w:hAnsi="宋体"/>
          <w:sz w:val="24"/>
          <w:szCs w:val="28"/>
        </w:rPr>
      </w:pPr>
      <w:r>
        <w:rPr>
          <w:rFonts w:hint="eastAsia" w:ascii="宋体" w:hAnsi="宋体"/>
          <w:sz w:val="24"/>
          <w:szCs w:val="28"/>
        </w:rPr>
        <w:t>相关文档：</w:t>
      </w:r>
      <w:r>
        <w:rPr>
          <w:rFonts w:hint="eastAsia" w:ascii="宋体" w:hAnsi="宋体"/>
          <w:sz w:val="24"/>
          <w:szCs w:val="28"/>
          <w:lang w:val="en-US" w:eastAsia="zh-CN"/>
        </w:rPr>
        <w:t>软件</w:t>
      </w:r>
      <w:r>
        <w:rPr>
          <w:rFonts w:hint="eastAsia" w:ascii="宋体" w:hAnsi="宋体"/>
          <w:sz w:val="24"/>
          <w:szCs w:val="28"/>
        </w:rPr>
        <w:t>项目介绍；软件项目计划；软件可行性分析报告；软件需求分析报告；软件总体设计报告；软件详细设计报告；软件测试报告；项目总结报告。</w:t>
      </w:r>
    </w:p>
    <w:p>
      <w:pPr>
        <w:pStyle w:val="3"/>
      </w:pPr>
      <w:bookmarkStart w:id="22" w:name="_Toc25328"/>
      <w:r>
        <w:rPr>
          <w:rFonts w:hint="eastAsia"/>
        </w:rPr>
        <w:t>1.3文档概述</w:t>
      </w:r>
      <w:bookmarkEnd w:id="18"/>
      <w:bookmarkEnd w:id="19"/>
      <w:bookmarkEnd w:id="20"/>
      <w:bookmarkEnd w:id="21"/>
      <w:bookmarkEnd w:id="22"/>
    </w:p>
    <w:p>
      <w:pPr>
        <w:pStyle w:val="17"/>
        <w:spacing w:line="276" w:lineRule="auto"/>
        <w:ind w:firstLine="420"/>
        <w:rPr>
          <w:rFonts w:hint="default" w:eastAsia="宋体"/>
          <w:lang w:val="en-US" w:eastAsia="zh-CN"/>
        </w:rPr>
      </w:pPr>
      <w:r>
        <w:rPr>
          <w:rFonts w:hint="eastAsia"/>
          <w:lang w:val="en-US" w:eastAsia="zh-CN"/>
        </w:rPr>
        <w:t>本文当用于用户查阅，了解并使用本款软件。用于人机交互，因为是一个公开的在线评价平台，对用户个人信息保密性有一定要求。</w:t>
      </w:r>
    </w:p>
    <w:p>
      <w:pPr>
        <w:spacing w:line="276" w:lineRule="auto"/>
        <w:ind w:firstLine="420"/>
        <w:rPr>
          <w:rFonts w:hint="eastAsia" w:ascii="Times New Roman" w:hAnsi="Times New Roman"/>
          <w:sz w:val="24"/>
          <w:szCs w:val="32"/>
        </w:rPr>
      </w:pPr>
      <w:r>
        <w:rPr>
          <w:rFonts w:hint="eastAsia" w:ascii="Times New Roman" w:hAnsi="Times New Roman"/>
          <w:sz w:val="24"/>
          <w:szCs w:val="32"/>
        </w:rPr>
        <w:t>本文档的使用除了项目开发团队的内部使用外，还需提交用户和客户组织负责人审查批准。</w:t>
      </w:r>
    </w:p>
    <w:p>
      <w:pPr>
        <w:spacing w:line="276" w:lineRule="auto"/>
        <w:ind w:firstLine="420"/>
      </w:pPr>
      <w:r>
        <w:rPr>
          <w:rFonts w:hint="eastAsia" w:ascii="Times New Roman" w:hAnsi="Times New Roman"/>
          <w:sz w:val="24"/>
          <w:szCs w:val="32"/>
          <w:lang w:val="en-US" w:eastAsia="zh-CN"/>
        </w:rPr>
        <w:t>因为该系统供ZUCC学校内部使用，因此本文档只供校内用户浏览，</w:t>
      </w:r>
      <w:r>
        <w:rPr>
          <w:rFonts w:hint="eastAsia" w:ascii="Times New Roman" w:hAnsi="Times New Roman"/>
          <w:sz w:val="24"/>
          <w:szCs w:val="32"/>
        </w:rPr>
        <w:t>未经允许不得对外公开，需要有一定的保密性和私密性。</w:t>
      </w:r>
    </w:p>
    <w:p>
      <w:pPr>
        <w:pStyle w:val="2"/>
        <w:rPr>
          <w:color w:val="000000"/>
        </w:rPr>
      </w:pPr>
      <w:bookmarkStart w:id="23" w:name="_Toc235934515"/>
      <w:bookmarkStart w:id="24" w:name="_Toc235934546"/>
      <w:bookmarkStart w:id="25" w:name="_Toc235934480"/>
      <w:bookmarkStart w:id="26" w:name="_Toc235934577"/>
      <w:bookmarkStart w:id="27" w:name="_Toc22009"/>
      <w:r>
        <w:rPr>
          <w:rFonts w:hint="eastAsia"/>
        </w:rPr>
        <w:t>2</w:t>
      </w:r>
      <w:r>
        <w:rPr>
          <w:rFonts w:hint="eastAsia"/>
          <w:color w:val="000000"/>
        </w:rPr>
        <w:t>引用文件</w:t>
      </w:r>
      <w:bookmarkEnd w:id="23"/>
      <w:bookmarkEnd w:id="24"/>
      <w:bookmarkEnd w:id="25"/>
      <w:bookmarkEnd w:id="26"/>
      <w:bookmarkEnd w:id="27"/>
    </w:p>
    <w:p>
      <w:pPr>
        <w:ind w:firstLine="420" w:firstLineChars="0"/>
        <w:rPr>
          <w:rFonts w:hint="eastAsia" w:ascii="宋体" w:hAnsi="宋体"/>
          <w:sz w:val="24"/>
          <w:szCs w:val="28"/>
        </w:rPr>
      </w:pPr>
      <w:r>
        <w:rPr>
          <w:rFonts w:hint="eastAsia" w:ascii="宋体" w:hAnsi="宋体"/>
          <w:sz w:val="24"/>
          <w:szCs w:val="28"/>
        </w:rPr>
        <w:t>[1]《GB T-8567-2006计算机软件文档编制规范》</w:t>
      </w:r>
    </w:p>
    <w:p>
      <w:pPr>
        <w:ind w:firstLine="420" w:firstLineChars="0"/>
        <w:rPr>
          <w:rFonts w:hint="default" w:ascii="宋体" w:hAnsi="宋体" w:eastAsia="宋体"/>
          <w:sz w:val="24"/>
          <w:szCs w:val="28"/>
          <w:lang w:val="en-US" w:eastAsia="zh-CN"/>
        </w:rPr>
      </w:pP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SRS-0</w:t>
      </w: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w:t>
      </w:r>
      <w:r>
        <w:rPr>
          <w:rFonts w:hint="eastAsia" w:ascii="宋体" w:hAnsi="宋体"/>
          <w:sz w:val="24"/>
          <w:szCs w:val="28"/>
          <w:lang w:val="en-US" w:eastAsia="zh-CN"/>
        </w:rPr>
        <w:t>-</w:t>
      </w:r>
      <w:r>
        <w:rPr>
          <w:rFonts w:hint="eastAsia" w:ascii="宋体" w:hAnsi="宋体"/>
          <w:sz w:val="24"/>
          <w:szCs w:val="28"/>
        </w:rPr>
        <w:t>SE2020-G</w:t>
      </w:r>
      <w:r>
        <w:rPr>
          <w:rFonts w:hint="eastAsia" w:ascii="宋体" w:hAnsi="宋体"/>
          <w:sz w:val="24"/>
          <w:szCs w:val="28"/>
          <w:lang w:val="en-US" w:eastAsia="zh-CN"/>
        </w:rPr>
        <w:t>04</w:t>
      </w:r>
      <w:r>
        <w:rPr>
          <w:rFonts w:hint="eastAsia" w:ascii="宋体" w:hAnsi="宋体"/>
          <w:sz w:val="24"/>
          <w:szCs w:val="28"/>
        </w:rPr>
        <w:t xml:space="preserve"> -2020/11/</w:t>
      </w:r>
      <w:r>
        <w:rPr>
          <w:rFonts w:hint="eastAsia" w:ascii="宋体" w:hAnsi="宋体"/>
          <w:sz w:val="24"/>
          <w:szCs w:val="28"/>
          <w:lang w:val="en-US" w:eastAsia="zh-CN"/>
        </w:rPr>
        <w:t>28</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3</w:t>
      </w:r>
      <w:r>
        <w:rPr>
          <w:rFonts w:hint="eastAsia" w:ascii="宋体" w:hAnsi="宋体"/>
          <w:sz w:val="24"/>
          <w:szCs w:val="28"/>
        </w:rPr>
        <w:t xml:space="preserve">]张海藩，牟永敏.软件工程导论(第6版)[M]北京：清华大学出版社 </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4</w:t>
      </w:r>
      <w:r>
        <w:rPr>
          <w:rFonts w:hint="eastAsia" w:ascii="宋体" w:hAnsi="宋体"/>
          <w:sz w:val="24"/>
          <w:szCs w:val="28"/>
        </w:rPr>
        <w:t>]梁勇. JAVA语言程序设计(第10版)[M]北京：机械工业出版社</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5</w:t>
      </w:r>
      <w:r>
        <w:rPr>
          <w:rFonts w:hint="eastAsia" w:ascii="宋体" w:hAnsi="宋体"/>
          <w:sz w:val="24"/>
          <w:szCs w:val="28"/>
        </w:rPr>
        <w:t>]王珊，萨师煊. 数据库系统概论(第5版)[M]北京：高等教育出版社</w:t>
      </w:r>
    </w:p>
    <w:p>
      <w:pPr>
        <w:ind w:firstLine="420" w:firstLineChars="0"/>
        <w:rPr>
          <w:rFonts w:hint="eastAsia"/>
        </w:rPr>
      </w:pP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]覃征，李旭，王卫红. 软件体系结构(第4版)[M]北京：清华大学出版社</w:t>
      </w:r>
    </w:p>
    <w:p>
      <w:pPr>
        <w:ind w:firstLine="420" w:firstLineChars="0"/>
        <w:jc w:val="left"/>
        <w:rPr>
          <w:rFonts w:hint="eastAsia" w:ascii="宋体" w:hAnsi="宋体"/>
          <w:sz w:val="24"/>
          <w:szCs w:val="32"/>
          <w:lang w:val="en-US" w:eastAsia="zh-CN"/>
        </w:rPr>
      </w:pPr>
      <w:r>
        <w:rPr>
          <w:rFonts w:hint="eastAsia" w:ascii="宋体" w:hAnsi="宋体"/>
          <w:sz w:val="24"/>
          <w:szCs w:val="32"/>
          <w:lang w:val="en-US" w:eastAsia="zh-CN"/>
        </w:rPr>
        <w:t>[7]《用户手册编写大纲》</w:t>
      </w:r>
    </w:p>
    <w:p>
      <w:pPr>
        <w:ind w:firstLine="480" w:firstLineChars="200"/>
        <w:jc w:val="left"/>
        <w:rPr>
          <w:rFonts w:hint="default" w:ascii="宋体" w:hAnsi="宋体" w:eastAsia="宋体"/>
          <w:sz w:val="24"/>
          <w:szCs w:val="32"/>
          <w:lang w:val="en-US" w:eastAsia="zh-CN"/>
        </w:rPr>
      </w:pPr>
      <w:r>
        <w:rPr>
          <w:rFonts w:hint="eastAsia" w:ascii="宋体" w:hAnsi="宋体"/>
          <w:sz w:val="24"/>
          <w:szCs w:val="32"/>
          <w:lang w:val="en-US" w:eastAsia="zh-CN"/>
        </w:rPr>
        <w:t xml:space="preserve"> 网址：https://wenku.baidu.com/view/f1ccc52f647d27284b735149.html</w:t>
      </w:r>
    </w:p>
    <w:p>
      <w:pPr>
        <w:rPr>
          <w:rFonts w:hint="default" w:eastAsia="宋体"/>
          <w:lang w:val="en-US" w:eastAsia="zh-CN"/>
        </w:rPr>
      </w:pPr>
      <w:r>
        <w:rPr>
          <w:rFonts w:hint="eastAsia"/>
          <w:lang w:val="en-US" w:eastAsia="zh-CN"/>
        </w:rPr>
        <w:t xml:space="preserve">          ——20201128 20：23查看</w:t>
      </w:r>
    </w:p>
    <w:p>
      <w:pPr>
        <w:pStyle w:val="2"/>
      </w:pPr>
      <w:bookmarkStart w:id="28" w:name="_Toc235934481"/>
      <w:bookmarkStart w:id="29" w:name="_Toc235934547"/>
      <w:bookmarkStart w:id="30" w:name="_Toc235934516"/>
      <w:bookmarkStart w:id="31" w:name="_Toc22514"/>
      <w:bookmarkStart w:id="32" w:name="_Toc235934578"/>
      <w:r>
        <w:rPr>
          <w:rFonts w:hint="eastAsia"/>
        </w:rPr>
        <w:t>3软件综述</w:t>
      </w:r>
      <w:bookmarkEnd w:id="28"/>
      <w:bookmarkEnd w:id="29"/>
      <w:bookmarkEnd w:id="30"/>
      <w:bookmarkEnd w:id="31"/>
      <w:bookmarkEnd w:id="32"/>
    </w:p>
    <w:p>
      <w:pPr>
        <w:pStyle w:val="3"/>
        <w:rPr>
          <w:rFonts w:hint="eastAsia" w:ascii="宋体" w:hAnsi="宋体"/>
          <w:sz w:val="24"/>
          <w:szCs w:val="28"/>
        </w:rPr>
      </w:pPr>
      <w:bookmarkStart w:id="33" w:name="_Toc3641"/>
      <w:bookmarkStart w:id="34" w:name="_Toc235934517"/>
      <w:bookmarkStart w:id="35" w:name="_Toc235934548"/>
      <w:bookmarkStart w:id="36" w:name="_Toc235934579"/>
      <w:bookmarkStart w:id="37" w:name="_Toc235934482"/>
      <w:r>
        <w:rPr>
          <w:rFonts w:hint="eastAsia"/>
        </w:rPr>
        <w:t>3.1软件应用</w:t>
      </w:r>
      <w:bookmarkEnd w:id="33"/>
      <w:bookmarkEnd w:id="34"/>
      <w:bookmarkEnd w:id="35"/>
      <w:bookmarkEnd w:id="36"/>
      <w:bookmarkEnd w:id="37"/>
    </w:p>
    <w:p>
      <w:pPr>
        <w:ind w:firstLine="420" w:firstLineChars="0"/>
        <w:rPr>
          <w:rFonts w:hint="default" w:ascii="宋体" w:hAnsi="宋体" w:eastAsia="宋体"/>
          <w:sz w:val="24"/>
          <w:szCs w:val="28"/>
          <w:lang w:val="en-US" w:eastAsia="zh-CN"/>
        </w:rPr>
      </w:pPr>
      <w:r>
        <w:rPr>
          <w:rFonts w:hint="eastAsia" w:ascii="宋体" w:hAnsi="宋体"/>
          <w:sz w:val="24"/>
          <w:szCs w:val="28"/>
          <w:lang w:val="en-US" w:eastAsia="zh-CN"/>
        </w:rPr>
        <w:t>该系统是以网页形式呈现的，主要是为了方便学生获取老师相关信息，了解其他学生对该老师或某课程的评分评价，以便学生更好的根据自身需求进行选课。其次用户学生也可以对某老师或某课程进行相关评分评价，提供给其他用户进行参考。</w:t>
      </w:r>
    </w:p>
    <w:p>
      <w:pPr>
        <w:ind w:firstLine="420" w:firstLineChars="0"/>
        <w:rPr>
          <w:rFonts w:hint="default" w:ascii="宋体" w:hAnsi="宋体" w:eastAsia="宋体"/>
          <w:sz w:val="24"/>
          <w:szCs w:val="28"/>
          <w:lang w:val="en-US" w:eastAsia="zh-CN"/>
        </w:rPr>
      </w:pPr>
      <w:r>
        <w:rPr>
          <w:rFonts w:hint="eastAsia" w:ascii="宋体" w:hAnsi="宋体"/>
          <w:sz w:val="24"/>
          <w:szCs w:val="28"/>
          <w:lang w:val="en-US" w:eastAsia="zh-CN"/>
        </w:rPr>
        <w:t>在操作上，因为用户主体为ZUCC在线大学生，具有一定地探索能力及学习能力，拥有多个网页使用经验，同时我们的设计简洁清晰，尽可能地简单化，对相应模块都有一定地提示标注，用户理解难度小，所以用户使用上难度较小。</w:t>
      </w:r>
    </w:p>
    <w:p>
      <w:pPr>
        <w:rPr>
          <w:rFonts w:hint="default" w:ascii="宋体" w:hAnsi="宋体" w:eastAsia="宋体"/>
          <w:sz w:val="24"/>
          <w:szCs w:val="28"/>
          <w:lang w:val="en-US" w:eastAsia="zh-CN"/>
        </w:rPr>
      </w:pPr>
      <w:r>
        <w:rPr>
          <w:rFonts w:ascii="宋体" w:hAnsi="宋体"/>
          <w:sz w:val="24"/>
          <w:szCs w:val="28"/>
        </w:rPr>
        <w:tab/>
      </w:r>
      <w:r>
        <w:rPr>
          <w:rFonts w:hint="eastAsia" w:ascii="宋体" w:hAnsi="宋体"/>
          <w:sz w:val="24"/>
          <w:szCs w:val="28"/>
          <w:lang w:val="en-US" w:eastAsia="zh-CN"/>
        </w:rPr>
        <w:t>其次，本软件为学校学生开发，是一个课程实践项目，不涉及商业用途，因此也没有对应收益。</w:t>
      </w:r>
    </w:p>
    <w:p>
      <w:pPr>
        <w:rPr>
          <w:rFonts w:hint="eastAsia" w:ascii="宋体" w:hAnsi="宋体"/>
          <w:sz w:val="24"/>
          <w:szCs w:val="28"/>
        </w:rPr>
      </w:pPr>
      <w:r>
        <w:rPr>
          <w:rFonts w:ascii="宋体" w:hAnsi="宋体"/>
          <w:sz w:val="24"/>
          <w:szCs w:val="28"/>
        </w:rPr>
        <w:tab/>
      </w:r>
    </w:p>
    <w:p>
      <w:pPr>
        <w:pStyle w:val="3"/>
        <w:rPr>
          <w:color w:val="000000"/>
        </w:rPr>
      </w:pPr>
      <w:bookmarkStart w:id="38" w:name="_Toc235934483"/>
      <w:bookmarkStart w:id="39" w:name="_Toc235934518"/>
      <w:bookmarkStart w:id="40" w:name="_Toc235934580"/>
      <w:bookmarkStart w:id="41" w:name="_Toc3710"/>
      <w:bookmarkStart w:id="42" w:name="_Toc235934549"/>
      <w:r>
        <w:rPr>
          <w:rFonts w:hint="eastAsia"/>
        </w:rPr>
        <w:t>3.2</w:t>
      </w:r>
      <w:r>
        <w:rPr>
          <w:rFonts w:hint="eastAsia"/>
          <w:color w:val="000000"/>
        </w:rPr>
        <w:t>软件清单</w:t>
      </w:r>
      <w:bookmarkEnd w:id="38"/>
      <w:bookmarkEnd w:id="39"/>
      <w:bookmarkEnd w:id="40"/>
      <w:bookmarkEnd w:id="41"/>
      <w:bookmarkEnd w:id="42"/>
    </w:p>
    <w:p>
      <w:pPr>
        <w:ind w:firstLine="420" w:firstLineChars="0"/>
        <w:rPr>
          <w:rFonts w:hint="default" w:eastAsia="宋体"/>
          <w:lang w:val="en-US" w:eastAsia="zh-CN"/>
        </w:rPr>
      </w:pPr>
      <w:r>
        <w:rPr>
          <w:rFonts w:hint="eastAsia" w:ascii="宋体" w:hAnsi="宋体"/>
          <w:sz w:val="24"/>
          <w:szCs w:val="28"/>
          <w:lang w:val="en-US" w:eastAsia="zh-CN"/>
        </w:rPr>
        <w:t>PC机应配置windows xp/windows 7及以上的操作系统，同时配置了JDK，支持java运行环境，安装有mysql，Axure RP、墨刀、Git、powerdesigner、IDEA、VisuailStudio、WPS、Pycharm、python解释器、eclipse。</w:t>
      </w:r>
    </w:p>
    <w:p>
      <w:pPr>
        <w:ind w:firstLine="420"/>
        <w:rPr>
          <w:rFonts w:hint="default" w:ascii="宋体" w:hAnsi="宋体"/>
          <w:sz w:val="24"/>
          <w:szCs w:val="28"/>
          <w:lang w:val="en-US" w:eastAsia="zh-CN"/>
        </w:rPr>
      </w:pPr>
    </w:p>
    <w:p>
      <w:pPr>
        <w:pStyle w:val="3"/>
      </w:pPr>
      <w:bookmarkStart w:id="43" w:name="_Toc235934484"/>
      <w:bookmarkStart w:id="44" w:name="_Toc235934550"/>
      <w:bookmarkStart w:id="45" w:name="_Toc235934581"/>
      <w:bookmarkStart w:id="46" w:name="_Toc235934519"/>
      <w:bookmarkStart w:id="47" w:name="_Toc23889"/>
      <w:r>
        <w:rPr>
          <w:rFonts w:hint="eastAsia"/>
        </w:rPr>
        <w:t>3.3软件环境</w:t>
      </w:r>
      <w:bookmarkEnd w:id="43"/>
      <w:bookmarkEnd w:id="44"/>
      <w:bookmarkEnd w:id="45"/>
      <w:bookmarkEnd w:id="46"/>
      <w:bookmarkEnd w:id="47"/>
    </w:p>
    <w:p>
      <w:pPr>
        <w:ind w:firstLine="42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开发环境</w:t>
      </w:r>
      <w:r>
        <w:rPr>
          <w:rFonts w:hint="eastAsia" w:ascii="宋体" w:hAnsi="宋体" w:eastAsia="宋体" w:cs="宋体"/>
          <w:color w:val="000000"/>
          <w:sz w:val="24"/>
          <w:szCs w:val="24"/>
        </w:rPr>
        <w:t>：windows10</w:t>
      </w:r>
      <w:r>
        <w:rPr>
          <w:rFonts w:hint="eastAsia" w:ascii="宋体" w:hAnsi="宋体" w:eastAsia="宋体" w:cs="宋体"/>
          <w:color w:val="000000"/>
          <w:sz w:val="24"/>
          <w:szCs w:val="24"/>
          <w:lang w:val="en-US" w:eastAsia="zh-CN"/>
        </w:rPr>
        <w:t>、tomcat8.5</w:t>
      </w:r>
    </w:p>
    <w:p>
      <w:pPr>
        <w:numPr>
          <w:ilvl w:val="0"/>
          <w:numId w:val="0"/>
        </w:numPr>
        <w:ind w:leftChars="20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软件接口：</w:t>
      </w:r>
    </w:p>
    <w:p>
      <w:pPr>
        <w:numPr>
          <w:ilvl w:val="0"/>
          <w:numId w:val="0"/>
        </w:numPr>
        <w:ind w:leftChars="200"/>
        <w:rPr>
          <w:rFonts w:ascii="宋体" w:hAnsi="宋体" w:cs="宋体"/>
          <w:sz w:val="24"/>
        </w:rPr>
      </w:pPr>
      <w:r>
        <w:rPr>
          <w:rFonts w:hint="eastAsia" w:ascii="宋体" w:hAnsi="宋体" w:eastAsia="宋体" w:cs="宋体"/>
          <w:color w:val="000000"/>
          <w:sz w:val="24"/>
          <w:szCs w:val="24"/>
          <w:lang w:val="en-US" w:eastAsia="zh-CN"/>
        </w:rPr>
        <w:t>1、</w:t>
      </w:r>
      <w:r>
        <w:rPr>
          <w:rFonts w:hint="eastAsia" w:ascii="宋体" w:hAnsi="宋体" w:cs="宋体"/>
          <w:sz w:val="24"/>
        </w:rPr>
        <w:t>数据库管理系统：</w:t>
      </w:r>
    </w:p>
    <w:p>
      <w:pPr>
        <w:numPr>
          <w:ilvl w:val="0"/>
          <w:numId w:val="3"/>
        </w:numPr>
        <w:ind w:left="1260"/>
        <w:rPr>
          <w:rFonts w:ascii="宋体" w:hAnsi="宋体" w:cs="宋体"/>
          <w:sz w:val="24"/>
        </w:rPr>
      </w:pPr>
      <w:r>
        <w:rPr>
          <w:rFonts w:hint="eastAsia" w:ascii="宋体" w:hAnsi="宋体" w:cs="宋体"/>
          <w:sz w:val="24"/>
        </w:rPr>
        <w:t>名称：mysql</w:t>
      </w:r>
    </w:p>
    <w:p>
      <w:pPr>
        <w:pStyle w:val="18"/>
        <w:widowControl/>
        <w:numPr>
          <w:ilvl w:val="0"/>
          <w:numId w:val="3"/>
        </w:numPr>
        <w:ind w:left="1260"/>
        <w:rPr>
          <w:rFonts w:ascii="宋体" w:hAnsi="宋体" w:eastAsia="宋体" w:cs="宋体"/>
          <w:sz w:val="24"/>
          <w:szCs w:val="24"/>
        </w:rPr>
      </w:pPr>
      <w:r>
        <w:rPr>
          <w:rFonts w:hint="eastAsia" w:ascii="宋体" w:hAnsi="宋体" w:eastAsia="宋体" w:cs="宋体"/>
          <w:kern w:val="2"/>
          <w:sz w:val="24"/>
          <w:szCs w:val="24"/>
        </w:rPr>
        <w:t>版本号：Ver 8.0.21 for Linux on x86_64 (MySQL Community Server - GPL)</w:t>
      </w:r>
    </w:p>
    <w:p>
      <w:pPr>
        <w:numPr>
          <w:ilvl w:val="0"/>
          <w:numId w:val="3"/>
        </w:numPr>
        <w:ind w:left="1260"/>
        <w:rPr>
          <w:rFonts w:ascii="宋体" w:hAnsi="宋体" w:cs="宋体"/>
          <w:sz w:val="24"/>
        </w:rPr>
      </w:pPr>
      <w:r>
        <w:rPr>
          <w:rFonts w:hint="eastAsia" w:ascii="宋体" w:hAnsi="宋体" w:cs="宋体"/>
          <w:sz w:val="24"/>
        </w:rPr>
        <w:t>来源：清华大学开源软件镜像</w:t>
      </w:r>
    </w:p>
    <w:p>
      <w:pPr>
        <w:numPr>
          <w:ilvl w:val="0"/>
          <w:numId w:val="0"/>
        </w:numPr>
        <w:ind w:leftChars="200"/>
        <w:rPr>
          <w:rFonts w:ascii="宋体" w:hAnsi="宋体" w:cs="宋体"/>
          <w:sz w:val="24"/>
        </w:rPr>
      </w:pPr>
      <w:r>
        <w:rPr>
          <w:rFonts w:hint="eastAsia" w:ascii="宋体" w:hAnsi="宋体" w:cs="宋体"/>
          <w:sz w:val="24"/>
          <w:lang w:val="en-US" w:eastAsia="zh-CN"/>
        </w:rPr>
        <w:t>2、</w:t>
      </w:r>
      <w:r>
        <w:rPr>
          <w:rFonts w:hint="eastAsia" w:ascii="宋体" w:hAnsi="宋体" w:cs="宋体"/>
          <w:sz w:val="24"/>
        </w:rPr>
        <w:t>分布式发布订阅消息系统：</w:t>
      </w:r>
    </w:p>
    <w:p>
      <w:pPr>
        <w:numPr>
          <w:ilvl w:val="0"/>
          <w:numId w:val="4"/>
        </w:numPr>
        <w:ind w:left="1260"/>
        <w:rPr>
          <w:rFonts w:ascii="宋体" w:hAnsi="宋体" w:cs="宋体"/>
          <w:sz w:val="24"/>
        </w:rPr>
      </w:pPr>
      <w:r>
        <w:rPr>
          <w:rFonts w:hint="eastAsia" w:ascii="宋体" w:hAnsi="宋体" w:cs="宋体"/>
          <w:sz w:val="24"/>
        </w:rPr>
        <w:t>名称：Kafka</w:t>
      </w:r>
    </w:p>
    <w:p>
      <w:pPr>
        <w:numPr>
          <w:ilvl w:val="0"/>
          <w:numId w:val="4"/>
        </w:numPr>
        <w:ind w:left="1260"/>
        <w:rPr>
          <w:rFonts w:ascii="宋体" w:hAnsi="宋体" w:cs="宋体"/>
          <w:sz w:val="24"/>
        </w:rPr>
      </w:pPr>
      <w:r>
        <w:rPr>
          <w:rFonts w:hint="eastAsia" w:ascii="宋体" w:hAnsi="宋体" w:cs="宋体"/>
          <w:sz w:val="24"/>
        </w:rPr>
        <w:t>版本号：1.0.0</w:t>
      </w:r>
    </w:p>
    <w:p>
      <w:pPr>
        <w:numPr>
          <w:ilvl w:val="0"/>
          <w:numId w:val="4"/>
        </w:numPr>
        <w:ind w:left="1260"/>
        <w:rPr>
          <w:rFonts w:ascii="宋体" w:hAnsi="宋体" w:cs="宋体"/>
          <w:sz w:val="24"/>
        </w:rPr>
      </w:pPr>
      <w:r>
        <w:rPr>
          <w:rFonts w:hint="eastAsia" w:ascii="宋体" w:hAnsi="宋体" w:cs="宋体"/>
          <w:sz w:val="24"/>
        </w:rPr>
        <w:t>来源：https://kafka.apachecn.org/downloads.html</w:t>
      </w:r>
    </w:p>
    <w:p>
      <w:pPr>
        <w:numPr>
          <w:ilvl w:val="0"/>
          <w:numId w:val="4"/>
        </w:numPr>
        <w:ind w:left="1260"/>
        <w:rPr>
          <w:rFonts w:ascii="宋体" w:hAnsi="宋体" w:cs="宋体"/>
          <w:sz w:val="24"/>
        </w:rPr>
      </w:pPr>
      <w:r>
        <w:rPr>
          <w:rFonts w:hint="eastAsia" w:ascii="宋体" w:hAnsi="宋体" w:cs="宋体"/>
          <w:sz w:val="24"/>
        </w:rPr>
        <w:t>用途：用于服务端用户行为日志采集</w:t>
      </w:r>
    </w:p>
    <w:p>
      <w:pPr>
        <w:numPr>
          <w:ilvl w:val="0"/>
          <w:numId w:val="0"/>
        </w:numPr>
        <w:ind w:leftChars="200"/>
        <w:rPr>
          <w:rFonts w:ascii="宋体" w:hAnsi="宋体" w:cs="宋体"/>
          <w:sz w:val="24"/>
        </w:rPr>
      </w:pPr>
      <w:r>
        <w:rPr>
          <w:rFonts w:hint="eastAsia" w:ascii="宋体" w:hAnsi="宋体" w:cs="宋体"/>
          <w:sz w:val="24"/>
          <w:lang w:val="en-US" w:eastAsia="zh-CN"/>
        </w:rPr>
        <w:t>3、</w:t>
      </w:r>
      <w:r>
        <w:rPr>
          <w:rFonts w:hint="eastAsia" w:ascii="宋体" w:hAnsi="宋体" w:cs="宋体"/>
          <w:sz w:val="24"/>
        </w:rPr>
        <w:t>数据库管理工具：</w:t>
      </w:r>
    </w:p>
    <w:p>
      <w:pPr>
        <w:numPr>
          <w:ilvl w:val="0"/>
          <w:numId w:val="5"/>
        </w:numPr>
        <w:ind w:left="1260"/>
        <w:rPr>
          <w:rFonts w:ascii="宋体" w:hAnsi="宋体" w:cs="宋体"/>
          <w:sz w:val="24"/>
        </w:rPr>
      </w:pPr>
      <w:r>
        <w:rPr>
          <w:rFonts w:hint="eastAsia" w:ascii="宋体" w:hAnsi="宋体" w:cs="宋体"/>
          <w:sz w:val="24"/>
        </w:rPr>
        <w:t>名称：mysqlworkbench</w:t>
      </w:r>
    </w:p>
    <w:p>
      <w:pPr>
        <w:numPr>
          <w:ilvl w:val="0"/>
          <w:numId w:val="5"/>
        </w:numPr>
        <w:ind w:left="1260"/>
        <w:rPr>
          <w:rFonts w:ascii="宋体" w:hAnsi="宋体" w:cs="宋体"/>
          <w:sz w:val="24"/>
        </w:rPr>
      </w:pPr>
      <w:r>
        <w:rPr>
          <w:rFonts w:hint="eastAsia" w:ascii="宋体" w:hAnsi="宋体" w:cs="宋体"/>
          <w:sz w:val="24"/>
        </w:rPr>
        <w:t>版本号：Ver 8.0.20 16114288 CE ( 64 bits )  Community</w:t>
      </w:r>
    </w:p>
    <w:p>
      <w:pPr>
        <w:numPr>
          <w:ilvl w:val="0"/>
          <w:numId w:val="5"/>
        </w:numPr>
        <w:ind w:left="1260"/>
        <w:rPr>
          <w:rFonts w:ascii="宋体" w:hAnsi="宋体" w:cs="宋体"/>
          <w:sz w:val="24"/>
        </w:rPr>
      </w:pPr>
      <w:r>
        <w:rPr>
          <w:rFonts w:hint="eastAsia" w:ascii="宋体" w:hAnsi="宋体" w:cs="宋体"/>
          <w:sz w:val="24"/>
        </w:rPr>
        <w:t>来源：dev.mysql.com/downloads/</w:t>
      </w:r>
    </w:p>
    <w:p>
      <w:pPr>
        <w:numPr>
          <w:ilvl w:val="0"/>
          <w:numId w:val="0"/>
        </w:numPr>
        <w:ind w:leftChars="200"/>
        <w:rPr>
          <w:rFonts w:ascii="宋体" w:hAnsi="宋体" w:cs="宋体"/>
          <w:sz w:val="24"/>
        </w:rPr>
      </w:pPr>
      <w:r>
        <w:rPr>
          <w:rFonts w:hint="eastAsia" w:ascii="宋体" w:hAnsi="宋体" w:cs="宋体"/>
          <w:sz w:val="24"/>
          <w:lang w:val="en-US" w:eastAsia="zh-CN"/>
        </w:rPr>
        <w:t>4、</w:t>
      </w:r>
      <w:r>
        <w:rPr>
          <w:rFonts w:hint="eastAsia" w:ascii="宋体" w:hAnsi="宋体" w:cs="宋体"/>
          <w:sz w:val="24"/>
        </w:rPr>
        <w:t xml:space="preserve">Java IDE: </w:t>
      </w:r>
    </w:p>
    <w:p>
      <w:pPr>
        <w:numPr>
          <w:ilvl w:val="0"/>
          <w:numId w:val="6"/>
        </w:numPr>
        <w:ind w:left="1260"/>
        <w:rPr>
          <w:rFonts w:ascii="宋体" w:hAnsi="宋体" w:cs="宋体"/>
          <w:sz w:val="24"/>
        </w:rPr>
      </w:pPr>
      <w:r>
        <w:rPr>
          <w:rFonts w:hint="eastAsia" w:ascii="宋体" w:hAnsi="宋体" w:cs="宋体"/>
          <w:sz w:val="24"/>
        </w:rPr>
        <w:t>名称：Intellij Idea</w:t>
      </w:r>
    </w:p>
    <w:p>
      <w:pPr>
        <w:numPr>
          <w:ilvl w:val="0"/>
          <w:numId w:val="6"/>
        </w:numPr>
        <w:ind w:left="1260"/>
        <w:rPr>
          <w:rFonts w:ascii="宋体" w:hAnsi="宋体" w:cs="宋体"/>
          <w:sz w:val="24"/>
        </w:rPr>
      </w:pPr>
      <w:r>
        <w:rPr>
          <w:rFonts w:hint="eastAsia" w:ascii="宋体" w:hAnsi="宋体" w:cs="宋体"/>
          <w:sz w:val="24"/>
        </w:rPr>
        <w:t xml:space="preserve">版本号：Ultimate 2020.2 </w:t>
      </w:r>
    </w:p>
    <w:p>
      <w:pPr>
        <w:ind w:firstLine="420" w:firstLineChars="0"/>
        <w:rPr>
          <w:rFonts w:hint="eastAsia" w:ascii="宋体" w:hAnsi="宋体" w:cs="宋体"/>
          <w:sz w:val="24"/>
        </w:rPr>
      </w:pPr>
      <w:r>
        <w:rPr>
          <w:rFonts w:hint="eastAsia" w:ascii="宋体" w:hAnsi="宋体" w:cs="宋体"/>
          <w:sz w:val="24"/>
        </w:rPr>
        <w:t>来源：</w:t>
      </w:r>
      <w:r>
        <w:rPr>
          <w:rFonts w:hint="eastAsia" w:ascii="宋体" w:hAnsi="宋体" w:cs="宋体"/>
          <w:sz w:val="24"/>
        </w:rPr>
        <w:fldChar w:fldCharType="begin"/>
      </w:r>
      <w:r>
        <w:rPr>
          <w:rFonts w:hint="eastAsia" w:ascii="宋体" w:hAnsi="宋体" w:cs="宋体"/>
          <w:sz w:val="24"/>
        </w:rPr>
        <w:instrText xml:space="preserve"> HYPERLINK "http://www.jetbrain.com" </w:instrText>
      </w:r>
      <w:r>
        <w:rPr>
          <w:rFonts w:hint="eastAsia" w:ascii="宋体" w:hAnsi="宋体" w:cs="宋体"/>
          <w:sz w:val="24"/>
        </w:rPr>
        <w:fldChar w:fldCharType="separate"/>
      </w:r>
      <w:r>
        <w:rPr>
          <w:rStyle w:val="15"/>
          <w:rFonts w:hint="eastAsia" w:ascii="宋体" w:hAnsi="宋体" w:cs="宋体"/>
          <w:sz w:val="24"/>
        </w:rPr>
        <w:t>www.jetbrain.com</w:t>
      </w:r>
      <w:r>
        <w:rPr>
          <w:rFonts w:hint="eastAsia" w:ascii="宋体" w:hAnsi="宋体" w:cs="宋体"/>
          <w:sz w:val="24"/>
        </w:rPr>
        <w:fldChar w:fldCharType="end"/>
      </w:r>
    </w:p>
    <w:p>
      <w:pPr>
        <w:ind w:firstLine="420" w:firstLineChars="0"/>
        <w:rPr>
          <w:rFonts w:hint="default" w:ascii="宋体" w:hAnsi="宋体" w:cs="宋体"/>
          <w:sz w:val="24"/>
          <w:lang w:val="en-US" w:eastAsia="zh-CN"/>
        </w:rPr>
      </w:pPr>
    </w:p>
    <w:p>
      <w:pPr>
        <w:ind w:firstLine="420" w:firstLineChars="0"/>
        <w:rPr>
          <w:rFonts w:hint="eastAsia" w:ascii="宋体" w:hAnsi="宋体" w:eastAsia="宋体" w:cs="宋体"/>
          <w:color w:val="000000"/>
          <w:sz w:val="24"/>
          <w:szCs w:val="24"/>
          <w:lang w:val="en-US" w:eastAsia="zh-CN"/>
        </w:rPr>
      </w:pPr>
      <w:r>
        <w:rPr>
          <w:rFonts w:hint="eastAsia" w:ascii="宋体" w:hAnsi="宋体" w:eastAsia="宋体" w:cs="宋体"/>
          <w:color w:val="000000"/>
          <w:sz w:val="24"/>
          <w:szCs w:val="24"/>
          <w:lang w:val="en-US" w:eastAsia="zh-CN"/>
        </w:rPr>
        <w:t>运行环境：windows 10、谷歌浏览器</w:t>
      </w:r>
    </w:p>
    <w:p>
      <w:pPr>
        <w:pStyle w:val="3"/>
      </w:pPr>
      <w:bookmarkStart w:id="48" w:name="_Toc235934485"/>
      <w:bookmarkStart w:id="49" w:name="_Toc235934551"/>
      <w:bookmarkStart w:id="50" w:name="_Toc235934582"/>
      <w:bookmarkStart w:id="51" w:name="_Toc5918"/>
      <w:bookmarkStart w:id="52" w:name="_Toc235934520"/>
      <w:r>
        <w:rPr>
          <w:rFonts w:hint="eastAsia"/>
        </w:rPr>
        <w:t>3.4软件组织和操作概述</w:t>
      </w:r>
      <w:bookmarkEnd w:id="48"/>
      <w:bookmarkEnd w:id="49"/>
      <w:bookmarkEnd w:id="50"/>
      <w:bookmarkEnd w:id="51"/>
      <w:bookmarkEnd w:id="52"/>
    </w:p>
    <w:p>
      <w:pPr>
        <w:rPr>
          <w:rFonts w:ascii="宋体" w:hAnsi="宋体"/>
          <w:b/>
          <w:bCs/>
          <w:sz w:val="24"/>
          <w:szCs w:val="28"/>
        </w:rPr>
      </w:pPr>
      <w:r>
        <w:rPr>
          <w:rFonts w:hint="eastAsia" w:ascii="宋体" w:hAnsi="宋体"/>
          <w:b/>
          <w:bCs/>
          <w:sz w:val="24"/>
          <w:szCs w:val="28"/>
        </w:rPr>
        <w:t>1</w:t>
      </w:r>
      <w:r>
        <w:rPr>
          <w:rFonts w:ascii="宋体" w:hAnsi="宋体"/>
          <w:b/>
          <w:bCs/>
          <w:sz w:val="24"/>
          <w:szCs w:val="28"/>
        </w:rPr>
        <w:t>.</w:t>
      </w:r>
      <w:r>
        <w:rPr>
          <w:rFonts w:hint="eastAsia" w:ascii="宋体" w:hAnsi="宋体"/>
          <w:b/>
          <w:bCs/>
          <w:sz w:val="24"/>
          <w:szCs w:val="28"/>
        </w:rPr>
        <w:t>软件部件概述</w:t>
      </w:r>
    </w:p>
    <w:p>
      <w:pPr>
        <w:keepNext w:val="0"/>
        <w:keepLines w:val="0"/>
        <w:pageBreakBefore w:val="0"/>
        <w:widowControl w:val="0"/>
        <w:kinsoku/>
        <w:wordWrap/>
        <w:overflowPunct/>
        <w:topLinePunct w:val="0"/>
        <w:autoSpaceDE/>
        <w:autoSpaceDN/>
        <w:bidi w:val="0"/>
        <w:adjustRightInd/>
        <w:snapToGrid/>
        <w:ind w:left="360"/>
        <w:textAlignment w:val="auto"/>
        <w:rPr>
          <w:rFonts w:hint="eastAsia" w:ascii="宋体" w:hAnsi="宋体"/>
          <w:sz w:val="24"/>
          <w:szCs w:val="28"/>
        </w:rPr>
      </w:pPr>
      <w:r>
        <w:rPr>
          <w:rFonts w:hint="eastAsia" w:ascii="宋体" w:hAnsi="宋体"/>
          <w:sz w:val="24"/>
          <w:szCs w:val="28"/>
        </w:rPr>
        <w:t>包括各个部件的用途或操作说明。</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①头部栏：置顶，大致的界面引导进入，左箭头会页面状态回退，首页为进入首页的入口，聊天框为用户历史评价页进入入口，以及用户昵称显示及头像显示，点击头像可进入个人信息编辑界面。</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②底部栏：该网站相关负责人的联系方式及管理机构。</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③分院选择栏：可收缩分院列表，也可展示分院列表，进行选择可进入相应的分院模块。</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④评价框：可以从签到、打分及文字评价三个方面提供该用户对教师的评价。</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⑤教师选择框：罗列特定课程下所有教学老师并给出该课程下特定教学老师教授学生所得的平均绩点，用户进行教师的选择跳转到该教师详情界面。</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ascii="宋体" w:hAnsi="宋体"/>
          <w:sz w:val="24"/>
          <w:szCs w:val="28"/>
        </w:rPr>
      </w:pPr>
      <w:r>
        <w:rPr>
          <w:rFonts w:hint="eastAsia" w:ascii="宋体" w:hAnsi="宋体"/>
          <w:sz w:val="24"/>
          <w:szCs w:val="28"/>
          <w:lang w:val="en-US" w:eastAsia="zh-CN"/>
        </w:rPr>
        <w:t>⑥</w:t>
      </w:r>
      <w:r>
        <w:rPr>
          <w:rFonts w:hint="eastAsia" w:ascii="宋体" w:hAnsi="宋体"/>
          <w:sz w:val="24"/>
          <w:szCs w:val="28"/>
        </w:rPr>
        <w:t>登录页</w:t>
      </w:r>
      <w:r>
        <w:rPr>
          <w:rFonts w:hint="eastAsia" w:ascii="宋体" w:hAnsi="宋体"/>
          <w:sz w:val="24"/>
          <w:szCs w:val="28"/>
          <w:lang w:eastAsia="zh-CN"/>
        </w:rPr>
        <w:t>：</w:t>
      </w:r>
      <w:r>
        <w:rPr>
          <w:rFonts w:hint="eastAsia" w:ascii="宋体" w:hAnsi="宋体"/>
          <w:sz w:val="24"/>
          <w:szCs w:val="28"/>
          <w:lang w:val="en-US" w:eastAsia="zh-CN"/>
        </w:rPr>
        <w:t>用户根据选课网账号或自身修改账号进行登录，可以通过选课网账号和手机号找回自己修改的密码，也可以通过选课网的忘记密码来找回密码。</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⑦搜索</w:t>
      </w:r>
      <w:r>
        <w:rPr>
          <w:rFonts w:hint="eastAsia" w:ascii="宋体" w:hAnsi="宋体"/>
          <w:sz w:val="24"/>
          <w:szCs w:val="28"/>
        </w:rPr>
        <w:t>界面</w:t>
      </w:r>
      <w:r>
        <w:rPr>
          <w:rFonts w:hint="eastAsia" w:ascii="宋体" w:hAnsi="宋体"/>
          <w:sz w:val="24"/>
          <w:szCs w:val="28"/>
          <w:lang w:eastAsia="zh-CN"/>
        </w:rPr>
        <w:t>：</w:t>
      </w:r>
      <w:r>
        <w:rPr>
          <w:rFonts w:hint="eastAsia" w:ascii="宋体" w:hAnsi="宋体"/>
          <w:sz w:val="24"/>
          <w:szCs w:val="28"/>
          <w:lang w:val="en-US" w:eastAsia="zh-CN"/>
        </w:rPr>
        <w:t>主要从院、教师、课程三个维度进行搜索条件的划分。用户先进入全院的搜索界面，有全院老师得分排名的默认列表。接着用户可直接进行教师搜索，或先选择一定的范围，如分院还是课程，会跳入对应界面，然后可以再进行搜索。同时用户还可以根据特定排序条件进行重新排序。</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eastAsia" w:ascii="宋体" w:hAnsi="宋体"/>
          <w:sz w:val="24"/>
          <w:szCs w:val="28"/>
          <w:lang w:val="en-US" w:eastAsia="zh-CN"/>
        </w:rPr>
      </w:pPr>
      <w:r>
        <w:rPr>
          <w:rFonts w:hint="eastAsia" w:ascii="宋体" w:hAnsi="宋体"/>
          <w:sz w:val="24"/>
          <w:szCs w:val="28"/>
          <w:lang w:val="en-US" w:eastAsia="zh-CN"/>
        </w:rPr>
        <w:t>⑧教师详情</w:t>
      </w:r>
      <w:r>
        <w:rPr>
          <w:rFonts w:hint="eastAsia" w:ascii="宋体" w:hAnsi="宋体"/>
          <w:sz w:val="24"/>
          <w:szCs w:val="28"/>
        </w:rPr>
        <w:t>界面</w:t>
      </w:r>
      <w:r>
        <w:rPr>
          <w:rFonts w:hint="eastAsia" w:ascii="宋体" w:hAnsi="宋体"/>
          <w:sz w:val="24"/>
          <w:szCs w:val="28"/>
          <w:lang w:eastAsia="zh-CN"/>
        </w:rPr>
        <w:t>：</w:t>
      </w:r>
      <w:r>
        <w:rPr>
          <w:rFonts w:hint="eastAsia" w:ascii="宋体" w:hAnsi="宋体"/>
          <w:sz w:val="24"/>
          <w:szCs w:val="28"/>
          <w:lang w:val="en-US" w:eastAsia="zh-CN"/>
        </w:rPr>
        <w:t>提供了教师的相关信息，包括其联系方式、学生综合评分、所授课程及对应学生所得平均绩点以及学生对其的评价等。用户可以对该教师有一个大致的了解。</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default" w:ascii="宋体" w:hAnsi="宋体"/>
          <w:sz w:val="24"/>
          <w:szCs w:val="28"/>
          <w:lang w:val="en-US" w:eastAsia="zh-CN"/>
        </w:rPr>
      </w:pPr>
      <w:r>
        <w:rPr>
          <w:rFonts w:hint="eastAsia" w:ascii="宋体" w:hAnsi="宋体"/>
          <w:sz w:val="24"/>
          <w:szCs w:val="28"/>
          <w:lang w:val="en-US" w:eastAsia="zh-CN"/>
        </w:rPr>
        <w:t>⑨教师——课程详情页：对该老师该教学课程的评价，并显示课程时间段及该老师的相关信息。</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1"/>
          <w:lang w:val="en-US" w:eastAsia="zh-CN"/>
        </w:rPr>
      </w:pPr>
      <w:r>
        <w:rPr>
          <w:rFonts w:hint="eastAsia" w:ascii="宋体" w:hAnsi="宋体"/>
          <w:sz w:val="24"/>
          <w:szCs w:val="24"/>
          <w:lang w:val="en-US" w:eastAsia="zh-CN"/>
        </w:rPr>
        <w:t>⑩</w:t>
      </w:r>
      <w:r>
        <w:rPr>
          <w:rFonts w:hint="eastAsia" w:ascii="宋体" w:hAnsi="宋体"/>
          <w:sz w:val="24"/>
          <w:szCs w:val="21"/>
          <w:lang w:val="en-US" w:eastAsia="zh-CN"/>
        </w:rPr>
        <w:t>个人信息编辑页面：可以修改昵称、账号密码等，账号密码修改出于使用习惯考虑隐藏设置，若需要进行修改时再激活显示相关界面。</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11</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历史评价页面：用户可以查看甚至删除自己的历史评价，可以根据特定条件筛选自己的历史评价。</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12</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管理员用户登录页：头部栏为相应的功能模块入口，管理员用户根据系统分配的账号密码登录进入管理界面。</w:t>
      </w:r>
    </w:p>
    <w:p>
      <w:pPr>
        <w:keepNext w:val="0"/>
        <w:keepLines w:val="0"/>
        <w:pageBreakBefore w:val="0"/>
        <w:widowControl w:val="0"/>
        <w:kinsoku/>
        <w:wordWrap/>
        <w:overflowPunct/>
        <w:topLinePunct w:val="0"/>
        <w:autoSpaceDE/>
        <w:autoSpaceDN/>
        <w:bidi w:val="0"/>
        <w:adjustRightInd/>
        <w:snapToGrid/>
        <w:spacing w:line="240" w:lineRule="auto"/>
        <w:ind w:firstLine="425" w:firstLineChars="0"/>
        <w:textAlignment w:val="auto"/>
        <w:rPr>
          <w:rFonts w:hint="eastAsia"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13</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管理员用户内容管理员：在相应的功能模块下进行相对应信息的增删改查，修改相关信息。</w:t>
      </w:r>
    </w:p>
    <w:p>
      <w:pPr>
        <w:keepNext w:val="0"/>
        <w:keepLines w:val="0"/>
        <w:pageBreakBefore w:val="0"/>
        <w:widowControl w:val="0"/>
        <w:kinsoku/>
        <w:wordWrap/>
        <w:overflowPunct/>
        <w:topLinePunct w:val="0"/>
        <w:autoSpaceDE/>
        <w:autoSpaceDN/>
        <w:bidi w:val="0"/>
        <w:adjustRightInd/>
        <w:snapToGrid/>
        <w:ind w:firstLine="420" w:firstLineChars="0"/>
        <w:textAlignment w:val="auto"/>
        <w:rPr>
          <w:rFonts w:hint="default" w:ascii="宋体" w:hAnsi="宋体"/>
          <w:sz w:val="24"/>
          <w:szCs w:val="24"/>
          <w:lang w:val="en-US" w:eastAsia="zh-CN"/>
        </w:rPr>
      </w:pPr>
      <w:r>
        <w:rPr>
          <w:rFonts w:hint="eastAsia" w:ascii="宋体" w:hAnsi="宋体"/>
          <w:sz w:val="24"/>
          <w:szCs w:val="24"/>
          <w:lang w:val="en-US" w:eastAsia="zh-CN"/>
        </w:rPr>
        <w:fldChar w:fldCharType="begin"/>
      </w:r>
      <w:r>
        <w:rPr>
          <w:rFonts w:hint="eastAsia" w:ascii="宋体" w:hAnsi="宋体"/>
          <w:sz w:val="24"/>
          <w:szCs w:val="24"/>
          <w:lang w:val="en-US" w:eastAsia="zh-CN"/>
        </w:rPr>
        <w:instrText xml:space="preserve"> EQ \o\ac(</w:instrText>
      </w:r>
      <w:r>
        <w:rPr>
          <w:rFonts w:hint="eastAsia" w:ascii="宋体" w:hAnsi="宋体"/>
          <w:kern w:val="2"/>
          <w:position w:val="-4"/>
          <w:sz w:val="36"/>
          <w:szCs w:val="24"/>
          <w:lang w:val="en-US" w:eastAsia="zh-CN" w:bidi="ar-SA"/>
        </w:rPr>
        <w:instrText xml:space="preserve">○</w:instrText>
      </w:r>
      <w:r>
        <w:rPr>
          <w:rFonts w:hint="eastAsia" w:ascii="宋体" w:hAnsi="宋体"/>
          <w:position w:val="0"/>
          <w:sz w:val="24"/>
          <w:szCs w:val="24"/>
          <w:lang w:val="en-US" w:eastAsia="zh-CN"/>
        </w:rPr>
        <w:instrText xml:space="preserve">,</w:instrText>
      </w:r>
      <w:r>
        <w:rPr>
          <w:rFonts w:hint="eastAsia" w:ascii="宋体" w:hAnsi="宋体"/>
          <w:kern w:val="2"/>
          <w:position w:val="0"/>
          <w:sz w:val="24"/>
          <w:szCs w:val="24"/>
          <w:lang w:val="en-US" w:eastAsia="zh-CN" w:bidi="ar-SA"/>
        </w:rPr>
        <w:instrText xml:space="preserve">14</w:instrText>
      </w:r>
      <w:r>
        <w:rPr>
          <w:rFonts w:hint="eastAsia" w:ascii="宋体" w:hAnsi="宋体"/>
          <w:position w:val="0"/>
          <w:sz w:val="24"/>
          <w:szCs w:val="24"/>
          <w:lang w:val="en-US" w:eastAsia="zh-CN"/>
        </w:rPr>
        <w:instrText xml:space="preserve">)</w:instrText>
      </w:r>
      <w:r>
        <w:rPr>
          <w:rFonts w:hint="eastAsia" w:ascii="宋体" w:hAnsi="宋体"/>
          <w:sz w:val="24"/>
          <w:szCs w:val="24"/>
          <w:lang w:val="en-US" w:eastAsia="zh-CN"/>
        </w:rPr>
        <w:fldChar w:fldCharType="end"/>
      </w:r>
      <w:r>
        <w:rPr>
          <w:rFonts w:hint="eastAsia" w:ascii="宋体" w:hAnsi="宋体"/>
          <w:sz w:val="24"/>
          <w:szCs w:val="24"/>
          <w:lang w:val="en-US" w:eastAsia="zh-CN"/>
        </w:rPr>
        <w:t>管理员用户评价管理页：对被举报的评价进行审核，若举报合理，则删除相关评论并对该用户账号进行一定的核实和系统提醒。</w:t>
      </w:r>
    </w:p>
    <w:p>
      <w:pPr>
        <w:rPr>
          <w:rFonts w:hint="default" w:ascii="宋体" w:hAnsi="宋体"/>
          <w:sz w:val="24"/>
          <w:szCs w:val="28"/>
          <w:lang w:val="en-US" w:eastAsia="zh-CN"/>
        </w:rPr>
      </w:pPr>
    </w:p>
    <w:p>
      <w:pPr>
        <w:rPr>
          <w:rFonts w:ascii="宋体" w:hAnsi="宋体"/>
          <w:b/>
          <w:bCs/>
          <w:sz w:val="24"/>
          <w:szCs w:val="28"/>
        </w:rPr>
      </w:pPr>
      <w:r>
        <w:rPr>
          <w:rFonts w:ascii="宋体" w:hAnsi="宋体"/>
          <w:b/>
          <w:bCs/>
          <w:sz w:val="24"/>
          <w:szCs w:val="28"/>
        </w:rPr>
        <w:t>2.</w:t>
      </w:r>
      <w:r>
        <w:rPr>
          <w:rFonts w:hint="eastAsia" w:ascii="宋体" w:hAnsi="宋体"/>
          <w:b/>
          <w:bCs/>
          <w:sz w:val="24"/>
          <w:szCs w:val="28"/>
        </w:rPr>
        <w:t>用户期望的性能特性</w:t>
      </w:r>
    </w:p>
    <w:p>
      <w:pPr>
        <w:ind w:left="210" w:leftChars="100"/>
        <w:rPr>
          <w:rFonts w:ascii="宋体" w:hAnsi="宋体"/>
          <w:sz w:val="24"/>
          <w:szCs w:val="28"/>
        </w:rPr>
      </w:pPr>
      <w:r>
        <w:rPr>
          <w:rFonts w:hint="eastAsia" w:ascii="宋体" w:hAnsi="宋体"/>
          <w:sz w:val="24"/>
          <w:szCs w:val="28"/>
        </w:rPr>
        <w:t xml:space="preserve">  1)</w:t>
      </w:r>
      <w:r>
        <w:rPr>
          <w:rFonts w:hint="eastAsia" w:ascii="宋体" w:hAnsi="宋体"/>
          <w:sz w:val="24"/>
          <w:szCs w:val="28"/>
          <w:lang w:val="en-US" w:eastAsia="zh-CN"/>
        </w:rPr>
        <w:t>界面美观简洁，使用便捷</w:t>
      </w:r>
      <w:r>
        <w:rPr>
          <w:rFonts w:hint="eastAsia" w:ascii="宋体" w:hAnsi="宋体"/>
          <w:sz w:val="24"/>
          <w:szCs w:val="28"/>
        </w:rPr>
        <w:t>；</w:t>
      </w:r>
    </w:p>
    <w:p>
      <w:pPr>
        <w:ind w:left="210" w:leftChars="100"/>
        <w:rPr>
          <w:rFonts w:ascii="宋体" w:hAnsi="宋体"/>
          <w:sz w:val="24"/>
          <w:szCs w:val="28"/>
        </w:rPr>
      </w:pPr>
      <w:r>
        <w:rPr>
          <w:rFonts w:hint="eastAsia" w:ascii="宋体" w:hAnsi="宋体"/>
          <w:sz w:val="24"/>
          <w:szCs w:val="28"/>
        </w:rPr>
        <w:t xml:space="preserve">  2)</w:t>
      </w:r>
      <w:r>
        <w:rPr>
          <w:rFonts w:hint="eastAsia" w:ascii="宋体" w:hAnsi="宋体"/>
          <w:sz w:val="24"/>
          <w:szCs w:val="28"/>
          <w:lang w:val="en-US" w:eastAsia="zh-CN"/>
        </w:rPr>
        <w:t>网站访问速度快</w:t>
      </w:r>
      <w:r>
        <w:rPr>
          <w:rFonts w:hint="eastAsia" w:ascii="宋体" w:hAnsi="宋体"/>
          <w:sz w:val="24"/>
          <w:szCs w:val="28"/>
        </w:rPr>
        <w:t>；</w:t>
      </w:r>
    </w:p>
    <w:p>
      <w:pPr>
        <w:ind w:left="210" w:leftChars="100"/>
        <w:rPr>
          <w:rFonts w:ascii="宋体" w:hAnsi="宋体"/>
          <w:sz w:val="24"/>
          <w:szCs w:val="28"/>
        </w:rPr>
      </w:pPr>
      <w:r>
        <w:rPr>
          <w:rFonts w:hint="eastAsia" w:ascii="宋体" w:hAnsi="宋体"/>
          <w:sz w:val="24"/>
          <w:szCs w:val="28"/>
        </w:rPr>
        <w:t xml:space="preserve">  3)</w:t>
      </w:r>
      <w:r>
        <w:rPr>
          <w:rFonts w:hint="eastAsia" w:ascii="宋体" w:hAnsi="宋体"/>
          <w:sz w:val="24"/>
          <w:szCs w:val="28"/>
          <w:lang w:val="en-US" w:eastAsia="zh-CN"/>
        </w:rPr>
        <w:t>评价的方面能详细一点，用户参考面广</w:t>
      </w:r>
      <w:r>
        <w:rPr>
          <w:rFonts w:hint="eastAsia" w:ascii="宋体" w:hAnsi="宋体"/>
          <w:sz w:val="24"/>
          <w:szCs w:val="28"/>
        </w:rPr>
        <w:t>；</w:t>
      </w:r>
    </w:p>
    <w:p>
      <w:pPr>
        <w:ind w:left="210" w:leftChars="100"/>
        <w:rPr>
          <w:rFonts w:hint="eastAsia" w:ascii="宋体" w:hAnsi="宋体"/>
          <w:sz w:val="24"/>
          <w:szCs w:val="28"/>
        </w:rPr>
      </w:pPr>
      <w:r>
        <w:rPr>
          <w:rFonts w:hint="eastAsia" w:ascii="宋体" w:hAnsi="宋体"/>
          <w:sz w:val="24"/>
          <w:szCs w:val="28"/>
        </w:rPr>
        <w:t xml:space="preserve">  4)</w:t>
      </w:r>
      <w:r>
        <w:rPr>
          <w:rFonts w:hint="eastAsia" w:ascii="宋体" w:hAnsi="宋体"/>
          <w:sz w:val="24"/>
          <w:szCs w:val="28"/>
          <w:lang w:val="en-US" w:eastAsia="zh-CN"/>
        </w:rPr>
        <w:t>能保管好用户的个人信息，保密性强</w:t>
      </w:r>
      <w:r>
        <w:rPr>
          <w:rFonts w:hint="eastAsia" w:ascii="宋体" w:hAnsi="宋体"/>
          <w:sz w:val="24"/>
          <w:szCs w:val="28"/>
        </w:rPr>
        <w:t>；</w:t>
      </w:r>
    </w:p>
    <w:p>
      <w:pPr>
        <w:ind w:left="210" w:leftChars="100" w:firstLine="240" w:firstLineChars="100"/>
        <w:rPr>
          <w:rFonts w:hint="eastAsia" w:ascii="宋体" w:hAnsi="宋体"/>
          <w:sz w:val="24"/>
          <w:szCs w:val="28"/>
        </w:rPr>
      </w:pPr>
      <w:r>
        <w:rPr>
          <w:rFonts w:ascii="宋体" w:hAnsi="宋体"/>
          <w:sz w:val="24"/>
          <w:szCs w:val="28"/>
        </w:rPr>
        <w:t>5</w:t>
      </w:r>
      <w:r>
        <w:rPr>
          <w:rFonts w:hint="eastAsia" w:ascii="宋体" w:hAnsi="宋体"/>
          <w:sz w:val="24"/>
          <w:szCs w:val="28"/>
        </w:rPr>
        <w:t>)</w:t>
      </w:r>
      <w:r>
        <w:rPr>
          <w:rFonts w:hint="eastAsia" w:ascii="宋体" w:hAnsi="宋体"/>
          <w:sz w:val="24"/>
          <w:szCs w:val="28"/>
          <w:lang w:val="en-US" w:eastAsia="zh-CN"/>
        </w:rPr>
        <w:t>服务器不会发生异常中断、查询速度快</w:t>
      </w:r>
      <w:r>
        <w:rPr>
          <w:rFonts w:hint="eastAsia" w:ascii="宋体" w:hAnsi="宋体"/>
          <w:sz w:val="24"/>
          <w:szCs w:val="28"/>
        </w:rPr>
        <w:t>；</w:t>
      </w:r>
    </w:p>
    <w:p>
      <w:pPr>
        <w:ind w:left="210" w:leftChars="100" w:firstLine="240" w:firstLineChars="100"/>
        <w:rPr>
          <w:rFonts w:hint="eastAsia" w:ascii="宋体" w:hAnsi="宋体" w:eastAsia="宋体"/>
          <w:sz w:val="24"/>
          <w:szCs w:val="28"/>
          <w:lang w:val="en-US" w:eastAsia="zh-CN"/>
        </w:rPr>
      </w:pPr>
      <w:r>
        <w:rPr>
          <w:rFonts w:hint="eastAsia" w:ascii="宋体" w:hAnsi="宋体"/>
          <w:sz w:val="24"/>
          <w:szCs w:val="28"/>
          <w:lang w:val="en-US" w:eastAsia="zh-CN"/>
        </w:rPr>
        <w:t>6</w:t>
      </w:r>
      <w:r>
        <w:rPr>
          <w:rFonts w:hint="eastAsia" w:ascii="宋体" w:hAnsi="宋体"/>
          <w:sz w:val="24"/>
          <w:szCs w:val="28"/>
        </w:rPr>
        <w:t>)</w:t>
      </w:r>
      <w:r>
        <w:rPr>
          <w:rFonts w:hint="eastAsia" w:ascii="宋体" w:hAnsi="宋体"/>
          <w:sz w:val="24"/>
          <w:szCs w:val="28"/>
          <w:lang w:val="en-US" w:eastAsia="zh-CN"/>
        </w:rPr>
        <w:t>各类信息准确无误，信息质量有保证</w:t>
      </w:r>
      <w:r>
        <w:rPr>
          <w:rFonts w:hint="eastAsia" w:ascii="宋体" w:hAnsi="宋体"/>
          <w:sz w:val="24"/>
          <w:szCs w:val="28"/>
        </w:rPr>
        <w:t>；</w:t>
      </w:r>
    </w:p>
    <w:p>
      <w:pPr>
        <w:rPr>
          <w:rFonts w:ascii="宋体" w:hAnsi="宋体"/>
          <w:b/>
          <w:bCs/>
          <w:sz w:val="24"/>
          <w:szCs w:val="28"/>
        </w:rPr>
      </w:pPr>
      <w:r>
        <w:rPr>
          <w:rFonts w:hint="eastAsia" w:ascii="宋体" w:hAnsi="宋体"/>
          <w:b/>
          <w:bCs/>
          <w:sz w:val="24"/>
          <w:szCs w:val="28"/>
        </w:rPr>
        <w:t>3.监督措施</w:t>
      </w:r>
    </w:p>
    <w:p>
      <w:pPr>
        <w:ind w:firstLine="420"/>
        <w:rPr>
          <w:rFonts w:ascii="宋体" w:hAnsi="宋体"/>
          <w:sz w:val="24"/>
          <w:szCs w:val="28"/>
        </w:rPr>
      </w:pPr>
      <w:r>
        <w:rPr>
          <w:rFonts w:hint="eastAsia" w:ascii="宋体" w:hAnsi="宋体"/>
          <w:sz w:val="24"/>
          <w:szCs w:val="28"/>
          <w:lang w:val="en-US" w:eastAsia="zh-CN"/>
        </w:rPr>
        <w:t>管理员用户定期更新并监督相关内容</w:t>
      </w:r>
      <w:r>
        <w:rPr>
          <w:rFonts w:hint="eastAsia" w:ascii="宋体" w:hAnsi="宋体"/>
          <w:sz w:val="24"/>
          <w:szCs w:val="28"/>
        </w:rPr>
        <w:t>。</w:t>
      </w:r>
    </w:p>
    <w:p>
      <w:pPr>
        <w:pStyle w:val="3"/>
      </w:pPr>
      <w:bookmarkStart w:id="53" w:name="_Toc235934486"/>
      <w:bookmarkStart w:id="54" w:name="_Toc235934583"/>
      <w:bookmarkStart w:id="55" w:name="_Toc30551"/>
      <w:bookmarkStart w:id="56" w:name="_Toc235934521"/>
      <w:bookmarkStart w:id="57" w:name="_Toc235934552"/>
      <w:r>
        <w:rPr>
          <w:rFonts w:hint="eastAsia"/>
        </w:rPr>
        <w:t>3.5意外事故以及运行的备用状态和方式</w:t>
      </w:r>
      <w:bookmarkEnd w:id="53"/>
      <w:bookmarkEnd w:id="54"/>
      <w:bookmarkEnd w:id="55"/>
      <w:bookmarkEnd w:id="56"/>
      <w:bookmarkEnd w:id="57"/>
    </w:p>
    <w:p>
      <w:pPr>
        <w:numPr>
          <w:ilvl w:val="0"/>
          <w:numId w:val="7"/>
        </w:numPr>
        <w:rPr>
          <w:rFonts w:hint="eastAsia"/>
          <w:sz w:val="24"/>
          <w:szCs w:val="24"/>
        </w:rPr>
      </w:pPr>
      <w:r>
        <w:rPr>
          <w:rFonts w:hint="eastAsia"/>
          <w:sz w:val="24"/>
          <w:szCs w:val="24"/>
          <w:lang w:val="en-US" w:eastAsia="zh-CN"/>
        </w:rPr>
        <w:t>当用户量异常过大时，可能会导致网页运行速度过慢或奔溃——发布提示消息（如当前系统使用人数过多，请稍后再来），使用户错峰查询。</w:t>
      </w:r>
    </w:p>
    <w:p>
      <w:pPr>
        <w:numPr>
          <w:ilvl w:val="0"/>
          <w:numId w:val="7"/>
        </w:numPr>
        <w:rPr>
          <w:rFonts w:hint="eastAsia"/>
        </w:rPr>
      </w:pPr>
      <w:r>
        <w:rPr>
          <w:rFonts w:hint="eastAsia"/>
          <w:sz w:val="24"/>
          <w:szCs w:val="24"/>
        </w:rPr>
        <w:t>当用户在使用软件时，</w:t>
      </w:r>
      <w:r>
        <w:rPr>
          <w:rFonts w:hint="eastAsia"/>
          <w:sz w:val="24"/>
          <w:szCs w:val="24"/>
          <w:lang w:val="en-US" w:eastAsia="zh-CN"/>
        </w:rPr>
        <w:t>中途有事可能设置电脑处于待机状态，则缓存其编辑信息以便于用户后续在缓存基础上进行操作（修改密码不可以）</w:t>
      </w:r>
      <w:r>
        <w:rPr>
          <w:rFonts w:hint="eastAsia"/>
        </w:rPr>
        <w:t>。</w:t>
      </w:r>
    </w:p>
    <w:p>
      <w:pPr>
        <w:pStyle w:val="3"/>
      </w:pPr>
      <w:bookmarkStart w:id="58" w:name="_Toc235934487"/>
      <w:bookmarkStart w:id="59" w:name="_Toc235934522"/>
      <w:bookmarkStart w:id="60" w:name="_Toc235934553"/>
      <w:bookmarkStart w:id="61" w:name="_Toc235934584"/>
      <w:bookmarkStart w:id="62" w:name="_Toc27774"/>
      <w:r>
        <w:rPr>
          <w:rFonts w:hint="eastAsia"/>
        </w:rPr>
        <w:t>3.6保密性和私密性</w:t>
      </w:r>
      <w:bookmarkEnd w:id="58"/>
      <w:bookmarkEnd w:id="59"/>
      <w:bookmarkEnd w:id="60"/>
      <w:bookmarkEnd w:id="61"/>
      <w:bookmarkEnd w:id="62"/>
    </w:p>
    <w:p>
      <w:pPr>
        <w:rPr>
          <w:rFonts w:hint="eastAsia" w:eastAsia="宋体"/>
          <w:sz w:val="24"/>
          <w:szCs w:val="28"/>
          <w:lang w:eastAsia="zh-CN"/>
        </w:rPr>
      </w:pPr>
      <w:r>
        <w:rPr>
          <w:sz w:val="24"/>
          <w:szCs w:val="28"/>
        </w:rPr>
        <w:tab/>
      </w:r>
      <w:r>
        <w:rPr>
          <w:rFonts w:hint="eastAsia"/>
          <w:sz w:val="24"/>
          <w:szCs w:val="28"/>
        </w:rPr>
        <w:t>本软件</w:t>
      </w:r>
      <w:r>
        <w:rPr>
          <w:rFonts w:hint="eastAsia"/>
          <w:sz w:val="24"/>
          <w:szCs w:val="28"/>
          <w:lang w:val="en-US" w:eastAsia="zh-CN"/>
        </w:rPr>
        <w:t>所有文档都是进行保密的</w:t>
      </w:r>
      <w:r>
        <w:rPr>
          <w:rFonts w:hint="eastAsia"/>
          <w:sz w:val="24"/>
          <w:szCs w:val="28"/>
        </w:rPr>
        <w:t>，对于</w:t>
      </w:r>
      <w:r>
        <w:rPr>
          <w:rFonts w:hint="eastAsia"/>
          <w:sz w:val="24"/>
          <w:szCs w:val="28"/>
          <w:lang w:val="en-US" w:eastAsia="zh-CN"/>
        </w:rPr>
        <w:t>用户</w:t>
      </w:r>
      <w:r>
        <w:rPr>
          <w:rFonts w:hint="eastAsia"/>
          <w:sz w:val="24"/>
          <w:szCs w:val="28"/>
        </w:rPr>
        <w:t>信息的保护都是保密的，不会非法收集和盗用。</w:t>
      </w:r>
      <w:r>
        <w:rPr>
          <w:rFonts w:hint="eastAsia"/>
          <w:sz w:val="24"/>
          <w:szCs w:val="28"/>
          <w:highlight w:val="none"/>
        </w:rPr>
        <w:t>除非有特殊情况需要调用。同时本软件的所有程序都是基于开源和自主开发的。本软件的所有</w:t>
      </w:r>
      <w:r>
        <w:rPr>
          <w:rFonts w:hint="eastAsia"/>
          <w:sz w:val="24"/>
          <w:szCs w:val="28"/>
        </w:rPr>
        <w:t>文档和程序都遵循国家的相关法律法规，不侵犯他人的知识产权</w:t>
      </w:r>
      <w:r>
        <w:rPr>
          <w:rFonts w:hint="eastAsia"/>
          <w:sz w:val="24"/>
          <w:szCs w:val="28"/>
          <w:lang w:eastAsia="zh-CN"/>
        </w:rPr>
        <w:t>。</w:t>
      </w:r>
    </w:p>
    <w:p>
      <w:pPr>
        <w:pStyle w:val="3"/>
      </w:pPr>
      <w:bookmarkStart w:id="63" w:name="_Toc235934585"/>
      <w:bookmarkStart w:id="64" w:name="_Toc235934523"/>
      <w:bookmarkStart w:id="65" w:name="_Toc20360"/>
      <w:bookmarkStart w:id="66" w:name="_Toc235934554"/>
      <w:bookmarkStart w:id="67" w:name="_Toc235934488"/>
      <w:r>
        <w:rPr>
          <w:rFonts w:hint="eastAsia"/>
        </w:rPr>
        <w:t>3.7帮助和问题报告</w:t>
      </w:r>
      <w:bookmarkEnd w:id="63"/>
      <w:bookmarkEnd w:id="64"/>
      <w:bookmarkEnd w:id="65"/>
      <w:bookmarkEnd w:id="66"/>
      <w:bookmarkEnd w:id="67"/>
    </w:p>
    <w:p>
      <w:pPr>
        <w:rPr>
          <w:rFonts w:hint="eastAsia"/>
          <w:sz w:val="24"/>
          <w:szCs w:val="28"/>
          <w:lang w:val="en-US" w:eastAsia="zh-CN"/>
        </w:rPr>
      </w:pPr>
      <w:r>
        <w:tab/>
      </w:r>
      <w:r>
        <w:rPr>
          <w:rFonts w:hint="eastAsia"/>
          <w:sz w:val="24"/>
          <w:szCs w:val="28"/>
          <w:lang w:val="en-US" w:eastAsia="zh-CN"/>
        </w:rPr>
        <w:t>若用户需要帮助和进行问题反馈时，可以联系相关负责机构或负责人——</w:t>
      </w:r>
    </w:p>
    <w:p>
      <w:pPr>
        <w:rPr>
          <w:rFonts w:hint="default"/>
          <w:sz w:val="24"/>
          <w:szCs w:val="28"/>
          <w:lang w:val="en-US" w:eastAsia="zh-CN"/>
        </w:rPr>
      </w:pPr>
      <w:r>
        <w:rPr>
          <w:rFonts w:hint="eastAsia"/>
          <w:sz w:val="24"/>
          <w:szCs w:val="28"/>
          <w:lang w:val="en-US" w:eastAsia="zh-CN"/>
        </w:rPr>
        <w:t>邮箱联系方式：</w:t>
      </w:r>
      <w:r>
        <w:rPr>
          <w:rFonts w:hint="eastAsia"/>
          <w:sz w:val="24"/>
          <w:szCs w:val="28"/>
          <w:lang w:val="en-US" w:eastAsia="zh-CN"/>
        </w:rPr>
        <w:fldChar w:fldCharType="begin"/>
      </w:r>
      <w:r>
        <w:rPr>
          <w:rFonts w:hint="eastAsia"/>
          <w:sz w:val="24"/>
          <w:szCs w:val="28"/>
          <w:lang w:val="en-US" w:eastAsia="zh-CN"/>
        </w:rPr>
        <w:instrText xml:space="preserve"> HYPERLINK "mailto:31801326@stu.zucc.edu.cn" </w:instrText>
      </w:r>
      <w:r>
        <w:rPr>
          <w:rFonts w:hint="eastAsia"/>
          <w:sz w:val="24"/>
          <w:szCs w:val="28"/>
          <w:lang w:val="en-US" w:eastAsia="zh-CN"/>
        </w:rPr>
        <w:fldChar w:fldCharType="separate"/>
      </w:r>
      <w:r>
        <w:rPr>
          <w:rStyle w:val="15"/>
          <w:rFonts w:hint="eastAsia"/>
          <w:sz w:val="24"/>
          <w:szCs w:val="28"/>
          <w:lang w:val="en-US" w:eastAsia="zh-CN"/>
        </w:rPr>
        <w:t>31801326@stu.zucc.edu.cn</w:t>
      </w:r>
      <w:r>
        <w:rPr>
          <w:rFonts w:hint="eastAsia"/>
          <w:sz w:val="24"/>
          <w:szCs w:val="28"/>
          <w:lang w:val="en-US" w:eastAsia="zh-CN"/>
        </w:rPr>
        <w:fldChar w:fldCharType="end"/>
      </w:r>
      <w:r>
        <w:rPr>
          <w:rFonts w:hint="eastAsia"/>
          <w:sz w:val="24"/>
          <w:szCs w:val="28"/>
          <w:lang w:val="en-US" w:eastAsia="zh-CN"/>
        </w:rPr>
        <w:t>；电话联系方式：1785783320</w:t>
      </w:r>
    </w:p>
    <w:p>
      <w:pPr>
        <w:pStyle w:val="2"/>
      </w:pPr>
      <w:bookmarkStart w:id="68" w:name="_Toc235934555"/>
      <w:bookmarkStart w:id="69" w:name="_Toc4892"/>
      <w:bookmarkStart w:id="70" w:name="_Toc235934489"/>
      <w:bookmarkStart w:id="71" w:name="_Toc235934524"/>
      <w:bookmarkStart w:id="72" w:name="_Toc235934586"/>
      <w:r>
        <w:rPr>
          <w:rFonts w:hint="eastAsia"/>
        </w:rPr>
        <w:t>4访问软件</w:t>
      </w:r>
      <w:bookmarkEnd w:id="68"/>
      <w:bookmarkEnd w:id="69"/>
      <w:bookmarkEnd w:id="70"/>
      <w:bookmarkEnd w:id="71"/>
      <w:bookmarkEnd w:id="72"/>
    </w:p>
    <w:p>
      <w:pPr>
        <w:pStyle w:val="3"/>
      </w:pPr>
      <w:bookmarkStart w:id="73" w:name="_Toc9657"/>
      <w:bookmarkStart w:id="74" w:name="_Toc235934490"/>
      <w:bookmarkStart w:id="75" w:name="_Toc235934525"/>
      <w:bookmarkStart w:id="76" w:name="_Toc235934587"/>
      <w:bookmarkStart w:id="77" w:name="_Toc235934556"/>
      <w:r>
        <w:rPr>
          <w:rFonts w:hint="eastAsia"/>
        </w:rPr>
        <w:t>4.1软件的首次用户</w:t>
      </w:r>
      <w:bookmarkEnd w:id="73"/>
      <w:bookmarkEnd w:id="74"/>
      <w:bookmarkEnd w:id="75"/>
      <w:bookmarkEnd w:id="76"/>
      <w:bookmarkEnd w:id="77"/>
    </w:p>
    <w:p>
      <w:pPr>
        <w:pStyle w:val="4"/>
      </w:pPr>
      <w:bookmarkStart w:id="78" w:name="_Toc235934491"/>
      <w:bookmarkStart w:id="79" w:name="_Toc235934526"/>
      <w:bookmarkStart w:id="80" w:name="_Toc235934557"/>
      <w:bookmarkStart w:id="81" w:name="_Toc11142"/>
      <w:bookmarkStart w:id="82" w:name="_Toc235934588"/>
      <w:r>
        <w:rPr>
          <w:rFonts w:hint="eastAsia"/>
        </w:rPr>
        <w:t>4.1.1熟悉设备</w:t>
      </w:r>
      <w:bookmarkEnd w:id="78"/>
      <w:bookmarkEnd w:id="79"/>
      <w:bookmarkEnd w:id="80"/>
      <w:bookmarkEnd w:id="81"/>
      <w:bookmarkEnd w:id="82"/>
    </w:p>
    <w:p>
      <w:pPr>
        <w:rPr>
          <w:rFonts w:hint="eastAsia"/>
          <w:sz w:val="24"/>
          <w:szCs w:val="24"/>
          <w:lang w:val="en-US" w:eastAsia="zh-CN"/>
        </w:rPr>
      </w:pPr>
      <w:r>
        <w:tab/>
      </w:r>
      <w:r>
        <w:rPr>
          <w:rFonts w:hint="eastAsia"/>
          <w:sz w:val="24"/>
          <w:szCs w:val="24"/>
          <w:lang w:val="en-US" w:eastAsia="zh-CN"/>
        </w:rPr>
        <w:t>由于用户用的是自己电脑所安装的浏览器，故设备熟悉度高。</w:t>
      </w:r>
    </w:p>
    <w:p>
      <w:pPr>
        <w:ind w:firstLine="420" w:firstLineChars="0"/>
        <w:rPr>
          <w:rFonts w:hint="eastAsia"/>
          <w:sz w:val="24"/>
          <w:szCs w:val="24"/>
          <w:lang w:val="en-US" w:eastAsia="zh-CN"/>
        </w:rPr>
      </w:pPr>
      <w:r>
        <w:rPr>
          <w:rFonts w:hint="eastAsia"/>
          <w:sz w:val="24"/>
          <w:szCs w:val="24"/>
          <w:lang w:val="en-US" w:eastAsia="zh-CN"/>
        </w:rPr>
        <w:t>a、打开浏览器</w:t>
      </w:r>
    </w:p>
    <w:p>
      <w:pPr>
        <w:ind w:firstLine="420" w:firstLineChars="0"/>
        <w:rPr>
          <w:rFonts w:hint="eastAsia"/>
          <w:sz w:val="24"/>
          <w:szCs w:val="24"/>
          <w:lang w:val="en-US" w:eastAsia="zh-CN"/>
        </w:rPr>
      </w:pPr>
      <w:r>
        <w:rPr>
          <w:rFonts w:hint="eastAsia"/>
          <w:sz w:val="24"/>
          <w:szCs w:val="24"/>
          <w:lang w:val="en-US" w:eastAsia="zh-CN"/>
        </w:rPr>
        <w:t>b、输入网址</w:t>
      </w:r>
    </w:p>
    <w:p>
      <w:pPr>
        <w:ind w:firstLine="420" w:firstLineChars="0"/>
        <w:rPr>
          <w:rFonts w:hint="eastAsia"/>
          <w:sz w:val="24"/>
          <w:szCs w:val="24"/>
          <w:lang w:val="en-US" w:eastAsia="zh-CN"/>
        </w:rPr>
      </w:pPr>
      <w:r>
        <w:rPr>
          <w:rFonts w:hint="eastAsia"/>
          <w:sz w:val="24"/>
          <w:szCs w:val="24"/>
          <w:lang w:val="en-US" w:eastAsia="zh-CN"/>
        </w:rPr>
        <w:t>c、登录</w:t>
      </w:r>
    </w:p>
    <w:p>
      <w:pPr>
        <w:ind w:firstLine="420" w:firstLineChars="0"/>
        <w:rPr>
          <w:rFonts w:hint="eastAsia"/>
          <w:sz w:val="24"/>
          <w:szCs w:val="24"/>
          <w:lang w:val="en-US" w:eastAsia="zh-CN"/>
        </w:rPr>
      </w:pPr>
      <w:r>
        <w:rPr>
          <w:rFonts w:hint="eastAsia"/>
          <w:sz w:val="24"/>
          <w:szCs w:val="24"/>
          <w:lang w:val="en-US" w:eastAsia="zh-CN"/>
        </w:rPr>
        <w:t>d、熟悉界面尝试进行各个操作</w:t>
      </w:r>
    </w:p>
    <w:p>
      <w:pPr>
        <w:ind w:firstLine="420" w:firstLineChars="0"/>
        <w:rPr>
          <w:rFonts w:hint="eastAsia"/>
          <w:sz w:val="24"/>
          <w:szCs w:val="24"/>
          <w:lang w:val="en-US" w:eastAsia="zh-CN"/>
        </w:rPr>
      </w:pPr>
      <w:r>
        <w:rPr>
          <w:rFonts w:hint="eastAsia"/>
          <w:sz w:val="24"/>
          <w:szCs w:val="24"/>
          <w:lang w:val="en-US" w:eastAsia="zh-CN"/>
        </w:rPr>
        <w:t>e、登录个人信息页查看</w:t>
      </w:r>
    </w:p>
    <w:p>
      <w:pPr>
        <w:ind w:firstLine="420" w:firstLineChars="0"/>
        <w:rPr>
          <w:rFonts w:hint="default"/>
          <w:sz w:val="24"/>
          <w:szCs w:val="24"/>
          <w:lang w:val="en-US" w:eastAsia="zh-CN"/>
        </w:rPr>
      </w:pPr>
      <w:r>
        <w:rPr>
          <w:rFonts w:hint="eastAsia"/>
          <w:sz w:val="24"/>
          <w:szCs w:val="24"/>
          <w:lang w:val="en-US" w:eastAsia="zh-CN"/>
        </w:rPr>
        <w:t>f、退出网址</w:t>
      </w:r>
    </w:p>
    <w:p>
      <w:pPr>
        <w:pStyle w:val="4"/>
      </w:pPr>
      <w:bookmarkStart w:id="83" w:name="_Toc8230"/>
      <w:bookmarkStart w:id="84" w:name="_Toc235934492"/>
      <w:bookmarkStart w:id="85" w:name="_Toc235934527"/>
      <w:bookmarkStart w:id="86" w:name="_Toc235934558"/>
      <w:bookmarkStart w:id="87" w:name="_Toc235934589"/>
      <w:r>
        <w:rPr>
          <w:rFonts w:hint="eastAsia"/>
        </w:rPr>
        <w:t>4.1.2访问控制</w:t>
      </w:r>
      <w:bookmarkEnd w:id="83"/>
      <w:bookmarkEnd w:id="84"/>
      <w:bookmarkEnd w:id="85"/>
      <w:bookmarkEnd w:id="86"/>
      <w:bookmarkEnd w:id="87"/>
    </w:p>
    <w:p>
      <w:pPr>
        <w:rPr>
          <w:rFonts w:hint="default"/>
          <w:lang w:val="en-US"/>
        </w:rPr>
      </w:pPr>
      <w:r>
        <w:tab/>
      </w:r>
      <w:r>
        <w:rPr>
          <w:rFonts w:hint="eastAsia"/>
          <w:sz w:val="24"/>
          <w:szCs w:val="24"/>
          <w:lang w:val="en-US" w:eastAsia="zh-CN"/>
        </w:rPr>
        <w:t>打开可视化界面根据界面显示的功能及相关提示进行选择，无需口令，所有人均可对其操作；但若进行一些与数据库相关联的操作，则用户需登录个人账号再提交相应信息，本网站遵循保密性和私密性，正常情况下不会暗自进入或获取用户的私人信息。</w:t>
      </w:r>
    </w:p>
    <w:p>
      <w:pPr>
        <w:pStyle w:val="4"/>
        <w:rPr>
          <w:rFonts w:hint="eastAsia"/>
          <w:sz w:val="24"/>
          <w:szCs w:val="24"/>
        </w:rPr>
      </w:pPr>
      <w:bookmarkStart w:id="88" w:name="_Toc235934528"/>
      <w:bookmarkStart w:id="89" w:name="_Toc235934493"/>
      <w:bookmarkStart w:id="90" w:name="_Toc235934590"/>
      <w:bookmarkStart w:id="91" w:name="_Toc13152"/>
      <w:bookmarkStart w:id="92" w:name="_Toc235934559"/>
      <w:r>
        <w:rPr>
          <w:rFonts w:hint="eastAsia"/>
        </w:rPr>
        <w:t>4.1.3安装和设置</w:t>
      </w:r>
      <w:bookmarkEnd w:id="88"/>
      <w:bookmarkEnd w:id="89"/>
      <w:bookmarkEnd w:id="90"/>
      <w:bookmarkEnd w:id="91"/>
      <w:bookmarkEnd w:id="92"/>
    </w:p>
    <w:p>
      <w:pPr>
        <w:ind w:firstLine="420" w:firstLineChars="0"/>
        <w:rPr>
          <w:rFonts w:hint="default" w:eastAsia="宋体"/>
          <w:sz w:val="24"/>
          <w:szCs w:val="24"/>
          <w:lang w:val="en-US" w:eastAsia="zh-CN"/>
        </w:rPr>
      </w:pPr>
      <w:r>
        <w:rPr>
          <w:rFonts w:hint="eastAsia"/>
          <w:sz w:val="24"/>
          <w:szCs w:val="24"/>
          <w:lang w:val="en-US" w:eastAsia="zh-CN"/>
        </w:rPr>
        <w:t>打开谷歌浏览器，进入网页登录界面，初次登录用选课网账号，后续用自己设定的账号，用账号登录后根据界面的各个提示信息进行相应的功能操作。使用过程中不会对之前的操作有影响，除删除评论功能。所有功能指令在软件编写阶段已经由代码实现人员全部设定，用户没有权限进行修改设置，只需按照提示进行选择执行即可。</w:t>
      </w:r>
    </w:p>
    <w:p>
      <w:pPr>
        <w:pStyle w:val="3"/>
      </w:pPr>
      <w:bookmarkStart w:id="93" w:name="_Toc235934494"/>
      <w:bookmarkStart w:id="94" w:name="_Toc235934591"/>
      <w:bookmarkStart w:id="95" w:name="_Toc235934529"/>
      <w:bookmarkStart w:id="96" w:name="_Toc235934560"/>
      <w:bookmarkStart w:id="97" w:name="_Toc23762"/>
      <w:r>
        <w:rPr>
          <w:rFonts w:hint="eastAsia"/>
        </w:rPr>
        <w:t>4.2启动过程</w:t>
      </w:r>
      <w:bookmarkEnd w:id="93"/>
      <w:bookmarkEnd w:id="94"/>
      <w:bookmarkEnd w:id="95"/>
      <w:bookmarkEnd w:id="96"/>
      <w:bookmarkEnd w:id="97"/>
    </w:p>
    <w:p>
      <w:pPr>
        <w:ind w:firstLine="420" w:firstLineChars="0"/>
        <w:rPr>
          <w:rFonts w:hint="eastAsia"/>
          <w:lang w:val="en-US" w:eastAsia="zh-CN"/>
        </w:rPr>
      </w:pPr>
      <w:r>
        <w:rPr>
          <w:rFonts w:hint="eastAsia"/>
          <w:lang w:val="en-US" w:eastAsia="zh-CN"/>
        </w:rPr>
        <w:t>尽量在网络良好的情况下打开该网页进行相关操作。若初次登录账号无法成功，检测：1、密码是否正确；2、网络是否良好；3、选课网是否崩溃。</w:t>
      </w:r>
    </w:p>
    <w:p>
      <w:pPr>
        <w:ind w:firstLine="420" w:firstLineChars="0"/>
        <w:rPr>
          <w:rFonts w:hint="default"/>
          <w:lang w:val="en-US" w:eastAsia="zh-CN"/>
        </w:rPr>
      </w:pPr>
      <w:r>
        <w:rPr>
          <w:rFonts w:hint="eastAsia"/>
          <w:lang w:val="en-US" w:eastAsia="zh-CN"/>
        </w:rPr>
        <w:t>若同时访问该网页的用户人数很可能超过网络能正常运行可容纳的用户人数阈值，则对后续访问用户进行相关提醒稍后访问，错峰访问。以保持系统的稳定性与流畅度。</w:t>
      </w:r>
    </w:p>
    <w:p>
      <w:pPr>
        <w:pStyle w:val="3"/>
      </w:pPr>
      <w:bookmarkStart w:id="98" w:name="_Toc235934561"/>
      <w:bookmarkStart w:id="99" w:name="_Toc235934530"/>
      <w:bookmarkStart w:id="100" w:name="_Toc235934495"/>
      <w:bookmarkStart w:id="101" w:name="_Toc235934592"/>
      <w:bookmarkStart w:id="102" w:name="_Toc21452"/>
      <w:r>
        <w:rPr>
          <w:rFonts w:hint="eastAsia"/>
        </w:rPr>
        <w:t>4.3停止和挂起工作</w:t>
      </w:r>
      <w:bookmarkEnd w:id="98"/>
      <w:bookmarkEnd w:id="99"/>
      <w:bookmarkEnd w:id="100"/>
      <w:bookmarkEnd w:id="101"/>
      <w:bookmarkEnd w:id="102"/>
    </w:p>
    <w:p>
      <w:pPr>
        <w:rPr>
          <w:sz w:val="24"/>
          <w:szCs w:val="28"/>
        </w:rPr>
      </w:pPr>
      <w:r>
        <w:tab/>
      </w:r>
      <w:r>
        <w:rPr>
          <w:rFonts w:hint="eastAsia"/>
          <w:sz w:val="24"/>
          <w:szCs w:val="28"/>
        </w:rPr>
        <w:t>当用户无需使用</w:t>
      </w:r>
      <w:r>
        <w:rPr>
          <w:rFonts w:hint="eastAsia"/>
          <w:sz w:val="24"/>
          <w:szCs w:val="28"/>
          <w:lang w:val="en-US" w:eastAsia="zh-CN"/>
        </w:rPr>
        <w:t>该系统</w:t>
      </w:r>
      <w:r>
        <w:rPr>
          <w:rFonts w:hint="eastAsia"/>
          <w:sz w:val="24"/>
          <w:szCs w:val="28"/>
        </w:rPr>
        <w:t>时，</w:t>
      </w:r>
      <w:r>
        <w:rPr>
          <w:rFonts w:hint="eastAsia"/>
          <w:sz w:val="24"/>
          <w:szCs w:val="28"/>
          <w:lang w:val="en-US" w:eastAsia="zh-CN"/>
        </w:rPr>
        <w:t>保存自身所作修改或提交所评价内容后关闭网页即可。</w:t>
      </w:r>
    </w:p>
    <w:p>
      <w:pPr>
        <w:rPr>
          <w:rFonts w:hint="default"/>
          <w:sz w:val="24"/>
          <w:szCs w:val="28"/>
          <w:lang w:val="en-US"/>
        </w:rPr>
      </w:pPr>
      <w:r>
        <w:rPr>
          <w:sz w:val="24"/>
          <w:szCs w:val="28"/>
        </w:rPr>
        <w:tab/>
      </w:r>
      <w:r>
        <w:rPr>
          <w:rFonts w:hint="eastAsia"/>
          <w:sz w:val="24"/>
          <w:szCs w:val="28"/>
        </w:rPr>
        <w:t>在</w:t>
      </w:r>
      <w:r>
        <w:rPr>
          <w:rFonts w:hint="eastAsia"/>
          <w:sz w:val="24"/>
          <w:szCs w:val="28"/>
          <w:lang w:val="en-US" w:eastAsia="zh-CN"/>
        </w:rPr>
        <w:t>系统</w:t>
      </w:r>
      <w:r>
        <w:rPr>
          <w:rFonts w:hint="eastAsia"/>
          <w:sz w:val="24"/>
          <w:szCs w:val="28"/>
        </w:rPr>
        <w:t>使用过程中，若发生卡顿</w:t>
      </w:r>
      <w:r>
        <w:rPr>
          <w:rFonts w:hint="eastAsia"/>
          <w:sz w:val="24"/>
          <w:szCs w:val="28"/>
          <w:lang w:eastAsia="zh-CN"/>
        </w:rPr>
        <w:t>、</w:t>
      </w:r>
      <w:r>
        <w:rPr>
          <w:rFonts w:hint="eastAsia"/>
          <w:sz w:val="24"/>
          <w:szCs w:val="28"/>
        </w:rPr>
        <w:t>无法操作</w:t>
      </w:r>
      <w:r>
        <w:rPr>
          <w:rFonts w:hint="eastAsia"/>
          <w:sz w:val="24"/>
          <w:szCs w:val="28"/>
          <w:lang w:eastAsia="zh-CN"/>
        </w:rPr>
        <w:t>，</w:t>
      </w:r>
      <w:r>
        <w:rPr>
          <w:rFonts w:hint="eastAsia"/>
          <w:sz w:val="24"/>
          <w:szCs w:val="28"/>
          <w:lang w:val="en-US" w:eastAsia="zh-CN"/>
        </w:rPr>
        <w:t>建议刷新网页重新登录，或退出网页重新登录；若还出现相关问题，建议反馈给相关负责人或相关负责机构，联系方式见前文3.7。</w:t>
      </w:r>
    </w:p>
    <w:p>
      <w:pPr>
        <w:rPr>
          <w:rFonts w:hint="eastAsia"/>
          <w:sz w:val="24"/>
          <w:szCs w:val="28"/>
        </w:rPr>
      </w:pPr>
    </w:p>
    <w:p>
      <w:pPr>
        <w:pStyle w:val="2"/>
      </w:pPr>
      <w:bookmarkStart w:id="103" w:name="_Toc235934562"/>
      <w:bookmarkStart w:id="104" w:name="_Toc235934496"/>
      <w:bookmarkStart w:id="105" w:name="_Toc235934593"/>
      <w:bookmarkStart w:id="106" w:name="_Toc235934531"/>
      <w:bookmarkStart w:id="107" w:name="_Toc32475"/>
      <w:r>
        <w:rPr>
          <w:rFonts w:hint="eastAsia"/>
        </w:rPr>
        <w:t>5使用软件指南</w:t>
      </w:r>
      <w:bookmarkEnd w:id="103"/>
      <w:bookmarkEnd w:id="104"/>
      <w:bookmarkEnd w:id="105"/>
      <w:bookmarkEnd w:id="106"/>
      <w:bookmarkEnd w:id="107"/>
    </w:p>
    <w:p>
      <w:pPr>
        <w:pStyle w:val="3"/>
      </w:pPr>
      <w:bookmarkStart w:id="108" w:name="_Toc235934563"/>
      <w:bookmarkStart w:id="109" w:name="_Toc235934497"/>
      <w:bookmarkStart w:id="110" w:name="_Toc235934594"/>
      <w:bookmarkStart w:id="111" w:name="_Toc235934532"/>
      <w:bookmarkStart w:id="112" w:name="_Toc20461"/>
      <w:r>
        <w:rPr>
          <w:rFonts w:hint="eastAsia"/>
        </w:rPr>
        <w:t>5.1能力</w:t>
      </w:r>
      <w:bookmarkEnd w:id="108"/>
      <w:bookmarkEnd w:id="109"/>
      <w:bookmarkEnd w:id="110"/>
      <w:bookmarkEnd w:id="111"/>
      <w:bookmarkEnd w:id="112"/>
    </w:p>
    <w:p>
      <w:pPr>
        <w:ind w:firstLine="420" w:firstLineChars="0"/>
        <w:rPr>
          <w:rFonts w:hint="eastAsia"/>
          <w:sz w:val="24"/>
          <w:szCs w:val="28"/>
        </w:rPr>
      </w:pPr>
      <w:r>
        <w:rPr>
          <w:rFonts w:hint="eastAsia"/>
          <w:sz w:val="24"/>
          <w:szCs w:val="28"/>
        </w:rPr>
        <w:t>以下是本软件对事务、菜单、功能或其他的处理相互之间的关系简述图：</w:t>
      </w:r>
    </w:p>
    <w:p>
      <w:r>
        <w:drawing>
          <wp:inline distT="0" distB="0" distL="114300" distR="114300">
            <wp:extent cx="5271135" cy="3279140"/>
            <wp:effectExtent l="0" t="0" r="1905" b="1270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5"/>
                    <a:stretch>
                      <a:fillRect/>
                    </a:stretch>
                  </pic:blipFill>
                  <pic:spPr>
                    <a:xfrm>
                      <a:off x="0" y="0"/>
                      <a:ext cx="5271135" cy="3279140"/>
                    </a:xfrm>
                    <a:prstGeom prst="rect">
                      <a:avLst/>
                    </a:prstGeom>
                    <a:noFill/>
                    <a:ln>
                      <a:noFill/>
                    </a:ln>
                  </pic:spPr>
                </pic:pic>
              </a:graphicData>
            </a:graphic>
          </wp:inline>
        </w:drawing>
      </w:r>
    </w:p>
    <w:p>
      <w:pPr>
        <w:rPr>
          <w:rFonts w:hint="eastAsia"/>
          <w:sz w:val="24"/>
          <w:szCs w:val="24"/>
          <w:lang w:val="en-US" w:eastAsia="zh-CN"/>
        </w:rPr>
      </w:pPr>
      <w:r>
        <w:tab/>
      </w:r>
      <w:r>
        <w:rPr>
          <w:rFonts w:hint="eastAsia"/>
          <w:sz w:val="24"/>
          <w:szCs w:val="24"/>
          <w:lang w:val="en-US" w:eastAsia="zh-CN"/>
        </w:rPr>
        <w:t>通过登录页面进入该系统，登录后进入搜索主界面，根据不同条件进入相应的查询界面，查询之后可选择进入相应的详情介绍界面。详情介绍界面有相对应的各个具体信息及用户评价等，并且用户可以进行新的评分评价供给其它用户进行参考。登录后的另一条分支是个人信息界面，里面可以修改自己的个人信息如昵称等，也可以修改自己的密码（可以把密码当为个人信息一部分一起修改也可以单独进行修改）。还有一条分支是查看自己的历史评价记录并选择是否删除。历史评价记录有当时评论时的特定信息记录，如评论时间、评论昵称，评论的教师或教师所对应的某门课程教学情况。</w:t>
      </w:r>
    </w:p>
    <w:p>
      <w:pPr>
        <w:ind w:firstLine="420" w:firstLineChars="0"/>
        <w:rPr>
          <w:rFonts w:hint="default"/>
          <w:sz w:val="24"/>
          <w:szCs w:val="24"/>
          <w:lang w:val="en-US" w:eastAsia="zh-CN"/>
        </w:rPr>
      </w:pPr>
      <w:r>
        <w:rPr>
          <w:rFonts w:hint="eastAsia"/>
          <w:sz w:val="24"/>
          <w:szCs w:val="24"/>
          <w:lang w:val="en-US" w:eastAsia="zh-CN"/>
        </w:rPr>
        <w:t>如果因忘记密码而不能顺利登录，则进入相应的忘记密码页面。先验证选课网账号，若有绑定了手机则还需要手机验证码来进行验证。</w:t>
      </w:r>
    </w:p>
    <w:p>
      <w:pPr>
        <w:pStyle w:val="3"/>
      </w:pPr>
      <w:bookmarkStart w:id="113" w:name="_Toc235934533"/>
      <w:bookmarkStart w:id="114" w:name="_Toc235934498"/>
      <w:bookmarkStart w:id="115" w:name="_Toc235934595"/>
      <w:bookmarkStart w:id="116" w:name="_Toc8038"/>
      <w:bookmarkStart w:id="117" w:name="_Toc235934564"/>
      <w:r>
        <w:rPr>
          <w:rFonts w:hint="eastAsia"/>
        </w:rPr>
        <w:t>5.2约定</w:t>
      </w:r>
      <w:bookmarkEnd w:id="113"/>
      <w:bookmarkEnd w:id="114"/>
      <w:bookmarkEnd w:id="115"/>
      <w:bookmarkEnd w:id="116"/>
      <w:bookmarkEnd w:id="117"/>
    </w:p>
    <w:p>
      <w:pPr>
        <w:rPr>
          <w:rFonts w:hint="eastAsia" w:ascii="宋体" w:hAnsi="宋体"/>
          <w:sz w:val="24"/>
          <w:szCs w:val="28"/>
          <w:lang w:val="en-US" w:eastAsia="zh-CN"/>
        </w:rPr>
      </w:pPr>
      <w:r>
        <w:tab/>
      </w:r>
      <w:r>
        <w:rPr>
          <w:rFonts w:hint="eastAsia" w:ascii="宋体" w:hAnsi="宋体"/>
          <w:sz w:val="24"/>
          <w:szCs w:val="28"/>
          <w:lang w:val="en-US" w:eastAsia="zh-CN"/>
        </w:rPr>
        <w:t>介绍鼠标操作规定与符合操作规定两种方式。</w:t>
      </w:r>
    </w:p>
    <w:p>
      <w:pPr>
        <w:rPr>
          <w:rFonts w:hint="default" w:ascii="宋体" w:hAnsi="宋体"/>
          <w:sz w:val="24"/>
          <w:szCs w:val="28"/>
          <w:lang w:val="en-US"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w:t>
      </w:r>
      <w:r>
        <w:rPr>
          <w:rFonts w:hint="eastAsia" w:ascii="宋体" w:hAnsi="宋体"/>
          <w:b/>
          <w:bCs/>
          <w:sz w:val="24"/>
          <w:szCs w:val="28"/>
          <w:lang w:val="en-US" w:eastAsia="zh-CN"/>
        </w:rPr>
        <w:t>2</w:t>
      </w:r>
      <w:r>
        <w:rPr>
          <w:rFonts w:ascii="宋体" w:hAnsi="宋体"/>
          <w:b/>
          <w:bCs/>
          <w:sz w:val="24"/>
          <w:szCs w:val="28"/>
        </w:rPr>
        <w:t>.</w:t>
      </w:r>
      <w:r>
        <w:rPr>
          <w:rFonts w:hint="eastAsia" w:ascii="宋体" w:hAnsi="宋体"/>
          <w:b/>
          <w:bCs/>
          <w:sz w:val="24"/>
          <w:szCs w:val="28"/>
          <w:lang w:val="en-US" w:eastAsia="zh-CN"/>
        </w:rPr>
        <w:t>1鼠标操作规定</w:t>
      </w:r>
    </w:p>
    <w:p>
      <w:pPr>
        <w:rPr>
          <w:rFonts w:hint="eastAsia" w:ascii="宋体" w:hAnsi="宋体"/>
          <w:sz w:val="24"/>
          <w:szCs w:val="28"/>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39"/>
        <w:gridCol w:w="66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格式</w:t>
            </w:r>
          </w:p>
        </w:tc>
        <w:tc>
          <w:tcPr>
            <w:tcW w:w="6683"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意义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单击</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快速按下并释放鼠标左键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双击</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连续两次快速按下并释放鼠标的左键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右击</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快速按下并释放鼠标的右键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39" w:type="dxa"/>
            <w:noWrap w:val="0"/>
            <w:vAlign w:val="top"/>
          </w:tcPr>
          <w:p>
            <w:pPr>
              <w:jc w:val="cente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拖动</w:t>
            </w:r>
          </w:p>
        </w:tc>
        <w:tc>
          <w:tcPr>
            <w:tcW w:w="6683" w:type="dxa"/>
            <w:noWrap w:val="0"/>
            <w:vAlign w:val="top"/>
          </w:tcPr>
          <w:p>
            <w:pPr>
              <w:rPr>
                <w:rFonts w:hint="default" w:ascii="宋体" w:hAnsi="宋体"/>
                <w:sz w:val="24"/>
                <w:szCs w:val="28"/>
                <w:vertAlign w:val="baseline"/>
                <w:lang w:val="en-US" w:eastAsia="zh-CN"/>
              </w:rPr>
            </w:pPr>
            <w:r>
              <w:rPr>
                <w:rFonts w:hint="eastAsia" w:ascii="宋体" w:hAnsi="宋体"/>
                <w:sz w:val="24"/>
                <w:szCs w:val="28"/>
                <w:vertAlign w:val="baseline"/>
                <w:lang w:val="en-US" w:eastAsia="zh-CN"/>
              </w:rPr>
              <w:t>按住鼠标的左键不放，移动鼠标</w:t>
            </w:r>
          </w:p>
        </w:tc>
      </w:tr>
    </w:tbl>
    <w:p>
      <w:pPr>
        <w:rPr>
          <w:rFonts w:hint="default" w:ascii="宋体" w:hAnsi="宋体"/>
          <w:sz w:val="24"/>
          <w:szCs w:val="28"/>
          <w:lang w:val="en-US"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w:t>
      </w:r>
      <w:r>
        <w:rPr>
          <w:rFonts w:hint="eastAsia" w:ascii="宋体" w:hAnsi="宋体"/>
          <w:b/>
          <w:bCs/>
          <w:sz w:val="24"/>
          <w:szCs w:val="28"/>
          <w:lang w:val="en-US" w:eastAsia="zh-CN"/>
        </w:rPr>
        <w:t>2</w:t>
      </w:r>
      <w:r>
        <w:rPr>
          <w:rFonts w:ascii="宋体" w:hAnsi="宋体"/>
          <w:b/>
          <w:bCs/>
          <w:sz w:val="24"/>
          <w:szCs w:val="28"/>
        </w:rPr>
        <w:t>.</w:t>
      </w:r>
      <w:r>
        <w:rPr>
          <w:rFonts w:hint="eastAsia" w:ascii="宋体" w:hAnsi="宋体"/>
          <w:b/>
          <w:bCs/>
          <w:sz w:val="24"/>
          <w:szCs w:val="28"/>
          <w:lang w:val="en-US" w:eastAsia="zh-CN"/>
        </w:rPr>
        <w:t>2符号操作规定</w:t>
      </w:r>
    </w:p>
    <w:p>
      <w:pPr>
        <w:rPr>
          <w:rFonts w:hint="default" w:ascii="宋体" w:hAnsi="宋体"/>
          <w:b/>
          <w:bCs/>
          <w:sz w:val="24"/>
          <w:szCs w:val="28"/>
          <w:lang w:val="en-US" w:eastAsia="zh-CN"/>
        </w:rPr>
      </w:pPr>
    </w:p>
    <w:p>
      <w:pPr>
        <w:ind w:firstLine="420" w:firstLineChars="0"/>
        <w:rPr>
          <w:rFonts w:hint="default" w:ascii="宋体" w:hAnsi="宋体"/>
          <w:sz w:val="24"/>
          <w:szCs w:val="28"/>
          <w:lang w:val="en-US" w:eastAsia="zh-CN"/>
        </w:rPr>
      </w:pPr>
      <w:r>
        <w:rPr>
          <w:rFonts w:hint="eastAsia" w:ascii="宋体" w:hAnsi="宋体"/>
          <w:sz w:val="24"/>
          <w:szCs w:val="28"/>
          <w:lang w:val="en-US" w:eastAsia="zh-CN"/>
        </w:rPr>
        <w:t>^表示排序的升序，</w:t>
      </w:r>
      <w:r>
        <w:rPr>
          <w:rFonts w:hint="eastAsia" w:ascii="宋体" w:hAnsi="宋体"/>
          <w:color w:val="000000"/>
          <w:sz w:val="24"/>
          <w:szCs w:val="28"/>
          <w:lang w:val="en-US" w:eastAsia="zh-CN"/>
        </w:rPr>
        <w:t>反之</w:t>
      </w:r>
      <w:r>
        <w:rPr>
          <w:rFonts w:hint="eastAsia" w:ascii="宋体" w:hAnsi="宋体"/>
          <w:sz w:val="24"/>
          <w:szCs w:val="28"/>
          <w:lang w:val="en-US" w:eastAsia="zh-CN"/>
        </w:rPr>
        <w:t>则表示降序；&lt;表示回退；【】为提示注释说明；灰线加文字说明则表示隐藏部分，点击相关提示可进行该部分界面显示</w:t>
      </w:r>
    </w:p>
    <w:p>
      <w:pPr>
        <w:rPr>
          <w:rFonts w:hint="eastAsia"/>
        </w:rPr>
      </w:pPr>
    </w:p>
    <w:p>
      <w:pPr>
        <w:rPr>
          <w:rFonts w:hint="default" w:eastAsia="宋体"/>
          <w:b/>
          <w:bCs/>
          <w:lang w:val="en-US" w:eastAsia="zh-CN"/>
        </w:rPr>
      </w:pPr>
      <w:r>
        <w:rPr>
          <w:rFonts w:hint="eastAsia"/>
          <w:b/>
          <w:bCs/>
          <w:lang w:val="en-US" w:eastAsia="zh-CN"/>
        </w:rPr>
        <w:t>声明：由于系统的不断完善及改进，本资料中的内容可能存在不足，或与实际产品不完全相符，敬请谅解。如有反馈，可以联系相关负责人，产品底部栏有联系方式。</w:t>
      </w:r>
    </w:p>
    <w:p>
      <w:pPr>
        <w:pStyle w:val="3"/>
      </w:pPr>
      <w:bookmarkStart w:id="118" w:name="_Toc31896"/>
      <w:bookmarkStart w:id="119" w:name="_Toc235934534"/>
      <w:bookmarkStart w:id="120" w:name="_Toc235934596"/>
      <w:bookmarkStart w:id="121" w:name="_Toc235934499"/>
      <w:bookmarkStart w:id="122" w:name="_Toc235934565"/>
      <w:r>
        <w:rPr>
          <w:rFonts w:hint="eastAsia"/>
        </w:rPr>
        <w:t>5.3处理过程</w:t>
      </w:r>
      <w:bookmarkEnd w:id="118"/>
      <w:bookmarkEnd w:id="119"/>
      <w:bookmarkEnd w:id="120"/>
      <w:bookmarkEnd w:id="121"/>
      <w:bookmarkEnd w:id="122"/>
    </w:p>
    <w:p>
      <w:pPr>
        <w:rPr>
          <w:rFonts w:hint="default" w:ascii="宋体" w:hAnsi="宋体" w:eastAsia="宋体"/>
          <w:b/>
          <w:bCs/>
          <w:sz w:val="24"/>
          <w:szCs w:val="28"/>
          <w:lang w:val="en-US" w:eastAsia="zh-CN"/>
        </w:rPr>
      </w:pPr>
      <w:r>
        <w:rPr>
          <w:rFonts w:hint="eastAsia" w:ascii="宋体" w:hAnsi="宋体"/>
          <w:b/>
          <w:bCs/>
          <w:sz w:val="24"/>
          <w:szCs w:val="28"/>
        </w:rPr>
        <w:t>5</w:t>
      </w:r>
      <w:r>
        <w:rPr>
          <w:rFonts w:ascii="宋体" w:hAnsi="宋体"/>
          <w:b/>
          <w:bCs/>
          <w:sz w:val="24"/>
          <w:szCs w:val="28"/>
        </w:rPr>
        <w:t>.3.1</w:t>
      </w:r>
      <w:r>
        <w:rPr>
          <w:rFonts w:hint="eastAsia" w:ascii="宋体" w:hAnsi="宋体"/>
          <w:b/>
          <w:bCs/>
          <w:sz w:val="24"/>
          <w:szCs w:val="28"/>
          <w:lang w:val="en-US" w:eastAsia="zh-CN"/>
        </w:rPr>
        <w:t>用户登录</w:t>
      </w:r>
    </w:p>
    <w:p>
      <w:pPr>
        <w:rPr>
          <w:rFonts w:hint="eastAsia" w:ascii="宋体" w:hAnsi="宋体"/>
          <w:sz w:val="24"/>
          <w:szCs w:val="28"/>
          <w:lang w:val="en-US" w:eastAsia="zh-CN"/>
        </w:rPr>
      </w:pPr>
      <w:r>
        <w:rPr>
          <w:rFonts w:ascii="宋体" w:hAnsi="宋体"/>
          <w:sz w:val="24"/>
          <w:szCs w:val="28"/>
        </w:rPr>
        <w:tab/>
      </w:r>
      <w:r>
        <w:rPr>
          <w:rFonts w:hint="eastAsia" w:ascii="宋体" w:hAnsi="宋体"/>
          <w:sz w:val="24"/>
          <w:szCs w:val="28"/>
          <w:lang w:val="en-US" w:eastAsia="zh-CN"/>
        </w:rPr>
        <w:t>用户打开本产品网址，初次登录时用自己选课网的账号进行登录(界面有提示），如果用户忘记密码会进入相对应的选课网的忘记密码网页：</w:t>
      </w:r>
    </w:p>
    <w:p>
      <w:pPr>
        <w:rPr>
          <w:rFonts w:hint="eastAsia" w:ascii="宋体" w:hAnsi="宋体"/>
          <w:sz w:val="24"/>
          <w:szCs w:val="28"/>
          <w:lang w:val="en-US" w:eastAsia="zh-CN"/>
        </w:rPr>
      </w:pPr>
      <w:r>
        <w:rPr>
          <w:rFonts w:hint="eastAsia" w:ascii="宋体" w:hAnsi="宋体"/>
          <w:sz w:val="24"/>
          <w:szCs w:val="28"/>
          <w:lang w:val="en-US" w:eastAsia="zh-CN"/>
        </w:rPr>
        <w:t xml:space="preserve">      </w:t>
      </w:r>
      <w:r>
        <w:rPr>
          <w:rFonts w:hint="eastAsia" w:ascii="宋体" w:hAnsi="宋体"/>
          <w:sz w:val="24"/>
          <w:szCs w:val="28"/>
          <w:lang w:val="en-US" w:eastAsia="zh-CN"/>
        </w:rPr>
        <w:fldChar w:fldCharType="begin"/>
      </w:r>
      <w:r>
        <w:rPr>
          <w:rFonts w:hint="eastAsia" w:ascii="宋体" w:hAnsi="宋体"/>
          <w:sz w:val="24"/>
          <w:szCs w:val="28"/>
          <w:lang w:val="en-US" w:eastAsia="zh-CN"/>
        </w:rPr>
        <w:instrText xml:space="preserve"> HYPERLINK "http://xk.zucc.edu.cn/mmcz.aspx" </w:instrText>
      </w:r>
      <w:r>
        <w:rPr>
          <w:rFonts w:hint="eastAsia" w:ascii="宋体" w:hAnsi="宋体"/>
          <w:sz w:val="24"/>
          <w:szCs w:val="28"/>
          <w:lang w:val="en-US" w:eastAsia="zh-CN"/>
        </w:rPr>
        <w:fldChar w:fldCharType="separate"/>
      </w:r>
      <w:r>
        <w:rPr>
          <w:rStyle w:val="15"/>
          <w:rFonts w:hint="eastAsia" w:ascii="宋体" w:hAnsi="宋体"/>
          <w:sz w:val="24"/>
          <w:szCs w:val="28"/>
          <w:lang w:val="en-US" w:eastAsia="zh-CN"/>
        </w:rPr>
        <w:t>http://xk.zucc.edu.cn/mmcz.aspx</w:t>
      </w:r>
      <w:r>
        <w:rPr>
          <w:rFonts w:hint="eastAsia" w:ascii="宋体" w:hAnsi="宋体"/>
          <w:sz w:val="24"/>
          <w:szCs w:val="28"/>
          <w:lang w:val="en-US" w:eastAsia="zh-CN"/>
        </w:rPr>
        <w:fldChar w:fldCharType="end"/>
      </w:r>
    </w:p>
    <w:p>
      <w:pPr>
        <w:rPr>
          <w:rFonts w:hint="eastAsia" w:ascii="宋体" w:hAnsi="宋体"/>
          <w:sz w:val="24"/>
          <w:szCs w:val="28"/>
          <w:lang w:val="en-US" w:eastAsia="zh-CN"/>
        </w:rPr>
      </w:pPr>
    </w:p>
    <w:p>
      <w:r>
        <w:drawing>
          <wp:inline distT="0" distB="0" distL="114300" distR="114300">
            <wp:extent cx="5266690" cy="1964055"/>
            <wp:effectExtent l="0" t="0" r="6350"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6"/>
                    <a:stretch>
                      <a:fillRect/>
                    </a:stretch>
                  </pic:blipFill>
                  <pic:spPr>
                    <a:xfrm>
                      <a:off x="0" y="0"/>
                      <a:ext cx="5266690" cy="1964055"/>
                    </a:xfrm>
                    <a:prstGeom prst="rect">
                      <a:avLst/>
                    </a:prstGeom>
                    <a:noFill/>
                    <a:ln>
                      <a:noFill/>
                    </a:ln>
                  </pic:spPr>
                </pic:pic>
              </a:graphicData>
            </a:graphic>
          </wp:inline>
        </w:drawing>
      </w:r>
    </w:p>
    <w:p/>
    <w:p>
      <w:pPr>
        <w:jc w:val="center"/>
        <w:rPr>
          <w:rFonts w:hint="eastAsia"/>
          <w:lang w:val="en-US" w:eastAsia="zh-CN"/>
        </w:rPr>
      </w:pPr>
      <w:r>
        <w:rPr>
          <w:rFonts w:hint="eastAsia"/>
        </w:rPr>
        <w:t>图5</w:t>
      </w:r>
      <w:r>
        <w:rPr>
          <w:rFonts w:hint="eastAsia"/>
          <w:lang w:val="en-US" w:eastAsia="zh-CN"/>
        </w:rPr>
        <w:t>.3.-1</w:t>
      </w:r>
      <w:r>
        <w:t xml:space="preserve"> </w:t>
      </w:r>
      <w:r>
        <w:rPr>
          <w:rFonts w:hint="eastAsia"/>
          <w:lang w:val="en-US" w:eastAsia="zh-CN"/>
        </w:rPr>
        <w:t>选课网忘记密码跳转界面</w:t>
      </w:r>
    </w:p>
    <w:p>
      <w:pPr>
        <w:rPr>
          <w:rFonts w:hint="default"/>
          <w:lang w:val="en-US" w:eastAsia="zh-CN"/>
        </w:rPr>
      </w:pPr>
    </w:p>
    <w:p>
      <w:pPr>
        <w:jc w:val="center"/>
      </w:pPr>
      <w:r>
        <w:drawing>
          <wp:inline distT="0" distB="0" distL="114300" distR="114300">
            <wp:extent cx="4486275" cy="3124200"/>
            <wp:effectExtent l="0" t="0" r="9525"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7"/>
                    <a:stretch>
                      <a:fillRect/>
                    </a:stretch>
                  </pic:blipFill>
                  <pic:spPr>
                    <a:xfrm>
                      <a:off x="0" y="0"/>
                      <a:ext cx="4486275" cy="3124200"/>
                    </a:xfrm>
                    <a:prstGeom prst="rect">
                      <a:avLst/>
                    </a:prstGeom>
                    <a:noFill/>
                    <a:ln>
                      <a:noFill/>
                    </a:ln>
                  </pic:spPr>
                </pic:pic>
              </a:graphicData>
            </a:graphic>
          </wp:inline>
        </w:drawing>
      </w:r>
    </w:p>
    <w:p>
      <w:pPr>
        <w:jc w:val="both"/>
      </w:pPr>
    </w:p>
    <w:p>
      <w:pPr>
        <w:jc w:val="center"/>
        <w:rPr>
          <w:rFonts w:hint="eastAsia"/>
          <w:lang w:val="en-US" w:eastAsia="zh-CN"/>
        </w:rPr>
      </w:pPr>
      <w:r>
        <w:rPr>
          <w:rFonts w:hint="eastAsia"/>
        </w:rPr>
        <w:t>图5</w:t>
      </w:r>
      <w:r>
        <w:rPr>
          <w:rFonts w:hint="eastAsia"/>
          <w:lang w:val="en-US" w:eastAsia="zh-CN"/>
        </w:rPr>
        <w:t>.3.-2</w:t>
      </w:r>
      <w:r>
        <w:t xml:space="preserve"> </w:t>
      </w:r>
      <w:r>
        <w:rPr>
          <w:rFonts w:hint="eastAsia"/>
          <w:lang w:val="en-US" w:eastAsia="zh-CN"/>
        </w:rPr>
        <w:t>登录界面</w:t>
      </w:r>
    </w:p>
    <w:p>
      <w:pPr>
        <w:jc w:val="center"/>
        <w:rPr>
          <w:rFonts w:hint="eastAsia" w:eastAsia="宋体"/>
          <w:b/>
          <w:bCs/>
          <w:lang w:val="en-US" w:eastAsia="zh-CN"/>
        </w:rPr>
      </w:pPr>
    </w:p>
    <w:p>
      <w:pPr>
        <w:ind w:firstLine="420" w:firstLineChars="0"/>
        <w:jc w:val="both"/>
        <w:rPr>
          <w:rFonts w:hint="default"/>
          <w:b/>
          <w:bCs/>
          <w:lang w:val="en-US"/>
        </w:rPr>
      </w:pPr>
      <w:r>
        <w:rPr>
          <w:rFonts w:hint="eastAsia" w:ascii="宋体" w:hAnsi="宋体"/>
          <w:sz w:val="24"/>
          <w:szCs w:val="28"/>
          <w:lang w:val="en-US" w:eastAsia="zh-CN"/>
        </w:rPr>
        <w:t>再次登录时则用后面更新过的账号进行，后面会有相应修改账号的页面说明，若是用自己后续修改后的密码登录忘记密码，则会进入我们设计的忘记密码界面（暂时还未设计）。</w:t>
      </w:r>
    </w:p>
    <w:p/>
    <w:p>
      <w:pPr>
        <w:rPr>
          <w:rFonts w:hint="eastAsia" w:ascii="宋体" w:hAnsi="宋体"/>
          <w:b/>
          <w:bCs/>
          <w:sz w:val="24"/>
          <w:szCs w:val="28"/>
          <w:lang w:val="en-US" w:eastAsia="zh-CN"/>
        </w:rPr>
      </w:pPr>
      <w:r>
        <w:rPr>
          <w:rFonts w:ascii="宋体" w:hAnsi="宋体"/>
          <w:b/>
          <w:bCs/>
          <w:sz w:val="24"/>
          <w:szCs w:val="28"/>
        </w:rPr>
        <w:t>5.3.2</w:t>
      </w:r>
      <w:r>
        <w:rPr>
          <w:rFonts w:hint="eastAsia" w:ascii="宋体" w:hAnsi="宋体"/>
          <w:b/>
          <w:bCs/>
          <w:sz w:val="24"/>
          <w:szCs w:val="28"/>
          <w:lang w:val="en-US" w:eastAsia="zh-CN"/>
        </w:rPr>
        <w:t>搜索界面</w:t>
      </w:r>
    </w:p>
    <w:p>
      <w:pPr>
        <w:rPr>
          <w:rFonts w:hint="eastAsia" w:ascii="宋体" w:hAnsi="宋体"/>
          <w:b/>
          <w:bCs/>
          <w:sz w:val="24"/>
          <w:szCs w:val="28"/>
          <w:lang w:val="en-US" w:eastAsia="zh-CN"/>
        </w:rPr>
      </w:pPr>
    </w:p>
    <w:p>
      <w:pPr>
        <w:rPr>
          <w:rFonts w:hint="eastAsia" w:ascii="宋体" w:hAnsi="宋体"/>
          <w:sz w:val="24"/>
          <w:szCs w:val="28"/>
          <w:lang w:val="en-US" w:eastAsia="zh-CN"/>
        </w:rPr>
      </w:pPr>
      <w:r>
        <w:rPr>
          <w:rFonts w:ascii="宋体" w:hAnsi="宋体"/>
          <w:sz w:val="24"/>
          <w:szCs w:val="28"/>
        </w:rPr>
        <w:tab/>
      </w:r>
      <w:r>
        <w:rPr>
          <w:rFonts w:hint="eastAsia" w:ascii="宋体" w:hAnsi="宋体"/>
          <w:sz w:val="24"/>
          <w:szCs w:val="28"/>
        </w:rPr>
        <w:t>当用户</w:t>
      </w:r>
      <w:r>
        <w:rPr>
          <w:rFonts w:hint="eastAsia" w:ascii="宋体" w:hAnsi="宋体"/>
          <w:sz w:val="24"/>
          <w:szCs w:val="28"/>
          <w:lang w:val="en-US" w:eastAsia="zh-CN"/>
        </w:rPr>
        <w:t>登录后，会进入搜索主界面（图5.3.2-1所示），此搜索主界面是全院所有老师排名，可以在特定条件下进行升序降序排序，高分课程为该老师所授课程学生所有平局绩点相较其它老师较高（同课程对比）的课程，若无其它老师则默认为该老师的高分课程①，以此类推。</w:t>
      </w:r>
    </w:p>
    <w:p>
      <w:pPr>
        <w:ind w:firstLine="420" w:firstLineChars="0"/>
        <w:rPr>
          <w:rFonts w:hint="eastAsia" w:ascii="宋体" w:hAnsi="宋体"/>
          <w:sz w:val="24"/>
          <w:szCs w:val="24"/>
          <w:lang w:val="en-US" w:eastAsia="zh-CN"/>
        </w:rPr>
      </w:pPr>
      <w:r>
        <w:rPr>
          <w:rFonts w:hint="eastAsia"/>
          <w:sz w:val="24"/>
          <w:szCs w:val="24"/>
          <w:lang w:val="en-US" w:eastAsia="zh-CN"/>
        </w:rPr>
        <w:t>首页是全分院下的教师所得分从高到低排名，默认为教师查询。</w:t>
      </w:r>
    </w:p>
    <w:p>
      <w:pPr>
        <w:jc w:val="center"/>
      </w:pPr>
      <w:r>
        <w:drawing>
          <wp:inline distT="0" distB="0" distL="114300" distR="114300">
            <wp:extent cx="4528185" cy="3220085"/>
            <wp:effectExtent l="0" t="0" r="13335" b="10795"/>
            <wp:docPr id="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pic:cNvPicPr>
                      <a:picLocks noChangeAspect="1"/>
                    </pic:cNvPicPr>
                  </pic:nvPicPr>
                  <pic:blipFill>
                    <a:blip r:embed="rId8"/>
                    <a:stretch>
                      <a:fillRect/>
                    </a:stretch>
                  </pic:blipFill>
                  <pic:spPr>
                    <a:xfrm>
                      <a:off x="0" y="0"/>
                      <a:ext cx="4528185" cy="322008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.3.2-1</w:t>
      </w:r>
      <w:r>
        <w:t xml:space="preserve"> </w:t>
      </w:r>
      <w:r>
        <w:rPr>
          <w:rFonts w:hint="eastAsia"/>
          <w:lang w:val="en-US" w:eastAsia="zh-CN"/>
        </w:rPr>
        <w:t>搜索主界面</w:t>
      </w:r>
    </w:p>
    <w:p>
      <w:pPr>
        <w:jc w:val="center"/>
        <w:rPr>
          <w:rFonts w:hint="eastAsia"/>
          <w:lang w:val="en-US" w:eastAsia="zh-CN"/>
        </w:rPr>
      </w:pPr>
    </w:p>
    <w:p>
      <w:pPr>
        <w:ind w:firstLine="420" w:firstLineChars="0"/>
        <w:rPr>
          <w:rFonts w:hint="default" w:ascii="宋体" w:hAnsi="宋体"/>
          <w:sz w:val="24"/>
          <w:szCs w:val="28"/>
          <w:lang w:val="en-US" w:eastAsia="zh-CN"/>
        </w:rPr>
      </w:pPr>
      <w:r>
        <w:rPr>
          <w:rFonts w:hint="eastAsia" w:ascii="宋体" w:hAnsi="宋体"/>
          <w:sz w:val="24"/>
          <w:szCs w:val="28"/>
          <w:lang w:val="en-US" w:eastAsia="zh-CN"/>
        </w:rPr>
        <w:t>左边为分院选择栏，点击分院则进入相应的分院内部的搜索界面。头部栏的左箭头代表回退功能，返回上一状态页面，点首页会进入搜索主界面，聊天对话框图进入历史评价页面，以及用户昵称显示，点击用户头像可进入个人信息管理页面。</w:t>
      </w:r>
    </w:p>
    <w:p>
      <w:pPr>
        <w:ind w:firstLine="420" w:firstLineChars="0"/>
        <w:jc w:val="center"/>
      </w:pPr>
      <w:r>
        <w:drawing>
          <wp:inline distT="0" distB="0" distL="114300" distR="114300">
            <wp:extent cx="5268595" cy="3767455"/>
            <wp:effectExtent l="0" t="0" r="4445" b="1206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9"/>
                    <a:stretch>
                      <a:fillRect/>
                    </a:stretch>
                  </pic:blipFill>
                  <pic:spPr>
                    <a:xfrm>
                      <a:off x="0" y="0"/>
                      <a:ext cx="5268595" cy="376745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.3.2-2</w:t>
      </w:r>
      <w:r>
        <w:t xml:space="preserve"> </w:t>
      </w:r>
      <w:r>
        <w:rPr>
          <w:rFonts w:hint="eastAsia"/>
          <w:lang w:val="en-US" w:eastAsia="zh-CN"/>
        </w:rPr>
        <w:t>分院教师搜索主界面</w:t>
      </w:r>
    </w:p>
    <w:p>
      <w:pPr>
        <w:ind w:firstLine="420" w:firstLineChars="0"/>
        <w:rPr>
          <w:rFonts w:hint="default"/>
          <w:sz w:val="24"/>
          <w:szCs w:val="24"/>
          <w:lang w:val="en-US" w:eastAsia="zh-CN"/>
        </w:rPr>
      </w:pPr>
      <w:r>
        <w:rPr>
          <w:rFonts w:hint="eastAsia"/>
          <w:sz w:val="24"/>
          <w:szCs w:val="24"/>
          <w:lang w:val="en-US" w:eastAsia="zh-CN"/>
        </w:rPr>
        <w:t>在查询部分，可以选择教师查询或者课程查询（如图5.3.2-3），然后再进行相关条件下的模糊搜索。若进行课程搜索时会进入相关的课程搜索结果界面。</w:t>
      </w:r>
    </w:p>
    <w:p>
      <w:pPr>
        <w:ind w:firstLine="420" w:firstLineChars="0"/>
        <w:jc w:val="center"/>
      </w:pPr>
      <w:r>
        <w:drawing>
          <wp:inline distT="0" distB="0" distL="114300" distR="114300">
            <wp:extent cx="5269230" cy="3796030"/>
            <wp:effectExtent l="0" t="0" r="3810" b="1397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0"/>
                    <a:stretch>
                      <a:fillRect/>
                    </a:stretch>
                  </pic:blipFill>
                  <pic:spPr>
                    <a:xfrm>
                      <a:off x="0" y="0"/>
                      <a:ext cx="5269230" cy="379603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.3.2-3课程搜索结果主界面</w:t>
      </w:r>
    </w:p>
    <w:p>
      <w:pPr>
        <w:jc w:val="center"/>
        <w:rPr>
          <w:rFonts w:hint="eastAsia"/>
          <w:lang w:val="en-US" w:eastAsia="zh-CN"/>
        </w:rPr>
      </w:pPr>
    </w:p>
    <w:p>
      <w:pPr>
        <w:ind w:firstLine="420" w:firstLineChars="0"/>
        <w:jc w:val="both"/>
        <w:rPr>
          <w:rFonts w:hint="default"/>
          <w:sz w:val="24"/>
          <w:szCs w:val="24"/>
          <w:lang w:val="en-US" w:eastAsia="zh-CN"/>
        </w:rPr>
      </w:pPr>
      <w:r>
        <w:rPr>
          <w:rFonts w:hint="eastAsia"/>
          <w:sz w:val="24"/>
          <w:szCs w:val="24"/>
          <w:lang w:val="en-US" w:eastAsia="zh-CN"/>
        </w:rPr>
        <w:t>若在该界面的基础上，选择分院则进入图5.3.2-4，进行相应条件下的具体的课程搜索。教师查询按钮可以查询相关课程下的教学老师，点击其中一个老师可进入相应的老师——课程详情界面。</w:t>
      </w:r>
    </w:p>
    <w:p>
      <w:pPr>
        <w:ind w:firstLine="420" w:firstLineChars="0"/>
        <w:jc w:val="center"/>
      </w:pPr>
      <w:r>
        <w:drawing>
          <wp:inline distT="0" distB="0" distL="114300" distR="114300">
            <wp:extent cx="4545965" cy="3243580"/>
            <wp:effectExtent l="0" t="0" r="10795" b="254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1"/>
                    <a:stretch>
                      <a:fillRect/>
                    </a:stretch>
                  </pic:blipFill>
                  <pic:spPr>
                    <a:xfrm>
                      <a:off x="0" y="0"/>
                      <a:ext cx="4545965" cy="324358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.3.2-4分院——课程搜索界面</w:t>
      </w:r>
    </w:p>
    <w:p>
      <w:pPr>
        <w:ind w:firstLine="420" w:firstLineChars="0"/>
        <w:jc w:val="center"/>
        <w:rPr>
          <w:rFonts w:hint="default"/>
          <w:lang w:val="en-US" w:eastAsia="zh-CN"/>
        </w:rPr>
      </w:pPr>
    </w:p>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.3.3</w:t>
      </w:r>
      <w:r>
        <w:rPr>
          <w:rFonts w:hint="eastAsia" w:ascii="宋体" w:hAnsi="宋体"/>
          <w:b/>
          <w:bCs/>
          <w:sz w:val="24"/>
          <w:szCs w:val="28"/>
          <w:lang w:val="en-US" w:eastAsia="zh-CN"/>
        </w:rPr>
        <w:t>详情介绍页</w:t>
      </w:r>
    </w:p>
    <w:p>
      <w:pPr>
        <w:rPr>
          <w:rFonts w:hint="default" w:ascii="宋体" w:hAnsi="宋体"/>
          <w:b/>
          <w:bCs/>
          <w:sz w:val="24"/>
          <w:szCs w:val="28"/>
          <w:lang w:val="en-US" w:eastAsia="zh-CN"/>
        </w:rPr>
      </w:pPr>
      <w:bookmarkStart w:id="159" w:name="_GoBack"/>
      <w:bookmarkEnd w:id="159"/>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rPr>
      </w:pPr>
      <w:r>
        <w:rPr>
          <w:rFonts w:hint="eastAsia" w:ascii="宋体" w:hAnsi="宋体"/>
          <w:sz w:val="24"/>
          <w:szCs w:val="28"/>
        </w:rPr>
        <w:t>教师概况</w:t>
      </w:r>
      <w:r>
        <w:rPr>
          <w:rFonts w:hint="eastAsia" w:ascii="宋体" w:hAnsi="宋体"/>
          <w:sz w:val="24"/>
          <w:szCs w:val="28"/>
          <w:lang w:eastAsia="zh-CN"/>
        </w:rPr>
        <w:t>（</w:t>
      </w:r>
      <w:r>
        <w:rPr>
          <w:rFonts w:hint="eastAsia" w:ascii="宋体" w:hAnsi="宋体"/>
          <w:sz w:val="24"/>
          <w:szCs w:val="28"/>
          <w:lang w:val="en-US" w:eastAsia="zh-CN"/>
        </w:rPr>
        <w:t>图5.3.3-1所示）</w:t>
      </w:r>
      <w:r>
        <w:rPr>
          <w:rFonts w:hint="eastAsia" w:ascii="宋体" w:hAnsi="宋体"/>
          <w:sz w:val="24"/>
          <w:szCs w:val="28"/>
        </w:rPr>
        <w:t>中显示教师大致信息、所授课程及其相应学生得分的平均绩点、学生打分得分及其得分排名；</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rPr>
      </w:pPr>
      <w:r>
        <w:rPr>
          <w:rFonts w:hint="eastAsia" w:ascii="宋体" w:hAnsi="宋体"/>
          <w:sz w:val="24"/>
          <w:szCs w:val="28"/>
        </w:rPr>
        <w:t>学生若想联系该教师可以从教师联系方式模块中获取该教师办公室、联系电话、邮箱等信息；</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lang w:eastAsia="zh-CN"/>
        </w:rPr>
      </w:pPr>
      <w:r>
        <w:rPr>
          <w:rFonts w:hint="eastAsia" w:ascii="宋体" w:hAnsi="宋体"/>
          <w:sz w:val="24"/>
          <w:szCs w:val="28"/>
        </w:rPr>
        <w:t>评论模块中学生课根据最新、最热两种排序条件来查看，并可通过关键词搜索查询自己感兴趣方面的教师评价；具体评价栏中显示评论者XXX评价时间，并提供举报机制供学生反馈一些及其不合理的评价；还有点赞与拉踩机制来反映其他学生对该评论的认同程度，提高互动性与客观性，更具参考价值</w:t>
      </w:r>
      <w:r>
        <w:rPr>
          <w:rFonts w:hint="eastAsia" w:ascii="宋体" w:hAnsi="宋体"/>
          <w:sz w:val="24"/>
          <w:szCs w:val="28"/>
          <w:lang w:eastAsia="zh-CN"/>
        </w:rPr>
        <w:t>。</w:t>
      </w: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default" w:ascii="宋体" w:hAnsi="宋体"/>
          <w:sz w:val="24"/>
          <w:szCs w:val="28"/>
          <w:lang w:val="en-US" w:eastAsia="zh-CN"/>
        </w:rPr>
      </w:pPr>
      <w:r>
        <w:rPr>
          <w:rFonts w:hint="eastAsia" w:ascii="宋体" w:hAnsi="宋体"/>
          <w:sz w:val="24"/>
          <w:szCs w:val="28"/>
          <w:lang w:val="en-US" w:eastAsia="zh-CN"/>
        </w:rPr>
        <w:t>同时点击立即评价可以进入评价界面（如图5.3.3-3所示）。可以选择是否点名，给几颗星星进行评分，及学生对老师的评价反馈，可以根据选择相应热门关键词。</w:t>
      </w:r>
    </w:p>
    <w:p>
      <w:pPr>
        <w:keepNext w:val="0"/>
        <w:keepLines w:val="0"/>
        <w:pageBreakBefore w:val="0"/>
        <w:widowControl w:val="0"/>
        <w:kinsoku/>
        <w:wordWrap/>
        <w:overflowPunct/>
        <w:topLinePunct w:val="0"/>
        <w:autoSpaceDE/>
        <w:autoSpaceDN/>
        <w:bidi w:val="0"/>
        <w:adjustRightInd w:val="0"/>
        <w:snapToGrid/>
        <w:textAlignment w:val="auto"/>
        <w:rPr>
          <w:rFonts w:hint="eastAsia" w:ascii="宋体" w:hAnsi="宋体"/>
          <w:sz w:val="24"/>
          <w:szCs w:val="28"/>
          <w:lang w:eastAsia="zh-CN"/>
        </w:rPr>
      </w:pPr>
    </w:p>
    <w:p>
      <w:pPr>
        <w:keepNext w:val="0"/>
        <w:keepLines w:val="0"/>
        <w:pageBreakBefore w:val="0"/>
        <w:widowControl w:val="0"/>
        <w:kinsoku/>
        <w:wordWrap/>
        <w:overflowPunct/>
        <w:topLinePunct w:val="0"/>
        <w:autoSpaceDE/>
        <w:autoSpaceDN/>
        <w:bidi w:val="0"/>
        <w:adjustRightInd w:val="0"/>
        <w:snapToGrid/>
        <w:ind w:firstLine="420" w:firstLineChars="0"/>
        <w:textAlignment w:val="auto"/>
        <w:rPr>
          <w:rFonts w:hint="eastAsia" w:ascii="宋体" w:hAnsi="宋体"/>
          <w:sz w:val="24"/>
          <w:szCs w:val="28"/>
          <w:lang w:eastAsia="zh-CN"/>
        </w:rPr>
      </w:pPr>
    </w:p>
    <w:p>
      <w:pPr>
        <w:keepNext w:val="0"/>
        <w:keepLines w:val="0"/>
        <w:pageBreakBefore w:val="0"/>
        <w:widowControl w:val="0"/>
        <w:kinsoku/>
        <w:wordWrap/>
        <w:overflowPunct/>
        <w:topLinePunct w:val="0"/>
        <w:autoSpaceDE/>
        <w:autoSpaceDN/>
        <w:bidi w:val="0"/>
        <w:adjustRightInd w:val="0"/>
        <w:snapToGrid/>
        <w:ind w:firstLine="420" w:firstLineChars="0"/>
        <w:textAlignment w:val="auto"/>
      </w:pPr>
      <w:r>
        <w:drawing>
          <wp:inline distT="0" distB="0" distL="114300" distR="114300">
            <wp:extent cx="4570095" cy="3277870"/>
            <wp:effectExtent l="0" t="0" r="1905" b="13970"/>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12"/>
                    <a:stretch>
                      <a:fillRect/>
                    </a:stretch>
                  </pic:blipFill>
                  <pic:spPr>
                    <a:xfrm>
                      <a:off x="0" y="0"/>
                      <a:ext cx="4570095" cy="327787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.3.3-1 教师详情介绍界面</w:t>
      </w:r>
    </w:p>
    <w:p>
      <w:pPr>
        <w:jc w:val="center"/>
        <w:rPr>
          <w:rFonts w:hint="eastAsia"/>
          <w:lang w:val="en-US" w:eastAsia="zh-CN"/>
        </w:rPr>
      </w:pPr>
    </w:p>
    <w:p>
      <w:pPr>
        <w:ind w:firstLine="420" w:firstLineChars="0"/>
        <w:jc w:val="both"/>
        <w:rPr>
          <w:rFonts w:hint="default"/>
          <w:sz w:val="24"/>
          <w:szCs w:val="24"/>
          <w:lang w:val="en-US" w:eastAsia="zh-CN"/>
        </w:rPr>
      </w:pPr>
      <w:r>
        <w:rPr>
          <w:rFonts w:hint="eastAsia"/>
          <w:sz w:val="24"/>
          <w:szCs w:val="24"/>
          <w:lang w:val="en-US" w:eastAsia="zh-CN"/>
        </w:rPr>
        <w:t>在通过（图5.3.3-4）选择了特定课程下的某个教学老师时，或者是进入了某特定老师下的特定教学课程时，则会进入教室——课程详情介绍界面（图5.3.3-2），该界面显示的概况为数据更新时间，教师所得评分，该课程该老师所授学生平均绩点，该课程上课时间段，有多少学生认为该老师上该课程会点名及学生对该老师该课程的相关具体评论。也可以点击该老师名字再次进入教师详情页。</w:t>
      </w:r>
    </w:p>
    <w:p>
      <w:pPr>
        <w:jc w:val="center"/>
        <w:rPr>
          <w:rFonts w:hint="eastAsia"/>
          <w:lang w:val="en-US" w:eastAsia="zh-CN"/>
        </w:rPr>
      </w:pPr>
      <w:r>
        <w:drawing>
          <wp:inline distT="0" distB="0" distL="114300" distR="114300">
            <wp:extent cx="4544060" cy="3228340"/>
            <wp:effectExtent l="0" t="0" r="12700" b="2540"/>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13"/>
                    <a:stretch>
                      <a:fillRect/>
                    </a:stretch>
                  </pic:blipFill>
                  <pic:spPr>
                    <a:xfrm>
                      <a:off x="0" y="0"/>
                      <a:ext cx="4544060" cy="322834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.3.3-2 教师——课程详情介绍界面</w:t>
      </w:r>
    </w:p>
    <w:p>
      <w:r>
        <w:drawing>
          <wp:inline distT="0" distB="0" distL="114300" distR="114300">
            <wp:extent cx="5240655" cy="3568700"/>
            <wp:effectExtent l="0" t="0" r="1905" b="1270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4"/>
                    <a:stretch>
                      <a:fillRect/>
                    </a:stretch>
                  </pic:blipFill>
                  <pic:spPr>
                    <a:xfrm>
                      <a:off x="0" y="0"/>
                      <a:ext cx="5240655" cy="356870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.3.3-3 评价界面</w:t>
      </w:r>
    </w:p>
    <w:p>
      <w:pPr>
        <w:jc w:val="center"/>
        <w:rPr>
          <w:rFonts w:hint="eastAsia"/>
          <w:lang w:val="en-US" w:eastAsia="zh-CN"/>
        </w:rPr>
      </w:pPr>
    </w:p>
    <w:p>
      <w:pPr>
        <w:jc w:val="center"/>
        <w:rPr>
          <w:rFonts w:hint="eastAsia"/>
          <w:lang w:val="en-US" w:eastAsia="zh-CN"/>
        </w:rPr>
      </w:pPr>
      <w:bookmarkStart w:id="123" w:name="_Toc20938"/>
      <w:r>
        <w:drawing>
          <wp:inline distT="0" distB="0" distL="114300" distR="114300">
            <wp:extent cx="5295900" cy="3624580"/>
            <wp:effectExtent l="0" t="0" r="7620" b="2540"/>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5"/>
                    <a:stretch>
                      <a:fillRect/>
                    </a:stretch>
                  </pic:blipFill>
                  <pic:spPr>
                    <a:xfrm>
                      <a:off x="0" y="0"/>
                      <a:ext cx="5295900" cy="3624580"/>
                    </a:xfrm>
                    <a:prstGeom prst="rect">
                      <a:avLst/>
                    </a:prstGeom>
                    <a:noFill/>
                    <a:ln>
                      <a:noFill/>
                    </a:ln>
                  </pic:spPr>
                </pic:pic>
              </a:graphicData>
            </a:graphic>
          </wp:inline>
        </w:drawing>
      </w:r>
      <w:bookmarkEnd w:id="123"/>
      <w:r>
        <w:rPr>
          <w:rFonts w:hint="eastAsia"/>
        </w:rPr>
        <w:t>图5</w:t>
      </w:r>
      <w:r>
        <w:rPr>
          <w:rFonts w:hint="eastAsia"/>
          <w:lang w:val="en-US" w:eastAsia="zh-CN"/>
        </w:rPr>
        <w:t>.3.3-4 教师选择界面</w:t>
      </w:r>
    </w:p>
    <w:p>
      <w:pPr>
        <w:rPr>
          <w:rFonts w:hint="eastAsia"/>
        </w:rPr>
      </w:pPr>
    </w:p>
    <w:p>
      <w:pPr>
        <w:rPr>
          <w:rFonts w:hint="eastAsia"/>
        </w:rPr>
      </w:pPr>
    </w:p>
    <w:p>
      <w:pPr>
        <w:rPr>
          <w:rFonts w:hint="eastAsia"/>
        </w:rPr>
      </w:pPr>
    </w:p>
    <w:p>
      <w:pPr>
        <w:rPr>
          <w:rFonts w:hint="eastAsia"/>
          <w:b/>
          <w:bCs/>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.3.4</w:t>
      </w:r>
      <w:r>
        <w:rPr>
          <w:rFonts w:hint="eastAsia" w:ascii="宋体" w:hAnsi="宋体"/>
          <w:b/>
          <w:bCs/>
          <w:sz w:val="24"/>
          <w:szCs w:val="28"/>
          <w:lang w:val="en-US" w:eastAsia="zh-CN"/>
        </w:rPr>
        <w:t>历史评价记录页面</w:t>
      </w:r>
    </w:p>
    <w:p>
      <w:pPr>
        <w:ind w:firstLine="420" w:firstLineChars="0"/>
        <w:rPr>
          <w:rFonts w:hint="default" w:ascii="宋体" w:hAnsi="宋体"/>
          <w:b/>
          <w:bCs/>
          <w:sz w:val="24"/>
          <w:szCs w:val="28"/>
          <w:lang w:val="en-US" w:eastAsia="zh-CN"/>
        </w:rPr>
      </w:pPr>
    </w:p>
    <w:p>
      <w:pPr>
        <w:ind w:firstLine="420" w:firstLineChars="0"/>
        <w:jc w:val="left"/>
        <w:rPr>
          <w:rFonts w:hint="eastAsia" w:ascii="宋体" w:hAnsi="宋体" w:eastAsia="宋体"/>
          <w:sz w:val="24"/>
          <w:szCs w:val="28"/>
          <w:lang w:eastAsia="zh-CN"/>
        </w:rPr>
      </w:pPr>
      <w:r>
        <w:rPr>
          <w:rFonts w:hint="eastAsia" w:ascii="宋体" w:hAnsi="宋体"/>
          <w:sz w:val="24"/>
          <w:szCs w:val="28"/>
          <w:lang w:val="en-US" w:eastAsia="zh-CN"/>
        </w:rPr>
        <w:t>该界面为图5.3.4-1，</w:t>
      </w:r>
      <w:r>
        <w:rPr>
          <w:rFonts w:hint="eastAsia" w:ascii="宋体" w:hAnsi="宋体"/>
          <w:sz w:val="24"/>
          <w:szCs w:val="28"/>
        </w:rPr>
        <w:t>可根据时间段或者教师、课程来搜索历史评价记录，点击放大镜可以进入关键词搜索</w:t>
      </w:r>
      <w:r>
        <w:rPr>
          <w:rFonts w:hint="eastAsia" w:ascii="宋体" w:hAnsi="宋体"/>
          <w:sz w:val="24"/>
          <w:szCs w:val="28"/>
          <w:lang w:eastAsia="zh-CN"/>
        </w:rPr>
        <w:t>。</w:t>
      </w:r>
    </w:p>
    <w:p>
      <w:pPr>
        <w:ind w:firstLine="420" w:firstLineChars="0"/>
        <w:jc w:val="left"/>
        <w:rPr>
          <w:rFonts w:hint="eastAsia" w:ascii="宋体" w:hAnsi="宋体"/>
          <w:sz w:val="24"/>
          <w:szCs w:val="28"/>
          <w:lang w:eastAsia="zh-CN"/>
        </w:rPr>
      </w:pPr>
      <w:r>
        <w:rPr>
          <w:rFonts w:hint="eastAsia" w:ascii="宋体" w:hAnsi="宋体"/>
          <w:sz w:val="24"/>
          <w:szCs w:val="28"/>
        </w:rPr>
        <w:t>历史评价标头是评价相关课程、教师提示（若是教师页面则不显示课程），昵称是评价时所取昵称，以及评价时间，并可选择是否删除该评价</w:t>
      </w:r>
      <w:r>
        <w:rPr>
          <w:rFonts w:hint="eastAsia" w:ascii="宋体" w:hAnsi="宋体"/>
          <w:sz w:val="24"/>
          <w:szCs w:val="28"/>
          <w:lang w:eastAsia="zh-CN"/>
        </w:rPr>
        <w:t>。</w:t>
      </w:r>
    </w:p>
    <w:p>
      <w:pPr>
        <w:ind w:firstLine="1200" w:firstLineChars="500"/>
        <w:jc w:val="left"/>
        <w:rPr>
          <w:rFonts w:hint="eastAsia" w:ascii="宋体" w:hAnsi="宋体"/>
          <w:sz w:val="24"/>
          <w:szCs w:val="28"/>
          <w:lang w:eastAsia="zh-CN"/>
        </w:rPr>
      </w:pPr>
    </w:p>
    <w:p>
      <w:pPr>
        <w:jc w:val="center"/>
      </w:pPr>
      <w:r>
        <w:drawing>
          <wp:inline distT="0" distB="0" distL="114300" distR="114300">
            <wp:extent cx="4303395" cy="3083560"/>
            <wp:effectExtent l="0" t="0" r="9525" b="1016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6"/>
                    <a:stretch>
                      <a:fillRect/>
                    </a:stretch>
                  </pic:blipFill>
                  <pic:spPr>
                    <a:xfrm>
                      <a:off x="0" y="0"/>
                      <a:ext cx="4303395" cy="308356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.3.4-1 历史评价记录界面</w:t>
      </w:r>
    </w:p>
    <w:p>
      <w:pPr>
        <w:jc w:val="left"/>
      </w:pPr>
    </w:p>
    <w:p>
      <w:pPr>
        <w:jc w:val="left"/>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.3.5</w:t>
      </w:r>
      <w:r>
        <w:rPr>
          <w:rFonts w:hint="eastAsia" w:ascii="宋体" w:hAnsi="宋体"/>
          <w:b/>
          <w:bCs/>
          <w:sz w:val="24"/>
          <w:szCs w:val="28"/>
          <w:lang w:val="en-US" w:eastAsia="zh-CN"/>
        </w:rPr>
        <w:t>个人信息设置页面</w:t>
      </w:r>
    </w:p>
    <w:p>
      <w:pPr>
        <w:jc w:val="left"/>
        <w:rPr>
          <w:rFonts w:hint="default" w:ascii="宋体" w:hAnsi="宋体"/>
          <w:b/>
          <w:bCs/>
          <w:sz w:val="24"/>
          <w:szCs w:val="28"/>
          <w:lang w:val="en-US" w:eastAsia="zh-CN"/>
        </w:rPr>
      </w:pPr>
    </w:p>
    <w:p>
      <w:pPr>
        <w:rPr>
          <w:rFonts w:hint="eastAsia" w:ascii="宋体" w:hAnsi="宋体"/>
          <w:sz w:val="24"/>
          <w:szCs w:val="28"/>
          <w:lang w:val="en-US" w:eastAsia="zh-CN"/>
        </w:rPr>
      </w:pPr>
      <w:r>
        <w:rPr>
          <w:rFonts w:ascii="宋体" w:hAnsi="宋体"/>
          <w:sz w:val="24"/>
          <w:szCs w:val="28"/>
        </w:rPr>
        <w:tab/>
      </w:r>
      <w:r>
        <w:rPr>
          <w:rFonts w:hint="eastAsia" w:ascii="宋体" w:hAnsi="宋体"/>
          <w:sz w:val="24"/>
          <w:szCs w:val="28"/>
          <w:lang w:val="en-US" w:eastAsia="zh-CN"/>
        </w:rPr>
        <w:t>如图5.3.5-1所示，中间的圆圈时头像设置处，每个用户一开始会显示系统设置的默认头像，用户可以点击该蓝圈进行头像更换。</w:t>
      </w:r>
    </w:p>
    <w:p>
      <w:pPr>
        <w:ind w:firstLine="420" w:firstLineChars="0"/>
        <w:rPr>
          <w:rFonts w:hint="default" w:ascii="宋体" w:hAnsi="宋体"/>
          <w:sz w:val="24"/>
          <w:szCs w:val="28"/>
          <w:lang w:val="en-US" w:eastAsia="zh-CN"/>
        </w:rPr>
      </w:pPr>
      <w:r>
        <w:rPr>
          <w:rFonts w:hint="eastAsia" w:ascii="宋体" w:hAnsi="宋体"/>
          <w:sz w:val="24"/>
          <w:szCs w:val="28"/>
          <w:lang w:val="en-US" w:eastAsia="zh-CN"/>
        </w:rPr>
        <w:t>该个人信息可设置昵称、性别、分院选择、学号，并进行手机验证码绑定，如果要修改密码，则按修改密码按钮，界面跳转到图5.3.5-2，进行密码修改。若是初次绑定手机号码，则跳过了个人信息的手机码验证，直接在修改密码处手机验证码验证；若是之前绑定过手机号码，则直接发送验证码进行验证码确认进行密码修改。</w:t>
      </w:r>
    </w:p>
    <w:p>
      <w:r>
        <w:drawing>
          <wp:inline distT="0" distB="0" distL="114300" distR="114300">
            <wp:extent cx="5273675" cy="3785235"/>
            <wp:effectExtent l="0" t="0" r="14605" b="9525"/>
            <wp:docPr id="1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3"/>
                    <pic:cNvPicPr>
                      <a:picLocks noChangeAspect="1"/>
                    </pic:cNvPicPr>
                  </pic:nvPicPr>
                  <pic:blipFill>
                    <a:blip r:embed="rId17"/>
                    <a:stretch>
                      <a:fillRect/>
                    </a:stretch>
                  </pic:blipFill>
                  <pic:spPr>
                    <a:xfrm>
                      <a:off x="0" y="0"/>
                      <a:ext cx="5273675" cy="378523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.3.5-1 个人信息修改界面</w:t>
      </w:r>
    </w:p>
    <w:p/>
    <w:p>
      <w:pPr>
        <w:rPr>
          <w:rFonts w:hint="eastAsia"/>
        </w:rPr>
      </w:pPr>
      <w:r>
        <w:drawing>
          <wp:inline distT="0" distB="0" distL="114300" distR="114300">
            <wp:extent cx="5269865" cy="3893820"/>
            <wp:effectExtent l="0" t="0" r="3175" b="7620"/>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18"/>
                    <a:stretch>
                      <a:fillRect/>
                    </a:stretch>
                  </pic:blipFill>
                  <pic:spPr>
                    <a:xfrm>
                      <a:off x="0" y="0"/>
                      <a:ext cx="5269865" cy="389382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.3.5-2 密码修改界面</w:t>
      </w:r>
    </w:p>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.3.6</w:t>
      </w:r>
      <w:r>
        <w:rPr>
          <w:rFonts w:hint="eastAsia" w:ascii="宋体" w:hAnsi="宋体"/>
          <w:b/>
          <w:bCs/>
          <w:sz w:val="24"/>
          <w:szCs w:val="28"/>
          <w:lang w:val="en-US" w:eastAsia="zh-CN"/>
        </w:rPr>
        <w:t>管理员用户登录界面</w:t>
      </w:r>
    </w:p>
    <w:p>
      <w:pPr>
        <w:rPr>
          <w:rFonts w:hint="default" w:ascii="宋体" w:hAnsi="宋体"/>
          <w:b/>
          <w:bCs/>
          <w:sz w:val="24"/>
          <w:szCs w:val="28"/>
          <w:lang w:val="en-US" w:eastAsia="zh-CN"/>
        </w:rPr>
      </w:pPr>
    </w:p>
    <w:p>
      <w:pPr>
        <w:rPr>
          <w:rFonts w:hint="eastAsia" w:ascii="宋体" w:hAnsi="宋体" w:eastAsia="宋体"/>
          <w:sz w:val="24"/>
          <w:szCs w:val="28"/>
          <w:lang w:eastAsia="zh-CN"/>
        </w:rPr>
      </w:pPr>
      <w:r>
        <w:rPr>
          <w:rFonts w:ascii="宋体" w:hAnsi="宋体"/>
          <w:sz w:val="24"/>
          <w:szCs w:val="28"/>
        </w:rPr>
        <w:tab/>
      </w:r>
      <w:r>
        <w:rPr>
          <w:rFonts w:hint="eastAsia" w:ascii="宋体" w:hAnsi="宋体"/>
          <w:sz w:val="24"/>
          <w:szCs w:val="28"/>
        </w:rPr>
        <w:t>头部栏进行功能分类，管理员用户输入自己的账号</w:t>
      </w:r>
      <w:r>
        <w:rPr>
          <w:rFonts w:hint="eastAsia" w:ascii="宋体" w:hAnsi="宋体"/>
          <w:sz w:val="24"/>
          <w:szCs w:val="28"/>
          <w:lang w:eastAsia="zh-CN"/>
        </w:rPr>
        <w:t>（</w:t>
      </w:r>
      <w:r>
        <w:rPr>
          <w:rFonts w:hint="eastAsia" w:ascii="宋体" w:hAnsi="宋体"/>
          <w:sz w:val="24"/>
          <w:szCs w:val="28"/>
          <w:lang w:val="en-US" w:eastAsia="zh-CN"/>
        </w:rPr>
        <w:t>系统分配）</w:t>
      </w:r>
      <w:r>
        <w:rPr>
          <w:rFonts w:hint="eastAsia" w:ascii="宋体" w:hAnsi="宋体"/>
          <w:sz w:val="24"/>
          <w:szCs w:val="28"/>
        </w:rPr>
        <w:t>进入界面</w:t>
      </w:r>
      <w:r>
        <w:rPr>
          <w:rFonts w:hint="eastAsia" w:ascii="宋体" w:hAnsi="宋体"/>
          <w:sz w:val="24"/>
          <w:szCs w:val="28"/>
          <w:lang w:eastAsia="zh-CN"/>
        </w:rPr>
        <w:t>。</w:t>
      </w:r>
    </w:p>
    <w:p>
      <w:pPr>
        <w:ind w:firstLine="420" w:firstLineChars="0"/>
        <w:rPr>
          <w:rFonts w:hint="eastAsia" w:ascii="宋体" w:hAnsi="宋体"/>
          <w:sz w:val="24"/>
          <w:szCs w:val="28"/>
        </w:rPr>
      </w:pPr>
    </w:p>
    <w:p>
      <w:pPr>
        <w:rPr>
          <w:rFonts w:hint="eastAsia" w:eastAsia="宋体"/>
          <w:b/>
          <w:bCs/>
          <w:lang w:eastAsia="zh-CN"/>
        </w:rPr>
      </w:pPr>
      <w:r>
        <w:rPr>
          <w:rFonts w:hint="eastAsia" w:eastAsia="宋体"/>
          <w:b/>
          <w:bCs/>
          <w:lang w:eastAsia="zh-CN"/>
        </w:rPr>
        <w:drawing>
          <wp:inline distT="0" distB="0" distL="114300" distR="114300">
            <wp:extent cx="5264785" cy="2873375"/>
            <wp:effectExtent l="0" t="0" r="8255" b="6985"/>
            <wp:docPr id="16" name="图片 15" descr="管理员登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descr="管理员登陆"/>
                    <pic:cNvPicPr>
                      <a:picLocks noChangeAspect="1"/>
                    </pic:cNvPicPr>
                  </pic:nvPicPr>
                  <pic:blipFill>
                    <a:blip r:embed="rId19"/>
                    <a:stretch>
                      <a:fillRect/>
                    </a:stretch>
                  </pic:blipFill>
                  <pic:spPr>
                    <a:xfrm>
                      <a:off x="0" y="0"/>
                      <a:ext cx="5264785" cy="287337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.3.6-1 管理院用户登录界面</w:t>
      </w:r>
    </w:p>
    <w:p>
      <w:pPr>
        <w:rPr>
          <w:rFonts w:hint="eastAsia" w:eastAsia="宋体"/>
          <w:b/>
          <w:bCs/>
          <w:lang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.3.7</w:t>
      </w:r>
      <w:r>
        <w:rPr>
          <w:rFonts w:hint="eastAsia" w:ascii="宋体" w:hAnsi="宋体"/>
          <w:b/>
          <w:bCs/>
          <w:sz w:val="24"/>
          <w:szCs w:val="28"/>
          <w:lang w:val="en-US" w:eastAsia="zh-CN"/>
        </w:rPr>
        <w:t>管理员内容管理页面</w:t>
      </w:r>
    </w:p>
    <w:p>
      <w:pPr>
        <w:rPr>
          <w:rFonts w:hint="default" w:ascii="宋体" w:hAnsi="宋体"/>
          <w:b/>
          <w:bCs/>
          <w:sz w:val="24"/>
          <w:szCs w:val="28"/>
          <w:lang w:val="en-US" w:eastAsia="zh-CN"/>
        </w:rPr>
      </w:pPr>
    </w:p>
    <w:p>
      <w:pPr>
        <w:ind w:firstLine="420" w:firstLineChars="0"/>
        <w:rPr>
          <w:rFonts w:hint="default" w:ascii="宋体" w:hAnsi="宋体" w:eastAsia="宋体"/>
          <w:b/>
          <w:bCs/>
          <w:sz w:val="24"/>
          <w:szCs w:val="28"/>
          <w:lang w:val="en-US" w:eastAsia="zh-CN"/>
        </w:rPr>
      </w:pPr>
      <w:r>
        <w:rPr>
          <w:rFonts w:hint="eastAsia" w:ascii="宋体" w:hAnsi="宋体"/>
          <w:sz w:val="24"/>
          <w:szCs w:val="28"/>
          <w:lang w:val="en-US" w:eastAsia="zh-CN"/>
        </w:rPr>
        <w:t>用户对各个头</w:t>
      </w:r>
      <w:r>
        <w:rPr>
          <w:rFonts w:hint="eastAsia" w:ascii="宋体" w:hAnsi="宋体"/>
          <w:sz w:val="24"/>
          <w:szCs w:val="28"/>
        </w:rPr>
        <w:t>部栏</w:t>
      </w:r>
      <w:r>
        <w:rPr>
          <w:rFonts w:hint="eastAsia" w:ascii="宋体" w:hAnsi="宋体"/>
          <w:sz w:val="24"/>
          <w:szCs w:val="28"/>
          <w:lang w:val="en-US" w:eastAsia="zh-CN"/>
        </w:rPr>
        <w:t>中的功能进行管理，以增删改查为主，以下界面显示的各个功能模块的一些具体操作及显示。</w:t>
      </w:r>
    </w:p>
    <w:p>
      <w:pPr>
        <w:rPr>
          <w:rFonts w:hint="eastAsia"/>
          <w:b/>
          <w:bCs/>
          <w:lang w:val="en-US" w:eastAsia="zh-CN"/>
        </w:rPr>
      </w:pPr>
      <w:r>
        <w:rPr>
          <w:rFonts w:ascii="宋体" w:hAnsi="宋体"/>
          <w:sz w:val="24"/>
          <w:szCs w:val="28"/>
        </w:rPr>
        <w:tab/>
      </w:r>
      <w:r>
        <w:rPr>
          <w:rFonts w:hint="eastAsia"/>
          <w:b/>
          <w:bCs/>
          <w:lang w:val="en-US" w:eastAsia="zh-CN"/>
        </w:rPr>
        <w:drawing>
          <wp:inline distT="0" distB="0" distL="114300" distR="114300">
            <wp:extent cx="5271135" cy="2891155"/>
            <wp:effectExtent l="0" t="0" r="1905" b="4445"/>
            <wp:docPr id="15" name="图片 16" descr="841699383440687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descr="841699383440687022"/>
                    <pic:cNvPicPr>
                      <a:picLocks noChangeAspect="1"/>
                    </pic:cNvPicPr>
                  </pic:nvPicPr>
                  <pic:blipFill>
                    <a:blip r:embed="rId20"/>
                    <a:stretch>
                      <a:fillRect/>
                    </a:stretch>
                  </pic:blipFill>
                  <pic:spPr>
                    <a:xfrm>
                      <a:off x="0" y="0"/>
                      <a:ext cx="5271135" cy="289115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.3.7-1 管理院用户分院管理界面</w:t>
      </w:r>
    </w:p>
    <w:p>
      <w:pPr>
        <w:jc w:val="center"/>
        <w:rPr>
          <w:rFonts w:hint="eastAsia"/>
          <w:lang w:val="en-US" w:eastAsia="zh-CN"/>
        </w:rPr>
      </w:pPr>
    </w:p>
    <w:p>
      <w:pPr>
        <w:rPr>
          <w:rFonts w:hint="eastAsia"/>
          <w:b/>
          <w:bCs/>
          <w:lang w:val="en-US" w:eastAsia="zh-CN"/>
        </w:rPr>
      </w:pPr>
      <w:r>
        <w:rPr>
          <w:rFonts w:hint="default"/>
          <w:b/>
          <w:bCs/>
          <w:lang w:val="en-US" w:eastAsia="zh-CN"/>
        </w:rPr>
        <w:drawing>
          <wp:inline distT="0" distB="0" distL="114300" distR="114300">
            <wp:extent cx="5271135" cy="1520190"/>
            <wp:effectExtent l="0" t="0" r="1905" b="3810"/>
            <wp:docPr id="20" name="图片 17" descr="384534968776226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7" descr="384534968776226355"/>
                    <pic:cNvPicPr>
                      <a:picLocks noChangeAspect="1"/>
                    </pic:cNvPicPr>
                  </pic:nvPicPr>
                  <pic:blipFill>
                    <a:blip r:embed="rId21"/>
                    <a:stretch>
                      <a:fillRect/>
                    </a:stretch>
                  </pic:blipFill>
                  <pic:spPr>
                    <a:xfrm>
                      <a:off x="0" y="0"/>
                      <a:ext cx="5271135" cy="1520190"/>
                    </a:xfrm>
                    <a:prstGeom prst="rect">
                      <a:avLst/>
                    </a:prstGeom>
                    <a:noFill/>
                    <a:ln>
                      <a:noFill/>
                    </a:ln>
                  </pic:spPr>
                </pic:pic>
              </a:graphicData>
            </a:graphic>
          </wp:inline>
        </w:drawing>
      </w:r>
    </w:p>
    <w:p>
      <w:pPr>
        <w:jc w:val="center"/>
        <w:rPr>
          <w:rFonts w:hint="eastAsia"/>
          <w:lang w:val="en-US" w:eastAsia="zh-CN"/>
        </w:rPr>
      </w:pPr>
      <w:r>
        <w:t xml:space="preserve">  </w:t>
      </w:r>
      <w:r>
        <w:rPr>
          <w:rFonts w:hint="eastAsia"/>
        </w:rPr>
        <w:t>图5</w:t>
      </w:r>
      <w:r>
        <w:rPr>
          <w:rFonts w:hint="eastAsia"/>
          <w:lang w:val="en-US" w:eastAsia="zh-CN"/>
        </w:rPr>
        <w:t>.3.7-2 管理院用户分院内容详情界面</w:t>
      </w:r>
    </w:p>
    <w:p>
      <w:pPr>
        <w:jc w:val="center"/>
        <w:rPr>
          <w:rFonts w:hint="eastAsia"/>
          <w:lang w:val="en-US" w:eastAsia="zh-CN"/>
        </w:rPr>
      </w:pPr>
      <w:r>
        <w:rPr>
          <w:rFonts w:hint="default"/>
          <w:b/>
          <w:bCs/>
          <w:lang w:val="en-US" w:eastAsia="zh-CN"/>
        </w:rPr>
        <w:drawing>
          <wp:inline distT="0" distB="0" distL="114300" distR="114300">
            <wp:extent cx="5267325" cy="1242695"/>
            <wp:effectExtent l="0" t="0" r="5715" b="6985"/>
            <wp:docPr id="17" name="图片 18" descr="645729321837879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descr="645729321837879914"/>
                    <pic:cNvPicPr>
                      <a:picLocks noChangeAspect="1"/>
                    </pic:cNvPicPr>
                  </pic:nvPicPr>
                  <pic:blipFill>
                    <a:blip r:embed="rId22"/>
                    <a:srcRect b="12830"/>
                    <a:stretch>
                      <a:fillRect/>
                    </a:stretch>
                  </pic:blipFill>
                  <pic:spPr>
                    <a:xfrm>
                      <a:off x="0" y="0"/>
                      <a:ext cx="5267325" cy="124269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.3.7-3 管理院用户教师管理界面</w:t>
      </w:r>
    </w:p>
    <w:p>
      <w:pPr>
        <w:jc w:val="center"/>
        <w:rPr>
          <w:rFonts w:hint="eastAsia"/>
          <w:lang w:val="en-US" w:eastAsia="zh-CN"/>
        </w:rPr>
      </w:pPr>
    </w:p>
    <w:p>
      <w:pPr>
        <w:jc w:val="center"/>
        <w:rPr>
          <w:rFonts w:hint="default"/>
          <w:b/>
          <w:bCs/>
          <w:lang w:val="en-US" w:eastAsia="zh-CN"/>
        </w:rPr>
      </w:pPr>
      <w:r>
        <w:t xml:space="preserve"> </w:t>
      </w:r>
      <w:r>
        <w:rPr>
          <w:rFonts w:hint="default"/>
          <w:b/>
          <w:bCs/>
          <w:lang w:val="en-US" w:eastAsia="zh-CN"/>
        </w:rPr>
        <w:drawing>
          <wp:inline distT="0" distB="0" distL="114300" distR="114300">
            <wp:extent cx="5263515" cy="1595755"/>
            <wp:effectExtent l="0" t="0" r="9525" b="4445"/>
            <wp:docPr id="1" name="图片 19" descr="801255747352330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9" descr="801255747352330873"/>
                    <pic:cNvPicPr>
                      <a:picLocks noChangeAspect="1"/>
                    </pic:cNvPicPr>
                  </pic:nvPicPr>
                  <pic:blipFill>
                    <a:blip r:embed="rId23"/>
                    <a:stretch>
                      <a:fillRect/>
                    </a:stretch>
                  </pic:blipFill>
                  <pic:spPr>
                    <a:xfrm>
                      <a:off x="0" y="0"/>
                      <a:ext cx="5263515" cy="159575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.3.7-4 管理院用户管理课程内容界面</w:t>
      </w:r>
    </w:p>
    <w:p>
      <w:pPr>
        <w:jc w:val="both"/>
        <w:rPr>
          <w:rFonts w:hint="default"/>
          <w:b/>
          <w:bCs/>
          <w:lang w:val="en-US" w:eastAsia="zh-CN"/>
        </w:rPr>
      </w:pPr>
    </w:p>
    <w:p>
      <w:pPr>
        <w:rPr>
          <w:rFonts w:hint="eastAsia" w:ascii="宋体" w:hAnsi="宋体"/>
          <w:b/>
          <w:bCs/>
          <w:sz w:val="24"/>
          <w:szCs w:val="28"/>
          <w:lang w:val="en-US" w:eastAsia="zh-CN"/>
        </w:rPr>
      </w:pPr>
      <w:r>
        <w:rPr>
          <w:rFonts w:hint="eastAsia" w:ascii="宋体" w:hAnsi="宋体"/>
          <w:b/>
          <w:bCs/>
          <w:sz w:val="24"/>
          <w:szCs w:val="28"/>
        </w:rPr>
        <w:t>5</w:t>
      </w:r>
      <w:r>
        <w:rPr>
          <w:rFonts w:ascii="宋体" w:hAnsi="宋体"/>
          <w:b/>
          <w:bCs/>
          <w:sz w:val="24"/>
          <w:szCs w:val="28"/>
        </w:rPr>
        <w:t>.3.</w:t>
      </w:r>
      <w:r>
        <w:rPr>
          <w:rFonts w:hint="eastAsia" w:ascii="宋体" w:hAnsi="宋体"/>
          <w:b/>
          <w:bCs/>
          <w:sz w:val="24"/>
          <w:szCs w:val="28"/>
          <w:lang w:val="en-US" w:eastAsia="zh-CN"/>
        </w:rPr>
        <w:t>8管理员用户评价管理页面</w:t>
      </w:r>
    </w:p>
    <w:p>
      <w:pPr>
        <w:ind w:firstLine="420" w:firstLineChars="0"/>
        <w:rPr>
          <w:rFonts w:hint="default" w:ascii="宋体" w:hAnsi="宋体"/>
          <w:b/>
          <w:bCs/>
          <w:sz w:val="24"/>
          <w:szCs w:val="28"/>
          <w:lang w:val="en-US" w:eastAsia="zh-CN"/>
        </w:rPr>
      </w:pPr>
      <w:r>
        <w:rPr>
          <w:rFonts w:hint="eastAsia" w:ascii="宋体" w:hAnsi="宋体"/>
          <w:sz w:val="24"/>
          <w:szCs w:val="28"/>
          <w:lang w:val="en-US" w:eastAsia="zh-CN"/>
        </w:rPr>
        <w:t>可以查看并管理用户的评论，若有被举报评论，则进行相应审核做出处理——删除评论且提醒该特定用户并监管该用户账号。</w:t>
      </w:r>
    </w:p>
    <w:p>
      <w:pPr>
        <w:jc w:val="both"/>
        <w:rPr>
          <w:rFonts w:hint="default"/>
          <w:b/>
          <w:bCs/>
          <w:lang w:val="en-US" w:eastAsia="zh-CN"/>
        </w:rPr>
      </w:pPr>
      <w:r>
        <w:rPr>
          <w:rFonts w:hint="default"/>
          <w:b/>
          <w:bCs/>
          <w:lang w:val="en-US" w:eastAsia="zh-CN"/>
        </w:rPr>
        <w:drawing>
          <wp:inline distT="0" distB="0" distL="114300" distR="114300">
            <wp:extent cx="5272405" cy="2404110"/>
            <wp:effectExtent l="0" t="0" r="635" b="3810"/>
            <wp:docPr id="2" name="图片 20" descr="74393644978978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0" descr="74393644978978072"/>
                    <pic:cNvPicPr>
                      <a:picLocks noChangeAspect="1"/>
                    </pic:cNvPicPr>
                  </pic:nvPicPr>
                  <pic:blipFill>
                    <a:blip r:embed="rId24"/>
                    <a:stretch>
                      <a:fillRect/>
                    </a:stretch>
                  </pic:blipFill>
                  <pic:spPr>
                    <a:xfrm>
                      <a:off x="0" y="0"/>
                      <a:ext cx="5272405" cy="2404110"/>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.3.8-1 管理院用户管理评价内容界面</w:t>
      </w:r>
    </w:p>
    <w:p>
      <w:pPr>
        <w:jc w:val="both"/>
        <w:rPr>
          <w:rFonts w:hint="default"/>
          <w:b/>
          <w:bCs/>
          <w:lang w:val="en-US" w:eastAsia="zh-CN"/>
        </w:rPr>
      </w:pPr>
    </w:p>
    <w:p>
      <w:pPr>
        <w:jc w:val="both"/>
        <w:rPr>
          <w:rFonts w:hint="default"/>
          <w:b/>
          <w:bCs/>
          <w:lang w:val="en-US" w:eastAsia="zh-CN"/>
        </w:rPr>
      </w:pPr>
      <w:r>
        <w:rPr>
          <w:rFonts w:hint="default"/>
          <w:b/>
          <w:bCs/>
          <w:lang w:val="en-US" w:eastAsia="zh-CN"/>
        </w:rPr>
        <w:drawing>
          <wp:inline distT="0" distB="0" distL="114300" distR="114300">
            <wp:extent cx="5268595" cy="1306195"/>
            <wp:effectExtent l="0" t="0" r="4445" b="4445"/>
            <wp:docPr id="3" name="图片 21" descr="544078009552904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1" descr="544078009552904574"/>
                    <pic:cNvPicPr>
                      <a:picLocks noChangeAspect="1"/>
                    </pic:cNvPicPr>
                  </pic:nvPicPr>
                  <pic:blipFill>
                    <a:blip r:embed="rId25"/>
                    <a:srcRect b="35313"/>
                    <a:stretch>
                      <a:fillRect/>
                    </a:stretch>
                  </pic:blipFill>
                  <pic:spPr>
                    <a:xfrm>
                      <a:off x="0" y="0"/>
                      <a:ext cx="5268595" cy="1306195"/>
                    </a:xfrm>
                    <a:prstGeom prst="rect">
                      <a:avLst/>
                    </a:prstGeom>
                    <a:noFill/>
                    <a:ln>
                      <a:noFill/>
                    </a:ln>
                  </pic:spPr>
                </pic:pic>
              </a:graphicData>
            </a:graphic>
          </wp:inline>
        </w:drawing>
      </w:r>
    </w:p>
    <w:p>
      <w:pPr>
        <w:jc w:val="center"/>
        <w:rPr>
          <w:rFonts w:hint="eastAsia"/>
          <w:lang w:val="en-US" w:eastAsia="zh-CN"/>
        </w:rPr>
      </w:pPr>
      <w:r>
        <w:rPr>
          <w:rFonts w:hint="eastAsia"/>
        </w:rPr>
        <w:t>图5</w:t>
      </w:r>
      <w:r>
        <w:rPr>
          <w:rFonts w:hint="eastAsia"/>
          <w:lang w:val="en-US" w:eastAsia="zh-CN"/>
        </w:rPr>
        <w:t>.3.8-2评价内容内容界面</w:t>
      </w:r>
    </w:p>
    <w:p>
      <w:pPr>
        <w:jc w:val="both"/>
        <w:rPr>
          <w:rFonts w:hint="default"/>
          <w:b/>
          <w:bCs/>
          <w:lang w:val="en-US" w:eastAsia="zh-CN"/>
        </w:rPr>
      </w:pPr>
    </w:p>
    <w:p>
      <w:pPr>
        <w:pStyle w:val="3"/>
      </w:pPr>
      <w:bookmarkStart w:id="124" w:name="_Toc235934597"/>
      <w:bookmarkStart w:id="125" w:name="_Toc235934500"/>
      <w:bookmarkStart w:id="126" w:name="_Toc235934566"/>
      <w:bookmarkStart w:id="127" w:name="_Toc1821"/>
      <w:bookmarkStart w:id="128" w:name="_Toc235934535"/>
      <w:r>
        <w:rPr>
          <w:rFonts w:hint="eastAsia"/>
        </w:rPr>
        <w:t>5.4相关处理</w:t>
      </w:r>
      <w:bookmarkEnd w:id="124"/>
      <w:bookmarkEnd w:id="125"/>
      <w:bookmarkEnd w:id="126"/>
      <w:bookmarkEnd w:id="127"/>
      <w:bookmarkEnd w:id="128"/>
    </w:p>
    <w:p>
      <w:pPr>
        <w:rPr>
          <w:rFonts w:hint="default" w:eastAsia="宋体"/>
          <w:sz w:val="24"/>
          <w:szCs w:val="28"/>
          <w:lang w:val="en-US" w:eastAsia="zh-CN"/>
        </w:rPr>
      </w:pPr>
      <w:r>
        <w:tab/>
      </w:r>
      <w:r>
        <w:rPr>
          <w:rFonts w:hint="eastAsia"/>
          <w:sz w:val="24"/>
          <w:szCs w:val="24"/>
          <w:lang w:val="en-US" w:eastAsia="zh-CN"/>
        </w:rPr>
        <w:t>应用数据库的增删改查等基本操作，实现对数据的存储与处理，是在后台进行不被用户感知，使得用户能更容易地操作界面，实现优良的界面交互</w:t>
      </w:r>
      <w:r>
        <w:rPr>
          <w:rFonts w:hint="eastAsia"/>
          <w:sz w:val="24"/>
          <w:szCs w:val="24"/>
        </w:rPr>
        <w:t>。</w:t>
      </w:r>
      <w:r>
        <w:rPr>
          <w:rFonts w:hint="eastAsia"/>
          <w:sz w:val="24"/>
          <w:szCs w:val="24"/>
          <w:lang w:val="en-US" w:eastAsia="zh-CN"/>
        </w:rPr>
        <w:t>每个界面中涉及到的背景图片无法被用户直接调用，是设计者已经设计好的，属于后台操作。</w:t>
      </w:r>
    </w:p>
    <w:p>
      <w:pPr>
        <w:rPr>
          <w:rFonts w:hint="eastAsia"/>
          <w:sz w:val="24"/>
          <w:szCs w:val="28"/>
        </w:rPr>
      </w:pPr>
    </w:p>
    <w:p>
      <w:pPr>
        <w:pStyle w:val="3"/>
      </w:pPr>
      <w:bookmarkStart w:id="129" w:name="_Toc235934567"/>
      <w:bookmarkStart w:id="130" w:name="_Toc235934501"/>
      <w:bookmarkStart w:id="131" w:name="_Toc235934536"/>
      <w:bookmarkStart w:id="132" w:name="_Toc235934598"/>
      <w:bookmarkStart w:id="133" w:name="_Toc12910"/>
      <w:r>
        <w:rPr>
          <w:rFonts w:hint="eastAsia"/>
        </w:rPr>
        <w:t>5.5数据备份</w:t>
      </w:r>
      <w:bookmarkEnd w:id="129"/>
      <w:bookmarkEnd w:id="130"/>
      <w:bookmarkEnd w:id="131"/>
      <w:bookmarkEnd w:id="132"/>
      <w:bookmarkEnd w:id="133"/>
    </w:p>
    <w:p>
      <w:pPr>
        <w:rPr>
          <w:rFonts w:hint="eastAsia"/>
          <w:sz w:val="24"/>
          <w:szCs w:val="28"/>
        </w:rPr>
      </w:pPr>
      <w:r>
        <w:tab/>
      </w:r>
      <w:r>
        <w:rPr>
          <w:rFonts w:hint="eastAsia"/>
          <w:sz w:val="24"/>
          <w:szCs w:val="24"/>
          <w:lang w:val="en-US" w:eastAsia="zh-CN"/>
        </w:rPr>
        <w:t>该系统存在一定地数据备份。若系统崩溃时，可追溯过往的数据存储记录，保留原有数据，数据库回滚，能正常执行系统时再在原来的数据上进行操作。</w:t>
      </w:r>
    </w:p>
    <w:p>
      <w:pPr>
        <w:pStyle w:val="3"/>
      </w:pPr>
      <w:bookmarkStart w:id="134" w:name="_Toc235934568"/>
      <w:bookmarkStart w:id="135" w:name="_Toc235934599"/>
      <w:bookmarkStart w:id="136" w:name="_Toc235934537"/>
      <w:bookmarkStart w:id="137" w:name="_Toc235934502"/>
      <w:bookmarkStart w:id="138" w:name="_Toc31818"/>
      <w:r>
        <w:rPr>
          <w:rFonts w:hint="eastAsia"/>
        </w:rPr>
        <w:t>5.6错误，故障和紧急情况时的恢复</w:t>
      </w:r>
      <w:bookmarkEnd w:id="134"/>
      <w:bookmarkEnd w:id="135"/>
      <w:bookmarkEnd w:id="136"/>
      <w:bookmarkEnd w:id="137"/>
      <w:bookmarkEnd w:id="138"/>
    </w:p>
    <w:p>
      <w:pPr>
        <w:rPr>
          <w:sz w:val="24"/>
          <w:szCs w:val="24"/>
        </w:rPr>
      </w:pPr>
      <w:r>
        <w:tab/>
      </w:r>
      <w:r>
        <w:rPr>
          <w:rFonts w:hint="eastAsia"/>
          <w:sz w:val="24"/>
          <w:szCs w:val="24"/>
        </w:rPr>
        <w:t>当出现处理的错误、故障重启或者恢复时，可以对</w:t>
      </w:r>
      <w:r>
        <w:rPr>
          <w:rFonts w:hint="eastAsia"/>
          <w:sz w:val="24"/>
          <w:szCs w:val="24"/>
          <w:lang w:val="en-US" w:eastAsia="zh-CN"/>
        </w:rPr>
        <w:t>网页进行关闭并再次进入</w:t>
      </w:r>
      <w:r>
        <w:rPr>
          <w:rFonts w:hint="eastAsia"/>
          <w:sz w:val="24"/>
          <w:szCs w:val="24"/>
        </w:rPr>
        <w:t>，</w:t>
      </w:r>
      <w:r>
        <w:rPr>
          <w:rFonts w:hint="eastAsia"/>
          <w:sz w:val="24"/>
          <w:szCs w:val="24"/>
          <w:lang w:val="en-US" w:eastAsia="zh-CN"/>
        </w:rPr>
        <w:t>未保存的数据更改不做保留；若其余数据丢失可联络软件开发人员反映问题。</w:t>
      </w:r>
    </w:p>
    <w:p>
      <w:pPr>
        <w:rPr>
          <w:rFonts w:hint="eastAsia"/>
        </w:rPr>
      </w:pPr>
    </w:p>
    <w:p>
      <w:pPr>
        <w:pStyle w:val="3"/>
      </w:pPr>
      <w:bookmarkStart w:id="139" w:name="_Toc235934569"/>
      <w:bookmarkStart w:id="140" w:name="_Toc235934538"/>
      <w:bookmarkStart w:id="141" w:name="_Toc30201"/>
      <w:bookmarkStart w:id="142" w:name="_Toc235934600"/>
      <w:bookmarkStart w:id="143" w:name="_Toc235934503"/>
      <w:r>
        <w:rPr>
          <w:rFonts w:hint="eastAsia"/>
        </w:rPr>
        <w:t>5.7消息</w:t>
      </w:r>
      <w:bookmarkEnd w:id="139"/>
      <w:bookmarkEnd w:id="140"/>
      <w:bookmarkEnd w:id="141"/>
      <w:bookmarkEnd w:id="142"/>
      <w:bookmarkEnd w:id="143"/>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3"/>
        <w:gridCol w:w="2977"/>
        <w:gridCol w:w="34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b/>
                <w:bCs/>
                <w:sz w:val="24"/>
                <w:szCs w:val="24"/>
              </w:rPr>
            </w:pPr>
            <w:r>
              <w:rPr>
                <w:rFonts w:hint="eastAsia" w:ascii="宋体" w:hAnsi="宋体"/>
                <w:b/>
                <w:bCs/>
                <w:sz w:val="24"/>
                <w:szCs w:val="24"/>
              </w:rPr>
              <w:t>消息</w:t>
            </w:r>
          </w:p>
        </w:tc>
        <w:tc>
          <w:tcPr>
            <w:tcW w:w="2977" w:type="dxa"/>
            <w:noWrap w:val="0"/>
            <w:vAlign w:val="center"/>
          </w:tcPr>
          <w:p>
            <w:pPr>
              <w:jc w:val="center"/>
              <w:rPr>
                <w:rFonts w:hint="eastAsia" w:ascii="宋体" w:hAnsi="宋体"/>
                <w:b/>
                <w:bCs/>
                <w:sz w:val="24"/>
                <w:szCs w:val="24"/>
              </w:rPr>
            </w:pPr>
            <w:r>
              <w:rPr>
                <w:rFonts w:hint="eastAsia" w:ascii="宋体" w:hAnsi="宋体"/>
                <w:b/>
                <w:bCs/>
                <w:sz w:val="24"/>
                <w:szCs w:val="24"/>
              </w:rPr>
              <w:t>含义</w:t>
            </w:r>
          </w:p>
        </w:tc>
        <w:tc>
          <w:tcPr>
            <w:tcW w:w="3452" w:type="dxa"/>
            <w:noWrap w:val="0"/>
            <w:vAlign w:val="center"/>
          </w:tcPr>
          <w:p>
            <w:pPr>
              <w:jc w:val="center"/>
              <w:rPr>
                <w:rFonts w:hint="eastAsia" w:ascii="宋体" w:hAnsi="宋体"/>
                <w:b/>
                <w:bCs/>
                <w:sz w:val="24"/>
                <w:szCs w:val="24"/>
              </w:rPr>
            </w:pPr>
            <w:r>
              <w:rPr>
                <w:rFonts w:hint="eastAsia" w:ascii="宋体" w:hAnsi="宋体"/>
                <w:b/>
                <w:bCs/>
                <w:sz w:val="24"/>
                <w:szCs w:val="24"/>
              </w:rPr>
              <w:t>采取的动作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用户登录</w:t>
            </w:r>
          </w:p>
        </w:tc>
        <w:tc>
          <w:tcPr>
            <w:tcW w:w="2977"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登录账号进行界面操作</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成功则跳转进入主页，失败则留在当前界面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忘记密码验证码</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验证</w:t>
            </w:r>
            <w:r>
              <w:rPr>
                <w:rFonts w:hint="eastAsia" w:ascii="宋体" w:hAnsi="宋体"/>
                <w:sz w:val="24"/>
                <w:szCs w:val="24"/>
                <w:lang w:val="en-US" w:eastAsia="zh-CN"/>
              </w:rPr>
              <w:t>选课网账号、</w:t>
            </w:r>
            <w:r>
              <w:rPr>
                <w:rFonts w:hint="eastAsia" w:ascii="宋体" w:hAnsi="宋体"/>
                <w:sz w:val="24"/>
                <w:szCs w:val="24"/>
              </w:rPr>
              <w:t>手机和获取验证码</w:t>
            </w:r>
          </w:p>
        </w:tc>
        <w:tc>
          <w:tcPr>
            <w:tcW w:w="3452" w:type="dxa"/>
            <w:noWrap w:val="0"/>
            <w:vAlign w:val="center"/>
          </w:tcPr>
          <w:p>
            <w:pPr>
              <w:jc w:val="center"/>
              <w:rPr>
                <w:rFonts w:hint="eastAsia" w:ascii="宋体" w:hAnsi="宋体"/>
                <w:sz w:val="24"/>
                <w:szCs w:val="24"/>
              </w:rPr>
            </w:pPr>
            <w:r>
              <w:rPr>
                <w:rFonts w:hint="eastAsia" w:ascii="宋体" w:hAnsi="宋体"/>
                <w:sz w:val="24"/>
                <w:szCs w:val="24"/>
              </w:rPr>
              <w:t>成功则返回登录，失败则重新修改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lang w:val="en-US" w:eastAsia="zh-CN"/>
              </w:rPr>
              <w:t>历史评价</w:t>
            </w:r>
            <w:r>
              <w:rPr>
                <w:rFonts w:hint="eastAsia" w:ascii="宋体" w:hAnsi="宋体"/>
                <w:sz w:val="24"/>
                <w:szCs w:val="24"/>
              </w:rPr>
              <w:t>删除</w:t>
            </w:r>
          </w:p>
        </w:tc>
        <w:tc>
          <w:tcPr>
            <w:tcW w:w="2977" w:type="dxa"/>
            <w:noWrap w:val="0"/>
            <w:vAlign w:val="center"/>
          </w:tcPr>
          <w:p>
            <w:pPr>
              <w:jc w:val="center"/>
              <w:rPr>
                <w:rFonts w:hint="eastAsia" w:ascii="宋体" w:hAnsi="宋体" w:eastAsia="宋体"/>
                <w:sz w:val="24"/>
                <w:szCs w:val="24"/>
                <w:lang w:val="en-US" w:eastAsia="zh-CN"/>
              </w:rPr>
            </w:pPr>
            <w:r>
              <w:rPr>
                <w:rFonts w:hint="eastAsia" w:ascii="宋体" w:hAnsi="宋体"/>
                <w:sz w:val="24"/>
                <w:szCs w:val="24"/>
              </w:rPr>
              <w:t>是否删除</w:t>
            </w:r>
            <w:r>
              <w:rPr>
                <w:rFonts w:hint="eastAsia" w:ascii="宋体" w:hAnsi="宋体"/>
                <w:sz w:val="24"/>
                <w:szCs w:val="24"/>
                <w:lang w:val="en-US" w:eastAsia="zh-CN"/>
              </w:rPr>
              <w:t>历史评价</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删除则历史评价及相应评价区不再显示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点赞消息</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有其他用户给你</w:t>
            </w:r>
            <w:r>
              <w:rPr>
                <w:rFonts w:hint="eastAsia" w:ascii="宋体" w:hAnsi="宋体"/>
                <w:sz w:val="24"/>
                <w:szCs w:val="24"/>
                <w:lang w:val="en-US" w:eastAsia="zh-CN"/>
              </w:rPr>
              <w:t>的评论</w:t>
            </w:r>
            <w:r>
              <w:rPr>
                <w:rFonts w:hint="eastAsia" w:ascii="宋体" w:hAnsi="宋体"/>
                <w:sz w:val="24"/>
                <w:szCs w:val="24"/>
              </w:rPr>
              <w:t>点赞</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评论点赞域点赞数+1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拉踩消息</w:t>
            </w:r>
          </w:p>
        </w:tc>
        <w:tc>
          <w:tcPr>
            <w:tcW w:w="2977"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有其他用户不同意你的评论</w:t>
            </w:r>
          </w:p>
        </w:tc>
        <w:tc>
          <w:tcPr>
            <w:tcW w:w="3452" w:type="dxa"/>
            <w:noWrap w:val="0"/>
            <w:vAlign w:val="center"/>
          </w:tcPr>
          <w:p>
            <w:pPr>
              <w:jc w:val="center"/>
              <w:rPr>
                <w:rFonts w:hint="default" w:ascii="宋体" w:hAnsi="宋体"/>
                <w:sz w:val="24"/>
                <w:szCs w:val="24"/>
                <w:lang w:val="en-US" w:eastAsia="zh-CN"/>
              </w:rPr>
            </w:pPr>
            <w:r>
              <w:rPr>
                <w:rFonts w:hint="eastAsia" w:ascii="宋体" w:hAnsi="宋体"/>
                <w:sz w:val="24"/>
                <w:szCs w:val="24"/>
                <w:lang w:val="en-US" w:eastAsia="zh-CN"/>
              </w:rPr>
              <w:t>评论拉踩域数值+1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lang w:val="en-US" w:eastAsia="zh-CN"/>
              </w:rPr>
              <w:t>举报评论</w:t>
            </w:r>
          </w:p>
        </w:tc>
        <w:tc>
          <w:tcPr>
            <w:tcW w:w="2977"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rPr>
              <w:t>问题</w:t>
            </w:r>
            <w:r>
              <w:rPr>
                <w:rFonts w:hint="eastAsia" w:ascii="宋体" w:hAnsi="宋体"/>
                <w:sz w:val="24"/>
                <w:szCs w:val="24"/>
                <w:lang w:val="en-US" w:eastAsia="zh-CN"/>
              </w:rPr>
              <w:t>反馈交互</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管理员审核通过则删除该评论并提醒相关发表评论用户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密码修改</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密码修改交互</w:t>
            </w:r>
          </w:p>
        </w:tc>
        <w:tc>
          <w:tcPr>
            <w:tcW w:w="3452" w:type="dxa"/>
            <w:noWrap w:val="0"/>
            <w:vAlign w:val="center"/>
          </w:tcPr>
          <w:p>
            <w:pPr>
              <w:jc w:val="center"/>
              <w:rPr>
                <w:rFonts w:hint="eastAsia" w:ascii="宋体" w:hAnsi="宋体"/>
                <w:sz w:val="24"/>
                <w:szCs w:val="24"/>
              </w:rPr>
            </w:pPr>
            <w:r>
              <w:rPr>
                <w:rFonts w:hint="eastAsia" w:ascii="宋体" w:hAnsi="宋体"/>
                <w:sz w:val="24"/>
                <w:szCs w:val="24"/>
              </w:rPr>
              <w:t>确定则修改成功，失败则</w:t>
            </w:r>
            <w:r>
              <w:rPr>
                <w:rFonts w:hint="eastAsia" w:ascii="宋体" w:hAnsi="宋体"/>
                <w:sz w:val="24"/>
                <w:szCs w:val="24"/>
                <w:lang w:val="en-US" w:eastAsia="zh-CN"/>
              </w:rPr>
              <w:t>留在</w:t>
            </w:r>
            <w:r>
              <w:rPr>
                <w:rFonts w:hint="eastAsia" w:ascii="宋体" w:hAnsi="宋体"/>
                <w:sz w:val="24"/>
                <w:szCs w:val="24"/>
              </w:rPr>
              <w:t>当前界面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3" w:type="dxa"/>
            <w:noWrap w:val="0"/>
            <w:vAlign w:val="center"/>
          </w:tcPr>
          <w:p>
            <w:pPr>
              <w:jc w:val="center"/>
              <w:rPr>
                <w:rFonts w:hint="eastAsia" w:ascii="宋体" w:hAnsi="宋体"/>
                <w:sz w:val="24"/>
                <w:szCs w:val="24"/>
              </w:rPr>
            </w:pPr>
            <w:r>
              <w:rPr>
                <w:rFonts w:hint="eastAsia" w:ascii="宋体" w:hAnsi="宋体"/>
                <w:sz w:val="24"/>
                <w:szCs w:val="24"/>
              </w:rPr>
              <w:t>退出账号</w:t>
            </w:r>
          </w:p>
        </w:tc>
        <w:tc>
          <w:tcPr>
            <w:tcW w:w="2977" w:type="dxa"/>
            <w:noWrap w:val="0"/>
            <w:vAlign w:val="center"/>
          </w:tcPr>
          <w:p>
            <w:pPr>
              <w:jc w:val="center"/>
              <w:rPr>
                <w:rFonts w:hint="eastAsia" w:ascii="宋体" w:hAnsi="宋体"/>
                <w:sz w:val="24"/>
                <w:szCs w:val="24"/>
              </w:rPr>
            </w:pPr>
            <w:r>
              <w:rPr>
                <w:rFonts w:hint="eastAsia" w:ascii="宋体" w:hAnsi="宋体"/>
                <w:sz w:val="24"/>
                <w:szCs w:val="24"/>
              </w:rPr>
              <w:t>当前账号退出交互</w:t>
            </w:r>
          </w:p>
        </w:tc>
        <w:tc>
          <w:tcPr>
            <w:tcW w:w="3452" w:type="dxa"/>
            <w:noWrap w:val="0"/>
            <w:vAlign w:val="center"/>
          </w:tcPr>
          <w:p>
            <w:pPr>
              <w:jc w:val="center"/>
              <w:rPr>
                <w:rFonts w:hint="default" w:ascii="宋体" w:hAnsi="宋体" w:eastAsia="宋体"/>
                <w:sz w:val="24"/>
                <w:szCs w:val="24"/>
                <w:lang w:val="en-US" w:eastAsia="zh-CN"/>
              </w:rPr>
            </w:pPr>
            <w:r>
              <w:rPr>
                <w:rFonts w:hint="eastAsia" w:ascii="宋体" w:hAnsi="宋体"/>
                <w:sz w:val="24"/>
                <w:szCs w:val="24"/>
                <w:lang w:val="en-US" w:eastAsia="zh-CN"/>
              </w:rPr>
              <w:t>都存在与当前界面，确定则用户信息不显示无法对网站进行具体的功能性操作</w:t>
            </w:r>
          </w:p>
        </w:tc>
      </w:tr>
    </w:tbl>
    <w:p>
      <w:pPr>
        <w:ind w:firstLine="420" w:firstLineChars="0"/>
        <w:rPr>
          <w:rFonts w:hint="default"/>
          <w:sz w:val="24"/>
          <w:szCs w:val="24"/>
          <w:lang w:val="en-US" w:eastAsia="zh-CN"/>
        </w:rPr>
      </w:pPr>
      <w:r>
        <w:rPr>
          <w:rFonts w:hint="eastAsia"/>
          <w:sz w:val="24"/>
          <w:szCs w:val="24"/>
          <w:lang w:val="en-US" w:eastAsia="zh-CN"/>
        </w:rPr>
        <w:t>使用该系统进行评分评价过程中错误发生概率极小，或约等于无错误消息；若发生错误，可重新刷新网页重新登录网站。如果继续发生错误，可以联络管理员或软件开发人员。</w:t>
      </w:r>
    </w:p>
    <w:p>
      <w:pPr>
        <w:pStyle w:val="3"/>
      </w:pPr>
      <w:bookmarkStart w:id="144" w:name="_Toc235934601"/>
      <w:bookmarkStart w:id="145" w:name="_Toc4883"/>
      <w:bookmarkStart w:id="146" w:name="_Toc235934539"/>
      <w:bookmarkStart w:id="147" w:name="_Toc235934570"/>
      <w:bookmarkStart w:id="148" w:name="_Toc235934504"/>
      <w:r>
        <w:rPr>
          <w:rFonts w:hint="eastAsia"/>
        </w:rPr>
        <w:t>5.8快速引用指南</w:t>
      </w:r>
      <w:bookmarkEnd w:id="144"/>
      <w:bookmarkEnd w:id="145"/>
      <w:bookmarkEnd w:id="146"/>
      <w:bookmarkEnd w:id="147"/>
      <w:bookmarkEnd w:id="148"/>
    </w:p>
    <w:p>
      <w:pPr>
        <w:ind w:firstLine="420"/>
        <w:rPr>
          <w:rFonts w:ascii="宋体" w:hAnsi="宋体"/>
          <w:sz w:val="24"/>
          <w:szCs w:val="28"/>
        </w:rPr>
      </w:pPr>
      <w:r>
        <w:rPr>
          <w:rFonts w:hint="eastAsia" w:ascii="宋体" w:hAnsi="宋体"/>
          <w:sz w:val="24"/>
          <w:szCs w:val="28"/>
          <w:lang w:val="en-US" w:eastAsia="zh-CN"/>
        </w:rPr>
        <w:t>本系统网页界面设计简洁易于理解，并在一些模块处有标题提示如修改密码按钮，功能分类明确。</w:t>
      </w:r>
    </w:p>
    <w:p>
      <w:pPr>
        <w:ind w:firstLine="420"/>
        <w:rPr>
          <w:rFonts w:hint="eastAsia" w:ascii="宋体" w:hAnsi="宋体"/>
          <w:sz w:val="24"/>
          <w:szCs w:val="28"/>
        </w:rPr>
      </w:pPr>
    </w:p>
    <w:p>
      <w:pPr>
        <w:pStyle w:val="2"/>
      </w:pPr>
      <w:bookmarkStart w:id="149" w:name="_Toc235934505"/>
      <w:bookmarkStart w:id="150" w:name="_Toc235934602"/>
      <w:bookmarkStart w:id="151" w:name="_Toc11651"/>
      <w:bookmarkStart w:id="152" w:name="_Toc235934571"/>
      <w:bookmarkStart w:id="153" w:name="_Toc235934540"/>
      <w:r>
        <w:rPr>
          <w:rFonts w:hint="eastAsia"/>
        </w:rPr>
        <w:t>6注解</w:t>
      </w:r>
      <w:bookmarkEnd w:id="149"/>
      <w:bookmarkEnd w:id="150"/>
      <w:bookmarkEnd w:id="151"/>
      <w:bookmarkEnd w:id="152"/>
      <w:bookmarkEnd w:id="153"/>
    </w:p>
    <w:p>
      <w:pPr>
        <w:spacing w:line="276" w:lineRule="auto"/>
        <w:ind w:firstLine="420"/>
        <w:rPr>
          <w:rFonts w:hint="default" w:ascii="宋体" w:hAnsi="宋体"/>
          <w:sz w:val="24"/>
          <w:szCs w:val="32"/>
          <w:lang w:val="en-US" w:eastAsia="zh-CN"/>
        </w:rPr>
      </w:pPr>
      <w:r>
        <w:rPr>
          <w:rFonts w:hint="eastAsia" w:ascii="宋体" w:hAnsi="宋体"/>
          <w:sz w:val="24"/>
          <w:szCs w:val="32"/>
          <w:lang w:val="en-US" w:eastAsia="zh-CN"/>
        </w:rPr>
        <w:t>上课时间：该教师所授该课程的可供选择的课程时间段。例如huj老师上课的操作系统原理（图5.3.3-2所示）有两个时间段：周一345节课和周二345节课。如果学生用户想选该老师上的该课程，可以选这两个时间段中的一个上课。</w:t>
      </w:r>
    </w:p>
    <w:p>
      <w:pPr>
        <w:ind w:firstLine="420" w:firstLineChars="0"/>
        <w:rPr>
          <w:rFonts w:hint="eastAsia"/>
          <w:lang w:val="en-US" w:eastAsia="zh-CN"/>
        </w:rPr>
      </w:pPr>
      <w:r>
        <w:rPr>
          <w:rFonts w:hint="eastAsia"/>
          <w:lang w:val="en-US" w:eastAsia="zh-CN"/>
        </w:rPr>
        <w:t>更新至XXXX年XX月XX日：指教师及课程相关信息XXXX年XX月XX日为最新更新日期。评论是实时发布的。</w:t>
      </w:r>
    </w:p>
    <w:p>
      <w:pPr>
        <w:spacing w:line="276" w:lineRule="auto"/>
        <w:ind w:firstLine="420"/>
        <w:rPr>
          <w:rFonts w:hint="eastAsia" w:ascii="宋体" w:hAnsi="宋体"/>
          <w:sz w:val="24"/>
          <w:szCs w:val="32"/>
          <w:lang w:val="en-US" w:eastAsia="zh-CN"/>
        </w:rPr>
      </w:pPr>
      <w:r>
        <w:rPr>
          <w:rFonts w:hint="eastAsia" w:ascii="宋体" w:hAnsi="宋体"/>
          <w:sz w:val="24"/>
          <w:szCs w:val="32"/>
          <w:lang w:val="en-US" w:eastAsia="zh-CN"/>
        </w:rPr>
        <w:t>该ZUCC教师课程评分评价系统所用的其余术语及定义均为易于理解的词语，用户很容易理解，若需注解可发送至联系邮箱（网页底部栏有显示）进行响应反馈。</w:t>
      </w:r>
    </w:p>
    <w:p>
      <w:pPr>
        <w:ind w:firstLine="420" w:firstLineChars="0"/>
        <w:rPr>
          <w:rFonts w:hint="eastAsia"/>
          <w:lang w:val="en-US" w:eastAsia="zh-CN"/>
        </w:rPr>
      </w:pPr>
    </w:p>
    <w:p>
      <w:pPr>
        <w:ind w:firstLine="420" w:firstLineChars="0"/>
        <w:rPr>
          <w:rFonts w:hint="default"/>
          <w:lang w:val="en-US" w:eastAsia="zh-CN"/>
        </w:rPr>
      </w:pPr>
    </w:p>
    <w:p>
      <w:pPr>
        <w:pStyle w:val="2"/>
      </w:pPr>
      <w:bookmarkStart w:id="154" w:name="_Toc235934506"/>
      <w:bookmarkStart w:id="155" w:name="_Toc235934541"/>
      <w:bookmarkStart w:id="156" w:name="_Toc235934572"/>
      <w:bookmarkStart w:id="157" w:name="_Toc235934603"/>
      <w:bookmarkStart w:id="158" w:name="_Toc6252"/>
      <w:r>
        <w:rPr>
          <w:rFonts w:hint="eastAsia"/>
        </w:rPr>
        <w:t>附录</w:t>
      </w:r>
      <w:bookmarkEnd w:id="154"/>
      <w:bookmarkEnd w:id="155"/>
      <w:bookmarkEnd w:id="156"/>
      <w:bookmarkEnd w:id="157"/>
      <w:bookmarkEnd w:id="158"/>
    </w:p>
    <w:p>
      <w:pPr>
        <w:rPr>
          <w:rFonts w:ascii="宋体" w:hAnsi="宋体"/>
          <w:b/>
          <w:bCs/>
          <w:sz w:val="24"/>
          <w:szCs w:val="28"/>
        </w:rPr>
      </w:pPr>
      <w:r>
        <w:rPr>
          <w:rFonts w:hint="eastAsia" w:ascii="宋体" w:hAnsi="宋体"/>
          <w:b/>
          <w:bCs/>
          <w:sz w:val="24"/>
          <w:szCs w:val="28"/>
        </w:rPr>
        <w:t>参考资料：</w:t>
      </w:r>
    </w:p>
    <w:p>
      <w:pPr>
        <w:ind w:firstLine="420" w:firstLineChars="0"/>
        <w:rPr>
          <w:rFonts w:hint="eastAsia" w:ascii="宋体" w:hAnsi="宋体"/>
          <w:sz w:val="24"/>
          <w:szCs w:val="28"/>
        </w:rPr>
      </w:pPr>
      <w:r>
        <w:rPr>
          <w:rFonts w:hint="eastAsia" w:ascii="宋体" w:hAnsi="宋体"/>
          <w:sz w:val="24"/>
          <w:szCs w:val="28"/>
        </w:rPr>
        <w:t>[1]《GB T-8567-2006计算机软件文档编制规范》</w:t>
      </w:r>
    </w:p>
    <w:p>
      <w:pPr>
        <w:ind w:firstLine="420" w:firstLineChars="0"/>
        <w:rPr>
          <w:rFonts w:hint="default" w:ascii="宋体" w:hAnsi="宋体" w:eastAsia="宋体"/>
          <w:sz w:val="24"/>
          <w:szCs w:val="28"/>
          <w:lang w:val="en-US" w:eastAsia="zh-CN"/>
        </w:rPr>
      </w:pP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SRS-0</w:t>
      </w:r>
      <w:r>
        <w:rPr>
          <w:rFonts w:hint="eastAsia" w:ascii="宋体" w:hAnsi="宋体"/>
          <w:sz w:val="24"/>
          <w:szCs w:val="28"/>
        </w:rPr>
        <w:t>.</w:t>
      </w:r>
      <w:r>
        <w:rPr>
          <w:rFonts w:hint="eastAsia" w:ascii="宋体" w:hAnsi="宋体"/>
          <w:sz w:val="24"/>
          <w:szCs w:val="28"/>
          <w:lang w:val="en-US" w:eastAsia="zh-CN"/>
        </w:rPr>
        <w:t>2</w:t>
      </w: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w:t>
      </w:r>
      <w:r>
        <w:rPr>
          <w:rFonts w:hint="eastAsia" w:ascii="宋体" w:hAnsi="宋体"/>
          <w:sz w:val="24"/>
          <w:szCs w:val="28"/>
          <w:lang w:val="en-US" w:eastAsia="zh-CN"/>
        </w:rPr>
        <w:t>-</w:t>
      </w:r>
      <w:r>
        <w:rPr>
          <w:rFonts w:hint="eastAsia" w:ascii="宋体" w:hAnsi="宋体"/>
          <w:sz w:val="24"/>
          <w:szCs w:val="28"/>
        </w:rPr>
        <w:t>SE2020-G</w:t>
      </w:r>
      <w:r>
        <w:rPr>
          <w:rFonts w:hint="eastAsia" w:ascii="宋体" w:hAnsi="宋体"/>
          <w:sz w:val="24"/>
          <w:szCs w:val="28"/>
          <w:lang w:val="en-US" w:eastAsia="zh-CN"/>
        </w:rPr>
        <w:t>04</w:t>
      </w:r>
      <w:r>
        <w:rPr>
          <w:rFonts w:hint="eastAsia" w:ascii="宋体" w:hAnsi="宋体"/>
          <w:sz w:val="24"/>
          <w:szCs w:val="28"/>
        </w:rPr>
        <w:t xml:space="preserve"> -2020/11/</w:t>
      </w:r>
      <w:r>
        <w:rPr>
          <w:rFonts w:hint="eastAsia" w:ascii="宋体" w:hAnsi="宋体"/>
          <w:sz w:val="24"/>
          <w:szCs w:val="28"/>
          <w:lang w:val="en-US" w:eastAsia="zh-CN"/>
        </w:rPr>
        <w:t>28</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3</w:t>
      </w:r>
      <w:r>
        <w:rPr>
          <w:rFonts w:hint="eastAsia" w:ascii="宋体" w:hAnsi="宋体"/>
          <w:sz w:val="24"/>
          <w:szCs w:val="28"/>
        </w:rPr>
        <w:t xml:space="preserve">]张海藩，牟永敏.软件工程导论(第6版)[M]北京：清华大学出版社 </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4</w:t>
      </w:r>
      <w:r>
        <w:rPr>
          <w:rFonts w:hint="eastAsia" w:ascii="宋体" w:hAnsi="宋体"/>
          <w:sz w:val="24"/>
          <w:szCs w:val="28"/>
        </w:rPr>
        <w:t>]梁勇. JAVA语言程序设计(第10版)[M]北京：机械工业出版社</w:t>
      </w:r>
    </w:p>
    <w:p>
      <w:pPr>
        <w:ind w:firstLine="420" w:firstLineChars="0"/>
        <w:rPr>
          <w:rFonts w:hint="eastAsia" w:ascii="宋体" w:hAnsi="宋体"/>
          <w:sz w:val="24"/>
          <w:szCs w:val="28"/>
        </w:rPr>
      </w:pPr>
      <w:r>
        <w:rPr>
          <w:rFonts w:hint="eastAsia" w:ascii="宋体" w:hAnsi="宋体"/>
          <w:sz w:val="24"/>
          <w:szCs w:val="28"/>
        </w:rPr>
        <w:t>[</w:t>
      </w:r>
      <w:r>
        <w:rPr>
          <w:rFonts w:hint="eastAsia" w:ascii="宋体" w:hAnsi="宋体"/>
          <w:sz w:val="24"/>
          <w:szCs w:val="28"/>
          <w:lang w:val="en-US" w:eastAsia="zh-CN"/>
        </w:rPr>
        <w:t>5</w:t>
      </w:r>
      <w:r>
        <w:rPr>
          <w:rFonts w:hint="eastAsia" w:ascii="宋体" w:hAnsi="宋体"/>
          <w:sz w:val="24"/>
          <w:szCs w:val="28"/>
        </w:rPr>
        <w:t>]王珊，萨师煊. 数据库系统概论(第5版)[M]北京：高等教育出版社</w:t>
      </w:r>
    </w:p>
    <w:p>
      <w:pPr>
        <w:ind w:firstLine="420" w:firstLineChars="0"/>
        <w:rPr>
          <w:rFonts w:hint="eastAsia"/>
        </w:rPr>
      </w:pPr>
      <w:r>
        <w:rPr>
          <w:rFonts w:hint="eastAsia" w:ascii="宋体" w:hAnsi="宋体"/>
          <w:sz w:val="24"/>
          <w:szCs w:val="28"/>
        </w:rPr>
        <w:t>[</w:t>
      </w:r>
      <w:r>
        <w:rPr>
          <w:rFonts w:hint="eastAsia" w:ascii="宋体" w:hAnsi="宋体"/>
          <w:sz w:val="24"/>
          <w:szCs w:val="28"/>
          <w:lang w:val="en-US" w:eastAsia="zh-CN"/>
        </w:rPr>
        <w:t>6</w:t>
      </w:r>
      <w:r>
        <w:rPr>
          <w:rFonts w:hint="eastAsia" w:ascii="宋体" w:hAnsi="宋体"/>
          <w:sz w:val="24"/>
          <w:szCs w:val="28"/>
        </w:rPr>
        <w:t>]覃征，李旭，王卫红. 软件体系结构(第4版)[M]北京：清华大学出版社</w:t>
      </w:r>
    </w:p>
    <w:p>
      <w:pPr>
        <w:ind w:firstLine="420" w:firstLineChars="0"/>
        <w:jc w:val="left"/>
        <w:rPr>
          <w:rFonts w:hint="eastAsia" w:ascii="宋体" w:hAnsi="宋体"/>
          <w:sz w:val="24"/>
          <w:szCs w:val="32"/>
          <w:lang w:val="en-US" w:eastAsia="zh-CN"/>
        </w:rPr>
      </w:pPr>
      <w:r>
        <w:rPr>
          <w:rFonts w:hint="eastAsia" w:ascii="宋体" w:hAnsi="宋体"/>
          <w:sz w:val="24"/>
          <w:szCs w:val="32"/>
          <w:lang w:val="en-US" w:eastAsia="zh-CN"/>
        </w:rPr>
        <w:t>[7]《用户手册编写大纲》</w:t>
      </w:r>
    </w:p>
    <w:p>
      <w:pPr>
        <w:ind w:firstLine="480" w:firstLineChars="200"/>
        <w:jc w:val="left"/>
        <w:rPr>
          <w:rFonts w:hint="default" w:ascii="宋体" w:hAnsi="宋体" w:eastAsia="宋体"/>
          <w:sz w:val="24"/>
          <w:szCs w:val="32"/>
          <w:lang w:val="en-US" w:eastAsia="zh-CN"/>
        </w:rPr>
      </w:pPr>
      <w:r>
        <w:rPr>
          <w:rFonts w:hint="eastAsia" w:ascii="宋体" w:hAnsi="宋体"/>
          <w:sz w:val="24"/>
          <w:szCs w:val="32"/>
          <w:lang w:val="en-US" w:eastAsia="zh-CN"/>
        </w:rPr>
        <w:t xml:space="preserve"> 网址：https://wenku.baidu.com/view/f1ccc52f647d27284b735149.html</w:t>
      </w:r>
    </w:p>
    <w:p>
      <w:pPr>
        <w:rPr>
          <w:rFonts w:hint="default" w:eastAsia="宋体"/>
          <w:lang w:val="en-US" w:eastAsia="zh-CN"/>
        </w:rPr>
      </w:pPr>
      <w:r>
        <w:rPr>
          <w:rFonts w:hint="eastAsia"/>
          <w:lang w:val="en-US" w:eastAsia="zh-CN"/>
        </w:rPr>
        <w:t xml:space="preserve">          ——20201128 20：23查看</w:t>
      </w:r>
    </w:p>
    <w:p>
      <w:pPr>
        <w:rPr>
          <w:rFonts w:hint="eastAsia"/>
        </w:rPr>
      </w:pPr>
    </w:p>
    <w:p/>
    <w:sectPr>
      <w:footerReference r:id="rId3" w:type="default"/>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Cambria">
    <w:panose1 w:val="02040503050406030204"/>
    <w:charset w:val="00"/>
    <w:family w:val="roman"/>
    <w:pitch w:val="default"/>
    <w:sig w:usb0="E00006FF" w:usb1="420024FF" w:usb2="02000000" w:usb3="00000000" w:csb0="2000019F" w:csb1="00000000"/>
  </w:font>
  <w:font w:name="Menlo">
    <w:altName w:val="Segoe Print"/>
    <w:panose1 w:val="020B0609030804020204"/>
    <w:charset w:val="00"/>
    <w:family w:val="modern"/>
    <w:pitch w:val="default"/>
    <w:sig w:usb0="00000000" w:usb1="00000000" w:usb2="02000028" w:usb3="00000000" w:csb0="600001DF" w:csb1="FFD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pPr>
    <w:r>
      <w:rPr>
        <w:lang w:val="zh-CN"/>
      </w:rPr>
      <w:t xml:space="preserve"> </w:t>
    </w:r>
    <w:r>
      <w:rPr>
        <w:b/>
        <w:sz w:val="24"/>
        <w:szCs w:val="24"/>
      </w:rPr>
      <w:fldChar w:fldCharType="begin"/>
    </w:r>
    <w:r>
      <w:rPr>
        <w:b/>
      </w:rPr>
      <w:instrText xml:space="preserve">PAGE</w:instrText>
    </w:r>
    <w:r>
      <w:rPr>
        <w:b/>
        <w:sz w:val="24"/>
        <w:szCs w:val="24"/>
      </w:rPr>
      <w:fldChar w:fldCharType="separate"/>
    </w:r>
    <w:r>
      <w:rPr>
        <w:b/>
      </w:rPr>
      <w:t>1</w:t>
    </w:r>
    <w:r>
      <w:rPr>
        <w:b/>
        <w:sz w:val="24"/>
        <w:szCs w:val="24"/>
      </w:rPr>
      <w:fldChar w:fldCharType="end"/>
    </w:r>
    <w:r>
      <w:rPr>
        <w:lang w:val="zh-CN"/>
      </w:rPr>
      <w:t xml:space="preserve"> / </w:t>
    </w:r>
    <w:r>
      <w:rPr>
        <w:b/>
        <w:sz w:val="24"/>
        <w:szCs w:val="24"/>
      </w:rPr>
      <w:fldChar w:fldCharType="begin"/>
    </w:r>
    <w:r>
      <w:rPr>
        <w:b/>
      </w:rPr>
      <w:instrText xml:space="preserve">NUMPAGES</w:instrText>
    </w:r>
    <w:r>
      <w:rPr>
        <w:b/>
        <w:sz w:val="24"/>
        <w:szCs w:val="24"/>
      </w:rPr>
      <w:fldChar w:fldCharType="separate"/>
    </w:r>
    <w:r>
      <w:rPr>
        <w:b/>
      </w:rPr>
      <w:t>7</w:t>
    </w:r>
    <w:r>
      <w:rPr>
        <w:b/>
        <w:sz w:val="24"/>
        <w:szCs w:val="24"/>
      </w:rPr>
      <w:fldChar w:fldCharType="end"/>
    </w:r>
  </w:p>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B5E0F"/>
    <w:multiLevelType w:val="multilevel"/>
    <w:tmpl w:val="053B5E0F"/>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1EF7178A"/>
    <w:multiLevelType w:val="multilevel"/>
    <w:tmpl w:val="1EF7178A"/>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5FAC3E82"/>
    <w:multiLevelType w:val="singleLevel"/>
    <w:tmpl w:val="5FAC3E82"/>
    <w:lvl w:ilvl="0" w:tentative="0">
      <w:start w:val="1"/>
      <w:numFmt w:val="bullet"/>
      <w:lvlText w:val=""/>
      <w:lvlJc w:val="left"/>
      <w:pPr>
        <w:ind w:left="420" w:hanging="420"/>
      </w:pPr>
      <w:rPr>
        <w:rFonts w:hint="default" w:ascii="Wingdings" w:hAnsi="Wingdings"/>
      </w:rPr>
    </w:lvl>
  </w:abstractNum>
  <w:abstractNum w:abstractNumId="3">
    <w:nsid w:val="5FAC3E95"/>
    <w:multiLevelType w:val="singleLevel"/>
    <w:tmpl w:val="5FAC3E95"/>
    <w:lvl w:ilvl="0" w:tentative="0">
      <w:start w:val="1"/>
      <w:numFmt w:val="bullet"/>
      <w:lvlText w:val=""/>
      <w:lvlJc w:val="left"/>
      <w:pPr>
        <w:ind w:left="420" w:hanging="420"/>
      </w:pPr>
      <w:rPr>
        <w:rFonts w:hint="default" w:ascii="Wingdings" w:hAnsi="Wingdings"/>
      </w:rPr>
    </w:lvl>
  </w:abstractNum>
  <w:abstractNum w:abstractNumId="4">
    <w:nsid w:val="5FAC3EB2"/>
    <w:multiLevelType w:val="singleLevel"/>
    <w:tmpl w:val="5FAC3EB2"/>
    <w:lvl w:ilvl="0" w:tentative="0">
      <w:start w:val="1"/>
      <w:numFmt w:val="bullet"/>
      <w:lvlText w:val=""/>
      <w:lvlJc w:val="left"/>
      <w:pPr>
        <w:ind w:left="420" w:hanging="420"/>
      </w:pPr>
      <w:rPr>
        <w:rFonts w:hint="default" w:ascii="Wingdings" w:hAnsi="Wingdings"/>
      </w:rPr>
    </w:lvl>
  </w:abstractNum>
  <w:abstractNum w:abstractNumId="5">
    <w:nsid w:val="5FAC3ECC"/>
    <w:multiLevelType w:val="singleLevel"/>
    <w:tmpl w:val="5FAC3ECC"/>
    <w:lvl w:ilvl="0" w:tentative="0">
      <w:start w:val="1"/>
      <w:numFmt w:val="bullet"/>
      <w:lvlText w:val=""/>
      <w:lvlJc w:val="left"/>
      <w:pPr>
        <w:ind w:left="420" w:hanging="420"/>
      </w:pPr>
      <w:rPr>
        <w:rFonts w:hint="default" w:ascii="Wingdings" w:hAnsi="Wingdings"/>
      </w:rPr>
    </w:lvl>
  </w:abstractNum>
  <w:abstractNum w:abstractNumId="6">
    <w:nsid w:val="69BF0306"/>
    <w:multiLevelType w:val="multilevel"/>
    <w:tmpl w:val="69BF030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decimal"/>
      <w:lvlText w:val="%3、"/>
      <w:lvlJc w:val="left"/>
      <w:pPr>
        <w:ind w:left="1200" w:hanging="360"/>
      </w:pPr>
      <w:rPr>
        <w:rFonts w:hint="default"/>
      </w:rPr>
    </w:lvl>
    <w:lvl w:ilvl="3" w:tentative="0">
      <w:start w:val="1"/>
      <w:numFmt w:val="decimalEnclosedCircle"/>
      <w:lvlText w:val="%4"/>
      <w:lvlJc w:val="left"/>
      <w:pPr>
        <w:ind w:left="1620" w:hanging="360"/>
      </w:pPr>
      <w:rPr>
        <w:rFonts w:hint="default"/>
      </w:r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
  </w:num>
  <w:num w:numId="3">
    <w:abstractNumId w:val="2"/>
  </w:num>
  <w:num w:numId="4">
    <w:abstractNumId w:val="3"/>
  </w:num>
  <w:num w:numId="5">
    <w:abstractNumId w:val="4"/>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8E74EA4"/>
    <w:rsid w:val="707069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5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2"/>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eastAsia="宋体" w:cs="Times New Roman"/>
      <w:b/>
      <w:bCs/>
      <w:sz w:val="32"/>
      <w:szCs w:val="32"/>
    </w:rPr>
  </w:style>
  <w:style w:type="paragraph" w:styleId="4">
    <w:name w:val="heading 3"/>
    <w:basedOn w:val="1"/>
    <w:next w:val="1"/>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iPriority w:val="0"/>
  </w:style>
  <w:style w:type="table" w:default="1" w:styleId="11">
    <w:name w:val="Normal Table"/>
    <w:semiHidden/>
    <w:uiPriority w:val="0"/>
    <w:tblPr>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footer"/>
    <w:basedOn w:val="1"/>
    <w:unhideWhenUsed/>
    <w:uiPriority w:val="99"/>
    <w:pPr>
      <w:tabs>
        <w:tab w:val="center" w:pos="4153"/>
        <w:tab w:val="right" w:pos="8306"/>
      </w:tabs>
      <w:snapToGrid w:val="0"/>
      <w:jc w:val="left"/>
    </w:pPr>
    <w:rPr>
      <w:sz w:val="18"/>
      <w:szCs w:val="18"/>
    </w:rPr>
  </w:style>
  <w:style w:type="paragraph" w:styleId="7">
    <w:name w:val="toc 1"/>
    <w:basedOn w:val="1"/>
    <w:next w:val="1"/>
    <w:uiPriority w:val="39"/>
  </w:style>
  <w:style w:type="paragraph" w:styleId="8">
    <w:name w:val="toc 2"/>
    <w:basedOn w:val="1"/>
    <w:next w:val="1"/>
    <w:unhideWhenUsed/>
    <w:qFormat/>
    <w:uiPriority w:val="39"/>
    <w:pPr>
      <w:ind w:left="420" w:leftChars="200"/>
    </w:pPr>
  </w:style>
  <w:style w:type="paragraph" w:styleId="9">
    <w:name w:val="Normal (Web)"/>
    <w:basedOn w:val="1"/>
    <w:uiPriority w:val="0"/>
    <w:pPr>
      <w:spacing w:before="0" w:beforeAutospacing="1" w:after="0" w:afterAutospacing="1"/>
      <w:ind w:left="0" w:right="0"/>
      <w:jc w:val="left"/>
    </w:pPr>
    <w:rPr>
      <w:kern w:val="0"/>
      <w:sz w:val="24"/>
      <w:lang w:val="en-US" w:eastAsia="zh-CN" w:bidi="ar"/>
    </w:rPr>
  </w:style>
  <w:style w:type="paragraph" w:styleId="10">
    <w:name w:val="Title"/>
    <w:basedOn w:val="1"/>
    <w:next w:val="1"/>
    <w:qFormat/>
    <w:uiPriority w:val="10"/>
    <w:pPr>
      <w:spacing w:before="240" w:after="60"/>
      <w:jc w:val="center"/>
      <w:outlineLvl w:val="0"/>
    </w:pPr>
    <w:rPr>
      <w:rFonts w:ascii="Cambria" w:hAnsi="Cambria" w:eastAsia="宋体" w:cs="Times New Roman"/>
      <w:b/>
      <w:bCs/>
      <w:sz w:val="32"/>
      <w:szCs w:val="32"/>
    </w:r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Hyperlink"/>
    <w:unhideWhenUsed/>
    <w:uiPriority w:val="99"/>
    <w:rPr>
      <w:color w:val="0000FF"/>
      <w:u w:val="single"/>
    </w:rPr>
  </w:style>
  <w:style w:type="paragraph" w:customStyle="1" w:styleId="16">
    <w:name w:val="_Style 6"/>
    <w:basedOn w:val="2"/>
    <w:next w:val="1"/>
    <w:unhideWhenUsed/>
    <w:qFormat/>
    <w:uiPriority w:val="39"/>
    <w:pPr>
      <w:widowControl/>
      <w:spacing w:before="480" w:after="0" w:line="276" w:lineRule="auto"/>
      <w:jc w:val="left"/>
      <w:outlineLvl w:val="9"/>
    </w:pPr>
    <w:rPr>
      <w:rFonts w:ascii="Cambria" w:hAnsi="Cambria" w:eastAsia="宋体" w:cs="Times New Roman"/>
      <w:color w:val="365F91"/>
      <w:kern w:val="0"/>
      <w:sz w:val="28"/>
      <w:szCs w:val="28"/>
    </w:rPr>
  </w:style>
  <w:style w:type="paragraph" w:customStyle="1" w:styleId="17">
    <w:name w:val="000"/>
    <w:basedOn w:val="1"/>
    <w:qFormat/>
    <w:uiPriority w:val="0"/>
    <w:pPr>
      <w:spacing w:line="360" w:lineRule="auto"/>
    </w:pPr>
    <w:rPr>
      <w:rFonts w:ascii="Times New Roman" w:hAnsi="Times New Roman"/>
      <w:sz w:val="24"/>
      <w:szCs w:val="32"/>
    </w:rPr>
  </w:style>
  <w:style w:type="paragraph" w:customStyle="1" w:styleId="18">
    <w:name w:val="p1"/>
    <w:basedOn w:val="1"/>
    <w:qFormat/>
    <w:uiPriority w:val="0"/>
    <w:pPr>
      <w:jc w:val="left"/>
    </w:pPr>
    <w:rPr>
      <w:rFonts w:ascii="Menlo" w:hAnsi="Menlo" w:eastAsia="Menlo" w:cs="Times New Roman"/>
      <w:color w:val="000000"/>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12079</dc:creator>
  <cp:lastModifiedBy>WPS_1559555861</cp:lastModifiedBy>
  <dcterms:modified xsi:type="dcterms:W3CDTF">2020-11-29T14:11:22Z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