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146" w:rsidRDefault="00EE3146" w:rsidP="00EE3146">
      <w:pPr>
        <w:pStyle w:val="Textosinformato"/>
      </w:pPr>
      <w:r>
        <w:t xml:space="preserve">  </w:t>
      </w:r>
    </w:p>
    <w:p w:rsidR="00EE3146" w:rsidRDefault="00EE3146" w:rsidP="00EE3146">
      <w:pPr>
        <w:pStyle w:val="Textosinformato"/>
      </w:pPr>
      <w:r>
        <w:t>Hola a todas y todos,</w:t>
      </w:r>
    </w:p>
    <w:p w:rsidR="00EE3146" w:rsidRDefault="00EE3146" w:rsidP="00EE3146">
      <w:pPr>
        <w:pStyle w:val="Textosinformato"/>
      </w:pPr>
    </w:p>
    <w:p w:rsidR="00EE3146" w:rsidRDefault="00EE3146" w:rsidP="00EE3146">
      <w:pPr>
        <w:pStyle w:val="Textosinformato"/>
      </w:pPr>
      <w:r>
        <w:t>Como quedamos os adjunto el PowerPoint de lo que hemos visto durante esta mañana de hoy y un extracto de un documento bastante más largo y completo de Fernando Fantova (consultor social)  en el que se reflexiona sobre la relación del tercer sector con las otras tres esferas que vimos el la transparencia número 4 (en el PPT adjunto).</w:t>
      </w:r>
    </w:p>
    <w:p w:rsidR="00EE3146" w:rsidRDefault="00EE3146" w:rsidP="00EE3146">
      <w:pPr>
        <w:pStyle w:val="Textosinformato"/>
      </w:pPr>
    </w:p>
    <w:p w:rsidR="00EE3146" w:rsidRDefault="00EE3146" w:rsidP="00EE3146">
      <w:pPr>
        <w:pStyle w:val="Textosinformato"/>
      </w:pPr>
      <w:r>
        <w:t>La idea sería poder dedicar un rato de la sesión del viernes a compartir dudas y reflexiones que os vayan surgiendo sobre la base del extracto que os adjunto en PDF.  A título meramente orientativo creo que podéis leerlo desde las siguientes claves:</w:t>
      </w:r>
    </w:p>
    <w:p w:rsidR="00EE3146" w:rsidRDefault="00EE3146" w:rsidP="00EE3146">
      <w:pPr>
        <w:pStyle w:val="Textosinformato"/>
      </w:pPr>
    </w:p>
    <w:p w:rsidR="00EE3146" w:rsidRDefault="00EE3146" w:rsidP="00EE3146">
      <w:pPr>
        <w:pStyle w:val="Textosinformato"/>
      </w:pPr>
      <w:r>
        <w:t>-. Una visión crítica: ¿Qué es lo que dice y que no veo sea reflejo de la realidad que yo conozco? En que no estoy de acuerdo.</w:t>
      </w:r>
    </w:p>
    <w:p w:rsidR="00EE3146" w:rsidRDefault="00EE3146" w:rsidP="00EE3146">
      <w:pPr>
        <w:pStyle w:val="Textosinformato"/>
      </w:pPr>
      <w:r>
        <w:t>-. ¿Qué dudas me genera el documento? ¿Qué cosas de las que dice necesitan aclaración porque no las entiendo muy bien?</w:t>
      </w:r>
    </w:p>
    <w:p w:rsidR="00EE3146" w:rsidRDefault="00EE3146" w:rsidP="00EE3146">
      <w:pPr>
        <w:pStyle w:val="Textosinformato"/>
      </w:pPr>
      <w:r>
        <w:t>-. ¿Qué ideas me han surgido a partir de esta lectura que no tenía antes?</w:t>
      </w:r>
    </w:p>
    <w:p w:rsidR="00EE3146" w:rsidRDefault="00EE3146" w:rsidP="00EE3146">
      <w:pPr>
        <w:pStyle w:val="Textosinformato"/>
      </w:pPr>
      <w:r>
        <w:t>¿En qué ha cambiado mi visión del sector?</w:t>
      </w:r>
    </w:p>
    <w:p w:rsidR="00EE3146" w:rsidRDefault="00EE3146" w:rsidP="00EE3146">
      <w:pPr>
        <w:pStyle w:val="Textosinformato"/>
      </w:pPr>
    </w:p>
    <w:p w:rsidR="00EE3146" w:rsidRDefault="00EE3146" w:rsidP="00EE3146">
      <w:pPr>
        <w:pStyle w:val="Textosinformato"/>
      </w:pPr>
      <w:r>
        <w:t>Mañana como ya os he dicho nos aproximaremos al ámbito de la discapacidad intelectual de la mano de Gorabide y después seguiremos avanzando un poco más en la parte teórica.</w:t>
      </w:r>
    </w:p>
    <w:p w:rsidR="00EE3146" w:rsidRDefault="00EE3146" w:rsidP="00EE3146">
      <w:pPr>
        <w:pStyle w:val="Textosinformato"/>
      </w:pPr>
    </w:p>
    <w:p w:rsidR="00EE3146" w:rsidRDefault="00EE3146" w:rsidP="00EE3146">
      <w:pPr>
        <w:pStyle w:val="Textosinformato"/>
      </w:pPr>
      <w:r>
        <w:t>Si nos quedara tiempo trataremos de seguir construyendo las entidades de las que hoy habéis sido promotores y promotoras.</w:t>
      </w:r>
    </w:p>
    <w:p w:rsidR="00EE3146" w:rsidRDefault="00EE3146" w:rsidP="00EE3146">
      <w:pPr>
        <w:pStyle w:val="Textosinformato"/>
      </w:pPr>
    </w:p>
    <w:p w:rsidR="00EE3146" w:rsidRDefault="00EE3146" w:rsidP="00EE3146">
      <w:pPr>
        <w:pStyle w:val="Textosinformato"/>
      </w:pPr>
      <w:r>
        <w:t>Hasta mañana,</w:t>
      </w:r>
    </w:p>
    <w:p w:rsidR="00EE3146" w:rsidRDefault="00EE3146" w:rsidP="00EE3146">
      <w:pPr>
        <w:pStyle w:val="Textosinformato"/>
      </w:pPr>
    </w:p>
    <w:p w:rsidR="00EE3146" w:rsidRDefault="00EE3146" w:rsidP="00EE3146">
      <w:pPr>
        <w:pStyle w:val="Textosinformato"/>
      </w:pPr>
      <w:r>
        <w:t>Mirko</w:t>
      </w:r>
    </w:p>
    <w:p w:rsidR="00BD4A9F" w:rsidRDefault="00BD4A9F"/>
    <w:sectPr w:rsidR="00BD4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compat>
    <w:useFELayout/>
  </w:compat>
  <w:rsids>
    <w:rsidRoot w:val="00EE3146"/>
    <w:rsid w:val="00BD4A9F"/>
    <w:rsid w:val="00EE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EE3146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3146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Fam-27</dc:creator>
  <cp:keywords/>
  <dc:description/>
  <cp:lastModifiedBy>Fam-27</cp:lastModifiedBy>
  <cp:revision>3</cp:revision>
  <dcterms:created xsi:type="dcterms:W3CDTF">2008-10-22T20:58:00Z</dcterms:created>
  <dcterms:modified xsi:type="dcterms:W3CDTF">2008-10-22T20:59:00Z</dcterms:modified>
</cp:coreProperties>
</file>