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34F" w:rsidRDefault="00716A61" w:rsidP="00716A6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</w:t>
      </w:r>
    </w:p>
    <w:p w:rsidR="00716A61" w:rsidRDefault="00716A61" w:rsidP="00716A61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棋子：</w:t>
      </w:r>
    </w:p>
    <w:p w:rsidR="006C5FC8" w:rsidRDefault="00716A61" w:rsidP="006C5FC8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属性：</w:t>
      </w:r>
      <w:bookmarkStart w:id="0" w:name="OLE_LINK3"/>
      <w:bookmarkStart w:id="1" w:name="OLE_LINK4"/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、颜色、</w:t>
      </w:r>
      <w:r w:rsidR="00892873">
        <w:rPr>
          <w:rFonts w:hint="eastAsia"/>
          <w:sz w:val="28"/>
          <w:szCs w:val="28"/>
        </w:rPr>
        <w:t>棋子种类（</w:t>
      </w:r>
      <w:r>
        <w:rPr>
          <w:rFonts w:hint="eastAsia"/>
          <w:sz w:val="28"/>
          <w:szCs w:val="28"/>
        </w:rPr>
        <w:t>名称</w:t>
      </w:r>
      <w:r w:rsidR="00A3152D">
        <w:rPr>
          <w:rFonts w:hint="eastAsia"/>
          <w:sz w:val="28"/>
          <w:szCs w:val="28"/>
        </w:rPr>
        <w:t>、等级</w:t>
      </w:r>
      <w:r w:rsidR="00892873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、是否选中、是否翻开</w:t>
      </w:r>
      <w:bookmarkEnd w:id="0"/>
      <w:bookmarkEnd w:id="1"/>
    </w:p>
    <w:p w:rsidR="00892873" w:rsidRDefault="00892873" w:rsidP="00892873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棋子种类</w:t>
      </w:r>
    </w:p>
    <w:p w:rsidR="00892873" w:rsidRPr="006C5FC8" w:rsidRDefault="00892873" w:rsidP="00892873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属性：名称、等级</w:t>
      </w:r>
    </w:p>
    <w:p w:rsidR="00716A61" w:rsidRDefault="00716A61" w:rsidP="00716A61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棋手：</w:t>
      </w:r>
    </w:p>
    <w:p w:rsidR="00E11E0B" w:rsidRDefault="00E11E0B" w:rsidP="00E11E0B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属性：</w:t>
      </w:r>
      <w:r>
        <w:rPr>
          <w:sz w:val="28"/>
          <w:szCs w:val="28"/>
        </w:rPr>
        <w:t>ID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是否可走</w:t>
      </w:r>
      <w:r w:rsidR="00CC71FC">
        <w:rPr>
          <w:rFonts w:hint="eastAsia"/>
          <w:sz w:val="28"/>
          <w:szCs w:val="28"/>
        </w:rPr>
        <w:t>（走棋方式待定？）</w:t>
      </w:r>
      <w:r>
        <w:rPr>
          <w:rFonts w:hint="eastAsia"/>
          <w:sz w:val="28"/>
          <w:szCs w:val="28"/>
        </w:rPr>
        <w:t>、持子颜色、持有棋子列表</w:t>
      </w:r>
    </w:p>
    <w:p w:rsidR="00E11E0B" w:rsidRDefault="006C5FC8" w:rsidP="00E11E0B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方法：棋手走子（棋子，规则）</w:t>
      </w:r>
    </w:p>
    <w:p w:rsidR="00E11E0B" w:rsidRDefault="00E11E0B" w:rsidP="00E11E0B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棋盘：</w:t>
      </w:r>
    </w:p>
    <w:p w:rsidR="00E11E0B" w:rsidRDefault="00E11E0B" w:rsidP="00E11E0B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bookmarkStart w:id="2" w:name="OLE_LINK1"/>
      <w:bookmarkStart w:id="3" w:name="OLE_LINK2"/>
      <w:r>
        <w:rPr>
          <w:rFonts w:hint="eastAsia"/>
          <w:sz w:val="28"/>
          <w:szCs w:val="28"/>
        </w:rPr>
        <w:t>棋盘格局</w:t>
      </w:r>
      <w:bookmarkEnd w:id="2"/>
      <w:bookmarkEnd w:id="3"/>
      <w:r>
        <w:rPr>
          <w:rFonts w:hint="eastAsia"/>
          <w:sz w:val="28"/>
          <w:szCs w:val="28"/>
        </w:rPr>
        <w:t>行、棋盘格局列、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棋子布局数组</w:t>
      </w:r>
      <w:r>
        <w:rPr>
          <w:rFonts w:hint="eastAsia"/>
          <w:sz w:val="28"/>
          <w:szCs w:val="28"/>
        </w:rPr>
        <w:t>[]</w:t>
      </w:r>
    </w:p>
    <w:p w:rsidR="006C5FC8" w:rsidRDefault="006C5FC8" w:rsidP="006C5FC8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规则：</w:t>
      </w:r>
    </w:p>
    <w:p w:rsidR="006C5FC8" w:rsidRDefault="006C5FC8" w:rsidP="006C5FC8">
      <w:pPr>
        <w:pStyle w:val="a3"/>
        <w:numPr>
          <w:ilvl w:val="2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定义接口，实现类具体实现</w:t>
      </w:r>
    </w:p>
    <w:p w:rsidR="00B6470D" w:rsidRDefault="00406C82" w:rsidP="00B6470D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棋局</w:t>
      </w:r>
      <w:bookmarkStart w:id="4" w:name="_GoBack"/>
      <w:bookmarkEnd w:id="4"/>
    </w:p>
    <w:p w:rsidR="000B6253" w:rsidRDefault="000B6253" w:rsidP="000B625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具体实现参见需求</w:t>
      </w:r>
    </w:p>
    <w:p w:rsidR="00AD35E4" w:rsidRDefault="00AD35E4" w:rsidP="000B625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可能遇到的问题</w:t>
      </w:r>
    </w:p>
    <w:p w:rsidR="00AD35E4" w:rsidRDefault="00AD35E4" w:rsidP="00AD35E4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结果判断</w:t>
      </w:r>
    </w:p>
    <w:p w:rsidR="00AD35E4" w:rsidRDefault="00AD35E4" w:rsidP="00AD35E4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走棋方式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栈顶可走，</w:t>
      </w:r>
      <w:r w:rsidR="00CC71FC">
        <w:rPr>
          <w:rFonts w:hint="eastAsia"/>
          <w:sz w:val="28"/>
          <w:szCs w:val="28"/>
        </w:rPr>
        <w:t>出栈再入栈</w:t>
      </w:r>
    </w:p>
    <w:p w:rsidR="00AD35E4" w:rsidRDefault="00AD35E4" w:rsidP="00AD35E4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水平竖直判断</w:t>
      </w:r>
      <w:r w:rsidR="00CC71FC">
        <w:rPr>
          <w:rFonts w:hint="eastAsia"/>
          <w:sz w:val="28"/>
          <w:szCs w:val="28"/>
        </w:rPr>
        <w:t>，边界，</w:t>
      </w:r>
    </w:p>
    <w:p w:rsidR="00AD35E4" w:rsidRPr="00716A61" w:rsidRDefault="00AD35E4" w:rsidP="00AD35E4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相邻判断：有无棋子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是否兑子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是否为炮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是否可吃</w:t>
      </w:r>
    </w:p>
    <w:sectPr w:rsidR="00AD35E4" w:rsidRPr="00716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F4EC4"/>
    <w:multiLevelType w:val="hybridMultilevel"/>
    <w:tmpl w:val="E00CDC8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FF6C61"/>
    <w:multiLevelType w:val="hybridMultilevel"/>
    <w:tmpl w:val="416C5EE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D37153"/>
    <w:multiLevelType w:val="hybridMultilevel"/>
    <w:tmpl w:val="8F482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7CD"/>
    <w:rsid w:val="00026DEE"/>
    <w:rsid w:val="000B6253"/>
    <w:rsid w:val="003F07CD"/>
    <w:rsid w:val="00406C82"/>
    <w:rsid w:val="005B23DA"/>
    <w:rsid w:val="006C5FC8"/>
    <w:rsid w:val="00716A61"/>
    <w:rsid w:val="00736516"/>
    <w:rsid w:val="00892873"/>
    <w:rsid w:val="00A3152D"/>
    <w:rsid w:val="00AD35E4"/>
    <w:rsid w:val="00B6470D"/>
    <w:rsid w:val="00CC71FC"/>
    <w:rsid w:val="00E11E0B"/>
    <w:rsid w:val="00F3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A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A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qyt</dc:creator>
  <cp:keywords/>
  <dc:description/>
  <cp:lastModifiedBy>jdlfj qin</cp:lastModifiedBy>
  <cp:revision>9</cp:revision>
  <dcterms:created xsi:type="dcterms:W3CDTF">2018-03-16T04:02:00Z</dcterms:created>
  <dcterms:modified xsi:type="dcterms:W3CDTF">2018-03-17T10:42:00Z</dcterms:modified>
</cp:coreProperties>
</file>