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75D597">
      <w:pPr>
        <w:rPr>
          <w:rFonts w:hint="eastAsia"/>
        </w:rPr>
      </w:pPr>
      <w:r>
        <w:rPr>
          <w:rFonts w:hint="eastAsia"/>
        </w:rPr>
        <w:t># 《基于 RK3568 + PG2L100H 的智能交通感知系统》演讲稿</w:t>
      </w:r>
    </w:p>
    <w:p w14:paraId="2A502A2B">
      <w:pPr>
        <w:rPr>
          <w:rFonts w:hint="eastAsia"/>
        </w:rPr>
      </w:pPr>
    </w:p>
    <w:p w14:paraId="44A8ECD9">
      <w:pPr>
        <w:rPr>
          <w:rFonts w:hint="eastAsia"/>
        </w:rPr>
      </w:pPr>
      <w:r>
        <w:rPr>
          <w:rFonts w:hint="eastAsia"/>
        </w:rPr>
        <w:t>**总时长：10 分钟（600 秒）｜语速约 220 字/分钟｜共 23 页**</w:t>
      </w:r>
    </w:p>
    <w:p w14:paraId="57964689">
      <w:pPr>
        <w:rPr>
          <w:rFonts w:hint="eastAsia"/>
        </w:rPr>
      </w:pPr>
    </w:p>
    <w:p w14:paraId="2E18E32A">
      <w:pPr>
        <w:rPr>
          <w:rFonts w:hint="eastAsia"/>
        </w:rPr>
      </w:pPr>
      <w:r>
        <w:rPr>
          <w:rFonts w:hint="eastAsia"/>
        </w:rPr>
        <w:t>| 段落                  | 页码  | 用时  |</w:t>
      </w:r>
    </w:p>
    <w:p w14:paraId="3240B1E8">
      <w:pPr>
        <w:rPr>
          <w:rFonts w:hint="eastAsia"/>
        </w:rPr>
      </w:pPr>
      <w:r>
        <w:rPr>
          <w:rFonts w:hint="eastAsia"/>
        </w:rPr>
        <w:t>| :-------------------- | :---- | :---- |</w:t>
      </w:r>
    </w:p>
    <w:p w14:paraId="6D90C6A7">
      <w:pPr>
        <w:rPr>
          <w:rFonts w:hint="eastAsia"/>
        </w:rPr>
      </w:pPr>
      <w:r>
        <w:rPr>
          <w:rFonts w:hint="eastAsia"/>
        </w:rPr>
        <w:t>| 开场 + 成果一览       | 1–3   | 0'55" |</w:t>
      </w:r>
    </w:p>
    <w:p w14:paraId="113CFF01">
      <w:pPr>
        <w:rPr>
          <w:rFonts w:hint="eastAsia"/>
        </w:rPr>
      </w:pPr>
      <w:r>
        <w:rPr>
          <w:rFonts w:hint="eastAsia"/>
        </w:rPr>
        <w:t>| 选题背景              | 4–5   | 0'40" |</w:t>
      </w:r>
    </w:p>
    <w:p w14:paraId="6AEC7E47">
      <w:pPr>
        <w:rPr>
          <w:rFonts w:hint="eastAsia"/>
        </w:rPr>
      </w:pPr>
      <w:r>
        <w:rPr>
          <w:rFonts w:hint="eastAsia"/>
        </w:rPr>
        <w:t>| 总体架构              | 6–9   | 1'45" |</w:t>
      </w:r>
    </w:p>
    <w:p w14:paraId="13DAF6A8">
      <w:pPr>
        <w:rPr>
          <w:rFonts w:hint="eastAsia"/>
        </w:rPr>
      </w:pPr>
      <w:r>
        <w:rPr>
          <w:rFonts w:hint="eastAsia"/>
        </w:rPr>
        <w:t>| FPGA 采集链路（重点） | 10–13 | 3'25" |</w:t>
      </w:r>
    </w:p>
    <w:p w14:paraId="3F950989">
      <w:pPr>
        <w:rPr>
          <w:rFonts w:hint="eastAsia"/>
        </w:rPr>
      </w:pPr>
      <w:r>
        <w:rPr>
          <w:rFonts w:hint="eastAsia"/>
        </w:rPr>
        <w:t>| 算法与优化            | 14–17 | 1'40" |</w:t>
      </w:r>
    </w:p>
    <w:p w14:paraId="3A6C504F">
      <w:pPr>
        <w:rPr>
          <w:rFonts w:hint="eastAsia"/>
        </w:rPr>
      </w:pPr>
      <w:r>
        <w:rPr>
          <w:rFonts w:hint="eastAsia"/>
        </w:rPr>
        <w:t>| 自测结果              | 18–19 | 0'40" |</w:t>
      </w:r>
    </w:p>
    <w:p w14:paraId="42003883">
      <w:pPr>
        <w:rPr>
          <w:rFonts w:hint="eastAsia"/>
        </w:rPr>
      </w:pPr>
      <w:r>
        <w:rPr>
          <w:rFonts w:hint="eastAsia"/>
        </w:rPr>
        <w:t>| 总结展望 + 致谢       | 20–23 | 0'55" |</w:t>
      </w:r>
    </w:p>
    <w:p w14:paraId="76E6D776">
      <w:pPr>
        <w:rPr>
          <w:rFonts w:hint="eastAsia"/>
        </w:rPr>
      </w:pPr>
    </w:p>
    <w:p w14:paraId="72001EAB">
      <w:pPr>
        <w:rPr>
          <w:rFonts w:hint="eastAsia"/>
        </w:rPr>
      </w:pPr>
      <w:r>
        <w:rPr>
          <w:rFonts w:hint="eastAsia"/>
        </w:rPr>
        <w:t>---</w:t>
      </w:r>
    </w:p>
    <w:p w14:paraId="1BB7CFAC">
      <w:pPr>
        <w:rPr>
          <w:rFonts w:hint="eastAsia"/>
        </w:rPr>
      </w:pPr>
    </w:p>
    <w:p w14:paraId="6CE98F3E">
      <w:pPr>
        <w:rPr>
          <w:rFonts w:hint="eastAsia"/>
        </w:rPr>
      </w:pPr>
      <w:r>
        <w:rPr>
          <w:rFonts w:hint="eastAsia"/>
        </w:rPr>
        <w:t>## P1 · 封面（15"）</w:t>
      </w:r>
    </w:p>
    <w:p w14:paraId="598CA40D">
      <w:pPr>
        <w:rPr>
          <w:rFonts w:hint="eastAsia"/>
        </w:rPr>
      </w:pPr>
    </w:p>
    <w:p w14:paraId="26AD1146">
      <w:pPr>
        <w:rPr>
          <w:rFonts w:hint="eastAsia"/>
        </w:rPr>
      </w:pPr>
      <w:r>
        <w:rPr>
          <w:rFonts w:hint="eastAsia"/>
        </w:rPr>
        <w:t>各位评委老师好，我们是参赛队 CICC1002220，作品是《基于 RK3568 + MES2L100H 的智能交通感知系统》。下面由我为大家汇报。</w:t>
      </w:r>
    </w:p>
    <w:p w14:paraId="6A142AF7">
      <w:pPr>
        <w:rPr>
          <w:rFonts w:hint="eastAsia"/>
        </w:rPr>
      </w:pPr>
    </w:p>
    <w:p w14:paraId="179EF94B">
      <w:pPr>
        <w:rPr>
          <w:rFonts w:hint="eastAsia"/>
        </w:rPr>
      </w:pPr>
      <w:r>
        <w:rPr>
          <w:rFonts w:hint="eastAsia"/>
        </w:rPr>
        <w:t>## P2 · 目录（10"）</w:t>
      </w:r>
    </w:p>
    <w:p w14:paraId="47CFAFF0">
      <w:pPr>
        <w:rPr>
          <w:rFonts w:hint="eastAsia"/>
        </w:rPr>
      </w:pPr>
    </w:p>
    <w:p w14:paraId="6E3AB003">
      <w:pPr>
        <w:rPr>
          <w:rFonts w:hint="eastAsia"/>
        </w:rPr>
      </w:pPr>
      <w:r>
        <w:rPr>
          <w:rFonts w:hint="eastAsia"/>
        </w:rPr>
        <w:t>汇报分五部分：选题背景、硬件选型、项目方案、实现过程和自测结果。</w:t>
      </w:r>
    </w:p>
    <w:p w14:paraId="72523EB9">
      <w:pPr>
        <w:rPr>
          <w:rFonts w:hint="eastAsia"/>
        </w:rPr>
      </w:pPr>
    </w:p>
    <w:p w14:paraId="0BDECC4D">
      <w:pPr>
        <w:rPr>
          <w:rFonts w:hint="eastAsia"/>
        </w:rPr>
      </w:pPr>
      <w:r>
        <w:rPr>
          <w:rFonts w:hint="eastAsia"/>
        </w:rPr>
        <w:t>## P3 · 成果一览（30"）</w:t>
      </w:r>
    </w:p>
    <w:p w14:paraId="111AEC78">
      <w:pPr>
        <w:rPr>
          <w:rFonts w:hint="eastAsia"/>
        </w:rPr>
      </w:pPr>
    </w:p>
    <w:p w14:paraId="10E19E8E">
      <w:pPr>
        <w:rPr>
          <w:rFonts w:hint="eastAsia"/>
        </w:rPr>
      </w:pPr>
      <w:r>
        <w:rPr>
          <w:rFonts w:hint="eastAsia"/>
        </w:rPr>
        <w:t>先说结论。我们在国产异构平台上做出了一套完整可跑的车牌感知系统：检测 mAP@0.5 达到 98.2%，整牌识别准确率 98.1%，相较基线累计提升 10.6 个百分点；核心算法延迟 65 毫秒，含 DMA 取图的整帧周期 98 毫秒，约 10.2 帧每秒，相比初版延迟下降 38%。五类场景实测 500 张、结果可复现，10 分钟连续流无丢帧、无崩溃。</w:t>
      </w:r>
    </w:p>
    <w:p w14:paraId="0FF95DD0">
      <w:pPr>
        <w:rPr>
          <w:rFonts w:hint="eastAsia"/>
        </w:rPr>
      </w:pPr>
    </w:p>
    <w:p w14:paraId="5976FD94">
      <w:pPr>
        <w:rPr>
          <w:rFonts w:hint="eastAsia"/>
        </w:rPr>
      </w:pPr>
      <w:r>
        <w:rPr>
          <w:rFonts w:hint="eastAsia"/>
        </w:rPr>
        <w:t>## P4 · 章节页 · 选题背景（5"）</w:t>
      </w:r>
    </w:p>
    <w:p w14:paraId="4729242A">
      <w:pPr>
        <w:rPr>
          <w:rFonts w:hint="eastAsia"/>
        </w:rPr>
      </w:pPr>
    </w:p>
    <w:p w14:paraId="2B5E28E1">
      <w:pPr>
        <w:rPr>
          <w:rFonts w:hint="eastAsia"/>
        </w:rPr>
      </w:pPr>
      <w:r>
        <w:rPr>
          <w:rFonts w:hint="eastAsia"/>
        </w:rPr>
        <w:t>首先是选题背景。</w:t>
      </w:r>
    </w:p>
    <w:p w14:paraId="5EA69D4A">
      <w:pPr>
        <w:rPr>
          <w:rFonts w:hint="eastAsia"/>
        </w:rPr>
      </w:pPr>
    </w:p>
    <w:p w14:paraId="1E819F2E">
      <w:pPr>
        <w:rPr>
          <w:rFonts w:hint="eastAsia"/>
        </w:rPr>
      </w:pPr>
      <w:r>
        <w:rPr>
          <w:rFonts w:hint="eastAsia"/>
        </w:rPr>
        <w:t>## P5 · 选题背景（35"）</w:t>
      </w:r>
    </w:p>
    <w:p w14:paraId="157CD173">
      <w:pPr>
        <w:rPr>
          <w:rFonts w:hint="eastAsia"/>
        </w:rPr>
      </w:pPr>
    </w:p>
    <w:p w14:paraId="3FD66423">
      <w:pPr>
        <w:rPr>
          <w:rFonts w:hint="eastAsia"/>
        </w:rPr>
      </w:pPr>
      <w:r>
        <w:rPr>
          <w:rFonts w:hint="eastAsia"/>
        </w:rPr>
        <w:t>卡口执法、停车管理、路口监测都需要车牌感知，但工程上有三重矛盾：一是既要实时又要准确；二是 720P 视频每帧约 1.76 MB、连续不断，而嵌入式平台的带宽和算力有限，采集和推理必须解耦；三是很多方案止步于 PC 端离线 demo，真正难的是在板子上跑通、可复现、可现场演示。</w:t>
      </w:r>
    </w:p>
    <w:p w14:paraId="019FEE17">
      <w:pPr>
        <w:rPr>
          <w:rFonts w:hint="eastAsia"/>
        </w:rPr>
      </w:pPr>
    </w:p>
    <w:p w14:paraId="6FD378B3">
      <w:pPr>
        <w:rPr>
          <w:rFonts w:hint="eastAsia"/>
        </w:rPr>
      </w:pPr>
      <w:r>
        <w:rPr>
          <w:rFonts w:hint="eastAsia"/>
        </w:rPr>
        <w:t>我们的目标很明确：精度不低于 98%、延迟低于 70 毫秒、采集到推理到显示全链路板端闭环。解法就是国产 FPGA 加 RK3568 的异构协同，把这三重矛盾各个击破。</w:t>
      </w:r>
    </w:p>
    <w:p w14:paraId="5BEA22C9">
      <w:pPr>
        <w:rPr>
          <w:rFonts w:hint="eastAsia"/>
        </w:rPr>
      </w:pPr>
    </w:p>
    <w:p w14:paraId="4E8632E7">
      <w:pPr>
        <w:rPr>
          <w:rFonts w:hint="eastAsia"/>
        </w:rPr>
      </w:pPr>
      <w:r>
        <w:rPr>
          <w:rFonts w:hint="eastAsia"/>
        </w:rPr>
        <w:t>## P6 · 章节页 · 总体架构（5"）</w:t>
      </w:r>
    </w:p>
    <w:p w14:paraId="56406D8B">
      <w:pPr>
        <w:rPr>
          <w:rFonts w:hint="eastAsia"/>
        </w:rPr>
      </w:pPr>
    </w:p>
    <w:p w14:paraId="6EB5534E">
      <w:pPr>
        <w:rPr>
          <w:rFonts w:hint="eastAsia"/>
        </w:rPr>
      </w:pPr>
      <w:r>
        <w:rPr>
          <w:rFonts w:hint="eastAsia"/>
        </w:rPr>
        <w:t>接下来是总体架构。</w:t>
      </w:r>
    </w:p>
    <w:p w14:paraId="0B2A52DB">
      <w:pPr>
        <w:rPr>
          <w:rFonts w:hint="eastAsia"/>
        </w:rPr>
      </w:pPr>
    </w:p>
    <w:p w14:paraId="429B0C8F">
      <w:pPr>
        <w:rPr>
          <w:rFonts w:hint="eastAsia"/>
        </w:rPr>
      </w:pPr>
      <w:r>
        <w:rPr>
          <w:rFonts w:hint="eastAsia"/>
        </w:rPr>
        <w:t>## P7 · 硬件连接（30"）</w:t>
      </w:r>
    </w:p>
    <w:p w14:paraId="2992E1D0">
      <w:pPr>
        <w:rPr>
          <w:rFonts w:hint="eastAsia"/>
        </w:rPr>
      </w:pPr>
    </w:p>
    <w:p w14:paraId="5B920726">
      <w:pPr>
        <w:rPr>
          <w:rFonts w:hint="eastAsia"/>
        </w:rPr>
      </w:pPr>
      <w:r>
        <w:rPr>
          <w:rFonts w:hint="eastAsia"/>
        </w:rPr>
        <w:t>硬件上我们全部选用国产方案。主板是紫光同创的 ARM + FPGA 异构开发板，瑞芯微 RK3568 做主控，紫光 Logos2 系列 PG2L100H 做高速采集；视频输入用小眼睛半导体的 MES-40P-HDMI 子板，插在底板 40-pin 排针上，把外部 HDMI 转成 FPGA 可以直接采的并行视频。</w:t>
      </w:r>
    </w:p>
    <w:p w14:paraId="0555EB72">
      <w:pPr>
        <w:rPr>
          <w:rFonts w:hint="eastAsia"/>
        </w:rPr>
      </w:pPr>
    </w:p>
    <w:p w14:paraId="2D136685">
      <w:pPr>
        <w:rPr>
          <w:rFonts w:hint="eastAsia"/>
        </w:rPr>
      </w:pPr>
      <w:r>
        <w:rPr>
          <w:rFonts w:hint="eastAsia"/>
        </w:rPr>
        <w:t>## P8 · 设计框图（40"）</w:t>
      </w:r>
    </w:p>
    <w:p w14:paraId="6E3743B7">
      <w:pPr>
        <w:rPr>
          <w:rFonts w:hint="eastAsia"/>
        </w:rPr>
      </w:pPr>
    </w:p>
    <w:p w14:paraId="2119700C">
      <w:pPr>
        <w:rPr>
          <w:rFonts w:hint="eastAsia"/>
        </w:rPr>
      </w:pPr>
      <w:r>
        <w:rPr>
          <w:rFonts w:hint="eastAsia"/>
        </w:rPr>
        <w:t>这张是系统总框图，整体采用异构的思路，外部视频经 HDMI 子板进入 FPGA，FPGA 完成采集、帧同步、DDR 帧缓存，再通过 PCIe DMA 把图像上传；RK3568 通过 PCIe 驱动拿到帧数据，交给 NPU 完成车牌检测与识别，最后由 Qt 界面显示结果。</w:t>
      </w:r>
    </w:p>
    <w:p w14:paraId="380F2B1B">
      <w:pPr>
        <w:rPr>
          <w:rFonts w:hint="eastAsia"/>
        </w:rPr>
      </w:pPr>
    </w:p>
    <w:p w14:paraId="3A8E0F10">
      <w:pPr>
        <w:rPr>
          <w:rFonts w:hint="eastAsia"/>
        </w:rPr>
      </w:pPr>
      <w:r>
        <w:rPr>
          <w:rFonts w:hint="eastAsia"/>
        </w:rPr>
        <w:t>异构分工使得数据传输与车牌检测与识别过程解耦，两侧各自独立优化，互不干扰。</w:t>
      </w:r>
    </w:p>
    <w:p w14:paraId="246B6BA1">
      <w:pPr>
        <w:rPr>
          <w:rFonts w:hint="eastAsia"/>
        </w:rPr>
      </w:pPr>
    </w:p>
    <w:p w14:paraId="7BEE7784">
      <w:pPr>
        <w:rPr>
          <w:rFonts w:hint="eastAsia"/>
        </w:rPr>
      </w:pPr>
      <w:r>
        <w:rPr>
          <w:rFonts w:hint="eastAsia"/>
        </w:rPr>
        <w:t>&gt; 讲这页只走通"数据从哪来、经过谁、到哪去"，不要展开模块细节，细节留给 P11–P13。</w:t>
      </w:r>
    </w:p>
    <w:p w14:paraId="22C3FA0F">
      <w:pPr>
        <w:rPr>
          <w:rFonts w:hint="eastAsia"/>
        </w:rPr>
      </w:pPr>
    </w:p>
    <w:p w14:paraId="0AAF2A2A">
      <w:pPr>
        <w:rPr>
          <w:rFonts w:hint="eastAsia"/>
        </w:rPr>
      </w:pPr>
      <w:r>
        <w:rPr>
          <w:rFonts w:hint="eastAsia"/>
        </w:rPr>
        <w:t>## P9 · 三大创新点（30"）</w:t>
      </w:r>
    </w:p>
    <w:p w14:paraId="7485432A">
      <w:pPr>
        <w:rPr>
          <w:rFonts w:hint="eastAsia"/>
        </w:rPr>
      </w:pPr>
    </w:p>
    <w:p w14:paraId="102181CB">
      <w:pPr>
        <w:rPr>
          <w:rFonts w:hint="eastAsia"/>
        </w:rPr>
      </w:pPr>
      <w:r>
        <w:rPr>
          <w:rFonts w:hint="eastAsia"/>
        </w:rPr>
        <w:t>在这个架构上有三个创新点。</w:t>
      </w:r>
    </w:p>
    <w:p w14:paraId="6545B697">
      <w:pPr>
        <w:rPr>
          <w:rFonts w:hint="eastAsia"/>
        </w:rPr>
      </w:pPr>
    </w:p>
    <w:p w14:paraId="682F855D">
      <w:pPr>
        <w:rPr>
          <w:rFonts w:hint="eastAsia"/>
        </w:rPr>
      </w:pPr>
      <w:r>
        <w:rPr>
          <w:rFonts w:hint="eastAsia"/>
        </w:rPr>
        <w:t>第一，异构分工、数据与算力解耦：视频 IO 留在可编程逻辑侧，算法迭代不影响采传链路。</w:t>
      </w:r>
    </w:p>
    <w:p w14:paraId="69C427E1">
      <w:pPr>
        <w:rPr>
          <w:rFonts w:hint="eastAsia"/>
        </w:rPr>
      </w:pPr>
    </w:p>
    <w:p w14:paraId="0E74C8B7">
      <w:pPr>
        <w:rPr>
          <w:rFonts w:hint="eastAsia"/>
        </w:rPr>
      </w:pPr>
      <w:r>
        <w:rPr>
          <w:rFonts w:hint="eastAsia"/>
        </w:rPr>
        <w:t>第二，统一深度学习主路径加分段计时闭环：检测识别都是 INT8 RKNN 板端推理，PC 端 ONNX 与板端同源对齐；靠分段计时定位瓶颈，四轮优化把算法延迟从 105 毫秒压到 65 毫秒，精度仍保持 98% 以上。</w:t>
      </w:r>
    </w:p>
    <w:p w14:paraId="244B9184">
      <w:pPr>
        <w:rPr>
          <w:rFonts w:hint="eastAsia"/>
        </w:rPr>
      </w:pPr>
    </w:p>
    <w:p w14:paraId="1A51B0E2">
      <w:pPr>
        <w:rPr>
          <w:rFonts w:hint="eastAsia"/>
        </w:rPr>
      </w:pPr>
      <w:r>
        <w:rPr>
          <w:rFonts w:hint="eastAsia"/>
        </w:rPr>
        <w:t>第三，全链路板端闭环、可复现评测：实时流和批量评测共用同一条链路，CCPD 分层加自采五类共 5000 张统一评测。</w:t>
      </w:r>
    </w:p>
    <w:p w14:paraId="0A924712">
      <w:pPr>
        <w:rPr>
          <w:rFonts w:hint="eastAsia"/>
        </w:rPr>
      </w:pPr>
    </w:p>
    <w:p w14:paraId="0CB0C3EF">
      <w:pPr>
        <w:rPr>
          <w:rFonts w:hint="eastAsia"/>
        </w:rPr>
      </w:pPr>
      <w:r>
        <w:rPr>
          <w:rFonts w:hint="eastAsia"/>
        </w:rPr>
        <w:t>## P10 · 章节页 · 实现方案（5"）</w:t>
      </w:r>
    </w:p>
    <w:p w14:paraId="177EED79">
      <w:pPr>
        <w:rPr>
          <w:rFonts w:hint="eastAsia"/>
        </w:rPr>
      </w:pPr>
    </w:p>
    <w:p w14:paraId="6066A8ED">
      <w:pPr>
        <w:rPr>
          <w:rFonts w:hint="eastAsia"/>
        </w:rPr>
      </w:pPr>
      <w:r>
        <w:rPr>
          <w:rFonts w:hint="eastAsia"/>
        </w:rPr>
        <w:t>下面进入实现方案，先看 FPGA 这一侧。</w:t>
      </w:r>
    </w:p>
    <w:p w14:paraId="52171577">
      <w:pPr>
        <w:rPr>
          <w:rFonts w:hint="eastAsia"/>
        </w:rPr>
      </w:pPr>
    </w:p>
    <w:p w14:paraId="3AF85210">
      <w:pPr>
        <w:rPr>
          <w:rFonts w:hint="eastAsia"/>
        </w:rPr>
      </w:pPr>
      <w:r>
        <w:rPr>
          <w:rFonts w:hint="eastAsia"/>
        </w:rPr>
        <w:t>---</w:t>
      </w:r>
    </w:p>
    <w:p w14:paraId="01AADD09">
      <w:pPr>
        <w:rPr>
          <w:rFonts w:hint="eastAsia"/>
        </w:rPr>
      </w:pPr>
    </w:p>
    <w:p w14:paraId="12DA0D8B">
      <w:pPr>
        <w:rPr>
          <w:rFonts w:hint="eastAsia"/>
        </w:rPr>
      </w:pPr>
      <w:r>
        <w:rPr>
          <w:rFonts w:hint="eastAsia"/>
        </w:rPr>
        <w:t>## P11 · FPGA 图像采集链路 · 总链路（45"）★</w:t>
      </w:r>
    </w:p>
    <w:p w14:paraId="188838D5">
      <w:pPr>
        <w:rPr>
          <w:rFonts w:hint="eastAsia"/>
        </w:rPr>
      </w:pPr>
    </w:p>
    <w:p w14:paraId="2CDE57CE">
      <w:pPr>
        <w:rPr>
          <w:rFonts w:hint="eastAsia"/>
        </w:rPr>
      </w:pPr>
      <w:r>
        <w:rPr>
          <w:rFonts w:hint="eastAsia"/>
        </w:rPr>
        <w:t>FPGA 采集链路可以拆成四级，数据从左到右一路流过。</w:t>
      </w:r>
    </w:p>
    <w:p w14:paraId="0ECE2CAE">
      <w:pPr>
        <w:rPr>
          <w:rFonts w:hint="eastAsia"/>
        </w:rPr>
      </w:pPr>
    </w:p>
    <w:p w14:paraId="63A1EA3B">
      <w:pPr>
        <w:rPr>
          <w:rFonts w:hint="eastAsia"/>
        </w:rPr>
      </w:pPr>
      <w:r>
        <w:rPr>
          <w:rFonts w:hint="eastAsia"/>
        </w:rPr>
        <w:t>第一级是 **HDMI 前端**：MS7200 解码芯片把 HDMI 还原成并行视频，通过 I2C 完成配置；FPGA 侧的 `top_hdmi_frontend` 把像素打包成 RGB565，并给出行有效和帧同步信号。</w:t>
      </w:r>
    </w:p>
    <w:p w14:paraId="11B18B7C">
      <w:pPr>
        <w:rPr>
          <w:rFonts w:hint="eastAsia"/>
        </w:rPr>
      </w:pPr>
    </w:p>
    <w:p w14:paraId="15F99DF0">
      <w:pPr>
        <w:rPr>
          <w:rFonts w:hint="eastAsia"/>
        </w:rPr>
      </w:pPr>
      <w:r>
        <w:rPr>
          <w:rFonts w:hint="eastAsia"/>
        </w:rPr>
        <w:t>第二级是 **AXI 写通道**：像素先进异步 FIFO 跨时钟域，再由 `axi4_ctrl` 以 AXI 突发写进 DDR3。</w:t>
      </w:r>
    </w:p>
    <w:p w14:paraId="720D8F15">
      <w:pPr>
        <w:rPr>
          <w:rFonts w:hint="eastAsia"/>
        </w:rPr>
      </w:pPr>
    </w:p>
    <w:p w14:paraId="3204E774">
      <w:pPr>
        <w:rPr>
          <w:rFonts w:hint="eastAsia"/>
        </w:rPr>
      </w:pPr>
      <w:r>
        <w:rPr>
          <w:rFonts w:hint="eastAsia"/>
        </w:rPr>
        <w:t>第三级是 **DDR3 帧缓存**：整帧数据在这里落地，作为采集侧和上传侧之间的缓冲池。</w:t>
      </w:r>
    </w:p>
    <w:p w14:paraId="68C33D9C">
      <w:pPr>
        <w:rPr>
          <w:rFonts w:hint="eastAsia"/>
        </w:rPr>
      </w:pPr>
    </w:p>
    <w:p w14:paraId="0B8B4D50">
      <w:pPr>
        <w:rPr>
          <w:rFonts w:hint="eastAsia"/>
        </w:rPr>
      </w:pPr>
      <w:r>
        <w:rPr>
          <w:rFonts w:hint="eastAsia"/>
        </w:rPr>
        <w:t>第四级是 **PCIe 上传**：DMA 协议栈从 DDR 读回帧数据，封装成 PCIe 包，经硬核 IP 写入 RK3568 的内存。</w:t>
      </w:r>
    </w:p>
    <w:p w14:paraId="00350196">
      <w:pPr>
        <w:rPr>
          <w:rFonts w:hint="eastAsia"/>
        </w:rPr>
      </w:pPr>
    </w:p>
    <w:p w14:paraId="4CB57920">
      <w:pPr>
        <w:rPr>
          <w:rFonts w:hint="eastAsia"/>
        </w:rPr>
      </w:pPr>
      <w:r>
        <w:rPr>
          <w:rFonts w:hint="eastAsia"/>
        </w:rPr>
        <w:t>这条链路的关键有两个：一个是 DDR 帧缓存为什么必须要有，一个是 DMA 协议栈怎么工作。下面两页分别说。</w:t>
      </w:r>
    </w:p>
    <w:p w14:paraId="5D23C879">
      <w:pPr>
        <w:rPr>
          <w:rFonts w:hint="eastAsia"/>
        </w:rPr>
      </w:pPr>
    </w:p>
    <w:p w14:paraId="0F2214C9">
      <w:pPr>
        <w:rPr>
          <w:rFonts w:hint="eastAsia"/>
        </w:rPr>
      </w:pPr>
      <w:r>
        <w:rPr>
          <w:rFonts w:hint="eastAsia"/>
        </w:rPr>
        <w:t>## P12 · DDR 帧缓存模块（85"）★★</w:t>
      </w:r>
    </w:p>
    <w:p w14:paraId="7070B64C">
      <w:pPr>
        <w:rPr>
          <w:rFonts w:hint="eastAsia"/>
        </w:rPr>
      </w:pPr>
    </w:p>
    <w:p w14:paraId="4F949496">
      <w:pPr>
        <w:rPr>
          <w:rFonts w:hint="eastAsia"/>
        </w:rPr>
      </w:pPr>
      <w:r>
        <w:rPr>
          <w:rFonts w:hint="eastAsia"/>
        </w:rPr>
        <w:t>先说 DDR 帧缓存。它存在的根本原因，是**写入和读出两端速率根本对不上**。</w:t>
      </w:r>
    </w:p>
    <w:p w14:paraId="4AEA36CE">
      <w:pPr>
        <w:rPr>
          <w:rFonts w:hint="eastAsia"/>
        </w:rPr>
      </w:pPr>
    </w:p>
    <w:p w14:paraId="6A2DFD2B">
      <w:pPr>
        <w:rPr>
          <w:rFonts w:hint="eastAsia"/>
        </w:rPr>
      </w:pPr>
      <w:r>
        <w:rPr>
          <w:rFonts w:hint="eastAsia"/>
        </w:rPr>
        <w:t>HDMI 写入峰值 148.5 MB/s、按 60 fps 平均也有 110.6 MB/s，而且**连续、不可暂停**；PCIe 读出理论峰值 1000 MB/s 看着宽裕，实测有效带宽只有 **80 到 85 MB/s**，还是**突发式、主机触发、带抖动**的。读比写慢、瞬时又忽快忽慢，直接对接的结果只有两种：新帧把正在读的数据覆盖掉、画面撕裂，或者上传侧读到半帧。</w:t>
      </w:r>
    </w:p>
    <w:p w14:paraId="766BD4D8">
      <w:pPr>
        <w:rPr>
          <w:rFonts w:hint="eastAsia"/>
        </w:rPr>
      </w:pPr>
    </w:p>
    <w:p w14:paraId="0BD7F713">
      <w:pPr>
        <w:rPr>
          <w:rFonts w:hint="eastAsia"/>
        </w:rPr>
      </w:pPr>
      <w:r>
        <w:rPr>
          <w:rFonts w:hint="eastAsia"/>
        </w:rPr>
        <w:t>我们的做法是**四级缓冲**。像素先进 **16 位入、128 位出的异步 FIFO**，一次完成跨时钟域和位宽转换，再由 AXI 按 **16 拍突发**写进 DDR3。**DDR3 划成 4 个帧 slot，每个 4 MB**，调度就两条规则：**写指针每帧前进一格，一旦发现下一格正是读指针所在那一格就直接跳过去**，所以正在被读的帧永远不会被覆盖；**读指针不顺序推进，每次帧切换时直接跳到最近一帧刚写完的 slot**，所以读到的一定是完整帧。往后读通道按 R_FIFO 水位自主预取，DMA 侧还有一级 128 深的预取 FIFO，PCIe 的抖动就被这两级挡住了。</w:t>
      </w:r>
    </w:p>
    <w:p w14:paraId="6C850CA4">
      <w:pPr>
        <w:rPr>
          <w:rFonts w:hint="eastAsia"/>
        </w:rPr>
      </w:pPr>
    </w:p>
    <w:p w14:paraId="4E6FAB5E">
      <w:pPr>
        <w:rPr>
          <w:rFonts w:hint="eastAsia"/>
        </w:rPr>
      </w:pPr>
      <w:r>
        <w:rPr>
          <w:rFonts w:hint="eastAsia"/>
        </w:rPr>
        <w:t>这里要讲准一句话：这套机制保证的是"**永远拿到最新的完整帧**"——上层跟不上 60 fps 的源，中间帧会被跳过，但**绝不会撕裂、不会半帧**。</w:t>
      </w:r>
    </w:p>
    <w:p w14:paraId="68087B73">
      <w:pPr>
        <w:rPr>
          <w:rFonts w:hint="eastAsia"/>
        </w:rPr>
      </w:pPr>
    </w:p>
    <w:p w14:paraId="765E84A1">
      <w:pPr>
        <w:rPr>
          <w:rFonts w:hint="eastAsia"/>
        </w:rPr>
      </w:pPr>
      <w:r>
        <w:rPr>
          <w:rFonts w:hint="eastAsia"/>
        </w:rPr>
        <w:t>&gt; 表格是本页论据，直接指着"110.6"和"80~85"做对比，落点是"必须解耦"。</w:t>
      </w:r>
    </w:p>
    <w:p w14:paraId="3D32B2EC">
      <w:pPr>
        <w:rPr>
          <w:rFonts w:hint="eastAsia"/>
        </w:rPr>
      </w:pPr>
    </w:p>
    <w:p w14:paraId="586EA43A">
      <w:pPr>
        <w:rPr>
          <w:rFonts w:hint="eastAsia"/>
        </w:rPr>
      </w:pPr>
      <w:r>
        <w:rPr>
          <w:rFonts w:hint="eastAsia"/>
        </w:rPr>
        <w:t>## P13 · DMA 协议栈（70"）★★</w:t>
      </w:r>
    </w:p>
    <w:p w14:paraId="6960DDD2">
      <w:pPr>
        <w:rPr>
          <w:rFonts w:hint="eastAsia"/>
        </w:rPr>
      </w:pPr>
    </w:p>
    <w:p w14:paraId="7DA079A9">
      <w:pPr>
        <w:rPr>
          <w:rFonts w:hint="eastAsia"/>
        </w:rPr>
      </w:pPr>
      <w:r>
        <w:rPr>
          <w:rFonts w:hint="eastAsia"/>
        </w:rPr>
        <w:t>再说 DMA 协议栈。它由紫光 Logos2 的 PCIe 硬核 IP 和我们自己写的用户协议栈组成，硬核负责物理链路，协议栈负责 BAR 管理和传输调度。</w:t>
      </w:r>
    </w:p>
    <w:p w14:paraId="19CC0ABD">
      <w:pPr>
        <w:rPr>
          <w:rFonts w:hint="eastAsia"/>
        </w:rPr>
      </w:pPr>
    </w:p>
    <w:p w14:paraId="427CE980">
      <w:pPr>
        <w:rPr>
          <w:rFonts w:hint="eastAsia"/>
        </w:rPr>
      </w:pPr>
      <w:r>
        <w:rPr>
          <w:rFonts w:hint="eastAsia"/>
        </w:rPr>
        <w:t>一次传输这样走：主机通过 PCIe 把指令写在 **BAR1**——命令寄存器里带传输长度、地址位宽和读写方向，另外两个寄存器写**目标物理地址**的低 32 位和高 32 位；写完低地址那一拍，就是这次传输的触发点。接收路径解析出来交给 **DMA 控制器**，控制器凑齐命令和地址，才向发送路径发出**上传启动**。</w:t>
      </w:r>
    </w:p>
    <w:p w14:paraId="7BB45231">
      <w:pPr>
        <w:rPr>
          <w:rFonts w:hint="eastAsia"/>
        </w:rPr>
      </w:pPr>
    </w:p>
    <w:p w14:paraId="6F0063D6">
      <w:pPr>
        <w:rPr>
          <w:rFonts w:hint="eastAsia"/>
        </w:rPr>
      </w:pPr>
      <w:r>
        <w:rPr>
          <w:rFonts w:hint="eastAsia"/>
        </w:rPr>
        <w:t>发送路径拿到启动，这时才**向帧缓存发起读请求**、取回 **128 bit 帧数据**——帧缓存那边的 AXI 读通道是按 R_FIFO 水位自主预取的，所以数据随取随有——按主机协商的 Max Payload Size 切分，**封装成 MWR 存储器写包**，经硬核写进主机内存。注意顺序：先收到启动、再去读 DDR，不会空转。主机想查进度就读 **BAR0** 的状态寄存器，里面有 done、busy 和 4 KB 跨界错误三个标志位。</w:t>
      </w:r>
    </w:p>
    <w:p w14:paraId="584EA9CD">
      <w:pPr>
        <w:rPr>
          <w:rFonts w:hint="eastAsia"/>
        </w:rPr>
      </w:pPr>
    </w:p>
    <w:p w14:paraId="558EBC39">
      <w:pPr>
        <w:rPr>
          <w:rFonts w:hint="eastAsia"/>
        </w:rPr>
      </w:pPr>
      <w:r>
        <w:rPr>
          <w:rFonts w:hint="eastAsia"/>
        </w:rPr>
        <w:t>因为 PCIe 规定单包不能跨 4 KB 边界，协议栈里做了跨界检查，**单条指令长度上限 1024 个 DW**，所以驱动是**按行循环下发**、一行一次 DMA。一帧的行全部传完后，用户侧的帧计数逻辑给帧缓存一个**帧切换**，读指针跳到最近一帧刚写完的 slot，从而支撑连续稳定上传。</w:t>
      </w:r>
    </w:p>
    <w:p w14:paraId="4608CCA6">
      <w:pPr>
        <w:rPr>
          <w:rFonts w:hint="eastAsia"/>
        </w:rPr>
      </w:pPr>
    </w:p>
    <w:p w14:paraId="4CDEC468">
      <w:pPr>
        <w:rPr>
          <w:rFonts w:hint="eastAsia"/>
        </w:rPr>
      </w:pPr>
      <w:r>
        <w:rPr>
          <w:rFonts w:hint="eastAsia"/>
        </w:rPr>
        <w:t>## P14 · 两阶段深度学习流水线（35"）</w:t>
      </w:r>
    </w:p>
    <w:p w14:paraId="2D647597">
      <w:pPr>
        <w:rPr>
          <w:rFonts w:hint="eastAsia"/>
        </w:rPr>
      </w:pPr>
    </w:p>
    <w:p w14:paraId="0C9B207A">
      <w:pPr>
        <w:rPr>
          <w:rFonts w:hint="eastAsia"/>
        </w:rPr>
      </w:pPr>
      <w:r>
        <w:rPr>
          <w:rFonts w:hint="eastAsia"/>
        </w:rPr>
        <w:t>数据到了 RK3568，就进入算法侧。我们用先检测、再识别的两阶段流水线：letterbox 等比缩放到 640，YOLOv5n-0.5 框出车牌区域，NMS 去重留最优框，透视矫正裁剪到 168×48，再由 CRNN 加 CTC 做字符序列识别，最后输出号牌和颜色。</w:t>
      </w:r>
    </w:p>
    <w:p w14:paraId="79627BD0">
      <w:pPr>
        <w:rPr>
          <w:rFonts w:hint="eastAsia"/>
        </w:rPr>
      </w:pPr>
    </w:p>
    <w:p w14:paraId="20C514B8">
      <w:pPr>
        <w:rPr>
          <w:rFonts w:hint="eastAsia"/>
        </w:rPr>
      </w:pPr>
      <w:r>
        <w:rPr>
          <w:rFonts w:hint="eastAsia"/>
        </w:rPr>
        <w:t>为什么坚持两阶段？三个理由：尺度差异显著，检测看的是 1280×720 全景，识别只看 168×48 的牌面；可分别训练替换，检测升级不必重训识别；板端调试更清晰，检测失败和识别失败在日志里可区分。目前支持蓝牌、黄牌、新能源、警用、双层牌和使领馆牌。</w:t>
      </w:r>
    </w:p>
    <w:p w14:paraId="0DE0D0F1">
      <w:pPr>
        <w:rPr>
          <w:rFonts w:hint="eastAsia"/>
        </w:rPr>
      </w:pPr>
    </w:p>
    <w:p w14:paraId="1F2C29EA">
      <w:pPr>
        <w:rPr>
          <w:rFonts w:hint="eastAsia"/>
        </w:rPr>
      </w:pPr>
      <w:r>
        <w:rPr>
          <w:rFonts w:hint="eastAsia"/>
        </w:rPr>
        <w:t>## P15 · 精度迭代（20"）</w:t>
      </w:r>
    </w:p>
    <w:p w14:paraId="2E7FB067">
      <w:pPr>
        <w:rPr>
          <w:rFonts w:hint="eastAsia"/>
        </w:rPr>
      </w:pPr>
    </w:p>
    <w:p w14:paraId="2BAC9734">
      <w:pPr>
        <w:rPr>
          <w:rFonts w:hint="eastAsia"/>
        </w:rPr>
      </w:pPr>
      <w:r>
        <w:rPr>
          <w:rFonts w:hint="eastAsia"/>
        </w:rPr>
        <w:t>精度是四步迭代出来的：初始预训练 87.6%，加难例增强到 92.8%，加自采微调到 95.5%，加后处理到 97.4%，INT8 板端最终 98.2%。关键做法是训练集和测试集难度对齐——难例子集在各划分中比例一致，避免测试结果虚高。</w:t>
      </w:r>
    </w:p>
    <w:p w14:paraId="7D5EDE6F">
      <w:pPr>
        <w:rPr>
          <w:rFonts w:hint="eastAsia"/>
        </w:rPr>
      </w:pPr>
    </w:p>
    <w:p w14:paraId="77BF08F7">
      <w:pPr>
        <w:rPr>
          <w:rFonts w:hint="eastAsia"/>
        </w:rPr>
      </w:pPr>
      <w:r>
        <w:rPr>
          <w:rFonts w:hint="eastAsia"/>
        </w:rPr>
        <w:t>## P16 · ONNX → RKNN INT8 部署（20"）</w:t>
      </w:r>
    </w:p>
    <w:p w14:paraId="0E17491C">
      <w:pPr>
        <w:rPr>
          <w:rFonts w:hint="eastAsia"/>
        </w:rPr>
      </w:pPr>
    </w:p>
    <w:p w14:paraId="156B69C0">
      <w:pPr>
        <w:rPr>
          <w:rFonts w:hint="eastAsia"/>
        </w:rPr>
      </w:pPr>
      <w:r>
        <w:rPr>
          <w:rFonts w:hint="eastAsia"/>
        </w:rPr>
        <w:t>部署链路是 PyTorch 训练、导出 ONNX、rknn-toolkit2 做 INT8 量化、NPU 上板。这里两个细节：校准集分层抽取清晰、模糊、夜间、斜拍，避免校准集太"干净"导致难例掉点；PC 端 ONNX 与板端 RKNN 逐项比对，差异控制在 0.5 个百分点以内才正式部署。最后用一键脚本 run.sh，数分钟完成部署。</w:t>
      </w:r>
    </w:p>
    <w:p w14:paraId="6A264841">
      <w:pPr>
        <w:rPr>
          <w:rFonts w:hint="eastAsia"/>
        </w:rPr>
      </w:pPr>
    </w:p>
    <w:p w14:paraId="046F0EAE">
      <w:pPr>
        <w:rPr>
          <w:rFonts w:hint="eastAsia"/>
        </w:rPr>
      </w:pPr>
      <w:r>
        <w:rPr>
          <w:rFonts w:hint="eastAsia"/>
        </w:rPr>
        <w:t>## P17 · 四轮工程优化（25"）</w:t>
      </w:r>
    </w:p>
    <w:p w14:paraId="3172EF22">
      <w:pPr>
        <w:rPr>
          <w:rFonts w:hint="eastAsia"/>
        </w:rPr>
      </w:pPr>
    </w:p>
    <w:p w14:paraId="2011BDB3">
      <w:pPr>
        <w:rPr>
          <w:rFonts w:hint="eastAsia"/>
        </w:rPr>
      </w:pPr>
      <w:r>
        <w:rPr>
          <w:rFonts w:hint="eastAsia"/>
        </w:rPr>
        <w:t>延迟方面做了四轮优化，算法延迟从 105 毫秒降到 65 毫秒，端到端从 155 降到 98。收益最大的是 INT8 量化，单步就是 105 到 78；其次我们发现检测占了 process_wall 的约 77%，所以把算力集中在全图检测；最后把 INT8 输出与解码融合、按需反量化，进一步压掉后处理开销。</w:t>
      </w:r>
    </w:p>
    <w:p w14:paraId="14E36F23">
      <w:pPr>
        <w:rPr>
          <w:rFonts w:hint="eastAsia"/>
        </w:rPr>
      </w:pPr>
    </w:p>
    <w:p w14:paraId="2D575E9B">
      <w:pPr>
        <w:rPr>
          <w:rFonts w:hint="eastAsia"/>
        </w:rPr>
      </w:pPr>
      <w:r>
        <w:rPr>
          <w:rFonts w:hint="eastAsia"/>
        </w:rPr>
        <w:t>## P18 · 章节页 · 自测结果（5"）</w:t>
      </w:r>
    </w:p>
    <w:p w14:paraId="7771AB0E">
      <w:pPr>
        <w:rPr>
          <w:rFonts w:hint="eastAsia"/>
        </w:rPr>
      </w:pPr>
    </w:p>
    <w:p w14:paraId="70F24EAD">
      <w:pPr>
        <w:rPr>
          <w:rFonts w:hint="eastAsia"/>
        </w:rPr>
      </w:pPr>
      <w:r>
        <w:rPr>
          <w:rFonts w:hint="eastAsia"/>
        </w:rPr>
        <w:t>下面是自测结果。</w:t>
      </w:r>
    </w:p>
    <w:p w14:paraId="1C795149">
      <w:pPr>
        <w:rPr>
          <w:rFonts w:hint="eastAsia"/>
        </w:rPr>
      </w:pPr>
    </w:p>
    <w:p w14:paraId="3DEB014F">
      <w:pPr>
        <w:rPr>
          <w:rFonts w:hint="eastAsia"/>
        </w:rPr>
      </w:pPr>
      <w:r>
        <w:rPr>
          <w:rFonts w:hint="eastAsia"/>
        </w:rPr>
        <w:t>## P19 · 五阶段验收（35"）</w:t>
      </w:r>
    </w:p>
    <w:p w14:paraId="263E91EA">
      <w:pPr>
        <w:rPr>
          <w:rFonts w:hint="eastAsia"/>
        </w:rPr>
      </w:pPr>
    </w:p>
    <w:p w14:paraId="59F159B7">
      <w:pPr>
        <w:rPr>
          <w:rFonts w:hint="eastAsia"/>
        </w:rPr>
      </w:pPr>
      <w:r>
        <w:rPr>
          <w:rFonts w:hint="eastAsia"/>
        </w:rPr>
        <w:t>我们做了五个阶段的验收：离线精度、板端功能、PCIe 实时、仿真、时序资源。</w:t>
      </w:r>
    </w:p>
    <w:p w14:paraId="3D6EC7A0">
      <w:pPr>
        <w:rPr>
          <w:rFonts w:hint="eastAsia"/>
        </w:rPr>
      </w:pPr>
    </w:p>
    <w:p w14:paraId="06084CCB">
      <w:pPr>
        <w:rPr>
          <w:rFonts w:hint="eastAsia"/>
        </w:rPr>
      </w:pPr>
      <w:r>
        <w:rPr>
          <w:rFonts w:hint="eastAsia"/>
        </w:rPr>
        <w:t>精度上，晴天、阴天、夜间、多牌、斜拍五类场景平均检测 98.2%、识别 98.1%。实时性上，pcie_dma 取图 27 到 28 毫秒，算法延迟约 65 毫秒，整帧周期约 98 毫秒、10.2 fps；10 分钟连续流无丢帧、无崩溃。</w:t>
      </w:r>
    </w:p>
    <w:p w14:paraId="6170B72E">
      <w:pPr>
        <w:rPr>
          <w:rFonts w:hint="eastAsia"/>
        </w:rPr>
      </w:pPr>
    </w:p>
    <w:p w14:paraId="1854D97A">
      <w:pPr>
        <w:rPr>
          <w:rFonts w:hint="eastAsia"/>
        </w:rPr>
      </w:pPr>
      <w:r>
        <w:rPr>
          <w:rFonts w:hint="eastAsia"/>
        </w:rPr>
        <w:t>## P20 · 章节页 · 总结展望（5"）</w:t>
      </w:r>
    </w:p>
    <w:p w14:paraId="7BD4F97D">
      <w:pPr>
        <w:rPr>
          <w:rFonts w:hint="eastAsia"/>
        </w:rPr>
      </w:pPr>
    </w:p>
    <w:p w14:paraId="68E72893">
      <w:pPr>
        <w:rPr>
          <w:rFonts w:hint="eastAsia"/>
        </w:rPr>
      </w:pPr>
      <w:r>
        <w:rPr>
          <w:rFonts w:hint="eastAsia"/>
        </w:rPr>
        <w:t>最后是总结与展望。</w:t>
      </w:r>
    </w:p>
    <w:p w14:paraId="3339D249">
      <w:pPr>
        <w:rPr>
          <w:rFonts w:hint="eastAsia"/>
        </w:rPr>
      </w:pPr>
    </w:p>
    <w:p w14:paraId="491C3F8A">
      <w:pPr>
        <w:rPr>
          <w:rFonts w:hint="eastAsia"/>
        </w:rPr>
      </w:pPr>
      <w:r>
        <w:rPr>
          <w:rFonts w:hint="eastAsia"/>
        </w:rPr>
        <w:t>## P21 · 场景测试结果（20"）</w:t>
      </w:r>
    </w:p>
    <w:p w14:paraId="741F96A4">
      <w:pPr>
        <w:rPr>
          <w:rFonts w:hint="eastAsia"/>
        </w:rPr>
      </w:pPr>
    </w:p>
    <w:p w14:paraId="5BC42132">
      <w:pPr>
        <w:rPr>
          <w:rFonts w:hint="eastAsia"/>
        </w:rPr>
      </w:pPr>
      <w:r>
        <w:rPr>
          <w:rFonts w:hint="eastAsia"/>
        </w:rPr>
        <w:t>按五种场景各 200 张、共 1000 张做了细分测试。晴天、阴天场景标记不低于 97%、识别不低于 94%；倾斜角度场景标记 95%、识别 89%。短板在夜晚——信噪比低导致 FPGA 端 ROI 漏检，识别率降到 81%，这也是我们下一步要解决的问题。</w:t>
      </w:r>
    </w:p>
    <w:p w14:paraId="09FA9FB3">
      <w:pPr>
        <w:rPr>
          <w:rFonts w:hint="eastAsia"/>
        </w:rPr>
      </w:pPr>
    </w:p>
    <w:p w14:paraId="52F992C0">
      <w:pPr>
        <w:rPr>
          <w:rFonts w:hint="eastAsia"/>
        </w:rPr>
      </w:pPr>
      <w:r>
        <w:rPr>
          <w:rFonts w:hint="eastAsia"/>
        </w:rPr>
        <w:t>## P22 · 资源与展望（20"）</w:t>
      </w:r>
    </w:p>
    <w:p w14:paraId="3216276F">
      <w:pPr>
        <w:rPr>
          <w:rFonts w:hint="eastAsia"/>
        </w:rPr>
      </w:pPr>
    </w:p>
    <w:p w14:paraId="40F1BCD3">
      <w:pPr>
        <w:rPr>
          <w:rFonts w:hint="eastAsia"/>
        </w:rPr>
      </w:pPr>
      <w:r>
        <w:rPr>
          <w:rFonts w:hint="eastAsia"/>
        </w:rPr>
        <w:t>资源上余量充足：LUT 占用 13.69%，寄存器 8.57%，BRAM 24.52%，I/O 35.44%，Latch 数为 0，RTL 编码规范。后续三个方向：增加 HDMI 多源接入、完善主路径与兜底路径的仲裁逻辑、引入 HDR 与低照度增强 ISP 提升夜间表现。</w:t>
      </w:r>
    </w:p>
    <w:p w14:paraId="03FF7F3C">
      <w:pPr>
        <w:rPr>
          <w:rFonts w:hint="eastAsia"/>
        </w:rPr>
      </w:pPr>
    </w:p>
    <w:p w14:paraId="5C0889F4">
      <w:pPr>
        <w:rPr>
          <w:rFonts w:hint="eastAsia"/>
        </w:rPr>
      </w:pPr>
      <w:r>
        <w:rPr>
          <w:rFonts w:hint="eastAsia"/>
        </w:rPr>
        <w:t>## P23 · 致谢（10"）</w:t>
      </w:r>
    </w:p>
    <w:p w14:paraId="5F371816">
      <w:pPr>
        <w:rPr>
          <w:rFonts w:hint="eastAsia"/>
        </w:rPr>
      </w:pPr>
    </w:p>
    <w:p w14:paraId="02320A30">
      <w:pPr>
        <w:rPr>
          <w:rFonts w:hint="eastAsia"/>
        </w:rPr>
      </w:pPr>
      <w:r>
        <w:rPr>
          <w:rFonts w:hint="eastAsia"/>
        </w:rPr>
        <w:t>以上就是我们的全部汇报，感谢各位评委，敬请指正！</w:t>
      </w:r>
    </w:p>
    <w:p w14:paraId="3A0A1EC6">
      <w:pPr>
        <w:rPr>
          <w:rFonts w:hint="eastAsia"/>
        </w:rPr>
      </w:pPr>
    </w:p>
    <w:p w14:paraId="25023D01">
      <w:pPr>
        <w:rPr>
          <w:rFonts w:hint="eastAsia"/>
        </w:rPr>
      </w:pPr>
      <w:r>
        <w:rPr>
          <w:rFonts w:hint="eastAsia"/>
        </w:rPr>
        <w:t>---</w:t>
      </w:r>
    </w:p>
    <w:p w14:paraId="72EC0A8C">
      <w:pPr>
        <w:rPr>
          <w:rFonts w:hint="eastAsia"/>
        </w:rPr>
      </w:pPr>
    </w:p>
    <w:p w14:paraId="430DE451">
      <w:pPr>
        <w:rPr>
          <w:rFonts w:hint="eastAsia"/>
        </w:rPr>
      </w:pPr>
      <w:r>
        <w:rPr>
          <w:rFonts w:hint="eastAsia"/>
        </w:rPr>
        <w:t>## 讲前提醒</w:t>
      </w:r>
    </w:p>
    <w:p w14:paraId="65116E7C">
      <w:pPr>
        <w:rPr>
          <w:rFonts w:hint="eastAsia"/>
        </w:rPr>
      </w:pPr>
    </w:p>
    <w:p w14:paraId="6F4E26D9">
      <w:pPr>
        <w:rPr>
          <w:rFonts w:hint="eastAsia"/>
        </w:rPr>
      </w:pPr>
      <w:r>
        <w:rPr>
          <w:rFonts w:hint="eastAsia"/>
        </w:rPr>
        <w:t>1. **P21 与 P19 数据口径不一致**：P19 说五类平均 98.2% / 98.1%，P21 说综合标记 96% / 字符识别 91%。评委很可能追问，建议统一，或在 P21 明确标注"这是早期 FPGA 端 ROI 版本的结果"。</w:t>
      </w:r>
    </w:p>
    <w:p w14:paraId="48A0DBB9">
      <w:pPr>
        <w:rPr>
          <w:rFonts w:hint="eastAsia"/>
        </w:rPr>
      </w:pPr>
      <w:r>
        <w:rPr>
          <w:rFonts w:hint="eastAsia"/>
        </w:rPr>
        <w:t>2. **P20 章节页写"总结展望"，但 P21 是测试结果**：可把 P21 挪到 P19 之后，或把章节页改成"测试结果与展望"。</w:t>
      </w:r>
    </w:p>
    <w:p w14:paraId="4AC1F23E">
      <w:pPr>
        <w:rPr>
          <w:rFonts w:hint="eastAsia"/>
        </w:rPr>
      </w:pPr>
      <w:r>
        <w:rPr>
          <w:rFonts w:hint="eastAsia"/>
        </w:rPr>
        <w:t>3. **P11–P13 的正文里混入了 Windows 本地路径字符串**（`C:\Users\23694\...`），投屏会露出来，务必删掉。</w:t>
      </w:r>
    </w:p>
    <w:p w14:paraId="2D2AB76C">
      <w:pPr>
        <w:rPr>
          <w:rFonts w:hint="eastAsia"/>
        </w:rPr>
      </w:pPr>
      <w:r>
        <w:rPr>
          <w:rFonts w:hint="eastAsia"/>
        </w:rPr>
        <w:t>4. **PPT 第 12 页正文必须改两处**（与 `axi4_ctrl.v` 冲突，评委翻代码就穿帮）：</w:t>
      </w:r>
    </w:p>
    <w:p w14:paraId="0D3AD61B">
      <w:pPr>
        <w:rPr>
          <w:rFonts w:hint="eastAsia"/>
        </w:rPr>
      </w:pPr>
      <w:r>
        <w:rPr>
          <w:rFonts w:hint="eastAsia"/>
        </w:rPr>
        <w:t xml:space="preserve">   - "读指针相对写指针预留 2 帧间隔" → 代码里 `rc_rframe_index &lt;= 2'd2` 只是复位初值。实际是**写指针跳过读指针所在 slot**（`w_wframe_index_next`），**读指针每次帧切换跳到 `r_wframe_index_last`（最近写完的 slot）**。建议改成"写指针避让读指针、读指针每帧对齐到最近的完整帧"。</w:t>
      </w:r>
    </w:p>
    <w:p w14:paraId="7FAA2E87">
      <w:pPr>
        <w:rPr>
          <w:rFonts w:hint="eastAsia"/>
        </w:rPr>
      </w:pPr>
      <w:r>
        <w:rPr>
          <w:rFonts w:hint="eastAsia"/>
        </w:rPr>
        <w:t xml:space="preserve">   - "在写入慢于读出的情况下" → 与速率表反了，应为"**在读出慢于写入、且读出有抖动的情况下**"。</w:t>
      </w:r>
    </w:p>
    <w:p w14:paraId="5675136F">
      <w:pPr>
        <w:rPr>
          <w:rFonts w:hint="eastAsia"/>
        </w:rPr>
      </w:pPr>
      <w:r>
        <w:rPr>
          <w:rFonts w:hint="eastAsia"/>
        </w:rPr>
        <w:t>5. 别说"不丢帧"。四缓冲的语义是"最新完整帧"，60 fps 源配 10 fps 上层**必然跳帧**，这是设计意图。P19 的"10 min 连续流无丢帧"建议改成"**无撕裂、无半帧、无崩溃**"，否则和 10.2 fps 自相矛盾。</w:t>
      </w:r>
    </w:p>
    <w:p w14:paraId="5CDCBCA4">
      <w:pPr>
        <w:rPr>
          <w:rFonts w:hint="eastAsia"/>
        </w:rPr>
      </w:pPr>
      <w:r>
        <w:rPr>
          <w:rFonts w:hint="eastAsia"/>
        </w:rPr>
        <w:t>6. 重点页（P12、P13）合计约 2 分 35 秒，是全场技术含金量所在；已从 P3/P5/P9/P14/P17/P21 各借 5 秒，总时长仍为 600 秒。</w:t>
      </w:r>
    </w:p>
    <w:p w14:paraId="65B3E1A6">
      <w:pPr>
        <w:rPr>
          <w:rFonts w:hint="eastAsia"/>
        </w:rPr>
      </w:pPr>
    </w:p>
    <w:p w14:paraId="135AFFC8">
      <w:pPr>
        <w:rPr>
          <w:rFonts w:hint="eastAsia"/>
        </w:rPr>
      </w:pPr>
      <w:r>
        <w:rPr>
          <w:rFonts w:hint="eastAsia"/>
        </w:rPr>
        <w:t>## P12 答辩预案（对着 RTL 问会问到这些）</w:t>
      </w:r>
    </w:p>
    <w:p w14:paraId="72111E17">
      <w:pPr>
        <w:rPr>
          <w:rFonts w:hint="eastAsia"/>
        </w:rPr>
      </w:pPr>
      <w:r>
        <w:rPr>
          <w:rFonts w:hint="eastAsia"/>
        </w:rPr>
        <w:t>| 为什么是 4 个 slot 不是 2 个（乒乓）？ | 写指针要能避让读指针所在的 slot 还继续往前写，2 个不够周转；4 个时 `w_wframe_index_next` 最多 +2 就一定落在空闲格上。每 slot 4 MB（`C_BUF_SIZE=22`），共 16 MB。 |</w:t>
      </w:r>
    </w:p>
    <w:p w14:paraId="2CD47F6A">
      <w:pPr>
        <w:rPr>
          <w:rFonts w:hint="eastAsia"/>
        </w:rPr>
      </w:pPr>
      <w:r>
        <w:rPr>
          <w:rFonts w:hint="eastAsia"/>
        </w:rPr>
        <w:t>| 怎么保证读到的不是半帧？               | 读指针只在帧切换时更新，且跳到 `r_wframe_index_last`——那是写侧 EOF（`wframe_vsync` 下降沿 + FIFO 排空）之后才登记的 slot，必然已写完整。 |</w:t>
      </w:r>
    </w:p>
    <w:p w14:paraId="319EF9B0">
      <w:pPr>
        <w:rPr>
          <w:rFonts w:hint="eastAsia"/>
        </w:rPr>
      </w:pPr>
      <w:r>
        <w:rPr>
          <w:rFonts w:hint="eastAsia"/>
        </w:rPr>
        <w:t>| 读侧慢了会怎样？                       | 写侧继续在其余 slot 上循环，旧帧被覆盖，读侧下次帧切换直接拿最新完整帧。**跳帧、但不撕裂**。 |</w:t>
      </w:r>
    </w:p>
    <w:p w14:paraId="4BBB8DC3">
      <w:pPr>
        <w:rPr>
          <w:rFonts w:hint="eastAsia"/>
        </w:rPr>
      </w:pPr>
      <w:r>
        <w:rPr>
          <w:rFonts w:hint="eastAsia"/>
        </w:rPr>
        <w:t>| PCIe 抖动靠什么吸收？                  | 两级：`axi4_ctrl` 读通道按 `~rfifo_wfull` 自主预取填 R_FIFO；DMA 内 `pgs_pciex4_prefetch_fifo` 128×128 bit，满到 `FIFO_DEEP-2` 时 `o_rd_ram_hold` 反压。 |</w:t>
      </w:r>
    </w:p>
    <w:p w14:paraId="438B61D7">
      <w:pPr>
        <w:rPr>
          <w:rFonts w:hint="eastAsia"/>
        </w:rPr>
      </w:pPr>
      <w:r>
        <w:rPr>
          <w:rFonts w:hint="eastAsia"/>
        </w:rPr>
        <w:t>| 跨时钟域在哪做的？                     | `W_FIFO_16i_128o`：`wr_clk = wframe_pclk`、`rd_clk = axi_clk`，同时做 16→128 位宽转换；`R_FIFO_128i_128o` 反向从 `axi_clk` 跨到 `rframe_pclk`。 |</w:t>
      </w:r>
    </w:p>
    <w:p w14:paraId="01FEB90D">
      <w:pPr>
        <w:rPr>
          <w:rFonts w:hint="eastAsia"/>
        </w:rPr>
      </w:pPr>
      <w:r>
        <w:rPr>
          <w:rFonts w:hint="eastAsia"/>
        </w:rPr>
        <w:t>| AXI 一次写多少？                       | `C_BURST_LEN=16` 拍 × 128 bit = 256 字节/突发，`INCR` 模式，`rc_w_ptr += C_ADDR_INC(256)`。 |</w:t>
      </w:r>
    </w:p>
    <w:p w14:paraId="3368360D">
      <w:pPr>
        <w:rPr>
          <w:rFonts w:hint="eastAsia"/>
        </w:rPr>
      </w:pPr>
    </w:p>
    <w:p w14:paraId="67F501A7">
      <w:pPr>
        <w:rPr>
          <w:rFonts w:hint="eastAsia"/>
        </w:rPr>
      </w:pPr>
      <w:r>
        <w:rPr>
          <w:rFonts w:hint="eastAsia"/>
        </w:rPr>
        <w:t>## P13 答辩预案（对着 RTL 问会问到这些）</w:t>
      </w:r>
    </w:p>
    <w:p w14:paraId="065FCFD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| BAR1 具体怎么用？       | 0x100 命令寄存器：`[9:0]` = 长度−1、`[16]` = 32/64 位地址、`[24]` = 读/写；0x110、0x120 = 目标物理地址低/高 32 位。写 0x110 触发本次传输（同时复位 TLP 计数）。 |</w:t>
      </w:r>
    </w:p>
    <w:p w14:paraId="7F3D86F7">
      <w:pPr>
        <w:rPr>
          <w:rFonts w:hint="eastAsia"/>
        </w:rPr>
      </w:pPr>
      <w:r>
        <w:rPr>
          <w:rFonts w:hint="eastAsia"/>
        </w:rPr>
        <w:t>| BAR0 状态怎么读？       | 字节偏移 0x130，`{4kb_err, busy, done}` 三个标志位；主机发 MRd，由 CplD 返回。 |</w:t>
      </w:r>
    </w:p>
    <w:p w14:paraId="03BB61C6">
      <w:pPr>
        <w:rPr>
          <w:rFonts w:hint="eastAsia"/>
        </w:rPr>
      </w:pPr>
      <w:r>
        <w:rPr>
          <w:rFonts w:hint="eastAsia"/>
        </w:rPr>
        <w:t>| 一条指令能传多大？      | 上限 1024 DW = 4 KB，且有 `cross_4kb_boundary` 检查，跨界会 block 请求。一帧 1.76 MB 传不完，所以驱动按行循环下发。 |</w:t>
      </w:r>
    </w:p>
    <w:p w14:paraId="5261E67D">
      <w:pPr>
        <w:rPr>
          <w:rFonts w:hint="eastAsia"/>
        </w:rPr>
      </w:pPr>
      <w:r>
        <w:rPr>
          <w:rFonts w:hint="eastAsia"/>
        </w:rPr>
        <w:t>| done 位什么时候置起来？ | 随 `ack_rcv`（请求被受理）置位，不是等最后一拍 TLP 发完。**不要说成"数据已出完"**，要说"指令已受理"。 |</w:t>
      </w:r>
    </w:p>
    <w:p w14:paraId="385110F9">
      <w:pPr>
        <w:rPr>
          <w:rFonts w:hint="eastAsia"/>
        </w:rPr>
      </w:pPr>
      <w:r>
        <w:rPr>
          <w:rFonts w:hint="eastAsia"/>
        </w:rPr>
        <w:t>| 帧切换谁做的？          | 用户侧顶层行计数逻辑（`ch0_rframe_req` → `axi4_ctrl` 的 `rframe_vsync`），**不是 DMA 协议栈产生的**。 |</w:t>
      </w:r>
    </w:p>
    <w:p w14:paraId="2C75E5DC">
      <w:r>
        <w:rPr>
          <w:rFonts w:hint="eastAsia"/>
        </w:rPr>
        <w:t>| MWR 包怎么切的？        | `mwr_tx_ctrl` 按 `max_payload_size` 分包，header 用 `8'h40`（MWr32）/`8'h60`（MWr64），tag 每包递增，数据做大小端转换后上 AXIS。 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B328EE"/>
    <w:rsid w:val="09B3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2026-07-16T06:22:00Z</dcterms:created>
  <dc:creator>(ಡωಡ)</dc:creator>
  <cp:lastModifiedBy>(ಡωಡ)</cp:lastModifiedBy>
  <dcterms:modified xsi:type="dcterms:W3CDTF">2026-07-16T06:25:44Z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92FA6E052E8B4001B75934CABDDB9FFB_11</vt:lpwstr>
  </property>
  <property fmtid="{D5CDD505-2E9C-101B-9397-08002B2CF9AE}" pid="4" name="KSOTemplateDocerSaveRecord">
    <vt:lpwstr>eyJoZGlkIjoiNmVjYjY5MGIwOGQzM2MyYTEzYjkxZTJmN2E2YmU0M2YiLCJ1c2VySWQiOiIxMTMzMTMyMDk1In0=</vt:lpwstr>
  </property>
</Properties>
</file>