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8F4A" w14:textId="77777777" w:rsidR="00454AE9" w:rsidRDefault="0088394C">
      <w:pPr>
        <w:pStyle w:val="BodyText"/>
        <w:rPr>
          <w:rFonts w:ascii="Times New Roman"/>
          <w:sz w:val="28"/>
        </w:rPr>
      </w:pPr>
      <w:r>
        <w:rPr>
          <w:rFonts w:ascii="Times New Roman"/>
          <w:noProof/>
          <w:sz w:val="28"/>
        </w:rPr>
        <mc:AlternateContent>
          <mc:Choice Requires="wps">
            <w:drawing>
              <wp:anchor distT="0" distB="0" distL="0" distR="0" simplePos="0" relativeHeight="487204352" behindDoc="1" locked="0" layoutInCell="1" allowOverlap="1" wp14:anchorId="028C4988" wp14:editId="5AEDAAAA">
                <wp:simplePos x="0" y="0"/>
                <wp:positionH relativeFrom="page">
                  <wp:posOffset>6519036</wp:posOffset>
                </wp:positionH>
                <wp:positionV relativeFrom="page">
                  <wp:posOffset>254696</wp:posOffset>
                </wp:positionV>
                <wp:extent cx="335915" cy="1435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143510"/>
                        </a:xfrm>
                        <a:prstGeom prst="rect">
                          <a:avLst/>
                        </a:prstGeom>
                      </wps:spPr>
                      <wps:txbx>
                        <w:txbxContent>
                          <w:p w14:paraId="2B4C6EB3" w14:textId="77777777" w:rsidR="00454AE9" w:rsidRDefault="0088394C">
                            <w:pPr>
                              <w:pStyle w:val="BodyText"/>
                              <w:spacing w:line="225" w:lineRule="exact"/>
                            </w:pPr>
                            <w:r>
                              <w:t>1</w:t>
                            </w:r>
                            <w:r>
                              <w:rPr>
                                <w:spacing w:val="5"/>
                              </w:rPr>
                              <w:t xml:space="preserve"> </w:t>
                            </w:r>
                            <w:r>
                              <w:rPr>
                                <w:spacing w:val="-4"/>
                              </w:rPr>
                              <w:t>(16)</w:t>
                            </w:r>
                          </w:p>
                        </w:txbxContent>
                      </wps:txbx>
                      <wps:bodyPr wrap="square" lIns="0" tIns="0" rIns="0" bIns="0" rtlCol="0">
                        <a:noAutofit/>
                      </wps:bodyPr>
                    </wps:wsp>
                  </a:graphicData>
                </a:graphic>
              </wp:anchor>
            </w:drawing>
          </mc:Choice>
          <mc:Fallback>
            <w:pict>
              <v:shapetype w14:anchorId="028C4988" id="_x0000_t202" coordsize="21600,21600" o:spt="202" path="m,l,21600r21600,l21600,xe">
                <v:stroke joinstyle="miter"/>
                <v:path gradientshapeok="t" o:connecttype="rect"/>
              </v:shapetype>
              <v:shape id="Textbox 1" o:spid="_x0000_s1026" type="#_x0000_t202" style="position:absolute;margin-left:513.3pt;margin-top:20.05pt;width:26.45pt;height:11.3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jqulAEAABoDAAAOAAAAZHJzL2Uyb0RvYy54bWysUsGO0zAQvSPxD5bv1M2WIoiaroAVCGkF&#10;SMt+gOvYTUTsMTNuk/49Y2/aIvaGuIzH9vjNe2+8uZ38II4WqYfQyGqxlMIGA20f9o18/PHp1Vsp&#10;KOnQ6gGCbeTJkrzdvnyxGWNtb6CDobUoGCRQPcZGdinFWikynfWaFhBt4EsH6HXiLe5Vi3pkdD+o&#10;m+XyjRoB24hgLBGf3j1dym3Bd86a9M05skkMjWRuqUQscZej2m50vUcdu97MNPQ/sPC6D9z0AnWn&#10;kxYH7J9B+d4gELi0MOAVONcbWzSwmmr5l5qHTkdbtLA5FC820f+DNV+PD/E7ijR9gIkHWERQvAfz&#10;k9gbNUaq55rsKdXE1Vno5NDnlSUIfsjeni5+2ikJw4er1fpdtZbC8FX1erWuit/q+jgipc8WvMhJ&#10;I5HHVQjo4z2l3F7X55KZy1P7TCRNu4lLcrqD9sQaRh5jI+nXQaOVYvgS2Kc883OC52R3TjANH6H8&#10;jCwlwPtDAteXzlfcuTMPoBCaP0ue8J/7UnX90tvfAAAA//8DAFBLAwQUAAYACAAAACEAOboUd98A&#10;AAALAQAADwAAAGRycy9kb3ducmV2LnhtbEyPwU7DMBBE70j8g7VI3KjdCFwa4lQVghMSIg0Hjk68&#10;TazG6xC7bfh73BMcR/s087bYzG5gJ5yC9aRguRDAkFpvLHUKPuvXu0dgIWoyevCECn4wwKa8vip0&#10;bvyZKjztYsdSCYVcK+hjHHPOQ9uj02HhR6R02/vJ6Zji1HEz6XMqdwPPhJDcaUtpodcjPvfYHnZH&#10;p2D7RdWL/X5vPqp9Zet6LehNHpS6vZm3T8AizvEPhot+UocyOTX+SCawIWWRSZlYBfdiCexCiNX6&#10;AVijQGYr4GXB//9Q/gIAAP//AwBQSwECLQAUAAYACAAAACEAtoM4kv4AAADhAQAAEwAAAAAAAAAA&#10;AAAAAAAAAAAAW0NvbnRlbnRfVHlwZXNdLnhtbFBLAQItABQABgAIAAAAIQA4/SH/1gAAAJQBAAAL&#10;AAAAAAAAAAAAAAAAAC8BAABfcmVscy8ucmVsc1BLAQItABQABgAIAAAAIQBkFjqulAEAABoDAAAO&#10;AAAAAAAAAAAAAAAAAC4CAABkcnMvZTJvRG9jLnhtbFBLAQItABQABgAIAAAAIQA5uhR33wAAAAsB&#10;AAAPAAAAAAAAAAAAAAAAAO4DAABkcnMvZG93bnJldi54bWxQSwUGAAAAAAQABADzAAAA+gQAAAAA&#10;" filled="f" stroked="f">
                <v:textbox inset="0,0,0,0">
                  <w:txbxContent>
                    <w:p w14:paraId="2B4C6EB3" w14:textId="77777777" w:rsidR="00454AE9" w:rsidRDefault="0088394C">
                      <w:pPr>
                        <w:pStyle w:val="BodyText"/>
                        <w:spacing w:line="225" w:lineRule="exact"/>
                      </w:pPr>
                      <w:r>
                        <w:t>1</w:t>
                      </w:r>
                      <w:r>
                        <w:rPr>
                          <w:spacing w:val="5"/>
                        </w:rPr>
                        <w:t xml:space="preserve"> </w:t>
                      </w:r>
                      <w:r>
                        <w:rPr>
                          <w:spacing w:val="-4"/>
                        </w:rPr>
                        <w:t>(16)</w:t>
                      </w:r>
                    </w:p>
                  </w:txbxContent>
                </v:textbox>
                <w10:wrap anchorx="page" anchory="page"/>
              </v:shape>
            </w:pict>
          </mc:Fallback>
        </mc:AlternateContent>
      </w:r>
      <w:r>
        <w:rPr>
          <w:rFonts w:ascii="Times New Roman"/>
          <w:noProof/>
          <w:sz w:val="28"/>
        </w:rPr>
        <mc:AlternateContent>
          <mc:Choice Requires="wpg">
            <w:drawing>
              <wp:anchor distT="0" distB="0" distL="0" distR="0" simplePos="0" relativeHeight="487204864" behindDoc="1" locked="0" layoutInCell="1" allowOverlap="1" wp14:anchorId="6AB927CE" wp14:editId="5C38F7D4">
                <wp:simplePos x="0" y="0"/>
                <wp:positionH relativeFrom="page">
                  <wp:posOffset>19050</wp:posOffset>
                </wp:positionH>
                <wp:positionV relativeFrom="page">
                  <wp:posOffset>0</wp:posOffset>
                </wp:positionV>
                <wp:extent cx="7543800" cy="27432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0" cy="2743200"/>
                          <a:chOff x="0" y="0"/>
                          <a:chExt cx="7543800" cy="2743200"/>
                        </a:xfrm>
                      </wpg:grpSpPr>
                      <wps:wsp>
                        <wps:cNvPr id="3" name="Graphic 3"/>
                        <wps:cNvSpPr/>
                        <wps:spPr>
                          <a:xfrm>
                            <a:off x="0" y="0"/>
                            <a:ext cx="7543800" cy="2743200"/>
                          </a:xfrm>
                          <a:custGeom>
                            <a:avLst/>
                            <a:gdLst/>
                            <a:ahLst/>
                            <a:cxnLst/>
                            <a:rect l="l" t="t" r="r" b="b"/>
                            <a:pathLst>
                              <a:path w="7543800" h="2743200">
                                <a:moveTo>
                                  <a:pt x="7543800" y="0"/>
                                </a:moveTo>
                                <a:lnTo>
                                  <a:pt x="0" y="0"/>
                                </a:lnTo>
                                <a:lnTo>
                                  <a:pt x="0" y="2743200"/>
                                </a:lnTo>
                                <a:lnTo>
                                  <a:pt x="7543800" y="2743200"/>
                                </a:lnTo>
                                <a:lnTo>
                                  <a:pt x="7543800" y="0"/>
                                </a:lnTo>
                                <a:close/>
                              </a:path>
                            </a:pathLst>
                          </a:custGeom>
                          <a:solidFill>
                            <a:srgbClr val="ED3D89"/>
                          </a:solidFill>
                        </wps:spPr>
                        <wps:bodyPr wrap="square" lIns="0" tIns="0" rIns="0" bIns="0" rtlCol="0">
                          <a:prstTxWarp prst="textNoShape">
                            <a:avLst/>
                          </a:prstTxWarp>
                          <a:noAutofit/>
                        </wps:bodyPr>
                      </wps:wsp>
                      <pic:pic xmlns:pic="http://schemas.openxmlformats.org/drawingml/2006/picture">
                        <pic:nvPicPr>
                          <pic:cNvPr id="4" name="Image 4" descr="Savonia-ammattikorkeakoulu"/>
                          <pic:cNvPicPr/>
                        </pic:nvPicPr>
                        <pic:blipFill>
                          <a:blip r:embed="rId8" cstate="print"/>
                          <a:stretch>
                            <a:fillRect/>
                          </a:stretch>
                        </pic:blipFill>
                        <pic:spPr>
                          <a:xfrm>
                            <a:off x="701040" y="721359"/>
                            <a:ext cx="1439291" cy="254000"/>
                          </a:xfrm>
                          <a:prstGeom prst="rect">
                            <a:avLst/>
                          </a:prstGeom>
                        </pic:spPr>
                      </pic:pic>
                    </wpg:wgp>
                  </a:graphicData>
                </a:graphic>
              </wp:anchor>
            </w:drawing>
          </mc:Choice>
          <mc:Fallback>
            <w:pict>
              <v:group w14:anchorId="45579F47" id="Group 2" o:spid="_x0000_s1026" style="position:absolute;margin-left:1.5pt;margin-top:0;width:594pt;height:3in;z-index:-16111616;mso-wrap-distance-left:0;mso-wrap-distance-right:0;mso-position-horizontal-relative:page;mso-position-vertical-relative:page" coordsize="75438,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2uSYQMAAFkIAAAOAAAAZHJzL2Uyb0RvYy54bWykVttu2zAMfR+wfxD8&#10;3jq3rq3RZBiWrSgwbMXaYc+KLNtCZEmT5Dj9+5GSlXjNht0e6lAWRZOHh0e9eb1vJdlx64RWy2x6&#10;PskIV0yXQtXL7Mvj+7OrjDhPVUmlVnyZPXGXvV69fHHTm4LPdKNlyS2BIMoVvVlmjfemyHPHGt5S&#10;d64NV7BZadtSD0tb56WlPURvZT6bTF7lvbalsZpx5+DtOm5mqxC/qjjzn6rKcU/kMoPcfHja8Nzg&#10;M1/d0KK21DSCDWnQf8iipULBRw+h1tRT0llxEqoVzGqnK3/OdJvrqhKMhxqgmunkWTW3Vncm1FIX&#10;fW0OMAG0z3D657Ds4+7Wmgdzb2P2YH7QbOsAl7w3dTHex3V9dN5XtsVDUATZB0SfDojyvScMXl5e&#10;LOZXEwCewd7scjGHnkXMWQONOTnHmne/OZnTIn44pHdIpzfAH3eEyP0fRA8NNTwg7xCCe0tEuczm&#10;GVG0BRbfDoSZYy34afBBDIeVG+D8H4QOddKCdc7fch3AprsPzkfSlsmiTbLYXiXTAvWR9DKQ3mcE&#10;SG8zAqTfxAYY6vEcdhBN0o+61Rybhfut3vFHHTw9tuzQ1dRwSPboI9XYF3o/8kp76deEeNFnRA+I&#10;lzzSb/Qcf/lv/QPxRpGZ1I4DlPAKATgYARR4OYbdaSnK90JKBMHZevNWWrKjgO+79Xx9dY2QwpGR&#10;G9DTFZEIaG10+QQs6oE4y8x966jlGZF3CniKspQMm4xNMqyXb3UQr4C/df5x/5VaQwyYy8zDpH3U&#10;ia60SPzAog6+eFLpN53XlUDyhNxiRsMCRmd1YwQr4G+QGbBOZuj3cgynfIe1RUlv/yhGS+22M2eg&#10;iNAIsRFS+Keg7jCBmJTa3QuGCoWL4zgu0jjetbTmBJYldwx4/kB3Wgl6Rlu4NbzYarvldKs72WGf&#10;UhAMiWCcfGEjhUm9RnuoBQI/U92fwBEVfa1Z13Ll4xVluYSytHKNMA4GseDthoOc2LtyCsoI16MH&#10;TTFWKB9H03nLPQNG0qICzn2GUR74lTZC0sc8sYRfiM4lXCuLOGCXs+n8IlCVFkmgp4v59ewa00CB&#10;vlhMoj4DfZJ4IY1QfQbCoa5AW06YFgUq5BUzCSYkFhgW7i+wfrggx+vgdfyPYPUdAAD//wMAUEsD&#10;BAoAAAAAAAAAIQBPQCKGPh4AAD4eAAAUAAAAZHJzL21lZGlhL2ltYWdlMS5wbmeJUE5HDQoaCgAA&#10;AA1JSERSAAABOgAAADcIBgAAAJyrhjYAAAAGYktHRAD/AP8A/6C9p5MAAAAJcEhZcwAADsQAAA7E&#10;AZUrDhsAAB3eSURBVHic7Z17nFxVle9/e+1zTlV1d9IdgiEJN5AQo8hDhocPHl5BHoOAiAPiW4eB&#10;UWbUUS+OTxTUQb2OjI7PGT+K17leRx0BAUEQQXyAiAzDgDgzCZLwSgfoJJCu6u5TZ6+17x91OtPp&#10;VHftdepUd8iH7+dzPh/o2mvtVSd19tmP9TDeezzDMzzDM+zOREUFR0dHn1WtVp9HRM8GsNQYsweA&#10;CgALgAFMMPMoET0J4HERedQ5t6FWq23MP98VWMrMpxljXgBgXwCDaNk2AuC+ZrN5S7Va/RkAp9Q7&#10;kGXZ4Vpjsiy7v6+v71GtXAcoy7KXaIXiOP4vAJtKssGmabrae7+ftXZfIlpqjOkD0A9AiGiMmccA&#10;DGdZ9hCA+6vV6gMA5uMtHAM4mpmPNMY8B8AQgIqIjAJ4AMCvh4eHb1yxYsV4WR02Go1lSZI8J7T9&#10;5s2b71y6dGmjQ7NjnHOxxg4ReSJJkt9pZJRQlmVHENFJxpiDAOwFoA9AHcCj3vu7rLVXo3Wfy8V7&#10;H3StXbu2kmXZycz8j8y8lpmdV8LMwsx17/2dzPyNZrP51jRNn++9j0PtKONqNBp7M/NlzNwMsPnB&#10;NE3P8d5TqP7h4eF+Zt5S4P78Q9nfNU3TQwvYwfm/S9F+bZqmBzvnLmTmn3rvn2RmUfQvzDzinPux&#10;c+6C8fHx1d57U/a9mXo99NBDNefcB5n54QD7tnjvLx4eHu4vo2/n3Hmh98Z779M0PaSTTmYe0ejM&#10;v9flZXyfdleWZac45+7t9DvgFtdMTEwcUGb/HRuMjIws9N5/gJk3aG9cKMy8iZm/55x7S71eX1bm&#10;F5x+pWl6WMiPuY2N3/PeV0P7YebvFOhjvffelvl9nXMfLWDHPV4xsE+5hpxzf8XMHX/QSnvYOXeH&#10;c+4c731fAbs6XUuZ+Y4Cdt3rvV/Zbf+7+UBnmPnjzMxKW0azLDurLDtmNdA59zpmfkRjYLcwc8bM&#10;tzrn3u+9398Xe+DaXmNjYyuccxu7sO07ofZkWXZmAf3S5Uyq3Q/+dq0d+eCo6WfAOXeh9/5JbV9a&#10;mHmjc+58X94qIGHmX3dhzwPe+6Xd2LA7D3T5i6/QS4+ZJ7IsO7EMO2iGFW1VRL5mjPl/RLR36evl&#10;WSCiiIiOstZ+WkR+LyL3pmn6qhJUm1qtdqm1dlkXOl7LzK8JaTgyMnK9iHTaR9kBIjLW2pOKmbYz&#10;jUZjGYBDNTIi4p1z3wttn6bpaSLye2vtJ9Da4+wpRLTMWvtVEflts9k8rFt9WZadQ0Qv7sKeVcx8&#10;GQDTrS27G+Pj4/saYz5JRIXuDRFViOgbAAa6tWWngW7dunUVEbmCiM4ramBZEJEhogOMMQu61ZWm&#10;6f4i0tWASUTGGPNhtLlv08k3i6/X9mGMeXkR29pRrVZPIKJEKXZ3pVL5rxD1zrkvxXF8FRGtKGJf&#10;NxDRIVEU3Zpl2QUoPsgYa+3burXFWvty59wrutWzu1GpVN5NRP3d6CCiFcz8p93aMv2BNatXr/4a&#10;EZX2sJXEv3WrII7jc4io8CnzJER0YJZlR4a09d5fXqCLo9E66esaY8ypWhki+n5As0Uick0URW8n&#10;oo6Dfq8gomocx58VkS+jdVqqYnR0dE8AB5VkyyVFbNiN6QPwhjIUGWPO7VbHDj9SZn4jgDd1q7RM&#10;RGQsSZL/7FINAQhacoZgrX11YLsiy9cKgGOL2DWNKoDjNQIiwmmadhqcFwG4kYhOKGxZyRDRX4jI&#10;ZQiYaU+lUqmsIKJSBiciOoiZX1eGrt0B59zxRPSsktQdPDo6un83Crb/MDZv3rzQGPPp+V6utuF3&#10;ALIudRxFRPuUYUzOqxDmg7gVwE1a5SLS9Yx6YmLixUS0p1Lsrkqlcv8sn/eJyBUA1D6CvYaI3igi&#10;n4FiGWuM6XrvZ5q+jz388MO1MnU+XSGi0iYWRGT7+vq623aa/I+hoaFziWh592aVzl3dKhCR0m56&#10;zoosy14Q0pCIriyg/2R0ubmdJMkpWhnv/Q8wi5OuiHyOiI7twqypfUFEmmXomsL/YubXhjaO47jU&#10;ZTcRrVy+fPlby9T5NGUAQKl7lsaYs9DFMzH5D22MMYX/gaTFSH5KepeI3Ccij4jIqIhIUb0A4L2/&#10;sxv5devWVQCc2Y2O6eSno2eFtN22bds1IpIqu1jRbDYPLmDaVFQDnYhwlmUzLluZ+WwA5xU1RkQm&#10;ROQHzPyGNE2fY4xJ8mV6ND4+vo9z7jQR+ZKIjBTtIz8s+jKAMmfvKowxH9q8efPC+ep/V6DZbJ5K&#10;RGXfg0PTNH12UWECgFxBcAjKJCIyJiKfcc49n4iWE9GBRHQ4ER1ERCuIaGmapiudcycw83tF5J9F&#10;ZIOmD2buaka3atWqlxJRNy4lM3EGApavCxcu3AzgFo3iEtxM9gPwPKXMndVq9Q8zfDZkjPn7ogcP&#10;InJl/tt4tbX2O5VKZR3+ezuCa7Xaw1EUXUtE79yyZct+zHyhiBQKsSKiRSLy+SKyZUBES4aGht4z&#10;X/3vCkRRdHbZOonIRFH0J4XlASCKopdqf8QisoWZjyWi9ydJch/a76ON5T/im6y1lxLR64lov4mJ&#10;iWcz89tF5MciMjZLH6NbtmxZq/tKO0JEpd/0XO9+ofGsRHSFVr8x5mS9VS2Y+WTtv6f3fkbfORH5&#10;MBEt1dohIszMFxDRmQiMX9xzzz1HrbWXENFRIvKIts+cV6KcA51CGGPeDUB9v3YHtm3bthjAH/dC&#10;d758LQTlCrRvf3jvPxLH8W8L9Omr1eofrLVfIaJT6vX6Psz8FhG5RkQmprVdFxC8PCP5xvArQ9uL&#10;yDaN/tDlK4CrC+xHHYWCbibGmNM07UWEm83mD9p9NjY2thzAXxaxw3v/IWvt36FYcP7dWZa9TEQe&#10;0woSEYnIRzBPTrxENCQiH5iPvuebhQsXvkLjO6d85g6dmJhYXcCs7Xt0KzVCzNys1+vfLdLhdBYu&#10;XLjZWvtPRHT62NjYSmZ+l4jcme/tdbVsXbZs2Umak0fv/UXKPcU/QZhLwyYAv1LoBRHVUGBWku8P&#10;HaMUu61Wq7WdPfX19b2ViPq0dojIldbaz2rlplKpVNY1m83XFdznPbbZbB7YTf9d8jYon6vdAc3B&#10;n4hsAvDl0PZEZOM4LnT6OvmQqjYOjTFPDA4OPlWkw9kYGBh4zFr7BSJ6gXPuUGb+h270aY64RWTM&#10;WvstAJrDj1VZlgWFIXnv1aevIqJevg4ODr6EiFSRJN7776PNrCuPkvlzrQ0iMpam6bsAdHUQBQB5&#10;mqzLtHJERFEUnd9t/0UhoqqIXDRf/c8H9Xp9L+/9cQqRa5n5ShEJnvEbY85EgZn65ECnDROKinSm&#10;IUmSe+I4/tei8iMjIwsAaCIDfgFgq/f+2lCB/NAg6ES32WxeJSJaf0D1QEdEqmgIEWmmafrDdp+t&#10;WrXq6IIuR1+v1WoPF5BrCxF9Yra93Fk4A638iPPFG5rN5vPnsf85pVKpnGmtrYS2F5Gr4zj+NwAb&#10;Fd0cMTExsVJr2+RAp/oREdFeaZoWWivPFYsWLVIdcXvvrwIAZr5G84ZBa/na8WGq1WoPe++1e5r7&#10;KN1MDACts/GtfX19bZetRKReJoiIOOe+ppXrwEMAivgjLg/1d+wFRBRbaz82X/3PNXEcBx/8icho&#10;FEU3A3Ai8uNQOSKK4jgO3nffLpd3+rhWMI7jT2F+35azYozRLFudtfY6oDWTBKCZjaxRvLXbbvjP&#10;RD5jDD7BajabBxHRSk0f+bJ1Jk7U6Mq5J0mS3xeQmxUR+bZWJk8KoVlKdbJBm2kaxpjTsyw7qiwb&#10;dmH2EZGjFe1vQiuzMAD8SNNRkdPXyVPXkGwVOwoSvUpEfrht27Y1Wtle89RTT+0BxUPqvb8LrVkD&#10;0Eqlfl2obP4wBcW+Zln2Q+3GuiabSZIk2mWrGxsba+skPDo6+iwARRw0r0cPUqAPDw//XHsqDgDG&#10;mMIpmNrwTeVsH0RE1tpLsJuncWLmszRJM7z327dLRkZGfqr0mzxqfHxclTGH8k5/oxHaLkx0Wn9/&#10;/+9E5DpmfgdaMZDznsFhYGDglcr0MFdN/R8RUb1h8iVexx9ytVrdAEC773gkWoH0HSkQI3vLggUL&#10;nmj3Qa1WO4yI1DP2LMt+rZUJYcWKFeNEVCSLzR+hpJWHc+5mAD8rIPpS51xPfMt2EYxyBZVaa2+Y&#10;/P/chezmUHkiMkmSqJyHCQDWr1//KxHZrBGcxFqbENHLrbVfBHBnHvb1G+fcF5n5zWmaHpCHYc0Z&#10;xpjgeEcAYOYdBrrh4eGbNZvfRLR/vV4P2Uvz2tNXIqo55zouv+r1+hIAL9Tonm3Zaox5rkYX0Nqf&#10;q1Qq92jlFPqL+G0uBdB1PkMAsNYKM39IOyvPQ9MuQRfFqHZl8siq4EQPRHQ7phVe8t73dPlKALBm&#10;zZoUwP/VCM6osJUV9IVRFL3DWvutSqVy3+rVqx8VkZsBfBqtkzBtVo1g8gc+eF9GRNYlSfIfU/+W&#10;V3hSZR3p6+sLuvHOuSsKPCgdZwO1Wu04IqqG6hSRifHx8atn+twYszJU1xQa69atGy4gF4T3vsgW&#10;S5KmaWkhgHEc/wbAjPdtJqy1hzFzqTHXuwpRFL1GM/tn5p3uX57STLMH+iLN8nW7s+vExMRn85Ju&#10;pUNEi/NN4fcDuFJENonI7QA+gJKdKmu12pnKHGNXoY2/l/f+GmXXZyHAebhSqawFoJr1eO9P6qTb&#10;GKPNFnHLwMDAbFEHRbIGP5G/NHuC975QSJi19n+UaYdz7sICrkLIZ3VaV65dHuWy1WdZdlWbjzYA&#10;uDdUDxHFSZKcHtx+8j/6+voe9d5/MFSwG4jIEtGLAHxKRNaKyNWhWXsDeL2mMTO3HdCazab2DfPc&#10;QE98P3UjNgRr7co0TWdLPJh471UnpN77TpEtRcLPCm1/hBJFUdv9xABKzaSRJMl9RPQdrRwRrc6y&#10;7M/KtGW+aTabBxKRJkvzfbMkjwj2YQV0y9cdZgl50ZF/1HTWLUQUE9ErrLW/EpHvoYtg6LwYx4tC&#10;24vI8IYNG9oexOQOr3eH6spP14I2SMfHxy/Xnt5FUTRj2qUsy46w1i4J1SUiY/V6vdOMtUgCycJx&#10;yb3Ub4zpqm7BDHy8TWx2R6y1F6KEYi+7ClEUabMqt5vNASjkw3pMXgCqI9OXQ0JE7xCRL2sfxG6h&#10;FmeLyF1F/Y6SJDlLuWy9fralVoEN0qDY14GBgd8BUKWHn83NxFqrPW29cXBwcEuHNkUGum4zQXei&#10;UKJOEQneu1TwAAC1YzS1quq9o3xz5gXrvVdlB5p+8DeVPBJq00yfT4eIomq1GuTU3u6hdET0Tu/9&#10;m7tJglgUapWzuxH6gHajPW0VkRlvev75tcoB/+A0TUNPK7We/kdi5nKCKv857/2/BDQrMmj11IE8&#10;TdNCp5be+54MwGNjY58UkXrnljsiIn+d+3o+rcmy7DBjTLCvpYg8mId8zQRDuXxFYFLdmWYf3lr7&#10;7SeeeOIgEfm7Iv+Y3UBEfSJyxcTExKpQGe0Rt4jUR0ZGfjpbmziO7wLwaKjOPDlg6OmrNkqihvan&#10;yfsACI6nFJGGtTbkx1QktrSn9RKMMYXclKy1PVlS54c56iSfRLTH4ODg+3pg0pxirX2tssbMdQBm&#10;3ffOsky7T3dMvV7fq1O7WZdZe+2112NEdAG1ivS+R0R+221q9FCIaFGSJF/pZOMkURSdrbzpNwXk&#10;uhMooiSA8A3SJEnuEZF1Gt3OuXZB/icrHXtvBPBkQLsig0NPZykFiv0AALz3RQbtIEZHRz9XZOUj&#10;Im/XevfvYkQAgiKCJhGRjm459Xr9Zs3EioiSWq12Rsd2gfpGrLWfJ6IXpmm6EsA5IvJNadWG6Jk7&#10;AVqZSv9nQDtjjFFtik4G8XdCRLRuJgcFLl8ZgOr0lYhOxLTloYioakM450LqtgK6jBKT7IUeLl+N&#10;MR3f3O1I0zR4Vq5lcHBwi/f+f2vliGigUql8uBc2zQVZlh1JisLlIvJkFEW3dGq3ePHibVDmbgyZ&#10;XKhrAOSnkf+HiP6MiA4eHR1dDuA4Zn6fiHxfRNaXdZBBREZEOlZSbzQaz4eiRoKINK21QRkToii6&#10;RfmGoUqlErRBysxXaO4VEe3XbDa3u5ls2rSpH8BLQ+VFZFuSJEEzVO99kTRLC0ZGRgoNRoGoM+aI&#10;CHeRkj0Ia+1XRKTIYPqnALqqVzpfWGu1p60/ARB0Sl3Ah/UlnZav3ZZ78/np3S3W2r8lotcQ0X5E&#10;tMQ5dwozXyQiqnCqNpyKDvGztVrt1ZoaCXlsb+jpTh3Az0N1A4CInI2A2Nc8Ff1DndpNxVq7fQY3&#10;NDR0DBEF+7sR0Q0AQhOmzuTrNJt+u+eeex6glQvFGFMkY/CWBQsWlJ4kdhpjRPRxrRARVUTk4h7Y&#10;01OKVNbT+I5mWfZjjQ8rEVVqtdqsDvOl1rWcwkgURT+21n6ciI4fGxtbxcwXKzMUAACIaEGHnGwW&#10;gOqIu9Np63QKvGEOSdM0JKsLYxa/onZMLZqTJInKrUSxbIVz7u4iM3NmVsXbKimSW+5eFHRL0bBu&#10;3bpviUiRQk5nGWOOKN2gHrJq1arjiEjjtznRaDR+Etq+Wq2uR6twfTB55uEZ6dVAtwMDAwOPW2s/&#10;xswnF5zdzTi9z7LsCCJSpYqy1n5MRLaGXsYYVe2DfPka5DzMzKrTVwBH5dmTDYDgIjgisi2KouCD&#10;lTxUTT0T6qZ62WxMTEw8G60yjlruKNuWdqxZsyZ1zn1UK5cfJD2toiU0JQpykoGBgfs1zxwA1crA&#10;e/+yvAJZe5uVBndFHMe/IKIvauWstTNGS1hr1eUMiaifiIYUl9qTXUSCpvZxHP9aRII3/omoOjQ0&#10;dByA50L34P8IOpcRBnCbov0kL0YPCkjHcXy6ZntiEhH5Zdm2zESSJD8QEXUqKaWT+3wzACA4xhTY&#10;Hgyged6GiEgVE2ytTarV6oyZh+d0oAOALMvUmR8AzBTCE0G5bJ1DDg/0A3TQZ8M4hZlfrnGnycPr&#10;VBCRalmdy8Qicq5WrgORMeYcrZCIPDk8PFwkf1xRWEQunMP+5hzn3IlEtEs6O8/mwzp9oOtFqMwO&#10;TExMdAo92glrbVvPdufcS4io1MwUZUFEJo7joFmdiGidh0+01mrq1W4eGRlRpZ0CgLGxsR+Jvh4t&#10;0ApxCkoWGoJz7hXKwPFJrs9Tbs0ZcRxfLyK/mMs+55ICy9a55NiZlq9TB7o+Zv6Dc+6fnHMnoUeZ&#10;ghcsWKAO2mfmtu4dFJjCfL4IdR7OE59q6nasEpEQ/8JJri1SCLyvr28jWqnRVRDRHiLySa1cOzZt&#10;2tRPRJ8pIisiXy/DBg3ee0nT9MK5cqyfS/K9YVVx9LmEiGr9/f1twyG3D3TNZnONtXZ5FEVviqLo&#10;BhHZICKfz7LsaJQ46ImIan0PAN77DW3+XPXeq9IpzwOHI2AfLU8sEJxAgFp1KoKXrVmWBZ+2TqeL&#10;BA9/zszdvv3NkiVLvkBE6toVIvLvIQ6qvaBWq/0SQHBlq6cLixYtOp10JQrmHGNM28nP9oHOWnvI&#10;Dh8QLSeid1lrf8nMG0Tkq865EwGoq7ZPkmXZi9CqYK7CObdTpg/n3HHW2l46p3YNEUXMHDSwa5ev&#10;oYjIloceemjWmN7ZiKLoJgDqFOZEZI0x33TOFZ0BUD4rVO/NAUAercAF++4a59yHd7dZnTFmV90P&#10;n8oJaJNLcftAZ4z5o3ZS1Cq5t5yIzo+i6Cci8gQz3wjgYufcH+f5oDodavQx8/lxHN9ARKqBUkQe&#10;aZeoj4hUmUrmi5neMNNZv379zcwcEoOq5aous/4yM7+3yKyOiGpEdCWAi6F4QTYajWUi8j0i+oAy&#10;fhkAICK3WWsLz2LLIEmSfxeRf55PG8okL1Fwwnzb0QkiqjLzTi/XqWlv2g50bRT1ofWFT4iiCETk&#10;mPkJY8wDAB4E8BiAOjM7a+0AgDUAjrbWPqug7ddiWvm8hx9+uLb33nurl8DzxIvHx8dXdKpcv2bN&#10;mlRErgXwhjI7F5HvF/DK2IE4jn8lIt9BAduoVQLvIhF5k/f+y81m8/JarfZgm6am2WweEEXRm2u1&#10;2nlFT/ZEJGPm9xDRvM3mJmHmjxHRq7WuErsitVrtdO0kZb7InYd3qAM8OdARgCKnWpM/5GX5dfSU&#10;vxezcgoi4pn569N1LVu27BRN6FOu63EU2Fhvw6lENKNj4nSIiKIoOhMB6XxE5F+IqLSBTkQeK2mf&#10;yhPRO5n5GGvtvkUUENF+AC6t1WqXMvODAO43xmxFy/F5MYDnJUnS9VaE9/4jcRzPiZNwJyqVyjoR&#10;+QaAv5hvW0pAvd+a+zCu77LfxUSkyreIVk3nIUzJ0hMBwPj4+IpKpRL88M4hN+RZR3eAiIrsFXyb&#10;iC7o1iAR+SqA8zUy1tqggS6KoptEZBsRlVXj4GoEBlIHsFVEXm+MubHbN3s+WBYaMGeDma+01l5a&#10;tt5umJiYuKRarb7l6TIbakej0VhWq9WCk0cArWQKWZadl0fYFGbTpk39S5YseVxz/4ion5lPttZu&#10;r4tCABDH8cFFvM57iYiMOefeh52rvg8B0KYOR5qm2oy+M9mldqJFeGm2OsqZdQIAyt4jiuP4NhF5&#10;oxSogDUH/Hzjxo1vQIfEjnNNX1/fowC+UJY+EfHe+zn1DaxWq9oSBQBwb6VSUeVbbEfuFqX2AZ1+&#10;cEL5Hw9p33z+8N5/MEmSncqfMfOpRKQqSCwij9ZqtSLhTDsxPDz8cxHZppEhRWk27/3lxSzbERF5&#10;NIoiVV6vEKIoutJ7/8YiCRp6hYjcAOCMuXYODqVer39WRIpWMJtOc+vWrT3Lr9cOTTnDSfJsJaWk&#10;a/PeF4mmOnHz5s3bV0aTA92hZRhUFiLyOWtt25hYbYLNnKvRpnZrEfKH6cYCokGnr9ba60REHT3S&#10;hu+iR8VqrLXfJ6JTRCS4kEkvEBEvIl8jotMRljV5Xli4cOFm7/1HSlL3r0Wcv4uShzEGV9YDtu+t&#10;l/LCBoA0Ta/TriKIaGBoaGh7ggkCAO990RPRUhER75z7BBG9F23eBnl4x/EF9JZ204FibxhjzFFj&#10;Y2N7BzStA/iG3qr/RkQaRPSlbnQEcMv4+Phh+UnxnCMij4vI2UT0NsxBGqZusdZ+XURUafnb4b1X&#10;Vx7rhjiOz84PHDWsTZLkvrJs6Ovr2+i9v1MrZ63dHplE+R+Oz7LsGBH5kiaTRpmIyEYReWUURR/F&#10;DLOv/v7+VxGRKh6XmR9bv359qUu48fHx60WZQp6I4kqlEhSfunXr1r8pmNtscg/no2hVPu8p/f39&#10;w0R0OjO/RkTUiTqLICITIvL3jUbjoCiKeuJk3SN4dHT0TSKiyrM2FRG5xVqrLpzdBcZaqw6zFJEr&#10;UNKydQranJAQkZOR19CdPIBwcRzfSkTvJKJ9nXMniMjnmXltwfAfjTFbReRTRHRgFEWzfpkiy1Zj&#10;zLVdOszuxMDAwOPe+9sL2BIUsrZ48eJto6Ojp2oHOxFhAJdYaz+nta0LJF/KHsTM54rIXb34zeQz&#10;uL9tNpsHENG7FyxYUNae15wxODi4pdFovKxI0L+I3NZoNM5G72vnbidN0/1FRL2t5b2/omxb8uLW&#10;qu0nIlqwvaCU9362i8bHx1c7585l5suY+T5mznyXMHPGzL9wzv2l936ogw3w3qPRaCxn5lTbV5Zl&#10;p4bo117OuQuKfO/R0dElin6GmPlSZm500CvM/Nssy07uxXdVXuS9P5yZ/4aZ72Vmp71PU77TRma+&#10;zHt/hvd+oAe2HquxyTl3dkn9xs65v2LmDQH3Yb1z7q/Xrl1b0fTBzCOa75b3dflUHc65iwro+IP3&#10;PtLYGngZZl5bwJ7veu9hvNe9fEdGRhYMDg7uT0TPBbDaGLOP936JMeZZaE0T+9FKAkBovX3GiOgx&#10;EXnUe/+f3vu7G43GrQGV4negXq8vieNYlUrbWuvXr19/U9kzOqC1X1ipVF6slWs2m3doZyMjIyML&#10;hoaGTiKiQ0Vk3/zUOQWw2Xv/H8x8S7sT6l2ERc65FxhjDjTGrPLe72OM2YNatXuraO2vjQHYJiKP&#10;GGM2eO/XRlF0J1qRNj1bUTz11FN7VKvVI0PbO+fu6u/vHy7RhNg5d4wx5hhjzHMALAQwDuBJ7/1a&#10;a+0dAG5HAZcZ59zxUCbjEJHHkiTZnjg0y7IXiohq/94YM5wkyV0amVCazeah3vvlGhlr7VgURT9T&#10;D3QKDHr4I32GZ3iGZwjl/wMsXquiXfLt2gAAAABJRU5ErkJgglBLAwQUAAYACAAAACEAEe21Hd4A&#10;AAAHAQAADwAAAGRycy9kb3ducmV2LnhtbEyPQUvDQBCF74L/YRnBm91so6Ixm1KKeiqCrVB6m2an&#10;SWh2NmS3Sfrv3Z70MrzhDe99ky8m24qBet841qBmCQji0pmGKw0/24+HFxA+IBtsHZOGC3lYFLc3&#10;OWbGjfxNwyZUIoawz1BDHUKXSenLmiz6meuIo3d0vcUQ176SpscxhttWzpPkWVpsODbU2NGqpvK0&#10;OVsNnyOOy1S9D+vTcXXZb5++dmtFWt/fTcs3EIGm8HcMV/yIDkVkOrgzGy9aDWn8JGiI82qqVxXV&#10;QcNjOk9AFrn8z1/8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1Ta5JhAwAAWQgAAA4AAAAAAAAAAAAAAAAAOgIAAGRycy9lMm9Eb2MueG1sUEsBAi0ACgAAAAAA&#10;AAAhAE9AIoY+HgAAPh4AABQAAAAAAAAAAAAAAAAAxwUAAGRycy9tZWRpYS9pbWFnZTEucG5nUEsB&#10;Ai0AFAAGAAgAAAAhABHttR3eAAAABwEAAA8AAAAAAAAAAAAAAAAANyQAAGRycy9kb3ducmV2Lnht&#10;bFBLAQItABQABgAIAAAAIQCqJg6+vAAAACEBAAAZAAAAAAAAAAAAAAAAAEIlAABkcnMvX3JlbHMv&#10;ZTJvRG9jLnhtbC5yZWxzUEsFBgAAAAAGAAYAfAEAADUmAAAAAA==&#10;">
                <v:shape id="Graphic 3" o:spid="_x0000_s1027" style="position:absolute;width:75438;height:27432;visibility:visible;mso-wrap-style:square;v-text-anchor:top" coordsize="75438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lSCvgAAANoAAAAPAAAAZHJzL2Rvd25yZXYueG1sRI9RCwFB&#10;FIXflf8wXeWNWZS0DEkpUsqSPN52rt3Nzp1tZ7D8eqOUx9M55zud2aIxpXhQ7QrLCgb9CARxanXB&#10;mYLTcd2bgHAeWWNpmRS8yMFi3m7NMNb2yQd6JD4TAcIuRgW591UspUtzMuj6tiIO3tXWBn2QdSZ1&#10;jc8AN6UcRtFYGiw4LORY0Sqn9JbcjYLVdp9k4+ryLq+HZF243ZmIz0p1O81yCsJT4//hX3ujFYzg&#10;eyXcADn/AAAA//8DAFBLAQItABQABgAIAAAAIQDb4fbL7gAAAIUBAAATAAAAAAAAAAAAAAAAAAAA&#10;AABbQ29udGVudF9UeXBlc10ueG1sUEsBAi0AFAAGAAgAAAAhAFr0LFu/AAAAFQEAAAsAAAAAAAAA&#10;AAAAAAAAHwEAAF9yZWxzLy5yZWxzUEsBAi0AFAAGAAgAAAAhALleVIK+AAAA2gAAAA8AAAAAAAAA&#10;AAAAAAAABwIAAGRycy9kb3ducmV2LnhtbFBLBQYAAAAAAwADALcAAADyAgAAAAA=&#10;" path="m7543800,l,,,2743200r7543800,l7543800,xe" fillcolor="#ed3d8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Savonia-ammattikorkeakoulu" style="position:absolute;left:7010;top:7213;width:14393;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ZTHwgAAANoAAAAPAAAAZHJzL2Rvd25yZXYueG1sRI/NasJA&#10;FIX3Bd9huIK7OlFskdRRRFAUgsWYTXeXzG0SmrkTMmMS+/ROoeDycH4+zmozmFp01LrKsoLZNAJB&#10;nFtdcaEgu+5flyCcR9ZYWyYFd3KwWY9eVhhr2/OFutQXIoywi1FB6X0TS+nykgy6qW2Ig/dtW4M+&#10;yLaQusU+jJtazqPoXRqsOBBKbGhXUv6T3kzgumPy9pmc+/2Jnb989Yds+DVKTcbD9gOEp8E/w//t&#10;o1awgL8r4QbI9QMAAP//AwBQSwECLQAUAAYACAAAACEA2+H2y+4AAACFAQAAEwAAAAAAAAAAAAAA&#10;AAAAAAAAW0NvbnRlbnRfVHlwZXNdLnhtbFBLAQItABQABgAIAAAAIQBa9CxbvwAAABUBAAALAAAA&#10;AAAAAAAAAAAAAB8BAABfcmVscy8ucmVsc1BLAQItABQABgAIAAAAIQC1zZTHwgAAANoAAAAPAAAA&#10;AAAAAAAAAAAAAAcCAABkcnMvZG93bnJldi54bWxQSwUGAAAAAAMAAwC3AAAA9gIAAAAA&#10;">
                  <v:imagedata r:id="rId9" o:title="Savonia-ammattikorkeakoulu"/>
                </v:shape>
                <w10:wrap anchorx="page" anchory="page"/>
              </v:group>
            </w:pict>
          </mc:Fallback>
        </mc:AlternateContent>
      </w:r>
    </w:p>
    <w:p w14:paraId="1879BB1D" w14:textId="77777777" w:rsidR="00454AE9" w:rsidRDefault="00454AE9">
      <w:pPr>
        <w:pStyle w:val="BodyText"/>
        <w:rPr>
          <w:rFonts w:ascii="Times New Roman"/>
          <w:sz w:val="28"/>
        </w:rPr>
      </w:pPr>
    </w:p>
    <w:p w14:paraId="110C07FA" w14:textId="77777777" w:rsidR="00454AE9" w:rsidRDefault="00454AE9">
      <w:pPr>
        <w:pStyle w:val="BodyText"/>
        <w:rPr>
          <w:rFonts w:ascii="Times New Roman"/>
          <w:sz w:val="28"/>
        </w:rPr>
      </w:pPr>
    </w:p>
    <w:p w14:paraId="159ABD64" w14:textId="77777777" w:rsidR="00454AE9" w:rsidRDefault="00454AE9">
      <w:pPr>
        <w:pStyle w:val="BodyText"/>
        <w:rPr>
          <w:rFonts w:ascii="Times New Roman"/>
          <w:sz w:val="28"/>
        </w:rPr>
      </w:pPr>
    </w:p>
    <w:p w14:paraId="6C606850" w14:textId="77777777" w:rsidR="00454AE9" w:rsidRDefault="00454AE9">
      <w:pPr>
        <w:pStyle w:val="BodyText"/>
        <w:rPr>
          <w:rFonts w:ascii="Times New Roman"/>
          <w:sz w:val="28"/>
        </w:rPr>
      </w:pPr>
    </w:p>
    <w:p w14:paraId="498EADBD" w14:textId="77777777" w:rsidR="00454AE9" w:rsidRDefault="00454AE9">
      <w:pPr>
        <w:pStyle w:val="BodyText"/>
        <w:rPr>
          <w:rFonts w:ascii="Times New Roman"/>
          <w:sz w:val="28"/>
        </w:rPr>
      </w:pPr>
    </w:p>
    <w:p w14:paraId="01ABFC10" w14:textId="77777777" w:rsidR="00454AE9" w:rsidRDefault="00454AE9">
      <w:pPr>
        <w:pStyle w:val="BodyText"/>
        <w:rPr>
          <w:rFonts w:ascii="Times New Roman"/>
          <w:sz w:val="28"/>
        </w:rPr>
      </w:pPr>
    </w:p>
    <w:p w14:paraId="3DF1A178" w14:textId="77777777" w:rsidR="00454AE9" w:rsidRDefault="00454AE9">
      <w:pPr>
        <w:pStyle w:val="BodyText"/>
        <w:rPr>
          <w:rFonts w:ascii="Times New Roman"/>
          <w:sz w:val="28"/>
        </w:rPr>
      </w:pPr>
    </w:p>
    <w:p w14:paraId="79CC4026" w14:textId="77777777" w:rsidR="00454AE9" w:rsidRDefault="00454AE9">
      <w:pPr>
        <w:pStyle w:val="BodyText"/>
        <w:spacing w:before="77"/>
        <w:rPr>
          <w:rFonts w:ascii="Times New Roman"/>
          <w:sz w:val="28"/>
        </w:rPr>
      </w:pPr>
    </w:p>
    <w:p w14:paraId="2BC5F48E" w14:textId="77777777" w:rsidR="00454AE9" w:rsidRDefault="0088394C">
      <w:pPr>
        <w:ind w:left="189"/>
        <w:rPr>
          <w:rFonts w:ascii="Tahoma" w:hAnsi="Tahoma"/>
          <w:sz w:val="28"/>
        </w:rPr>
      </w:pPr>
      <w:r>
        <w:rPr>
          <w:rFonts w:ascii="Tahoma" w:hAnsi="Tahoma"/>
          <w:noProof/>
          <w:sz w:val="28"/>
        </w:rPr>
        <w:drawing>
          <wp:anchor distT="0" distB="0" distL="0" distR="0" simplePos="0" relativeHeight="15729664" behindDoc="0" locked="0" layoutInCell="1" allowOverlap="1" wp14:anchorId="108872BC" wp14:editId="5DA64D4B">
            <wp:simplePos x="0" y="0"/>
            <wp:positionH relativeFrom="page">
              <wp:posOffset>5790565</wp:posOffset>
            </wp:positionH>
            <wp:positionV relativeFrom="paragraph">
              <wp:posOffset>-1595471</wp:posOffset>
            </wp:positionV>
            <wp:extent cx="1400810" cy="140080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400810" cy="1400809"/>
                    </a:xfrm>
                    <a:prstGeom prst="rect">
                      <a:avLst/>
                    </a:prstGeom>
                  </pic:spPr>
                </pic:pic>
              </a:graphicData>
            </a:graphic>
          </wp:anchor>
        </w:drawing>
      </w:r>
      <w:r>
        <w:rPr>
          <w:color w:val="FFFFFF"/>
          <w:sz w:val="28"/>
        </w:rPr>
        <w:t>PROJECT</w:t>
      </w:r>
      <w:r>
        <w:rPr>
          <w:color w:val="FFFFFF"/>
          <w:spacing w:val="-8"/>
          <w:sz w:val="28"/>
        </w:rPr>
        <w:t xml:space="preserve"> </w:t>
      </w:r>
      <w:r>
        <w:rPr>
          <w:color w:val="FFFFFF"/>
          <w:sz w:val="28"/>
        </w:rPr>
        <w:t>REPORT</w:t>
      </w:r>
      <w:r>
        <w:rPr>
          <w:color w:val="FFFFFF"/>
          <w:spacing w:val="21"/>
          <w:sz w:val="28"/>
        </w:rPr>
        <w:t xml:space="preserve"> </w:t>
      </w:r>
      <w:r>
        <w:rPr>
          <w:color w:val="FFFFFF"/>
          <w:sz w:val="23"/>
        </w:rPr>
        <w:t>–</w:t>
      </w:r>
      <w:r>
        <w:rPr>
          <w:color w:val="FFFFFF"/>
          <w:spacing w:val="78"/>
          <w:sz w:val="23"/>
        </w:rPr>
        <w:t xml:space="preserve"> </w:t>
      </w:r>
      <w:r>
        <w:rPr>
          <w:rFonts w:ascii="Tahoma" w:hAnsi="Tahoma"/>
          <w:color w:val="FFFFFF"/>
          <w:sz w:val="28"/>
        </w:rPr>
        <w:t>BACHELOR'S</w:t>
      </w:r>
      <w:r>
        <w:rPr>
          <w:rFonts w:ascii="Tahoma" w:hAnsi="Tahoma"/>
          <w:color w:val="FFFFFF"/>
          <w:spacing w:val="-3"/>
          <w:sz w:val="28"/>
        </w:rPr>
        <w:t xml:space="preserve"> </w:t>
      </w:r>
      <w:r>
        <w:rPr>
          <w:rFonts w:ascii="Tahoma" w:hAnsi="Tahoma"/>
          <w:color w:val="FFFFFF"/>
          <w:spacing w:val="-2"/>
          <w:sz w:val="28"/>
        </w:rPr>
        <w:t>DEGREE</w:t>
      </w:r>
    </w:p>
    <w:p w14:paraId="6443C413" w14:textId="77777777" w:rsidR="00454AE9" w:rsidRDefault="0088394C">
      <w:pPr>
        <w:spacing w:before="52"/>
        <w:ind w:left="189"/>
        <w:rPr>
          <w:sz w:val="28"/>
        </w:rPr>
      </w:pPr>
      <w:r>
        <w:rPr>
          <w:color w:val="FFFFFF"/>
          <w:sz w:val="28"/>
        </w:rPr>
        <w:t>TECHNOLOGY,</w:t>
      </w:r>
      <w:r>
        <w:rPr>
          <w:color w:val="FFFFFF"/>
          <w:spacing w:val="-13"/>
          <w:sz w:val="28"/>
        </w:rPr>
        <w:t xml:space="preserve"> </w:t>
      </w:r>
      <w:r>
        <w:rPr>
          <w:color w:val="FFFFFF"/>
          <w:sz w:val="28"/>
        </w:rPr>
        <w:t>COMMUNICATION</w:t>
      </w:r>
      <w:r>
        <w:rPr>
          <w:color w:val="FFFFFF"/>
          <w:spacing w:val="-12"/>
          <w:sz w:val="28"/>
        </w:rPr>
        <w:t xml:space="preserve"> </w:t>
      </w:r>
      <w:r>
        <w:rPr>
          <w:color w:val="FFFFFF"/>
          <w:sz w:val="28"/>
        </w:rPr>
        <w:t>AND</w:t>
      </w:r>
      <w:r>
        <w:rPr>
          <w:color w:val="FFFFFF"/>
          <w:spacing w:val="-12"/>
          <w:sz w:val="28"/>
        </w:rPr>
        <w:t xml:space="preserve"> </w:t>
      </w:r>
      <w:r>
        <w:rPr>
          <w:color w:val="FFFFFF"/>
          <w:spacing w:val="-2"/>
          <w:sz w:val="28"/>
        </w:rPr>
        <w:t>TRANSPORT</w:t>
      </w:r>
    </w:p>
    <w:p w14:paraId="16C5FA9A" w14:textId="77777777" w:rsidR="00454AE9" w:rsidRDefault="00454AE9">
      <w:pPr>
        <w:pStyle w:val="BodyText"/>
        <w:rPr>
          <w:sz w:val="64"/>
        </w:rPr>
      </w:pPr>
    </w:p>
    <w:p w14:paraId="442B966D" w14:textId="77777777" w:rsidR="00454AE9" w:rsidRDefault="00454AE9">
      <w:pPr>
        <w:pStyle w:val="BodyText"/>
        <w:spacing w:before="249"/>
        <w:rPr>
          <w:sz w:val="64"/>
        </w:rPr>
      </w:pPr>
    </w:p>
    <w:p w14:paraId="57369B14" w14:textId="77777777" w:rsidR="00454AE9" w:rsidRDefault="0088394C">
      <w:pPr>
        <w:spacing w:line="772" w:lineRule="exact"/>
        <w:ind w:left="138"/>
        <w:rPr>
          <w:rFonts w:ascii="Tahoma"/>
          <w:sz w:val="64"/>
        </w:rPr>
      </w:pPr>
      <w:r>
        <w:rPr>
          <w:rFonts w:ascii="Tahoma"/>
          <w:color w:val="ED3D89"/>
          <w:sz w:val="64"/>
        </w:rPr>
        <w:t>IOT</w:t>
      </w:r>
      <w:r>
        <w:rPr>
          <w:rFonts w:ascii="Tahoma"/>
          <w:color w:val="ED3D89"/>
          <w:spacing w:val="-4"/>
          <w:sz w:val="64"/>
        </w:rPr>
        <w:t xml:space="preserve"> </w:t>
      </w:r>
      <w:r>
        <w:rPr>
          <w:rFonts w:ascii="Tahoma"/>
          <w:color w:val="ED3D89"/>
          <w:sz w:val="64"/>
        </w:rPr>
        <w:t>PROJECT</w:t>
      </w:r>
      <w:r>
        <w:rPr>
          <w:rFonts w:ascii="Tahoma"/>
          <w:color w:val="ED3D89"/>
          <w:spacing w:val="-2"/>
          <w:sz w:val="64"/>
        </w:rPr>
        <w:t xml:space="preserve"> </w:t>
      </w:r>
      <w:r>
        <w:rPr>
          <w:rFonts w:ascii="Tahoma"/>
          <w:color w:val="ED3D89"/>
          <w:spacing w:val="-10"/>
          <w:sz w:val="64"/>
        </w:rPr>
        <w:t>2</w:t>
      </w:r>
    </w:p>
    <w:p w14:paraId="64E8330B" w14:textId="77777777" w:rsidR="00454AE9" w:rsidRDefault="0088394C">
      <w:pPr>
        <w:spacing w:line="771" w:lineRule="exact"/>
        <w:ind w:left="138"/>
        <w:rPr>
          <w:rFonts w:ascii="Tahoma"/>
          <w:sz w:val="64"/>
        </w:rPr>
      </w:pPr>
      <w:r>
        <w:rPr>
          <w:rFonts w:ascii="Tahoma"/>
          <w:color w:val="ED3D89"/>
          <w:sz w:val="64"/>
        </w:rPr>
        <w:t>TEAM</w:t>
      </w:r>
      <w:r>
        <w:rPr>
          <w:rFonts w:ascii="Tahoma"/>
          <w:color w:val="ED3D89"/>
          <w:spacing w:val="2"/>
          <w:sz w:val="64"/>
        </w:rPr>
        <w:t xml:space="preserve"> </w:t>
      </w:r>
      <w:r>
        <w:rPr>
          <w:rFonts w:ascii="Tahoma"/>
          <w:color w:val="ED3D89"/>
          <w:spacing w:val="-10"/>
          <w:sz w:val="64"/>
        </w:rPr>
        <w:t>8</w:t>
      </w:r>
    </w:p>
    <w:p w14:paraId="3AFB1299" w14:textId="77777777" w:rsidR="00454AE9" w:rsidRDefault="0088394C">
      <w:pPr>
        <w:spacing w:line="772" w:lineRule="exact"/>
        <w:ind w:left="138"/>
        <w:rPr>
          <w:rFonts w:ascii="Tahoma"/>
          <w:sz w:val="64"/>
        </w:rPr>
      </w:pPr>
      <w:r>
        <w:rPr>
          <w:rFonts w:ascii="Tahoma"/>
          <w:color w:val="ED3D89"/>
          <w:sz w:val="64"/>
        </w:rPr>
        <w:t>OFFICE</w:t>
      </w:r>
      <w:r>
        <w:rPr>
          <w:rFonts w:ascii="Tahoma"/>
          <w:color w:val="ED3D89"/>
          <w:spacing w:val="-9"/>
          <w:sz w:val="64"/>
        </w:rPr>
        <w:t xml:space="preserve"> </w:t>
      </w:r>
      <w:r>
        <w:rPr>
          <w:rFonts w:ascii="Tahoma"/>
          <w:color w:val="ED3D89"/>
          <w:sz w:val="64"/>
        </w:rPr>
        <w:t>SMART</w:t>
      </w:r>
      <w:r>
        <w:rPr>
          <w:rFonts w:ascii="Tahoma"/>
          <w:color w:val="ED3D89"/>
          <w:spacing w:val="-7"/>
          <w:sz w:val="64"/>
        </w:rPr>
        <w:t xml:space="preserve"> </w:t>
      </w:r>
      <w:r>
        <w:rPr>
          <w:rFonts w:ascii="Tahoma"/>
          <w:color w:val="ED3D89"/>
          <w:sz w:val="64"/>
        </w:rPr>
        <w:t>MANAGER</w:t>
      </w:r>
      <w:r>
        <w:rPr>
          <w:rFonts w:ascii="Tahoma"/>
          <w:color w:val="ED3D89"/>
          <w:spacing w:val="-7"/>
          <w:sz w:val="64"/>
        </w:rPr>
        <w:t xml:space="preserve"> </w:t>
      </w:r>
      <w:r>
        <w:rPr>
          <w:rFonts w:ascii="Tahoma"/>
          <w:color w:val="ED3D89"/>
          <w:spacing w:val="-2"/>
          <w:sz w:val="64"/>
        </w:rPr>
        <w:t>SYSTEM</w:t>
      </w:r>
    </w:p>
    <w:p w14:paraId="4D055D1C" w14:textId="77777777" w:rsidR="00454AE9" w:rsidRDefault="0088394C">
      <w:pPr>
        <w:spacing w:before="134"/>
        <w:ind w:left="138"/>
        <w:rPr>
          <w:rFonts w:ascii="Tahoma"/>
          <w:sz w:val="31"/>
        </w:rPr>
      </w:pPr>
      <w:r>
        <w:rPr>
          <w:rFonts w:ascii="Tahoma"/>
          <w:sz w:val="31"/>
        </w:rPr>
        <w:t>TECHNICAL</w:t>
      </w:r>
      <w:r>
        <w:rPr>
          <w:rFonts w:ascii="Tahoma"/>
          <w:spacing w:val="41"/>
          <w:sz w:val="31"/>
        </w:rPr>
        <w:t xml:space="preserve"> </w:t>
      </w:r>
      <w:r>
        <w:rPr>
          <w:rFonts w:ascii="Tahoma"/>
          <w:spacing w:val="-2"/>
          <w:sz w:val="31"/>
        </w:rPr>
        <w:t>REPORT</w:t>
      </w:r>
    </w:p>
    <w:p w14:paraId="61D1D9BB" w14:textId="77777777" w:rsidR="00454AE9" w:rsidRDefault="00454AE9">
      <w:pPr>
        <w:pStyle w:val="BodyText"/>
        <w:rPr>
          <w:rFonts w:ascii="Tahoma"/>
          <w:sz w:val="31"/>
        </w:rPr>
      </w:pPr>
    </w:p>
    <w:p w14:paraId="4A9ABD9D" w14:textId="77777777" w:rsidR="00454AE9" w:rsidRDefault="00454AE9">
      <w:pPr>
        <w:pStyle w:val="BodyText"/>
        <w:rPr>
          <w:rFonts w:ascii="Tahoma"/>
          <w:sz w:val="31"/>
        </w:rPr>
      </w:pPr>
    </w:p>
    <w:p w14:paraId="2D691258" w14:textId="77777777" w:rsidR="00454AE9" w:rsidRDefault="00454AE9">
      <w:pPr>
        <w:pStyle w:val="BodyText"/>
        <w:rPr>
          <w:rFonts w:ascii="Tahoma"/>
          <w:sz w:val="31"/>
        </w:rPr>
      </w:pPr>
    </w:p>
    <w:p w14:paraId="32F1796F" w14:textId="77777777" w:rsidR="00454AE9" w:rsidRDefault="00454AE9">
      <w:pPr>
        <w:pStyle w:val="BodyText"/>
        <w:rPr>
          <w:rFonts w:ascii="Tahoma"/>
          <w:sz w:val="31"/>
        </w:rPr>
      </w:pPr>
    </w:p>
    <w:p w14:paraId="74CC6B64" w14:textId="77777777" w:rsidR="00454AE9" w:rsidRDefault="00454AE9">
      <w:pPr>
        <w:pStyle w:val="BodyText"/>
        <w:rPr>
          <w:rFonts w:ascii="Tahoma"/>
          <w:sz w:val="31"/>
        </w:rPr>
      </w:pPr>
    </w:p>
    <w:p w14:paraId="6140D3E3" w14:textId="77777777" w:rsidR="00454AE9" w:rsidRDefault="00454AE9">
      <w:pPr>
        <w:pStyle w:val="BodyText"/>
        <w:rPr>
          <w:rFonts w:ascii="Tahoma"/>
          <w:sz w:val="31"/>
        </w:rPr>
      </w:pPr>
    </w:p>
    <w:p w14:paraId="0F0D8F59" w14:textId="77777777" w:rsidR="00454AE9" w:rsidRDefault="00454AE9">
      <w:pPr>
        <w:pStyle w:val="BodyText"/>
        <w:rPr>
          <w:rFonts w:ascii="Tahoma"/>
          <w:sz w:val="31"/>
        </w:rPr>
      </w:pPr>
    </w:p>
    <w:p w14:paraId="164101AE" w14:textId="77777777" w:rsidR="00454AE9" w:rsidRDefault="00454AE9">
      <w:pPr>
        <w:pStyle w:val="BodyText"/>
        <w:rPr>
          <w:rFonts w:ascii="Tahoma"/>
          <w:sz w:val="31"/>
        </w:rPr>
      </w:pPr>
    </w:p>
    <w:p w14:paraId="56EA3A77" w14:textId="77777777" w:rsidR="00454AE9" w:rsidRDefault="00454AE9">
      <w:pPr>
        <w:pStyle w:val="BodyText"/>
        <w:rPr>
          <w:rFonts w:ascii="Tahoma"/>
          <w:sz w:val="31"/>
        </w:rPr>
      </w:pPr>
    </w:p>
    <w:p w14:paraId="72D1C14B" w14:textId="77777777" w:rsidR="00454AE9" w:rsidRDefault="00454AE9">
      <w:pPr>
        <w:pStyle w:val="BodyText"/>
        <w:rPr>
          <w:rFonts w:ascii="Tahoma"/>
          <w:sz w:val="31"/>
        </w:rPr>
      </w:pPr>
    </w:p>
    <w:p w14:paraId="73F140D2" w14:textId="77777777" w:rsidR="00454AE9" w:rsidRDefault="00454AE9">
      <w:pPr>
        <w:pStyle w:val="BodyText"/>
        <w:rPr>
          <w:rFonts w:ascii="Tahoma"/>
          <w:sz w:val="31"/>
        </w:rPr>
      </w:pPr>
    </w:p>
    <w:p w14:paraId="0950ABC2" w14:textId="77777777" w:rsidR="00454AE9" w:rsidRDefault="00454AE9">
      <w:pPr>
        <w:pStyle w:val="BodyText"/>
        <w:rPr>
          <w:rFonts w:ascii="Tahoma"/>
          <w:sz w:val="31"/>
        </w:rPr>
      </w:pPr>
    </w:p>
    <w:p w14:paraId="76D9E181" w14:textId="77777777" w:rsidR="00454AE9" w:rsidRDefault="00454AE9">
      <w:pPr>
        <w:pStyle w:val="BodyText"/>
        <w:rPr>
          <w:rFonts w:ascii="Tahoma"/>
          <w:sz w:val="31"/>
        </w:rPr>
      </w:pPr>
    </w:p>
    <w:p w14:paraId="1FACFC44" w14:textId="77777777" w:rsidR="00454AE9" w:rsidRDefault="00454AE9">
      <w:pPr>
        <w:pStyle w:val="BodyText"/>
        <w:rPr>
          <w:rFonts w:ascii="Tahoma"/>
          <w:sz w:val="31"/>
        </w:rPr>
      </w:pPr>
    </w:p>
    <w:p w14:paraId="4A566D7B" w14:textId="77777777" w:rsidR="00454AE9" w:rsidRDefault="00454AE9">
      <w:pPr>
        <w:pStyle w:val="BodyText"/>
        <w:rPr>
          <w:rFonts w:ascii="Tahoma"/>
          <w:sz w:val="31"/>
        </w:rPr>
      </w:pPr>
    </w:p>
    <w:p w14:paraId="70B2EB09" w14:textId="77777777" w:rsidR="00454AE9" w:rsidRDefault="00454AE9">
      <w:pPr>
        <w:pStyle w:val="BodyText"/>
        <w:rPr>
          <w:rFonts w:ascii="Tahoma"/>
          <w:sz w:val="31"/>
        </w:rPr>
      </w:pPr>
    </w:p>
    <w:p w14:paraId="1AEFB2EE" w14:textId="77777777" w:rsidR="00454AE9" w:rsidRDefault="00454AE9">
      <w:pPr>
        <w:pStyle w:val="BodyText"/>
        <w:spacing w:before="266"/>
        <w:rPr>
          <w:rFonts w:ascii="Tahoma"/>
          <w:sz w:val="31"/>
        </w:rPr>
      </w:pPr>
    </w:p>
    <w:p w14:paraId="78B01545" w14:textId="77777777" w:rsidR="00454AE9" w:rsidRDefault="0088394C">
      <w:pPr>
        <w:pStyle w:val="BodyText"/>
        <w:tabs>
          <w:tab w:val="left" w:pos="2747"/>
        </w:tabs>
        <w:ind w:left="1443"/>
      </w:pPr>
      <w:r>
        <w:rPr>
          <w:spacing w:val="-2"/>
        </w:rPr>
        <w:t>AUTHOR/S</w:t>
      </w:r>
      <w:r>
        <w:tab/>
        <w:t>Jiancai</w:t>
      </w:r>
      <w:r>
        <w:rPr>
          <w:spacing w:val="-12"/>
        </w:rPr>
        <w:t xml:space="preserve"> </w:t>
      </w:r>
      <w:r>
        <w:rPr>
          <w:spacing w:val="-5"/>
        </w:rPr>
        <w:t>Hou</w:t>
      </w:r>
    </w:p>
    <w:p w14:paraId="162CFCD8" w14:textId="77777777" w:rsidR="00454AE9" w:rsidRDefault="0088394C">
      <w:pPr>
        <w:pStyle w:val="BodyText"/>
        <w:spacing w:before="195"/>
        <w:ind w:left="2747"/>
      </w:pPr>
      <w:r>
        <w:t>Danila</w:t>
      </w:r>
      <w:r>
        <w:rPr>
          <w:spacing w:val="-12"/>
        </w:rPr>
        <w:t xml:space="preserve"> </w:t>
      </w:r>
      <w:r>
        <w:rPr>
          <w:spacing w:val="-2"/>
        </w:rPr>
        <w:t>Morozov</w:t>
      </w:r>
    </w:p>
    <w:p w14:paraId="56EC98D9" w14:textId="77777777" w:rsidR="00454AE9" w:rsidRDefault="00454AE9">
      <w:pPr>
        <w:pStyle w:val="BodyText"/>
        <w:sectPr w:rsidR="00454AE9">
          <w:type w:val="continuous"/>
          <w:pgSz w:w="11910" w:h="16850"/>
          <w:pgMar w:top="0" w:right="425" w:bottom="280" w:left="992" w:header="720" w:footer="720" w:gutter="0"/>
          <w:cols w:space="720"/>
        </w:sectPr>
      </w:pPr>
    </w:p>
    <w:p w14:paraId="4DB0A761" w14:textId="77777777" w:rsidR="00454AE9" w:rsidRDefault="00454AE9">
      <w:pPr>
        <w:pStyle w:val="BodyText"/>
      </w:pPr>
    </w:p>
    <w:p w14:paraId="0D121952" w14:textId="77777777" w:rsidR="00454AE9" w:rsidRDefault="00454AE9">
      <w:pPr>
        <w:pStyle w:val="BodyText"/>
        <w:spacing w:before="44"/>
      </w:pPr>
    </w:p>
    <w:p w14:paraId="0A62138B" w14:textId="77777777" w:rsidR="00454AE9" w:rsidRDefault="0088394C">
      <w:pPr>
        <w:pStyle w:val="BodyText"/>
        <w:tabs>
          <w:tab w:val="left" w:pos="7969"/>
        </w:tabs>
        <w:ind w:left="7970" w:right="1446" w:hanging="7832"/>
      </w:pPr>
      <w:r>
        <w:t>SAVONIA UNIVERSITY OF APPLIED SCIENCES</w:t>
      </w:r>
      <w:r>
        <w:tab/>
      </w:r>
      <w:r>
        <w:rPr>
          <w:spacing w:val="-2"/>
        </w:rPr>
        <w:t>THESIS ABSTRACT</w:t>
      </w:r>
    </w:p>
    <w:p w14:paraId="6F946A2D" w14:textId="77777777" w:rsidR="00454AE9" w:rsidRDefault="00454AE9">
      <w:pPr>
        <w:pStyle w:val="BodyText"/>
        <w:spacing w:before="6"/>
        <w:rPr>
          <w:sz w:val="14"/>
        </w:rPr>
      </w:pPr>
    </w:p>
    <w:tbl>
      <w:tblPr>
        <w:tblStyle w:val="TableNormal1"/>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3"/>
        <w:gridCol w:w="3748"/>
        <w:gridCol w:w="2197"/>
        <w:gridCol w:w="2703"/>
      </w:tblGrid>
      <w:tr w:rsidR="00454AE9" w14:paraId="4AF2A13A" w14:textId="77777777">
        <w:trPr>
          <w:trHeight w:val="587"/>
        </w:trPr>
        <w:tc>
          <w:tcPr>
            <w:tcW w:w="9951" w:type="dxa"/>
            <w:gridSpan w:val="4"/>
          </w:tcPr>
          <w:p w14:paraId="2BBA2068" w14:textId="77777777" w:rsidR="00454AE9" w:rsidRDefault="0088394C">
            <w:pPr>
              <w:pStyle w:val="TableParagraph"/>
              <w:spacing w:line="228" w:lineRule="exact"/>
              <w:ind w:left="74"/>
              <w:rPr>
                <w:sz w:val="20"/>
              </w:rPr>
            </w:pPr>
            <w:r>
              <w:rPr>
                <w:sz w:val="20"/>
              </w:rPr>
              <w:t>Field</w:t>
            </w:r>
            <w:r>
              <w:rPr>
                <w:spacing w:val="-7"/>
                <w:sz w:val="20"/>
              </w:rPr>
              <w:t xml:space="preserve"> </w:t>
            </w:r>
            <w:r>
              <w:rPr>
                <w:sz w:val="20"/>
              </w:rPr>
              <w:t>of</w:t>
            </w:r>
            <w:r>
              <w:rPr>
                <w:spacing w:val="-10"/>
                <w:sz w:val="20"/>
              </w:rPr>
              <w:t xml:space="preserve"> </w:t>
            </w:r>
            <w:r>
              <w:rPr>
                <w:spacing w:val="-2"/>
                <w:sz w:val="20"/>
              </w:rPr>
              <w:t>study</w:t>
            </w:r>
          </w:p>
          <w:p w14:paraId="1E7A0A87" w14:textId="77777777" w:rsidR="00454AE9" w:rsidRDefault="0088394C">
            <w:pPr>
              <w:pStyle w:val="TableParagraph"/>
              <w:ind w:left="74"/>
              <w:rPr>
                <w:sz w:val="20"/>
              </w:rPr>
            </w:pPr>
            <w:r>
              <w:rPr>
                <w:sz w:val="20"/>
              </w:rPr>
              <w:t>Technology,</w:t>
            </w:r>
            <w:r>
              <w:rPr>
                <w:spacing w:val="-13"/>
                <w:sz w:val="20"/>
              </w:rPr>
              <w:t xml:space="preserve"> </w:t>
            </w:r>
            <w:r>
              <w:rPr>
                <w:sz w:val="20"/>
              </w:rPr>
              <w:t>Communication</w:t>
            </w:r>
            <w:r>
              <w:rPr>
                <w:spacing w:val="-12"/>
                <w:sz w:val="20"/>
              </w:rPr>
              <w:t xml:space="preserve"> </w:t>
            </w:r>
            <w:r>
              <w:rPr>
                <w:sz w:val="20"/>
              </w:rPr>
              <w:t>and</w:t>
            </w:r>
            <w:r>
              <w:rPr>
                <w:spacing w:val="-11"/>
                <w:sz w:val="20"/>
              </w:rPr>
              <w:t xml:space="preserve"> </w:t>
            </w:r>
            <w:r>
              <w:rPr>
                <w:spacing w:val="-2"/>
                <w:sz w:val="20"/>
              </w:rPr>
              <w:t>Transport</w:t>
            </w:r>
          </w:p>
        </w:tc>
      </w:tr>
      <w:tr w:rsidR="00454AE9" w14:paraId="06EAD36B" w14:textId="77777777">
        <w:trPr>
          <w:trHeight w:val="587"/>
        </w:trPr>
        <w:tc>
          <w:tcPr>
            <w:tcW w:w="9951" w:type="dxa"/>
            <w:gridSpan w:val="4"/>
          </w:tcPr>
          <w:p w14:paraId="59201326" w14:textId="77777777" w:rsidR="00454AE9" w:rsidRDefault="0088394C">
            <w:pPr>
              <w:pStyle w:val="TableParagraph"/>
              <w:spacing w:line="228" w:lineRule="exact"/>
              <w:ind w:left="74"/>
              <w:rPr>
                <w:sz w:val="20"/>
              </w:rPr>
            </w:pPr>
            <w:r>
              <w:rPr>
                <w:spacing w:val="-2"/>
                <w:sz w:val="20"/>
              </w:rPr>
              <w:t>Degree</w:t>
            </w:r>
            <w:r>
              <w:rPr>
                <w:spacing w:val="-4"/>
                <w:sz w:val="20"/>
              </w:rPr>
              <w:t xml:space="preserve"> </w:t>
            </w:r>
            <w:proofErr w:type="spellStart"/>
            <w:r>
              <w:rPr>
                <w:spacing w:val="-2"/>
                <w:sz w:val="20"/>
              </w:rPr>
              <w:t>programme</w:t>
            </w:r>
            <w:proofErr w:type="spellEnd"/>
          </w:p>
          <w:p w14:paraId="3E8B73EB" w14:textId="77777777" w:rsidR="00454AE9" w:rsidRDefault="0088394C">
            <w:pPr>
              <w:pStyle w:val="TableParagraph"/>
              <w:spacing w:before="1"/>
              <w:ind w:left="74"/>
              <w:rPr>
                <w:sz w:val="20"/>
              </w:rPr>
            </w:pPr>
            <w:r>
              <w:rPr>
                <w:sz w:val="20"/>
              </w:rPr>
              <w:t>Degree</w:t>
            </w:r>
            <w:r>
              <w:rPr>
                <w:spacing w:val="-16"/>
                <w:sz w:val="20"/>
              </w:rPr>
              <w:t xml:space="preserve"> </w:t>
            </w:r>
            <w:proofErr w:type="spellStart"/>
            <w:r>
              <w:rPr>
                <w:sz w:val="20"/>
              </w:rPr>
              <w:t>Programme</w:t>
            </w:r>
            <w:proofErr w:type="spellEnd"/>
            <w:r>
              <w:rPr>
                <w:spacing w:val="-14"/>
                <w:sz w:val="20"/>
              </w:rPr>
              <w:t xml:space="preserve"> </w:t>
            </w:r>
            <w:r>
              <w:rPr>
                <w:sz w:val="20"/>
              </w:rPr>
              <w:t>in</w:t>
            </w:r>
            <w:r>
              <w:rPr>
                <w:spacing w:val="-9"/>
                <w:sz w:val="20"/>
              </w:rPr>
              <w:t xml:space="preserve"> </w:t>
            </w:r>
            <w:proofErr w:type="spellStart"/>
            <w:r>
              <w:rPr>
                <w:sz w:val="20"/>
              </w:rPr>
              <w:t>Incormation</w:t>
            </w:r>
            <w:proofErr w:type="spellEnd"/>
            <w:r>
              <w:rPr>
                <w:spacing w:val="-8"/>
                <w:sz w:val="20"/>
              </w:rPr>
              <w:t xml:space="preserve"> </w:t>
            </w:r>
            <w:r>
              <w:rPr>
                <w:sz w:val="20"/>
              </w:rPr>
              <w:t>Technology,</w:t>
            </w:r>
            <w:r>
              <w:rPr>
                <w:spacing w:val="-9"/>
                <w:sz w:val="20"/>
              </w:rPr>
              <w:t xml:space="preserve"> </w:t>
            </w:r>
            <w:r>
              <w:rPr>
                <w:sz w:val="20"/>
              </w:rPr>
              <w:t>Internet</w:t>
            </w:r>
            <w:r>
              <w:rPr>
                <w:spacing w:val="-9"/>
                <w:sz w:val="20"/>
              </w:rPr>
              <w:t xml:space="preserve"> </w:t>
            </w:r>
            <w:r>
              <w:rPr>
                <w:sz w:val="20"/>
              </w:rPr>
              <w:t>of</w:t>
            </w:r>
            <w:r>
              <w:rPr>
                <w:spacing w:val="-13"/>
                <w:sz w:val="20"/>
              </w:rPr>
              <w:t xml:space="preserve"> </w:t>
            </w:r>
            <w:r>
              <w:rPr>
                <w:spacing w:val="-2"/>
                <w:sz w:val="20"/>
              </w:rPr>
              <w:t>Things</w:t>
            </w:r>
          </w:p>
        </w:tc>
      </w:tr>
      <w:tr w:rsidR="00454AE9" w14:paraId="3AFA56BF" w14:textId="77777777">
        <w:trPr>
          <w:trHeight w:val="252"/>
        </w:trPr>
        <w:tc>
          <w:tcPr>
            <w:tcW w:w="1303" w:type="dxa"/>
            <w:tcBorders>
              <w:bottom w:val="nil"/>
              <w:right w:val="nil"/>
            </w:tcBorders>
          </w:tcPr>
          <w:p w14:paraId="79BD6990" w14:textId="77777777" w:rsidR="00454AE9" w:rsidRDefault="0088394C">
            <w:pPr>
              <w:pStyle w:val="TableParagraph"/>
              <w:spacing w:line="228" w:lineRule="exact"/>
              <w:ind w:left="74"/>
              <w:rPr>
                <w:sz w:val="20"/>
              </w:rPr>
            </w:pPr>
            <w:r>
              <w:rPr>
                <w:spacing w:val="-2"/>
                <w:sz w:val="20"/>
              </w:rPr>
              <w:t>Author</w:t>
            </w:r>
          </w:p>
        </w:tc>
        <w:tc>
          <w:tcPr>
            <w:tcW w:w="3748" w:type="dxa"/>
            <w:tcBorders>
              <w:left w:val="nil"/>
              <w:bottom w:val="nil"/>
              <w:right w:val="nil"/>
            </w:tcBorders>
          </w:tcPr>
          <w:p w14:paraId="7287B444" w14:textId="77777777" w:rsidR="00454AE9" w:rsidRDefault="00454AE9">
            <w:pPr>
              <w:pStyle w:val="TableParagraph"/>
              <w:rPr>
                <w:rFonts w:ascii="Times New Roman"/>
                <w:sz w:val="18"/>
              </w:rPr>
            </w:pPr>
          </w:p>
        </w:tc>
        <w:tc>
          <w:tcPr>
            <w:tcW w:w="2197" w:type="dxa"/>
            <w:tcBorders>
              <w:left w:val="nil"/>
              <w:bottom w:val="nil"/>
              <w:right w:val="nil"/>
            </w:tcBorders>
          </w:tcPr>
          <w:p w14:paraId="5B1B97C0" w14:textId="77777777" w:rsidR="00454AE9" w:rsidRDefault="00454AE9">
            <w:pPr>
              <w:pStyle w:val="TableParagraph"/>
              <w:rPr>
                <w:rFonts w:ascii="Times New Roman"/>
                <w:sz w:val="18"/>
              </w:rPr>
            </w:pPr>
          </w:p>
        </w:tc>
        <w:tc>
          <w:tcPr>
            <w:tcW w:w="2703" w:type="dxa"/>
            <w:tcBorders>
              <w:left w:val="nil"/>
              <w:bottom w:val="nil"/>
            </w:tcBorders>
          </w:tcPr>
          <w:p w14:paraId="4C99951D" w14:textId="77777777" w:rsidR="00454AE9" w:rsidRDefault="00454AE9">
            <w:pPr>
              <w:pStyle w:val="TableParagraph"/>
              <w:rPr>
                <w:rFonts w:ascii="Times New Roman"/>
                <w:sz w:val="18"/>
              </w:rPr>
            </w:pPr>
          </w:p>
        </w:tc>
      </w:tr>
      <w:tr w:rsidR="00454AE9" w14:paraId="1192478B" w14:textId="77777777">
        <w:trPr>
          <w:trHeight w:val="442"/>
        </w:trPr>
        <w:tc>
          <w:tcPr>
            <w:tcW w:w="1303" w:type="dxa"/>
            <w:tcBorders>
              <w:top w:val="nil"/>
              <w:right w:val="nil"/>
            </w:tcBorders>
          </w:tcPr>
          <w:p w14:paraId="30DEB5BA" w14:textId="77777777" w:rsidR="00454AE9" w:rsidRDefault="00454AE9">
            <w:pPr>
              <w:pStyle w:val="TableParagraph"/>
              <w:rPr>
                <w:rFonts w:ascii="Times New Roman"/>
                <w:sz w:val="20"/>
              </w:rPr>
            </w:pPr>
          </w:p>
        </w:tc>
        <w:tc>
          <w:tcPr>
            <w:tcW w:w="3748" w:type="dxa"/>
            <w:tcBorders>
              <w:top w:val="nil"/>
              <w:left w:val="nil"/>
              <w:right w:val="nil"/>
            </w:tcBorders>
          </w:tcPr>
          <w:p w14:paraId="6AEE8054" w14:textId="77777777" w:rsidR="00454AE9" w:rsidRDefault="0088394C">
            <w:pPr>
              <w:pStyle w:val="TableParagraph"/>
              <w:spacing w:before="19"/>
              <w:ind w:left="700"/>
              <w:rPr>
                <w:sz w:val="20"/>
              </w:rPr>
            </w:pPr>
            <w:r>
              <w:rPr>
                <w:sz w:val="20"/>
              </w:rPr>
              <w:t>Jiancai</w:t>
            </w:r>
            <w:r>
              <w:rPr>
                <w:spacing w:val="-9"/>
                <w:sz w:val="20"/>
              </w:rPr>
              <w:t xml:space="preserve"> </w:t>
            </w:r>
            <w:r>
              <w:rPr>
                <w:sz w:val="20"/>
              </w:rPr>
              <w:t>Hou,</w:t>
            </w:r>
            <w:r>
              <w:rPr>
                <w:spacing w:val="-12"/>
                <w:sz w:val="20"/>
              </w:rPr>
              <w:t xml:space="preserve"> </w:t>
            </w:r>
            <w:r>
              <w:rPr>
                <w:sz w:val="20"/>
              </w:rPr>
              <w:t>Danila</w:t>
            </w:r>
            <w:r>
              <w:rPr>
                <w:spacing w:val="-10"/>
                <w:sz w:val="20"/>
              </w:rPr>
              <w:t xml:space="preserve"> </w:t>
            </w:r>
            <w:r>
              <w:rPr>
                <w:spacing w:val="-2"/>
                <w:sz w:val="20"/>
              </w:rPr>
              <w:t>Morozov</w:t>
            </w:r>
          </w:p>
        </w:tc>
        <w:tc>
          <w:tcPr>
            <w:tcW w:w="2197" w:type="dxa"/>
            <w:tcBorders>
              <w:top w:val="nil"/>
              <w:left w:val="nil"/>
              <w:right w:val="nil"/>
            </w:tcBorders>
          </w:tcPr>
          <w:p w14:paraId="5ABDF599" w14:textId="77777777" w:rsidR="00454AE9" w:rsidRDefault="00454AE9">
            <w:pPr>
              <w:pStyle w:val="TableParagraph"/>
              <w:rPr>
                <w:rFonts w:ascii="Times New Roman"/>
                <w:sz w:val="20"/>
              </w:rPr>
            </w:pPr>
          </w:p>
        </w:tc>
        <w:tc>
          <w:tcPr>
            <w:tcW w:w="2703" w:type="dxa"/>
            <w:tcBorders>
              <w:top w:val="nil"/>
              <w:left w:val="nil"/>
            </w:tcBorders>
          </w:tcPr>
          <w:p w14:paraId="4483DBC1" w14:textId="77777777" w:rsidR="00454AE9" w:rsidRDefault="00454AE9">
            <w:pPr>
              <w:pStyle w:val="TableParagraph"/>
              <w:rPr>
                <w:rFonts w:ascii="Times New Roman"/>
                <w:sz w:val="20"/>
              </w:rPr>
            </w:pPr>
          </w:p>
        </w:tc>
      </w:tr>
      <w:tr w:rsidR="00454AE9" w14:paraId="2A8F02A5" w14:textId="77777777">
        <w:trPr>
          <w:trHeight w:val="271"/>
        </w:trPr>
        <w:tc>
          <w:tcPr>
            <w:tcW w:w="1303" w:type="dxa"/>
            <w:tcBorders>
              <w:bottom w:val="nil"/>
              <w:right w:val="nil"/>
            </w:tcBorders>
          </w:tcPr>
          <w:p w14:paraId="33CF5D76" w14:textId="77777777" w:rsidR="00454AE9" w:rsidRDefault="0088394C">
            <w:pPr>
              <w:pStyle w:val="TableParagraph"/>
              <w:spacing w:line="228" w:lineRule="exact"/>
              <w:ind w:left="74"/>
              <w:rPr>
                <w:sz w:val="20"/>
              </w:rPr>
            </w:pPr>
            <w:r>
              <w:rPr>
                <w:sz w:val="20"/>
              </w:rPr>
              <w:t>Title</w:t>
            </w:r>
            <w:r>
              <w:rPr>
                <w:spacing w:val="-5"/>
                <w:sz w:val="20"/>
              </w:rPr>
              <w:t xml:space="preserve"> </w:t>
            </w:r>
            <w:r>
              <w:rPr>
                <w:sz w:val="20"/>
              </w:rPr>
              <w:t>of</w:t>
            </w:r>
            <w:r>
              <w:rPr>
                <w:spacing w:val="-11"/>
                <w:sz w:val="20"/>
              </w:rPr>
              <w:t xml:space="preserve"> </w:t>
            </w:r>
            <w:r>
              <w:rPr>
                <w:spacing w:val="-2"/>
                <w:sz w:val="20"/>
              </w:rPr>
              <w:t>report</w:t>
            </w:r>
          </w:p>
        </w:tc>
        <w:tc>
          <w:tcPr>
            <w:tcW w:w="3748" w:type="dxa"/>
            <w:tcBorders>
              <w:left w:val="nil"/>
              <w:bottom w:val="nil"/>
              <w:right w:val="nil"/>
            </w:tcBorders>
          </w:tcPr>
          <w:p w14:paraId="35415A06" w14:textId="77777777" w:rsidR="00454AE9" w:rsidRDefault="00454AE9">
            <w:pPr>
              <w:pStyle w:val="TableParagraph"/>
              <w:rPr>
                <w:rFonts w:ascii="Times New Roman"/>
                <w:sz w:val="20"/>
              </w:rPr>
            </w:pPr>
          </w:p>
        </w:tc>
        <w:tc>
          <w:tcPr>
            <w:tcW w:w="2197" w:type="dxa"/>
            <w:tcBorders>
              <w:left w:val="nil"/>
              <w:bottom w:val="nil"/>
              <w:right w:val="nil"/>
            </w:tcBorders>
          </w:tcPr>
          <w:p w14:paraId="27277013" w14:textId="77777777" w:rsidR="00454AE9" w:rsidRDefault="00454AE9">
            <w:pPr>
              <w:pStyle w:val="TableParagraph"/>
              <w:rPr>
                <w:rFonts w:ascii="Times New Roman"/>
                <w:sz w:val="20"/>
              </w:rPr>
            </w:pPr>
          </w:p>
        </w:tc>
        <w:tc>
          <w:tcPr>
            <w:tcW w:w="2703" w:type="dxa"/>
            <w:tcBorders>
              <w:left w:val="nil"/>
              <w:bottom w:val="nil"/>
            </w:tcBorders>
          </w:tcPr>
          <w:p w14:paraId="2F033EDA" w14:textId="77777777" w:rsidR="00454AE9" w:rsidRDefault="00454AE9">
            <w:pPr>
              <w:pStyle w:val="TableParagraph"/>
              <w:rPr>
                <w:rFonts w:ascii="Times New Roman"/>
                <w:sz w:val="20"/>
              </w:rPr>
            </w:pPr>
          </w:p>
        </w:tc>
      </w:tr>
      <w:tr w:rsidR="00454AE9" w14:paraId="05328831" w14:textId="77777777">
        <w:trPr>
          <w:trHeight w:val="540"/>
        </w:trPr>
        <w:tc>
          <w:tcPr>
            <w:tcW w:w="9951" w:type="dxa"/>
            <w:gridSpan w:val="4"/>
            <w:tcBorders>
              <w:top w:val="nil"/>
            </w:tcBorders>
          </w:tcPr>
          <w:p w14:paraId="4B65386D" w14:textId="77777777" w:rsidR="00454AE9" w:rsidRDefault="0088394C">
            <w:pPr>
              <w:pStyle w:val="TableParagraph"/>
              <w:spacing w:before="37"/>
              <w:ind w:left="1998"/>
              <w:rPr>
                <w:sz w:val="20"/>
              </w:rPr>
            </w:pPr>
            <w:r>
              <w:rPr>
                <w:sz w:val="20"/>
              </w:rPr>
              <w:t>Office</w:t>
            </w:r>
            <w:r>
              <w:rPr>
                <w:spacing w:val="-13"/>
                <w:sz w:val="20"/>
              </w:rPr>
              <w:t xml:space="preserve"> </w:t>
            </w:r>
            <w:r>
              <w:rPr>
                <w:sz w:val="20"/>
              </w:rPr>
              <w:t>Smart</w:t>
            </w:r>
            <w:r>
              <w:rPr>
                <w:spacing w:val="-7"/>
                <w:sz w:val="20"/>
              </w:rPr>
              <w:t xml:space="preserve"> </w:t>
            </w:r>
            <w:r>
              <w:rPr>
                <w:sz w:val="20"/>
              </w:rPr>
              <w:t>Manager</w:t>
            </w:r>
            <w:r>
              <w:rPr>
                <w:spacing w:val="-11"/>
                <w:sz w:val="20"/>
              </w:rPr>
              <w:t xml:space="preserve"> </w:t>
            </w:r>
            <w:r>
              <w:rPr>
                <w:sz w:val="20"/>
              </w:rPr>
              <w:t>System</w:t>
            </w:r>
            <w:r>
              <w:rPr>
                <w:spacing w:val="-4"/>
                <w:sz w:val="20"/>
              </w:rPr>
              <w:t xml:space="preserve"> </w:t>
            </w:r>
            <w:r>
              <w:rPr>
                <w:spacing w:val="-2"/>
                <w:sz w:val="20"/>
              </w:rPr>
              <w:t>(OSMS)</w:t>
            </w:r>
          </w:p>
        </w:tc>
      </w:tr>
      <w:tr w:rsidR="00454AE9" w14:paraId="08FE9ECD" w14:textId="77777777">
        <w:trPr>
          <w:trHeight w:val="479"/>
        </w:trPr>
        <w:tc>
          <w:tcPr>
            <w:tcW w:w="1303" w:type="dxa"/>
            <w:tcBorders>
              <w:right w:val="nil"/>
            </w:tcBorders>
          </w:tcPr>
          <w:p w14:paraId="7E9F6410" w14:textId="77777777" w:rsidR="00454AE9" w:rsidRDefault="0088394C">
            <w:pPr>
              <w:pStyle w:val="TableParagraph"/>
              <w:spacing w:before="120"/>
              <w:ind w:left="74"/>
              <w:rPr>
                <w:sz w:val="20"/>
              </w:rPr>
            </w:pPr>
            <w:r>
              <w:rPr>
                <w:spacing w:val="-4"/>
                <w:sz w:val="20"/>
              </w:rPr>
              <w:t>Date</w:t>
            </w:r>
          </w:p>
        </w:tc>
        <w:tc>
          <w:tcPr>
            <w:tcW w:w="3748" w:type="dxa"/>
            <w:tcBorders>
              <w:left w:val="nil"/>
            </w:tcBorders>
          </w:tcPr>
          <w:p w14:paraId="43CEB6B8" w14:textId="01963BC4" w:rsidR="00454AE9" w:rsidRDefault="00362570">
            <w:pPr>
              <w:pStyle w:val="TableParagraph"/>
              <w:spacing w:before="120"/>
              <w:ind w:left="808"/>
              <w:rPr>
                <w:sz w:val="20"/>
              </w:rPr>
            </w:pPr>
            <w:r>
              <w:rPr>
                <w:spacing w:val="-2"/>
                <w:sz w:val="20"/>
              </w:rPr>
              <w:t>27.11.2025</w:t>
            </w:r>
          </w:p>
        </w:tc>
        <w:tc>
          <w:tcPr>
            <w:tcW w:w="2197" w:type="dxa"/>
            <w:tcBorders>
              <w:right w:val="nil"/>
            </w:tcBorders>
          </w:tcPr>
          <w:p w14:paraId="6C4482E3" w14:textId="77777777" w:rsidR="00454AE9" w:rsidRDefault="0088394C">
            <w:pPr>
              <w:pStyle w:val="TableParagraph"/>
              <w:spacing w:before="120"/>
              <w:ind w:left="73"/>
              <w:rPr>
                <w:sz w:val="20"/>
              </w:rPr>
            </w:pPr>
            <w:r>
              <w:rPr>
                <w:spacing w:val="-2"/>
                <w:sz w:val="20"/>
              </w:rPr>
              <w:t>Pages/Appendices</w:t>
            </w:r>
          </w:p>
        </w:tc>
        <w:tc>
          <w:tcPr>
            <w:tcW w:w="2703" w:type="dxa"/>
            <w:tcBorders>
              <w:left w:val="nil"/>
            </w:tcBorders>
          </w:tcPr>
          <w:p w14:paraId="1B5E3AB3" w14:textId="77777777" w:rsidR="00454AE9" w:rsidRDefault="0088394C">
            <w:pPr>
              <w:pStyle w:val="TableParagraph"/>
              <w:spacing w:before="120"/>
              <w:ind w:left="453"/>
              <w:rPr>
                <w:sz w:val="20"/>
              </w:rPr>
            </w:pPr>
            <w:r>
              <w:rPr>
                <w:spacing w:val="-5"/>
                <w:sz w:val="20"/>
              </w:rPr>
              <w:t>15</w:t>
            </w:r>
          </w:p>
        </w:tc>
      </w:tr>
      <w:tr w:rsidR="00454AE9" w14:paraId="58AB45F9" w14:textId="77777777">
        <w:trPr>
          <w:trHeight w:val="602"/>
        </w:trPr>
        <w:tc>
          <w:tcPr>
            <w:tcW w:w="9951" w:type="dxa"/>
            <w:gridSpan w:val="4"/>
          </w:tcPr>
          <w:p w14:paraId="2B1ED3AC" w14:textId="77777777" w:rsidR="00454AE9" w:rsidRDefault="0088394C">
            <w:pPr>
              <w:pStyle w:val="TableParagraph"/>
              <w:spacing w:line="229" w:lineRule="exact"/>
              <w:ind w:left="74"/>
              <w:rPr>
                <w:sz w:val="20"/>
              </w:rPr>
            </w:pPr>
            <w:r>
              <w:rPr>
                <w:sz w:val="20"/>
              </w:rPr>
              <w:t>Client</w:t>
            </w:r>
            <w:r>
              <w:rPr>
                <w:spacing w:val="-13"/>
                <w:sz w:val="20"/>
              </w:rPr>
              <w:t xml:space="preserve"> </w:t>
            </w:r>
            <w:r>
              <w:rPr>
                <w:sz w:val="20"/>
              </w:rPr>
              <w:t>organization</w:t>
            </w:r>
            <w:r>
              <w:rPr>
                <w:spacing w:val="-12"/>
                <w:sz w:val="20"/>
              </w:rPr>
              <w:t xml:space="preserve"> </w:t>
            </w:r>
            <w:r>
              <w:rPr>
                <w:spacing w:val="-2"/>
                <w:sz w:val="20"/>
              </w:rPr>
              <w:t>/Partners</w:t>
            </w:r>
          </w:p>
        </w:tc>
      </w:tr>
      <w:tr w:rsidR="00454AE9" w14:paraId="7CF16202" w14:textId="77777777">
        <w:trPr>
          <w:trHeight w:val="9065"/>
        </w:trPr>
        <w:tc>
          <w:tcPr>
            <w:tcW w:w="9951" w:type="dxa"/>
            <w:gridSpan w:val="4"/>
          </w:tcPr>
          <w:p w14:paraId="3DA84F27" w14:textId="216E2E1D" w:rsidR="00454AE9" w:rsidRDefault="007B3E1E">
            <w:pPr>
              <w:pStyle w:val="TableParagraph"/>
              <w:spacing w:line="242" w:lineRule="auto"/>
              <w:ind w:left="74" w:right="89"/>
              <w:rPr>
                <w:sz w:val="20"/>
              </w:rPr>
            </w:pPr>
            <w:r w:rsidRPr="007B3E1E">
              <w:rPr>
                <w:sz w:val="20"/>
              </w:rPr>
              <w:t>The Office Smart Manager System (OSMS) is a unified, cloud-based Internet of Things (IoT) solution designed for real-time environmental monitoring within modern corporate facilities. The system utilizes ESP8266 microcontrollers integrated with temperature and humidity sensors to acquire granular environmental data. This data is transmitted via Wi-Fi to a cloud-native backend using Google Firebase for storage and real-time processing. The final implementation features a responsive web dashboard built with React.js, containerized using Docker</w:t>
            </w:r>
            <w:r w:rsidR="00FF6055">
              <w:rPr>
                <w:rFonts w:ascii="宋体" w:eastAsia="宋体" w:hAnsi="宋体" w:cs="宋体" w:hint="eastAsia"/>
                <w:sz w:val="20"/>
                <w:lang w:eastAsia="zh-CN"/>
              </w:rPr>
              <w:t>.</w:t>
            </w:r>
            <w:r w:rsidRPr="007B3E1E">
              <w:rPr>
                <w:sz w:val="20"/>
              </w:rPr>
              <w:t xml:space="preserve"> This report details the full </w:t>
            </w:r>
            <w:r w:rsidR="00A01B01" w:rsidRPr="007B3E1E">
              <w:rPr>
                <w:sz w:val="20"/>
              </w:rPr>
              <w:t>development of</w:t>
            </w:r>
            <w:r w:rsidRPr="007B3E1E">
              <w:rPr>
                <w:sz w:val="20"/>
              </w:rPr>
              <w:t xml:space="preserve"> </w:t>
            </w:r>
            <w:proofErr w:type="gramStart"/>
            <w:r w:rsidRPr="007B3E1E">
              <w:rPr>
                <w:sz w:val="20"/>
              </w:rPr>
              <w:t>lifecycle</w:t>
            </w:r>
            <w:proofErr w:type="gramEnd"/>
            <w:r w:rsidRPr="007B3E1E">
              <w:rPr>
                <w:sz w:val="20"/>
              </w:rPr>
              <w:t>, from hardware prototyping to cloud deployment, demonstrating a successful end-to-end IoT solution for enhancing occupant comfort and optimizing energy management.</w:t>
            </w:r>
          </w:p>
        </w:tc>
      </w:tr>
      <w:tr w:rsidR="00454AE9" w14:paraId="328CFC45" w14:textId="77777777">
        <w:trPr>
          <w:trHeight w:val="955"/>
        </w:trPr>
        <w:tc>
          <w:tcPr>
            <w:tcW w:w="9951" w:type="dxa"/>
            <w:gridSpan w:val="4"/>
          </w:tcPr>
          <w:p w14:paraId="5349D492" w14:textId="77777777" w:rsidR="00454AE9" w:rsidRDefault="0088394C">
            <w:pPr>
              <w:pStyle w:val="TableParagraph"/>
              <w:spacing w:line="228" w:lineRule="exact"/>
              <w:ind w:left="74"/>
              <w:rPr>
                <w:sz w:val="20"/>
              </w:rPr>
            </w:pPr>
            <w:r>
              <w:rPr>
                <w:spacing w:val="-2"/>
                <w:sz w:val="20"/>
              </w:rPr>
              <w:t>Keywords</w:t>
            </w:r>
          </w:p>
          <w:p w14:paraId="526CC9F7" w14:textId="2C4FDFE9" w:rsidR="00454AE9" w:rsidRPr="00913F9B" w:rsidRDefault="0088394C">
            <w:pPr>
              <w:pStyle w:val="TableParagraph"/>
              <w:spacing w:before="37"/>
              <w:ind w:left="74" w:firstLine="619"/>
              <w:rPr>
                <w:rFonts w:eastAsiaTheme="minorEastAsia" w:hint="eastAsia"/>
                <w:sz w:val="20"/>
                <w:lang w:eastAsia="zh-CN"/>
              </w:rPr>
            </w:pPr>
            <w:r>
              <w:rPr>
                <w:sz w:val="20"/>
              </w:rPr>
              <w:t>IoT,</w:t>
            </w:r>
            <w:r>
              <w:rPr>
                <w:spacing w:val="-4"/>
                <w:sz w:val="20"/>
              </w:rPr>
              <w:t xml:space="preserve"> </w:t>
            </w:r>
            <w:r>
              <w:rPr>
                <w:sz w:val="20"/>
              </w:rPr>
              <w:t>ESP8266,</w:t>
            </w:r>
            <w:r>
              <w:rPr>
                <w:spacing w:val="-10"/>
                <w:sz w:val="20"/>
              </w:rPr>
              <w:t xml:space="preserve"> </w:t>
            </w:r>
            <w:r>
              <w:rPr>
                <w:sz w:val="20"/>
              </w:rPr>
              <w:t>Cloud</w:t>
            </w:r>
            <w:r>
              <w:rPr>
                <w:spacing w:val="-3"/>
                <w:sz w:val="20"/>
              </w:rPr>
              <w:t xml:space="preserve"> </w:t>
            </w:r>
            <w:proofErr w:type="spellStart"/>
            <w:r>
              <w:rPr>
                <w:sz w:val="20"/>
              </w:rPr>
              <w:t>Firestore</w:t>
            </w:r>
            <w:proofErr w:type="spellEnd"/>
            <w:r>
              <w:rPr>
                <w:sz w:val="20"/>
              </w:rPr>
              <w:t>,</w:t>
            </w:r>
            <w:r>
              <w:rPr>
                <w:spacing w:val="-4"/>
                <w:sz w:val="20"/>
              </w:rPr>
              <w:t xml:space="preserve"> </w:t>
            </w:r>
            <w:r>
              <w:rPr>
                <w:sz w:val="20"/>
              </w:rPr>
              <w:t>Real-Time</w:t>
            </w:r>
            <w:r>
              <w:rPr>
                <w:spacing w:val="-9"/>
                <w:sz w:val="20"/>
              </w:rPr>
              <w:t xml:space="preserve"> </w:t>
            </w:r>
            <w:r>
              <w:rPr>
                <w:sz w:val="20"/>
              </w:rPr>
              <w:t>Monitoring,</w:t>
            </w:r>
            <w:r>
              <w:rPr>
                <w:spacing w:val="-4"/>
                <w:sz w:val="20"/>
              </w:rPr>
              <w:t xml:space="preserve"> </w:t>
            </w:r>
            <w:r>
              <w:rPr>
                <w:sz w:val="20"/>
              </w:rPr>
              <w:t>React.js,</w:t>
            </w:r>
            <w:r>
              <w:rPr>
                <w:spacing w:val="-4"/>
                <w:sz w:val="20"/>
              </w:rPr>
              <w:t xml:space="preserve"> </w:t>
            </w:r>
            <w:r>
              <w:rPr>
                <w:sz w:val="20"/>
              </w:rPr>
              <w:t>Facility</w:t>
            </w:r>
            <w:r>
              <w:rPr>
                <w:spacing w:val="-12"/>
                <w:sz w:val="20"/>
              </w:rPr>
              <w:t xml:space="preserve"> </w:t>
            </w:r>
            <w:r>
              <w:rPr>
                <w:sz w:val="20"/>
              </w:rPr>
              <w:t>Management,</w:t>
            </w:r>
            <w:r>
              <w:rPr>
                <w:spacing w:val="-4"/>
                <w:sz w:val="20"/>
              </w:rPr>
              <w:t xml:space="preserve"> </w:t>
            </w:r>
            <w:r>
              <w:rPr>
                <w:sz w:val="20"/>
              </w:rPr>
              <w:t xml:space="preserve">Temperature, Humidity, Sensor </w:t>
            </w:r>
            <w:proofErr w:type="spellStart"/>
            <w:proofErr w:type="gramStart"/>
            <w:r>
              <w:rPr>
                <w:sz w:val="20"/>
              </w:rPr>
              <w:t>Network</w:t>
            </w:r>
            <w:r w:rsidR="00913F9B">
              <w:rPr>
                <w:rFonts w:eastAsiaTheme="minorEastAsia" w:hint="eastAsia"/>
                <w:sz w:val="20"/>
                <w:lang w:eastAsia="zh-CN"/>
              </w:rPr>
              <w:t>,Docker</w:t>
            </w:r>
            <w:proofErr w:type="spellEnd"/>
            <w:proofErr w:type="gramEnd"/>
            <w:r w:rsidR="00913F9B">
              <w:rPr>
                <w:rFonts w:eastAsiaTheme="minorEastAsia" w:hint="eastAsia"/>
                <w:sz w:val="20"/>
                <w:lang w:eastAsia="zh-CN"/>
              </w:rPr>
              <w:t>.</w:t>
            </w:r>
          </w:p>
        </w:tc>
      </w:tr>
    </w:tbl>
    <w:p w14:paraId="65B6C05A" w14:textId="77777777" w:rsidR="00454AE9" w:rsidRDefault="00454AE9">
      <w:pPr>
        <w:pStyle w:val="TableParagraph"/>
        <w:rPr>
          <w:sz w:val="20"/>
        </w:rPr>
        <w:sectPr w:rsidR="00454AE9">
          <w:headerReference w:type="default" r:id="rId11"/>
          <w:pgSz w:w="11910" w:h="16850"/>
          <w:pgMar w:top="620" w:right="425" w:bottom="280" w:left="992" w:header="401" w:footer="0" w:gutter="0"/>
          <w:pgNumType w:start="2"/>
          <w:cols w:space="720"/>
        </w:sectPr>
      </w:pPr>
    </w:p>
    <w:p w14:paraId="2EFE1C01" w14:textId="77777777" w:rsidR="00454AE9" w:rsidRDefault="00454AE9">
      <w:pPr>
        <w:pStyle w:val="BodyText"/>
        <w:spacing w:before="4"/>
        <w:rPr>
          <w:sz w:val="17"/>
        </w:rPr>
      </w:pPr>
    </w:p>
    <w:p w14:paraId="65852E00" w14:textId="77777777" w:rsidR="00454AE9" w:rsidRDefault="00454AE9">
      <w:pPr>
        <w:pStyle w:val="BodyText"/>
        <w:rPr>
          <w:sz w:val="17"/>
        </w:rPr>
        <w:sectPr w:rsidR="00454AE9">
          <w:pgSz w:w="11910" w:h="16850"/>
          <w:pgMar w:top="620" w:right="425" w:bottom="280" w:left="992" w:header="401" w:footer="0" w:gutter="0"/>
          <w:cols w:space="720"/>
        </w:sectPr>
      </w:pPr>
    </w:p>
    <w:p w14:paraId="41429575" w14:textId="77777777" w:rsidR="00454AE9" w:rsidRDefault="00454AE9">
      <w:pPr>
        <w:pStyle w:val="BodyText"/>
        <w:rPr>
          <w:sz w:val="22"/>
        </w:rPr>
      </w:pPr>
    </w:p>
    <w:p w14:paraId="326C9314" w14:textId="77777777" w:rsidR="00454AE9" w:rsidRDefault="00454AE9">
      <w:pPr>
        <w:pStyle w:val="BodyText"/>
        <w:spacing w:before="8"/>
        <w:rPr>
          <w:sz w:val="22"/>
        </w:rPr>
      </w:pPr>
    </w:p>
    <w:p w14:paraId="0A533D7C" w14:textId="77777777" w:rsidR="00454AE9" w:rsidRDefault="0088394C">
      <w:pPr>
        <w:pStyle w:val="Heading1"/>
        <w:spacing w:before="1"/>
        <w:ind w:left="138" w:firstLine="0"/>
        <w:rPr>
          <w:rFonts w:ascii="Tahoma"/>
        </w:rPr>
      </w:pPr>
      <w:r>
        <w:rPr>
          <w:rFonts w:ascii="Tahoma"/>
          <w:spacing w:val="-2"/>
        </w:rPr>
        <w:t>CONTENTS</w:t>
      </w:r>
    </w:p>
    <w:sdt>
      <w:sdtPr>
        <w:id w:val="-2005189897"/>
        <w:docPartObj>
          <w:docPartGallery w:val="Table of Contents"/>
          <w:docPartUnique/>
        </w:docPartObj>
      </w:sdtPr>
      <w:sdtContent>
        <w:p w14:paraId="366A8202" w14:textId="77777777" w:rsidR="00454AE9" w:rsidRDefault="00454AE9">
          <w:pPr>
            <w:pStyle w:val="TOC1"/>
            <w:numPr>
              <w:ilvl w:val="0"/>
              <w:numId w:val="8"/>
            </w:numPr>
            <w:tabs>
              <w:tab w:val="left" w:pos="477"/>
              <w:tab w:val="right" w:leader="dot" w:pos="9787"/>
            </w:tabs>
          </w:pPr>
          <w:hyperlink w:anchor="_bookmark0" w:history="1">
            <w:r>
              <w:rPr>
                <w:spacing w:val="-2"/>
              </w:rPr>
              <w:t>INTRODUCTION</w:t>
            </w:r>
            <w:r>
              <w:tab/>
            </w:r>
            <w:r>
              <w:rPr>
                <w:spacing w:val="-10"/>
              </w:rPr>
              <w:t>5</w:t>
            </w:r>
          </w:hyperlink>
        </w:p>
        <w:p w14:paraId="2F0A56E7" w14:textId="77777777" w:rsidR="00454AE9" w:rsidRDefault="00454AE9">
          <w:pPr>
            <w:pStyle w:val="TOC1"/>
            <w:numPr>
              <w:ilvl w:val="0"/>
              <w:numId w:val="8"/>
            </w:numPr>
            <w:tabs>
              <w:tab w:val="left" w:pos="477"/>
              <w:tab w:val="right" w:leader="dot" w:pos="9755"/>
            </w:tabs>
            <w:spacing w:before="244"/>
            <w:rPr>
              <w:rFonts w:ascii="Tahoma"/>
            </w:rPr>
          </w:pPr>
          <w:hyperlink w:anchor="_TOC_250002" w:history="1">
            <w:r>
              <w:rPr>
                <w:rFonts w:ascii="Tahoma"/>
              </w:rPr>
              <w:t>PROJECT</w:t>
            </w:r>
            <w:r>
              <w:rPr>
                <w:rFonts w:ascii="Tahoma"/>
                <w:spacing w:val="7"/>
              </w:rPr>
              <w:t xml:space="preserve"> </w:t>
            </w:r>
            <w:r>
              <w:rPr>
                <w:rFonts w:ascii="Tahoma"/>
                <w:color w:val="0D0D0D"/>
                <w:spacing w:val="-2"/>
              </w:rPr>
              <w:t>OBJECTIVES</w:t>
            </w:r>
            <w:r>
              <w:rPr>
                <w:rFonts w:ascii="Tahoma"/>
                <w:color w:val="0D0D0D"/>
              </w:rPr>
              <w:tab/>
            </w:r>
            <w:r>
              <w:rPr>
                <w:rFonts w:ascii="Tahoma"/>
                <w:spacing w:val="-10"/>
              </w:rPr>
              <w:t>6</w:t>
            </w:r>
          </w:hyperlink>
        </w:p>
        <w:p w14:paraId="3AB49D08" w14:textId="69E243BF" w:rsidR="00454AE9" w:rsidRDefault="00016F6F">
          <w:pPr>
            <w:pStyle w:val="TOC1"/>
            <w:numPr>
              <w:ilvl w:val="0"/>
              <w:numId w:val="8"/>
            </w:numPr>
            <w:tabs>
              <w:tab w:val="left" w:pos="477"/>
              <w:tab w:val="right" w:leader="dot" w:pos="9787"/>
            </w:tabs>
          </w:pPr>
          <w:hyperlink w:anchor="_TOC_250001" w:history="1">
            <w:r>
              <w:t>SYSTEM ARCHITECTURE AND TOOLS</w:t>
            </w:r>
            <w:r w:rsidR="0088394C">
              <w:tab/>
            </w:r>
            <w:r w:rsidR="0088394C">
              <w:rPr>
                <w:spacing w:val="-10"/>
              </w:rPr>
              <w:t>7</w:t>
            </w:r>
          </w:hyperlink>
        </w:p>
        <w:p w14:paraId="3DF90FD4" w14:textId="2CDF9A0F" w:rsidR="00454AE9" w:rsidRDefault="00016F6F">
          <w:pPr>
            <w:pStyle w:val="TOC2"/>
            <w:numPr>
              <w:ilvl w:val="1"/>
              <w:numId w:val="8"/>
            </w:numPr>
            <w:tabs>
              <w:tab w:val="left" w:pos="474"/>
              <w:tab w:val="right" w:leader="dot" w:pos="9652"/>
            </w:tabs>
            <w:spacing w:before="234"/>
            <w:ind w:left="474" w:hanging="336"/>
          </w:pPr>
          <w:r>
            <w:t xml:space="preserve">Hardware layer (ESP8266 </w:t>
          </w:r>
          <w:r w:rsidRPr="00016F6F">
            <w:t>&amp;</w:t>
          </w:r>
          <w:r>
            <w:t xml:space="preserve"> Sensors)</w:t>
          </w:r>
          <w:r>
            <w:tab/>
          </w:r>
          <w:r>
            <w:rPr>
              <w:spacing w:val="-10"/>
            </w:rPr>
            <w:t>7</w:t>
          </w:r>
        </w:p>
        <w:p w14:paraId="16E0FC47" w14:textId="4D752164" w:rsidR="00454AE9" w:rsidRPr="00016F6F" w:rsidRDefault="00016F6F">
          <w:pPr>
            <w:pStyle w:val="TOC2"/>
            <w:numPr>
              <w:ilvl w:val="1"/>
              <w:numId w:val="8"/>
            </w:numPr>
            <w:tabs>
              <w:tab w:val="left" w:pos="474"/>
              <w:tab w:val="right" w:leader="dot" w:pos="9659"/>
            </w:tabs>
            <w:ind w:left="474" w:hanging="336"/>
          </w:pPr>
          <w:r w:rsidRPr="00016F6F">
            <w:rPr>
              <w:spacing w:val="-2"/>
            </w:rPr>
            <w:t xml:space="preserve">Cloud Layer (Firebase Realtime </w:t>
          </w:r>
          <w:proofErr w:type="gramStart"/>
          <w:r w:rsidRPr="00016F6F">
            <w:rPr>
              <w:spacing w:val="-2"/>
            </w:rPr>
            <w:t>Database)</w:t>
          </w:r>
          <w:r w:rsidR="00203999">
            <w:t>…</w:t>
          </w:r>
          <w:proofErr w:type="gramEnd"/>
          <w:r w:rsidR="00203999">
            <w:t>………………………………………………………………….</w:t>
          </w:r>
          <w:r w:rsidR="00203999">
            <w:rPr>
              <w:spacing w:val="-10"/>
            </w:rPr>
            <w:t>7</w:t>
          </w:r>
        </w:p>
        <w:p w14:paraId="66E32681" w14:textId="408B9AB6" w:rsidR="00016F6F" w:rsidRDefault="00805592">
          <w:pPr>
            <w:pStyle w:val="TOC2"/>
            <w:numPr>
              <w:ilvl w:val="1"/>
              <w:numId w:val="8"/>
            </w:numPr>
            <w:tabs>
              <w:tab w:val="left" w:pos="474"/>
              <w:tab w:val="right" w:leader="dot" w:pos="9659"/>
            </w:tabs>
            <w:ind w:left="474" w:hanging="336"/>
          </w:pPr>
          <w:r>
            <w:t xml:space="preserve">Frontend </w:t>
          </w:r>
          <w:r w:rsidR="00195B58" w:rsidRPr="00195B58">
            <w:t>&amp;</w:t>
          </w:r>
          <w:r w:rsidR="00195B58">
            <w:t xml:space="preserve"> Deployment (</w:t>
          </w:r>
          <w:r w:rsidR="00195B58" w:rsidRPr="00195B58">
            <w:t>React, Docker, AWS</w:t>
          </w:r>
          <w:r w:rsidR="00195B58">
            <w:t>)</w:t>
          </w:r>
          <w:r>
            <w:t xml:space="preserve"> </w:t>
          </w:r>
          <w:r w:rsidR="00016F6F">
            <w:t>……………………………………………………</w:t>
          </w:r>
          <w:proofErr w:type="gramStart"/>
          <w:r w:rsidR="009F0E2B">
            <w:t>…..</w:t>
          </w:r>
          <w:proofErr w:type="gramEnd"/>
          <w:r w:rsidR="00016F6F">
            <w:t>…….</w:t>
          </w:r>
          <w:r w:rsidR="009F0E2B">
            <w:t>7</w:t>
          </w:r>
        </w:p>
        <w:p w14:paraId="503AF57A" w14:textId="1DEA9DD9" w:rsidR="00454AE9" w:rsidRDefault="0088394C" w:rsidP="00016F6F">
          <w:pPr>
            <w:pStyle w:val="TOC3"/>
            <w:numPr>
              <w:ilvl w:val="0"/>
              <w:numId w:val="8"/>
            </w:numPr>
            <w:tabs>
              <w:tab w:val="left" w:pos="418"/>
              <w:tab w:val="right" w:leader="dot" w:pos="9520"/>
            </w:tabs>
            <w:rPr>
              <w:rFonts w:ascii="Arial"/>
              <w:b/>
              <w:sz w:val="20"/>
            </w:rPr>
          </w:pPr>
          <w:bookmarkStart w:id="0" w:name="4._SYSTEM_DEVELOPMENT_&amp;_SPECIFICATIONS……"/>
          <w:bookmarkEnd w:id="0"/>
          <w:r>
            <w:t>SYSTEM</w:t>
          </w:r>
          <w:r>
            <w:rPr>
              <w:spacing w:val="-6"/>
            </w:rPr>
            <w:t xml:space="preserve"> </w:t>
          </w:r>
          <w:r>
            <w:t>DEVELOPMENT</w:t>
          </w:r>
          <w:r>
            <w:rPr>
              <w:spacing w:val="-14"/>
            </w:rPr>
            <w:t xml:space="preserve"> </w:t>
          </w:r>
          <w:r>
            <w:t>&amp;</w:t>
          </w:r>
          <w:r w:rsidR="00016F6F">
            <w:t xml:space="preserve"> </w:t>
          </w:r>
          <w:r w:rsidR="00016F6F" w:rsidRPr="00016F6F">
            <w:rPr>
              <w:spacing w:val="-4"/>
            </w:rPr>
            <w:t>IMPLEMENTATION</w:t>
          </w:r>
          <w:proofErr w:type="gramStart"/>
          <w:r>
            <w:tab/>
          </w:r>
          <w:r w:rsidR="00704F6E">
            <w:t>..</w:t>
          </w:r>
          <w:proofErr w:type="gramEnd"/>
          <w:r>
            <w:rPr>
              <w:spacing w:val="-10"/>
            </w:rPr>
            <w:t>9</w:t>
          </w:r>
        </w:p>
        <w:p w14:paraId="00E82051" w14:textId="459DD577" w:rsidR="00454AE9" w:rsidRDefault="00016F6F" w:rsidP="00016F6F">
          <w:pPr>
            <w:pStyle w:val="TOC2"/>
            <w:numPr>
              <w:ilvl w:val="1"/>
              <w:numId w:val="8"/>
            </w:numPr>
            <w:tabs>
              <w:tab w:val="left" w:pos="474"/>
              <w:tab w:val="right" w:leader="dot" w:pos="9738"/>
            </w:tabs>
            <w:spacing w:before="205"/>
            <w:ind w:left="474" w:hanging="336"/>
          </w:pPr>
          <w:r w:rsidRPr="00016F6F">
            <w:t xml:space="preserve">Data Protocol and </w:t>
          </w:r>
          <w:r w:rsidR="00F46EA3">
            <w:t>Communication</w:t>
          </w:r>
          <w:proofErr w:type="gramStart"/>
          <w:r>
            <w:tab/>
          </w:r>
          <w:r w:rsidR="00704F6E">
            <w:t>..</w:t>
          </w:r>
          <w:proofErr w:type="gramEnd"/>
          <w:r>
            <w:rPr>
              <w:spacing w:val="-10"/>
            </w:rPr>
            <w:t>9</w:t>
          </w:r>
        </w:p>
        <w:p w14:paraId="642C727B" w14:textId="0139B1EE" w:rsidR="00454AE9" w:rsidRDefault="000571F1" w:rsidP="00016F6F">
          <w:pPr>
            <w:pStyle w:val="TOC2"/>
            <w:numPr>
              <w:ilvl w:val="1"/>
              <w:numId w:val="8"/>
            </w:numPr>
            <w:tabs>
              <w:tab w:val="left" w:pos="473"/>
              <w:tab w:val="right" w:leader="dot" w:pos="9717"/>
            </w:tabs>
            <w:spacing w:before="274"/>
            <w:ind w:left="473" w:hanging="335"/>
          </w:pPr>
          <w:r w:rsidRPr="000571F1">
            <w:t xml:space="preserve">Firmware Implementation (ESP8266) </w:t>
          </w:r>
          <w:r w:rsidR="00016F6F">
            <w:rPr>
              <w:spacing w:val="-2"/>
            </w:rPr>
            <w:t>…</w:t>
          </w:r>
          <w:r w:rsidR="00016F6F">
            <w:rPr>
              <w:rFonts w:ascii="Times New Roman" w:hAnsi="Times New Roman"/>
            </w:rPr>
            <w:tab/>
          </w:r>
          <w:proofErr w:type="gramStart"/>
          <w:r w:rsidR="00704F6E">
            <w:rPr>
              <w:rFonts w:ascii="Times New Roman" w:hAnsi="Times New Roman"/>
            </w:rPr>
            <w:t>..</w:t>
          </w:r>
          <w:proofErr w:type="gramEnd"/>
          <w:r w:rsidR="00446399">
            <w:rPr>
              <w:spacing w:val="-10"/>
            </w:rPr>
            <w:t>10</w:t>
          </w:r>
        </w:p>
        <w:p w14:paraId="1830B539" w14:textId="13ABD5DD" w:rsidR="00454AE9" w:rsidRPr="00E26C1A" w:rsidRDefault="00E26C1A" w:rsidP="00016F6F">
          <w:pPr>
            <w:pStyle w:val="TOC2"/>
            <w:numPr>
              <w:ilvl w:val="1"/>
              <w:numId w:val="8"/>
            </w:numPr>
            <w:tabs>
              <w:tab w:val="left" w:pos="468"/>
              <w:tab w:val="right" w:leader="dot" w:pos="9871"/>
            </w:tabs>
            <w:spacing w:before="274"/>
            <w:ind w:left="468" w:hanging="330"/>
          </w:pPr>
          <w:r w:rsidRPr="00E26C1A">
            <w:t>Frontend Development and Containerization</w:t>
          </w:r>
          <w:proofErr w:type="gramStart"/>
          <w:r w:rsidR="005342A6" w:rsidRPr="005342A6">
            <w:tab/>
          </w:r>
          <w:r w:rsidR="00704F6E">
            <w:t>..</w:t>
          </w:r>
          <w:proofErr w:type="gramEnd"/>
          <w:r w:rsidR="005342A6" w:rsidRPr="005342A6">
            <w:rPr>
              <w:spacing w:val="-7"/>
            </w:rPr>
            <w:t>10</w:t>
          </w:r>
        </w:p>
        <w:p w14:paraId="62EE63A5" w14:textId="2BAF82F0" w:rsidR="00E26C1A" w:rsidRDefault="00F13161" w:rsidP="00016F6F">
          <w:pPr>
            <w:pStyle w:val="TOC2"/>
            <w:numPr>
              <w:ilvl w:val="1"/>
              <w:numId w:val="8"/>
            </w:numPr>
            <w:tabs>
              <w:tab w:val="left" w:pos="468"/>
              <w:tab w:val="right" w:leader="dot" w:pos="9871"/>
            </w:tabs>
            <w:spacing w:before="274"/>
            <w:ind w:left="468" w:hanging="330"/>
          </w:pPr>
          <w:r w:rsidRPr="00F13161">
            <w:t>Cloud Deployment Workflow</w:t>
          </w:r>
          <w:r>
            <w:t>…………………………………………………………………………</w:t>
          </w:r>
          <w:r w:rsidR="00704F6E">
            <w:t>….</w:t>
          </w:r>
          <w:r>
            <w:t>…………….</w:t>
          </w:r>
          <w:r w:rsidR="000C730B">
            <w:t>10</w:t>
          </w:r>
        </w:p>
        <w:p w14:paraId="2117D472" w14:textId="053AE7D9" w:rsidR="000C730B" w:rsidRDefault="000C730B" w:rsidP="00016F6F">
          <w:pPr>
            <w:pStyle w:val="TOC2"/>
            <w:numPr>
              <w:ilvl w:val="1"/>
              <w:numId w:val="8"/>
            </w:numPr>
            <w:tabs>
              <w:tab w:val="left" w:pos="468"/>
              <w:tab w:val="right" w:leader="dot" w:pos="9871"/>
            </w:tabs>
            <w:spacing w:before="274"/>
            <w:ind w:left="468" w:hanging="330"/>
          </w:pPr>
          <w:r>
            <w:t>Challenges and Solutions…………………………………………………………………………</w:t>
          </w:r>
          <w:r w:rsidR="00704F6E">
            <w:t>…</w:t>
          </w:r>
          <w:r>
            <w:t>…………………10</w:t>
          </w:r>
        </w:p>
        <w:p w14:paraId="1B76565D" w14:textId="656017BC" w:rsidR="00454AE9" w:rsidRPr="001A5FFD" w:rsidRDefault="0088394C" w:rsidP="00016F6F">
          <w:pPr>
            <w:pStyle w:val="TOC2"/>
            <w:numPr>
              <w:ilvl w:val="0"/>
              <w:numId w:val="8"/>
            </w:numPr>
            <w:tabs>
              <w:tab w:val="left" w:pos="367"/>
              <w:tab w:val="right" w:leader="dot" w:pos="10171"/>
            </w:tabs>
            <w:spacing w:before="266"/>
            <w:ind w:left="367" w:hanging="229"/>
          </w:pPr>
          <w:r>
            <w:t>TEAM</w:t>
          </w:r>
          <w:r>
            <w:rPr>
              <w:spacing w:val="-14"/>
            </w:rPr>
            <w:t xml:space="preserve"> </w:t>
          </w:r>
          <w:r>
            <w:t>ORGANIZATION</w:t>
          </w:r>
          <w:r>
            <w:rPr>
              <w:spacing w:val="-12"/>
            </w:rPr>
            <w:t xml:space="preserve"> </w:t>
          </w:r>
          <w:r>
            <w:t>AND</w:t>
          </w:r>
          <w:r>
            <w:rPr>
              <w:spacing w:val="-6"/>
            </w:rPr>
            <w:t xml:space="preserve"> </w:t>
          </w:r>
          <w:r>
            <w:rPr>
              <w:spacing w:val="-2"/>
            </w:rPr>
            <w:t>CONTRIBUTIONS</w:t>
          </w:r>
          <w:r>
            <w:tab/>
          </w:r>
          <w:proofErr w:type="gramStart"/>
          <w:r w:rsidR="00704F6E">
            <w:t>.…</w:t>
          </w:r>
          <w:proofErr w:type="gramEnd"/>
          <w:r>
            <w:rPr>
              <w:spacing w:val="-5"/>
            </w:rPr>
            <w:t>1</w:t>
          </w:r>
          <w:r w:rsidR="000C730B">
            <w:rPr>
              <w:spacing w:val="-5"/>
            </w:rPr>
            <w:t>1</w:t>
          </w:r>
        </w:p>
        <w:p w14:paraId="32A2730A" w14:textId="18765CE4" w:rsidR="001A5FFD" w:rsidRDefault="001A5FFD" w:rsidP="000C730B">
          <w:pPr>
            <w:pStyle w:val="TOC2"/>
            <w:numPr>
              <w:ilvl w:val="1"/>
              <w:numId w:val="8"/>
            </w:numPr>
            <w:tabs>
              <w:tab w:val="left" w:pos="367"/>
              <w:tab w:val="right" w:leader="dot" w:pos="10171"/>
            </w:tabs>
            <w:spacing w:before="266"/>
            <w:rPr>
              <w:spacing w:val="-5"/>
            </w:rPr>
          </w:pPr>
          <w:r>
            <w:rPr>
              <w:spacing w:val="-5"/>
            </w:rPr>
            <w:t>Jiancai Hou</w:t>
          </w:r>
          <w:r w:rsidR="000C730B">
            <w:rPr>
              <w:spacing w:val="-5"/>
            </w:rPr>
            <w:t xml:space="preserve"> </w:t>
          </w:r>
          <w:r w:rsidR="000C730B" w:rsidRPr="000C730B">
            <w:rPr>
              <w:spacing w:val="-5"/>
            </w:rPr>
            <w:t>– Cloud Architecture &amp; Hardware Lead</w:t>
          </w:r>
          <w:r w:rsidR="000C730B">
            <w:rPr>
              <w:spacing w:val="-5"/>
            </w:rPr>
            <w:t>………………………………………………………………</w:t>
          </w:r>
          <w:r w:rsidR="00704F6E">
            <w:rPr>
              <w:spacing w:val="-5"/>
            </w:rPr>
            <w:t>.</w:t>
          </w:r>
          <w:r w:rsidR="000C730B">
            <w:rPr>
              <w:spacing w:val="-5"/>
            </w:rPr>
            <w:t>………11</w:t>
          </w:r>
        </w:p>
        <w:p w14:paraId="5B0DE3F0" w14:textId="19DB9881" w:rsidR="000C730B" w:rsidRPr="00792A5C" w:rsidRDefault="000C730B" w:rsidP="000C730B">
          <w:pPr>
            <w:pStyle w:val="TOC2"/>
            <w:numPr>
              <w:ilvl w:val="1"/>
              <w:numId w:val="8"/>
            </w:numPr>
            <w:tabs>
              <w:tab w:val="left" w:pos="367"/>
              <w:tab w:val="right" w:leader="dot" w:pos="10171"/>
            </w:tabs>
            <w:spacing w:before="266"/>
          </w:pPr>
          <w:r>
            <w:rPr>
              <w:spacing w:val="-5"/>
            </w:rPr>
            <w:t xml:space="preserve">Danila Morozov - </w:t>
          </w:r>
          <w:r w:rsidR="00460100" w:rsidRPr="00460100">
            <w:rPr>
              <w:spacing w:val="-5"/>
            </w:rPr>
            <w:t>Frontend, Cloud Management &amp; DevOps Lead</w:t>
          </w:r>
          <w:r w:rsidR="00460100">
            <w:rPr>
              <w:spacing w:val="-5"/>
            </w:rPr>
            <w:t>…………………………………………………</w:t>
          </w:r>
          <w:r w:rsidR="00704F6E">
            <w:rPr>
              <w:spacing w:val="-5"/>
            </w:rPr>
            <w:t>.</w:t>
          </w:r>
          <w:r w:rsidR="00460100">
            <w:rPr>
              <w:spacing w:val="-5"/>
            </w:rPr>
            <w:t>……</w:t>
          </w:r>
          <w:r w:rsidR="00C06F93">
            <w:rPr>
              <w:spacing w:val="-5"/>
            </w:rPr>
            <w:t>11</w:t>
          </w:r>
        </w:p>
        <w:p w14:paraId="46AB4DD8" w14:textId="44BC2E2E" w:rsidR="00792A5C" w:rsidRDefault="00CF67D2" w:rsidP="000C730B">
          <w:pPr>
            <w:pStyle w:val="TOC2"/>
            <w:numPr>
              <w:ilvl w:val="1"/>
              <w:numId w:val="8"/>
            </w:numPr>
            <w:tabs>
              <w:tab w:val="left" w:pos="367"/>
              <w:tab w:val="right" w:leader="dot" w:pos="10171"/>
            </w:tabs>
            <w:spacing w:before="266"/>
          </w:pPr>
          <w:r w:rsidRPr="00CF67D2">
            <w:t>Collaboration</w:t>
          </w:r>
          <w:r>
            <w:t>…………………………………………………………………………………………………………</w:t>
          </w:r>
          <w:r w:rsidR="00704F6E">
            <w:t>…</w:t>
          </w:r>
          <w:r>
            <w:t>….</w:t>
          </w:r>
          <w:r w:rsidR="00C06F93">
            <w:t>11</w:t>
          </w:r>
        </w:p>
        <w:p w14:paraId="25DBF8CA" w14:textId="1EE0CE64" w:rsidR="00454AE9" w:rsidRDefault="0088394C" w:rsidP="00016F6F">
          <w:pPr>
            <w:pStyle w:val="TOC2"/>
            <w:numPr>
              <w:ilvl w:val="0"/>
              <w:numId w:val="8"/>
            </w:numPr>
            <w:tabs>
              <w:tab w:val="left" w:pos="367"/>
              <w:tab w:val="right" w:leader="dot" w:pos="10301"/>
            </w:tabs>
            <w:ind w:left="367" w:hanging="229"/>
            <w:rPr>
              <w:rFonts w:ascii="Arial"/>
              <w:b/>
            </w:rPr>
          </w:pPr>
          <w:r>
            <w:t>DISCUSSION</w:t>
          </w:r>
          <w:r>
            <w:rPr>
              <w:spacing w:val="-13"/>
            </w:rPr>
            <w:t xml:space="preserve"> </w:t>
          </w:r>
          <w:r>
            <w:t>AND</w:t>
          </w:r>
          <w:r>
            <w:rPr>
              <w:spacing w:val="-5"/>
            </w:rPr>
            <w:t xml:space="preserve"> </w:t>
          </w:r>
          <w:r>
            <w:rPr>
              <w:spacing w:val="-2"/>
            </w:rPr>
            <w:t>CONCLUSION</w:t>
          </w:r>
          <w:r>
            <w:tab/>
          </w:r>
          <w:r w:rsidR="009B1A68">
            <w:rPr>
              <w:spacing w:val="-5"/>
            </w:rPr>
            <w:t>12</w:t>
          </w:r>
        </w:p>
        <w:p w14:paraId="02E43068" w14:textId="334BC430" w:rsidR="00454AE9" w:rsidRDefault="005342A6" w:rsidP="00016F6F">
          <w:pPr>
            <w:pStyle w:val="TOC2"/>
            <w:numPr>
              <w:ilvl w:val="1"/>
              <w:numId w:val="8"/>
            </w:numPr>
            <w:tabs>
              <w:tab w:val="left" w:pos="474"/>
              <w:tab w:val="right" w:leader="dot" w:pos="10315"/>
            </w:tabs>
            <w:spacing w:before="281"/>
            <w:ind w:left="474" w:hanging="336"/>
          </w:pPr>
          <w:r w:rsidRPr="005342A6">
            <w:t>Achievements and Performance</w:t>
          </w:r>
          <w:r>
            <w:tab/>
          </w:r>
          <w:r w:rsidR="009B1A68">
            <w:rPr>
              <w:spacing w:val="-5"/>
            </w:rPr>
            <w:t>12</w:t>
          </w:r>
        </w:p>
        <w:p w14:paraId="0721C327" w14:textId="542067E6" w:rsidR="00454AE9" w:rsidRDefault="005342A6" w:rsidP="00016F6F">
          <w:pPr>
            <w:pStyle w:val="TOC2"/>
            <w:numPr>
              <w:ilvl w:val="1"/>
              <w:numId w:val="8"/>
            </w:numPr>
            <w:tabs>
              <w:tab w:val="left" w:pos="467"/>
              <w:tab w:val="right" w:leader="dot" w:pos="10329"/>
            </w:tabs>
            <w:spacing w:before="282"/>
            <w:ind w:left="467" w:hanging="329"/>
          </w:pPr>
          <w:r w:rsidRPr="005342A6">
            <w:t xml:space="preserve">Challenges and Mitigation </w:t>
          </w:r>
          <w:r>
            <w:tab/>
          </w:r>
          <w:r w:rsidR="00F1442D">
            <w:rPr>
              <w:spacing w:val="-5"/>
            </w:rPr>
            <w:t>12</w:t>
          </w:r>
        </w:p>
        <w:p w14:paraId="35485995" w14:textId="06C1E8FC" w:rsidR="00454AE9" w:rsidRDefault="005342A6" w:rsidP="00016F6F">
          <w:pPr>
            <w:pStyle w:val="TOC2"/>
            <w:numPr>
              <w:ilvl w:val="1"/>
              <w:numId w:val="8"/>
            </w:numPr>
            <w:tabs>
              <w:tab w:val="left" w:pos="467"/>
              <w:tab w:val="right" w:leader="dot" w:pos="10293"/>
            </w:tabs>
            <w:spacing w:before="274"/>
            <w:ind w:left="467" w:hanging="329"/>
          </w:pPr>
          <w:r w:rsidRPr="005342A6">
            <w:t>Future Improvements</w:t>
          </w:r>
          <w:r>
            <w:tab/>
          </w:r>
          <w:r>
            <w:rPr>
              <w:spacing w:val="-5"/>
            </w:rPr>
            <w:t>13</w:t>
          </w:r>
        </w:p>
        <w:p w14:paraId="193DB379" w14:textId="3E8966AA" w:rsidR="00454AE9" w:rsidRDefault="00454AE9">
          <w:pPr>
            <w:pStyle w:val="TOC1"/>
            <w:tabs>
              <w:tab w:val="right" w:leader="dot" w:pos="9418"/>
            </w:tabs>
            <w:spacing w:before="269"/>
            <w:ind w:left="138" w:firstLine="0"/>
          </w:pPr>
          <w:hyperlink w:anchor="_bookmark1" w:history="1">
            <w:r>
              <w:rPr>
                <w:spacing w:val="-2"/>
              </w:rPr>
              <w:t>REFERENCE</w:t>
            </w:r>
            <w:r>
              <w:tab/>
            </w:r>
            <w:r w:rsidR="00DA0DD9">
              <w:t>…….</w:t>
            </w:r>
            <w:r w:rsidR="00E00E14">
              <w:t>………………….</w:t>
            </w:r>
            <w:r>
              <w:rPr>
                <w:spacing w:val="-5"/>
              </w:rPr>
              <w:t>14</w:t>
            </w:r>
          </w:hyperlink>
        </w:p>
        <w:p w14:paraId="570DCF86" w14:textId="34BCAA69" w:rsidR="005342A6" w:rsidRDefault="0088394C">
          <w:pPr>
            <w:pStyle w:val="TOC1"/>
            <w:tabs>
              <w:tab w:val="right" w:leader="dot" w:pos="9785"/>
            </w:tabs>
            <w:spacing w:before="230"/>
            <w:ind w:left="138" w:firstLine="0"/>
            <w:rPr>
              <w:spacing w:val="-5"/>
            </w:rPr>
          </w:pPr>
          <w:r>
            <w:t>APPENDIX</w:t>
          </w:r>
          <w:r>
            <w:rPr>
              <w:spacing w:val="-1"/>
            </w:rPr>
            <w:t xml:space="preserve"> </w:t>
          </w:r>
          <w:r>
            <w:t>1:</w:t>
          </w:r>
          <w:r>
            <w:rPr>
              <w:spacing w:val="-5"/>
            </w:rPr>
            <w:t xml:space="preserve"> </w:t>
          </w:r>
          <w:r>
            <w:t>PROJECT</w:t>
          </w:r>
          <w:r>
            <w:rPr>
              <w:spacing w:val="-7"/>
            </w:rPr>
            <w:t xml:space="preserve"> </w:t>
          </w:r>
          <w:r>
            <w:t>TRACKING</w:t>
          </w:r>
          <w:r>
            <w:rPr>
              <w:spacing w:val="-19"/>
            </w:rPr>
            <w:t xml:space="preserve"> </w:t>
          </w:r>
          <w:r>
            <w:t>WORKSHEET</w:t>
          </w:r>
          <w:r>
            <w:rPr>
              <w:spacing w:val="7"/>
            </w:rPr>
            <w:t xml:space="preserve"> </w:t>
          </w:r>
          <w:r>
            <w:t>–</w:t>
          </w:r>
          <w:r>
            <w:rPr>
              <w:spacing w:val="-9"/>
            </w:rPr>
            <w:t xml:space="preserve"> </w:t>
          </w:r>
          <w:r>
            <w:t>EXPANDED</w:t>
          </w:r>
          <w:r>
            <w:rPr>
              <w:spacing w:val="-10"/>
            </w:rPr>
            <w:t xml:space="preserve"> </w:t>
          </w:r>
          <w:r>
            <w:t>PRELIMINARY</w:t>
          </w:r>
          <w:r>
            <w:rPr>
              <w:spacing w:val="-4"/>
            </w:rPr>
            <w:t xml:space="preserve"> </w:t>
          </w:r>
          <w:r>
            <w:rPr>
              <w:spacing w:val="-2"/>
            </w:rPr>
            <w:t>VERSION</w:t>
          </w:r>
          <w:r>
            <w:tab/>
          </w:r>
          <w:r w:rsidR="00E00E14">
            <w:t>………….</w:t>
          </w:r>
          <w:r>
            <w:rPr>
              <w:spacing w:val="-5"/>
            </w:rPr>
            <w:t>15</w:t>
          </w:r>
        </w:p>
        <w:p w14:paraId="7F63958F" w14:textId="76BF5152" w:rsidR="005342A6" w:rsidRDefault="005342A6">
          <w:pPr>
            <w:pStyle w:val="TOC1"/>
            <w:tabs>
              <w:tab w:val="right" w:leader="dot" w:pos="9785"/>
            </w:tabs>
            <w:spacing w:before="230"/>
            <w:ind w:left="138" w:firstLine="0"/>
            <w:rPr>
              <w:spacing w:val="-5"/>
            </w:rPr>
          </w:pPr>
          <w:r>
            <w:rPr>
              <w:spacing w:val="-5"/>
            </w:rPr>
            <w:t>APPENDIX 2: SCREENSHOT OF DASHBOARD………………………………………………………………</w:t>
          </w:r>
          <w:proofErr w:type="gramStart"/>
          <w:r>
            <w:rPr>
              <w:spacing w:val="-5"/>
            </w:rPr>
            <w:t>…..</w:t>
          </w:r>
          <w:proofErr w:type="gramEnd"/>
          <w:r>
            <w:rPr>
              <w:spacing w:val="-5"/>
            </w:rPr>
            <w:t>1</w:t>
          </w:r>
          <w:r w:rsidR="00E00E14">
            <w:rPr>
              <w:spacing w:val="-5"/>
            </w:rPr>
            <w:t>6</w:t>
          </w:r>
        </w:p>
        <w:p w14:paraId="22D0D60A" w14:textId="77777777" w:rsidR="000C16DC" w:rsidRDefault="005342A6">
          <w:pPr>
            <w:pStyle w:val="TOC1"/>
            <w:tabs>
              <w:tab w:val="right" w:leader="dot" w:pos="9785"/>
            </w:tabs>
            <w:spacing w:before="230"/>
            <w:ind w:left="138" w:firstLine="0"/>
            <w:rPr>
              <w:spacing w:val="-5"/>
            </w:rPr>
          </w:pPr>
          <w:r>
            <w:rPr>
              <w:spacing w:val="-5"/>
            </w:rPr>
            <w:t>APPENDIX 3: SCREENSHOT OF REALTIME DATABASE…………………………………………………</w:t>
          </w:r>
          <w:r w:rsidR="00243594">
            <w:rPr>
              <w:spacing w:val="-5"/>
            </w:rPr>
            <w:t>……</w:t>
          </w:r>
          <w:r>
            <w:rPr>
              <w:spacing w:val="-5"/>
            </w:rPr>
            <w:t>.1</w:t>
          </w:r>
          <w:r w:rsidR="00E00E14">
            <w:rPr>
              <w:spacing w:val="-5"/>
            </w:rPr>
            <w:t>7</w:t>
          </w:r>
        </w:p>
        <w:p w14:paraId="6F1AE040" w14:textId="47E60C95" w:rsidR="00454AE9" w:rsidRDefault="000C16DC">
          <w:pPr>
            <w:pStyle w:val="TOC1"/>
            <w:tabs>
              <w:tab w:val="right" w:leader="dot" w:pos="9785"/>
            </w:tabs>
            <w:spacing w:before="230"/>
            <w:ind w:left="138" w:firstLine="0"/>
          </w:pPr>
          <w:r>
            <w:rPr>
              <w:spacing w:val="-5"/>
            </w:rPr>
            <w:t>APPENDIX 4:</w:t>
          </w:r>
          <w:r w:rsidR="00E72ED1">
            <w:rPr>
              <w:spacing w:val="-5"/>
            </w:rPr>
            <w:t xml:space="preserve"> OUTPUT FROM VSCODE/PLATFORM IO……………………………………………………….18</w:t>
          </w:r>
          <w:r>
            <w:rPr>
              <w:spacing w:val="-5"/>
            </w:rPr>
            <w:t xml:space="preserve"> </w:t>
          </w:r>
        </w:p>
      </w:sdtContent>
    </w:sdt>
    <w:p w14:paraId="7519F966" w14:textId="77777777" w:rsidR="00454AE9" w:rsidRDefault="00454AE9">
      <w:pPr>
        <w:pStyle w:val="TOC1"/>
        <w:sectPr w:rsidR="00454AE9">
          <w:pgSz w:w="11910" w:h="16850"/>
          <w:pgMar w:top="620" w:right="425" w:bottom="280" w:left="992" w:header="401" w:footer="0" w:gutter="0"/>
          <w:cols w:space="720"/>
        </w:sectPr>
      </w:pPr>
    </w:p>
    <w:p w14:paraId="0081AB87" w14:textId="77777777" w:rsidR="00454AE9" w:rsidRDefault="00454AE9">
      <w:pPr>
        <w:pStyle w:val="BodyText"/>
        <w:spacing w:before="247"/>
        <w:rPr>
          <w:sz w:val="22"/>
        </w:rPr>
      </w:pPr>
    </w:p>
    <w:p w14:paraId="099E1C0F" w14:textId="77777777" w:rsidR="00454AE9" w:rsidRDefault="0088394C">
      <w:pPr>
        <w:pStyle w:val="Heading1"/>
        <w:numPr>
          <w:ilvl w:val="0"/>
          <w:numId w:val="6"/>
        </w:numPr>
        <w:tabs>
          <w:tab w:val="left" w:pos="708"/>
        </w:tabs>
      </w:pPr>
      <w:bookmarkStart w:id="1" w:name="1_INTRODUCTION"/>
      <w:bookmarkStart w:id="2" w:name="_bookmark0"/>
      <w:bookmarkEnd w:id="1"/>
      <w:bookmarkEnd w:id="2"/>
      <w:r>
        <w:rPr>
          <w:spacing w:val="-2"/>
        </w:rPr>
        <w:t>INTRODUCTION</w:t>
      </w:r>
    </w:p>
    <w:p w14:paraId="11A71FE7" w14:textId="77777777" w:rsidR="00454AE9" w:rsidRDefault="00454AE9">
      <w:pPr>
        <w:pStyle w:val="BodyText"/>
        <w:spacing w:before="82"/>
        <w:rPr>
          <w:sz w:val="22"/>
        </w:rPr>
      </w:pPr>
    </w:p>
    <w:p w14:paraId="18729991" w14:textId="77777777" w:rsidR="00F35559" w:rsidRPr="00F35559" w:rsidRDefault="00F35559" w:rsidP="00F35559">
      <w:pPr>
        <w:pStyle w:val="BodyText"/>
        <w:spacing w:after="160" w:line="360" w:lineRule="auto"/>
        <w:ind w:left="1304"/>
        <w:rPr>
          <w:lang w:val="en-GB"/>
        </w:rPr>
      </w:pPr>
      <w:r w:rsidRPr="00F35559">
        <w:rPr>
          <w:lang w:val="en-GB"/>
        </w:rPr>
        <w:t>Modern workplaces and educational facilities increasingly rely on data and automation to maintain optimal operational efficiency and occupant comfort. In today’s world, indoor air quality—specifically regarding temperature and humidity stability—plays a critical role in employee well-being, asset preservation, and overall safety. However, traditional monitoring methods, such as scheduled manual checks or outdated Building Management Systems (BMS), are frequently reactive, costly, and lack the granularity required for precise, real-time control.</w:t>
      </w:r>
    </w:p>
    <w:p w14:paraId="7F7A088B" w14:textId="77777777" w:rsidR="00F35559" w:rsidRPr="00F35559" w:rsidRDefault="00F35559" w:rsidP="00F35559">
      <w:pPr>
        <w:pStyle w:val="BodyText"/>
        <w:spacing w:after="160" w:line="360" w:lineRule="auto"/>
        <w:ind w:left="1304"/>
        <w:rPr>
          <w:lang w:val="en-GB"/>
        </w:rPr>
      </w:pPr>
      <w:r w:rsidRPr="00F35559">
        <w:rPr>
          <w:lang w:val="en-GB"/>
        </w:rPr>
        <w:t xml:space="preserve">The </w:t>
      </w:r>
      <w:r w:rsidRPr="00F35559">
        <w:rPr>
          <w:b/>
          <w:bCs/>
          <w:lang w:val="en-GB"/>
        </w:rPr>
        <w:t>Office Smart Manager System (OSMS)</w:t>
      </w:r>
      <w:r w:rsidRPr="00F35559">
        <w:rPr>
          <w:lang w:val="en-GB"/>
        </w:rPr>
        <w:t>, also referred to as the Room Air-Quality Tracker, is introduced as a comprehensive, scalable, and cost-effective solution to address these deficiencies. This project aims to create a practical, end-to-end Internet of Things (IoT) solution that spans from hardware sensors to cloud database deployment and a real-time dashboard accessible from anywhere.</w:t>
      </w:r>
    </w:p>
    <w:p w14:paraId="07A6B788" w14:textId="4398FA8F" w:rsidR="00F35559" w:rsidRPr="00F35559" w:rsidRDefault="00F35559" w:rsidP="00F35559">
      <w:pPr>
        <w:pStyle w:val="BodyText"/>
        <w:spacing w:after="160" w:line="360" w:lineRule="auto"/>
        <w:ind w:left="1304"/>
        <w:rPr>
          <w:lang w:val="en-GB"/>
        </w:rPr>
      </w:pPr>
      <w:r w:rsidRPr="00F35559">
        <w:rPr>
          <w:lang w:val="en-GB"/>
        </w:rPr>
        <w:t xml:space="preserve">The core value proposition of OSMS lies in its ability to transform raw sensor data into actionable insights, enabling facility managers to move from reactive maintenance to proactive, data-driven optimization. The system </w:t>
      </w:r>
      <w:r>
        <w:rPr>
          <w:lang w:val="en-GB"/>
        </w:rPr>
        <w:t>consists of</w:t>
      </w:r>
      <w:r w:rsidRPr="00F35559">
        <w:rPr>
          <w:lang w:val="en-GB"/>
        </w:rPr>
        <w:t xml:space="preserve"> a full technology stack:</w:t>
      </w:r>
    </w:p>
    <w:p w14:paraId="21DB99C6" w14:textId="77777777" w:rsidR="00F35559" w:rsidRPr="00F35559" w:rsidRDefault="00F35559" w:rsidP="00F35559">
      <w:pPr>
        <w:pStyle w:val="BodyText"/>
        <w:numPr>
          <w:ilvl w:val="0"/>
          <w:numId w:val="9"/>
        </w:numPr>
        <w:spacing w:after="160" w:line="360" w:lineRule="auto"/>
        <w:ind w:left="1304"/>
        <w:rPr>
          <w:lang w:val="en-GB"/>
        </w:rPr>
      </w:pPr>
      <w:r w:rsidRPr="00F35559">
        <w:rPr>
          <w:b/>
          <w:bCs/>
          <w:lang w:val="en-GB"/>
        </w:rPr>
        <w:t>Hardware:</w:t>
      </w:r>
      <w:r w:rsidRPr="00F35559">
        <w:rPr>
          <w:lang w:val="en-GB"/>
        </w:rPr>
        <w:t xml:space="preserve"> Low-power ESP8266 microcontrollers with DHT-series sensors for granular data acquisition.</w:t>
      </w:r>
    </w:p>
    <w:p w14:paraId="00A711B5" w14:textId="77777777" w:rsidR="00F35559" w:rsidRPr="00F35559" w:rsidRDefault="00F35559" w:rsidP="00F35559">
      <w:pPr>
        <w:pStyle w:val="BodyText"/>
        <w:numPr>
          <w:ilvl w:val="0"/>
          <w:numId w:val="9"/>
        </w:numPr>
        <w:spacing w:after="160" w:line="360" w:lineRule="auto"/>
        <w:ind w:left="1304"/>
        <w:rPr>
          <w:lang w:val="en-GB"/>
        </w:rPr>
      </w:pPr>
      <w:r w:rsidRPr="00F35559">
        <w:rPr>
          <w:b/>
          <w:bCs/>
          <w:lang w:val="en-GB"/>
        </w:rPr>
        <w:t>Cloud:</w:t>
      </w:r>
      <w:r w:rsidRPr="00F35559">
        <w:rPr>
          <w:lang w:val="en-GB"/>
        </w:rPr>
        <w:t xml:space="preserve"> A serverless backend using Firebase Realtime Database for storing historical measurements and syncing live data.</w:t>
      </w:r>
    </w:p>
    <w:p w14:paraId="245EF8E4" w14:textId="77777777" w:rsidR="00F35559" w:rsidRPr="00F35559" w:rsidRDefault="00F35559" w:rsidP="00F35559">
      <w:pPr>
        <w:pStyle w:val="BodyText"/>
        <w:numPr>
          <w:ilvl w:val="0"/>
          <w:numId w:val="9"/>
        </w:numPr>
        <w:spacing w:after="160" w:line="360" w:lineRule="auto"/>
        <w:ind w:left="1304"/>
        <w:rPr>
          <w:lang w:val="en-GB"/>
        </w:rPr>
      </w:pPr>
      <w:r w:rsidRPr="00F35559">
        <w:rPr>
          <w:b/>
          <w:bCs/>
          <w:lang w:val="en-GB"/>
        </w:rPr>
        <w:t>Frontend &amp; Deployment:</w:t>
      </w:r>
      <w:r w:rsidRPr="00F35559">
        <w:rPr>
          <w:lang w:val="en-GB"/>
        </w:rPr>
        <w:t xml:space="preserve"> A responsive React.js dashboard, containerized via Docker and hosted on AWS EC2, ensuring that the interface is robust, portable, and easily deployable.</w:t>
      </w:r>
    </w:p>
    <w:p w14:paraId="6A7EF5C7" w14:textId="77777777" w:rsidR="00F35559" w:rsidRPr="00F35559" w:rsidRDefault="00F35559" w:rsidP="00F35559">
      <w:pPr>
        <w:pStyle w:val="BodyText"/>
        <w:spacing w:after="160" w:line="360" w:lineRule="auto"/>
        <w:ind w:left="1304"/>
        <w:rPr>
          <w:lang w:val="en-GB"/>
        </w:rPr>
      </w:pPr>
      <w:r w:rsidRPr="00F35559">
        <w:rPr>
          <w:lang w:val="en-GB"/>
        </w:rPr>
        <w:t>By combining these cutting-edge technologies, the project demonstrates a complete workflow—from acquiring data at the sensor level to visualizing it on a cloud-hosted platform—providing a template for modern IoT development.</w:t>
      </w:r>
    </w:p>
    <w:p w14:paraId="115EF666" w14:textId="77777777" w:rsidR="00454AE9" w:rsidRPr="00F35559" w:rsidRDefault="00454AE9">
      <w:pPr>
        <w:pStyle w:val="BodyText"/>
        <w:spacing w:line="360" w:lineRule="auto"/>
        <w:rPr>
          <w:lang w:val="en-GB"/>
        </w:rPr>
        <w:sectPr w:rsidR="00454AE9" w:rsidRPr="00F35559">
          <w:pgSz w:w="11910" w:h="16850"/>
          <w:pgMar w:top="620" w:right="425" w:bottom="280" w:left="992" w:header="401" w:footer="0" w:gutter="0"/>
          <w:cols w:space="720"/>
        </w:sectPr>
      </w:pPr>
    </w:p>
    <w:p w14:paraId="031F5570" w14:textId="77777777" w:rsidR="00454AE9" w:rsidRDefault="00454AE9">
      <w:pPr>
        <w:pStyle w:val="BodyText"/>
        <w:spacing w:before="247"/>
        <w:rPr>
          <w:sz w:val="22"/>
        </w:rPr>
      </w:pPr>
    </w:p>
    <w:p w14:paraId="641D6DDF" w14:textId="77777777" w:rsidR="00454AE9" w:rsidRDefault="0088394C">
      <w:pPr>
        <w:pStyle w:val="Heading1"/>
        <w:numPr>
          <w:ilvl w:val="0"/>
          <w:numId w:val="6"/>
        </w:numPr>
        <w:tabs>
          <w:tab w:val="left" w:pos="708"/>
        </w:tabs>
      </w:pPr>
      <w:bookmarkStart w:id="3" w:name="_TOC_250002"/>
      <w:r>
        <w:t>PROJECT</w:t>
      </w:r>
      <w:bookmarkEnd w:id="3"/>
      <w:r>
        <w:rPr>
          <w:spacing w:val="-2"/>
        </w:rPr>
        <w:t xml:space="preserve"> OBJECTIVES</w:t>
      </w:r>
    </w:p>
    <w:p w14:paraId="580CE917" w14:textId="77777777" w:rsidR="00454AE9" w:rsidRDefault="00454AE9">
      <w:pPr>
        <w:pStyle w:val="BodyText"/>
        <w:rPr>
          <w:sz w:val="22"/>
        </w:rPr>
      </w:pPr>
    </w:p>
    <w:p w14:paraId="0257097A" w14:textId="77777777" w:rsidR="00454AE9" w:rsidRDefault="00454AE9">
      <w:pPr>
        <w:pStyle w:val="BodyText"/>
        <w:rPr>
          <w:sz w:val="22"/>
        </w:rPr>
      </w:pPr>
    </w:p>
    <w:p w14:paraId="601332EF" w14:textId="77777777" w:rsidR="00454AE9" w:rsidRDefault="00454AE9">
      <w:pPr>
        <w:pStyle w:val="BodyText"/>
        <w:spacing w:before="80"/>
        <w:rPr>
          <w:sz w:val="22"/>
        </w:rPr>
      </w:pPr>
    </w:p>
    <w:p w14:paraId="747F8D83" w14:textId="77777777" w:rsidR="00443D95" w:rsidRPr="00443D95" w:rsidRDefault="00443D95" w:rsidP="00443D95">
      <w:pPr>
        <w:pStyle w:val="ListParagraph"/>
        <w:tabs>
          <w:tab w:val="left" w:pos="2747"/>
        </w:tabs>
        <w:spacing w:after="160" w:line="360" w:lineRule="auto"/>
        <w:ind w:left="1304" w:firstLine="0"/>
        <w:rPr>
          <w:sz w:val="20"/>
        </w:rPr>
      </w:pPr>
      <w:r w:rsidRPr="00443D95">
        <w:rPr>
          <w:sz w:val="20"/>
          <w:szCs w:val="20"/>
        </w:rPr>
        <w:t>The Office Smart Manager System (OSMS) project was driven by a set of technical and operational objectives aimed at delivering a robust, end-to-end IoT platform. The primary goal was to create a real-time monitoring system capable of capturing environmental data, storing it in the cloud, and visualizing it via a remotely accessible dashboard.</w:t>
      </w:r>
    </w:p>
    <w:p w14:paraId="1DD3EDD8" w14:textId="77777777" w:rsidR="00987F22" w:rsidRPr="00987F22" w:rsidRDefault="00987F22" w:rsidP="00987F22">
      <w:pPr>
        <w:pStyle w:val="ListParagraph"/>
        <w:spacing w:after="160" w:line="360" w:lineRule="auto"/>
        <w:ind w:left="1304" w:firstLine="0"/>
        <w:rPr>
          <w:rFonts w:ascii="Arial" w:hAnsi="Arial" w:cs="Arial"/>
          <w:bCs/>
          <w:sz w:val="20"/>
          <w:lang w:val="en-GB"/>
        </w:rPr>
      </w:pPr>
      <w:r w:rsidRPr="00987F22">
        <w:rPr>
          <w:rFonts w:ascii="Arial" w:hAnsi="Arial" w:cs="Arial"/>
          <w:bCs/>
          <w:sz w:val="20"/>
          <w:lang w:val="en-GB"/>
        </w:rPr>
        <w:t>The specific objectives were as follows:</w:t>
      </w:r>
    </w:p>
    <w:p w14:paraId="665843BE" w14:textId="77777777" w:rsidR="00987F22" w:rsidRPr="00B16E0A" w:rsidRDefault="00987F22" w:rsidP="00B16E0A">
      <w:pPr>
        <w:spacing w:after="160" w:line="360" w:lineRule="auto"/>
        <w:rPr>
          <w:rFonts w:ascii="Arial" w:hAnsi="Arial" w:cs="Arial"/>
          <w:bCs/>
          <w:sz w:val="20"/>
          <w:lang w:val="en-GB"/>
        </w:rPr>
      </w:pPr>
      <w:r w:rsidRPr="00B16E0A">
        <w:rPr>
          <w:rFonts w:ascii="Arial" w:hAnsi="Arial" w:cs="Arial"/>
          <w:bCs/>
          <w:sz w:val="20"/>
          <w:lang w:val="en-GB"/>
        </w:rPr>
        <w:t>2.1 Hardware and Data Acquisition</w:t>
      </w:r>
    </w:p>
    <w:p w14:paraId="632BCCC7" w14:textId="28BAFDD2" w:rsidR="00987F22" w:rsidRPr="00987F22" w:rsidRDefault="00987F22" w:rsidP="00987F22">
      <w:pPr>
        <w:pStyle w:val="ListParagraph"/>
        <w:numPr>
          <w:ilvl w:val="0"/>
          <w:numId w:val="10"/>
        </w:numPr>
        <w:spacing w:after="160" w:line="360" w:lineRule="auto"/>
        <w:ind w:left="1304" w:firstLine="0"/>
        <w:rPr>
          <w:rFonts w:ascii="Arial" w:hAnsi="Arial" w:cs="Arial"/>
          <w:bCs/>
          <w:sz w:val="20"/>
          <w:lang w:val="en-GB"/>
        </w:rPr>
      </w:pPr>
      <w:r w:rsidRPr="00987F22">
        <w:rPr>
          <w:rFonts w:ascii="Arial" w:hAnsi="Arial" w:cs="Arial"/>
          <w:b/>
          <w:sz w:val="20"/>
          <w:lang w:val="en-GB"/>
        </w:rPr>
        <w:t>Reliable Sensor Node Design</w:t>
      </w:r>
      <w:r w:rsidRPr="00987F22">
        <w:rPr>
          <w:rFonts w:ascii="Arial" w:hAnsi="Arial" w:cs="Arial"/>
          <w:bCs/>
          <w:sz w:val="20"/>
          <w:lang w:val="en-GB"/>
        </w:rPr>
        <w:t>: Design and deploy a network of ESP8266-based sensor nodes to reliably acquire temperature (T) and humidity (H) data using DHT-series sensors</w:t>
      </w:r>
      <w:r>
        <w:rPr>
          <w:rFonts w:ascii="Arial" w:hAnsi="Arial" w:cs="Arial"/>
          <w:bCs/>
          <w:sz w:val="20"/>
          <w:lang w:val="en-GB"/>
        </w:rPr>
        <w:t xml:space="preserve">. </w:t>
      </w:r>
    </w:p>
    <w:p w14:paraId="225BD8B1" w14:textId="6ABB0DF8" w:rsidR="00987F22" w:rsidRPr="00987F22" w:rsidRDefault="00987F22" w:rsidP="00987F22">
      <w:pPr>
        <w:pStyle w:val="ListParagraph"/>
        <w:numPr>
          <w:ilvl w:val="0"/>
          <w:numId w:val="10"/>
        </w:numPr>
        <w:spacing w:after="160" w:line="360" w:lineRule="auto"/>
        <w:ind w:left="1304" w:firstLine="0"/>
        <w:rPr>
          <w:rFonts w:ascii="Arial" w:hAnsi="Arial" w:cs="Arial"/>
          <w:bCs/>
          <w:sz w:val="20"/>
          <w:lang w:val="en-GB"/>
        </w:rPr>
      </w:pPr>
      <w:r w:rsidRPr="00987F22">
        <w:rPr>
          <w:rFonts w:ascii="Arial" w:hAnsi="Arial" w:cs="Arial"/>
          <w:b/>
          <w:sz w:val="20"/>
          <w:lang w:val="en-GB"/>
        </w:rPr>
        <w:t>Data Protocol Definition</w:t>
      </w:r>
      <w:r w:rsidRPr="00987F22">
        <w:rPr>
          <w:rFonts w:ascii="Arial" w:hAnsi="Arial" w:cs="Arial"/>
          <w:bCs/>
          <w:sz w:val="20"/>
          <w:lang w:val="en-GB"/>
        </w:rPr>
        <w:t>: Define a strict JSON-based data protocol to ensure consistent communication between the hardware firmware and the cloud backend</w:t>
      </w:r>
      <w:r>
        <w:rPr>
          <w:rFonts w:ascii="Arial" w:hAnsi="Arial" w:cs="Arial"/>
          <w:bCs/>
          <w:sz w:val="20"/>
          <w:lang w:val="en-GB"/>
        </w:rPr>
        <w:t>.</w:t>
      </w:r>
    </w:p>
    <w:p w14:paraId="3894D571" w14:textId="77777777" w:rsidR="00987F22" w:rsidRPr="00B16E0A" w:rsidRDefault="00987F22" w:rsidP="00B16E0A">
      <w:pPr>
        <w:rPr>
          <w:sz w:val="20"/>
          <w:szCs w:val="20"/>
          <w:lang w:val="en-GB"/>
        </w:rPr>
      </w:pPr>
      <w:r w:rsidRPr="00B16E0A">
        <w:rPr>
          <w:sz w:val="20"/>
          <w:szCs w:val="20"/>
          <w:lang w:val="en-GB"/>
        </w:rPr>
        <w:t>2.2 Cloud Infrastructure and Storage</w:t>
      </w:r>
    </w:p>
    <w:p w14:paraId="37529883" w14:textId="77777777" w:rsidR="00B16E0A" w:rsidRPr="00B16E0A" w:rsidRDefault="00B16E0A" w:rsidP="00B16E0A">
      <w:pPr>
        <w:rPr>
          <w:lang w:val="en-GB"/>
        </w:rPr>
      </w:pPr>
    </w:p>
    <w:p w14:paraId="40CD3368" w14:textId="362ADCAC" w:rsidR="00987F22" w:rsidRPr="00987F22" w:rsidRDefault="00987F22" w:rsidP="00987F22">
      <w:pPr>
        <w:pStyle w:val="ListParagraph"/>
        <w:numPr>
          <w:ilvl w:val="0"/>
          <w:numId w:val="11"/>
        </w:numPr>
        <w:spacing w:after="160" w:line="360" w:lineRule="auto"/>
        <w:ind w:left="1304" w:firstLine="0"/>
        <w:rPr>
          <w:rFonts w:ascii="Arial" w:hAnsi="Arial" w:cs="Arial"/>
          <w:bCs/>
          <w:sz w:val="20"/>
          <w:lang w:val="en-GB"/>
        </w:rPr>
      </w:pPr>
      <w:r w:rsidRPr="00987F22">
        <w:rPr>
          <w:rFonts w:ascii="Arial" w:hAnsi="Arial" w:cs="Arial"/>
          <w:b/>
          <w:sz w:val="20"/>
          <w:lang w:val="en-GB"/>
        </w:rPr>
        <w:t>Secure Cloud Pipeline</w:t>
      </w:r>
      <w:r w:rsidRPr="00987F22">
        <w:rPr>
          <w:rFonts w:ascii="Arial" w:hAnsi="Arial" w:cs="Arial"/>
          <w:bCs/>
          <w:sz w:val="20"/>
          <w:lang w:val="en-GB"/>
        </w:rPr>
        <w:t>: Establish a secure data streaming pipeline to transmit sensor readings from the hardware to the cloud using HTTP/REST protocols</w:t>
      </w:r>
      <w:r w:rsidR="008D7AC0">
        <w:rPr>
          <w:rFonts w:ascii="Arial" w:hAnsi="Arial" w:cs="Arial"/>
          <w:bCs/>
          <w:sz w:val="20"/>
          <w:lang w:val="en-GB"/>
        </w:rPr>
        <w:t>.</w:t>
      </w:r>
    </w:p>
    <w:p w14:paraId="1B39F114" w14:textId="55759DEF" w:rsidR="00987F22" w:rsidRPr="00987F22" w:rsidRDefault="00987F22" w:rsidP="00987F22">
      <w:pPr>
        <w:pStyle w:val="ListParagraph"/>
        <w:numPr>
          <w:ilvl w:val="0"/>
          <w:numId w:val="11"/>
        </w:numPr>
        <w:spacing w:after="160" w:line="360" w:lineRule="auto"/>
        <w:ind w:left="1304" w:firstLine="0"/>
        <w:rPr>
          <w:rFonts w:ascii="Arial" w:hAnsi="Arial" w:cs="Arial"/>
          <w:bCs/>
          <w:sz w:val="20"/>
          <w:lang w:val="en-GB"/>
        </w:rPr>
      </w:pPr>
      <w:r w:rsidRPr="00987F22">
        <w:rPr>
          <w:rFonts w:ascii="Arial" w:hAnsi="Arial" w:cs="Arial"/>
          <w:b/>
          <w:sz w:val="20"/>
          <w:lang w:val="en-GB"/>
        </w:rPr>
        <w:t>Real-Time Data Synchronization</w:t>
      </w:r>
      <w:r w:rsidRPr="00987F22">
        <w:rPr>
          <w:rFonts w:ascii="Arial" w:hAnsi="Arial" w:cs="Arial"/>
          <w:bCs/>
          <w:sz w:val="20"/>
          <w:lang w:val="en-GB"/>
        </w:rPr>
        <w:t>: Implement a Firebase Realtime Database backend to store historical measurements and enable live data synchronization across connected clients</w:t>
      </w:r>
      <w:r w:rsidR="008E7B0F">
        <w:rPr>
          <w:rFonts w:ascii="Arial" w:hAnsi="Arial" w:cs="Arial"/>
          <w:bCs/>
          <w:sz w:val="20"/>
          <w:lang w:val="en-GB"/>
        </w:rPr>
        <w:t>.</w:t>
      </w:r>
    </w:p>
    <w:p w14:paraId="18E24D02" w14:textId="77777777" w:rsidR="00987F22" w:rsidRPr="00B16E0A" w:rsidRDefault="00987F22" w:rsidP="00B16E0A">
      <w:pPr>
        <w:rPr>
          <w:sz w:val="20"/>
          <w:szCs w:val="20"/>
        </w:rPr>
      </w:pPr>
      <w:r w:rsidRPr="00B16E0A">
        <w:rPr>
          <w:sz w:val="20"/>
          <w:szCs w:val="20"/>
        </w:rPr>
        <w:t>2.3 Application and User Interface</w:t>
      </w:r>
    </w:p>
    <w:p w14:paraId="78CA45AE" w14:textId="77777777" w:rsidR="00B16E0A" w:rsidRPr="00B16E0A" w:rsidRDefault="00B16E0A" w:rsidP="00B16E0A"/>
    <w:p w14:paraId="3CB0F6CE" w14:textId="45E104D4" w:rsidR="00987F22" w:rsidRPr="00987F22" w:rsidRDefault="00987F22" w:rsidP="00987F22">
      <w:pPr>
        <w:pStyle w:val="ListParagraph"/>
        <w:numPr>
          <w:ilvl w:val="0"/>
          <w:numId w:val="12"/>
        </w:numPr>
        <w:spacing w:after="160" w:line="360" w:lineRule="auto"/>
        <w:ind w:left="1304" w:firstLine="0"/>
        <w:rPr>
          <w:rFonts w:ascii="Arial" w:hAnsi="Arial" w:cs="Arial"/>
          <w:bCs/>
          <w:sz w:val="20"/>
          <w:lang w:val="en-GB"/>
        </w:rPr>
      </w:pPr>
      <w:r w:rsidRPr="00987F22">
        <w:rPr>
          <w:rFonts w:ascii="Arial" w:hAnsi="Arial" w:cs="Arial"/>
          <w:b/>
          <w:sz w:val="20"/>
          <w:lang w:val="en-GB"/>
        </w:rPr>
        <w:t>Responsive Dashboard Development</w:t>
      </w:r>
      <w:r w:rsidRPr="00987F22">
        <w:rPr>
          <w:rFonts w:ascii="Arial" w:hAnsi="Arial" w:cs="Arial"/>
          <w:bCs/>
          <w:sz w:val="20"/>
          <w:lang w:val="en-GB"/>
        </w:rPr>
        <w:t>: Develop a Single Page Application (SPA) using React.js that visualizes live environmental conditions and retrieves historical trends</w:t>
      </w:r>
      <w:r w:rsidR="001B58D2">
        <w:rPr>
          <w:rFonts w:ascii="Arial" w:hAnsi="Arial" w:cs="Arial"/>
          <w:bCs/>
          <w:sz w:val="20"/>
          <w:lang w:val="en-GB"/>
        </w:rPr>
        <w:t>.</w:t>
      </w:r>
    </w:p>
    <w:p w14:paraId="6BF915B3" w14:textId="7FBA6F15" w:rsidR="00987F22" w:rsidRPr="00987F22" w:rsidRDefault="00987F22" w:rsidP="00987F22">
      <w:pPr>
        <w:pStyle w:val="ListParagraph"/>
        <w:numPr>
          <w:ilvl w:val="0"/>
          <w:numId w:val="12"/>
        </w:numPr>
        <w:spacing w:after="160" w:line="360" w:lineRule="auto"/>
        <w:ind w:left="1304" w:firstLine="0"/>
        <w:rPr>
          <w:rFonts w:ascii="Arial" w:hAnsi="Arial" w:cs="Arial"/>
          <w:bCs/>
          <w:sz w:val="20"/>
          <w:lang w:val="en-GB"/>
        </w:rPr>
      </w:pPr>
      <w:r w:rsidRPr="00987F22">
        <w:rPr>
          <w:rFonts w:ascii="Arial" w:hAnsi="Arial" w:cs="Arial"/>
          <w:b/>
          <w:sz w:val="20"/>
          <w:lang w:val="en-GB"/>
        </w:rPr>
        <w:t>Performance Metrics</w:t>
      </w:r>
      <w:r w:rsidRPr="00987F22">
        <w:rPr>
          <w:rFonts w:ascii="Arial" w:hAnsi="Arial" w:cs="Arial"/>
          <w:bCs/>
          <w:sz w:val="20"/>
          <w:lang w:val="en-GB"/>
        </w:rPr>
        <w:t>: Ensure the dashboard loads within 2 seconds and displays data with end-to-end latency of less than 5 seconds</w:t>
      </w:r>
      <w:r w:rsidR="001B58D2">
        <w:rPr>
          <w:rFonts w:ascii="Arial" w:hAnsi="Arial" w:cs="Arial"/>
          <w:bCs/>
          <w:sz w:val="20"/>
          <w:lang w:val="en-GB"/>
        </w:rPr>
        <w:t>.</w:t>
      </w:r>
    </w:p>
    <w:p w14:paraId="4DC25E33" w14:textId="77777777" w:rsidR="00987F22" w:rsidRPr="00B16E0A" w:rsidRDefault="00987F22" w:rsidP="00B16E0A">
      <w:pPr>
        <w:rPr>
          <w:sz w:val="20"/>
          <w:szCs w:val="20"/>
          <w:lang w:val="en-GB"/>
        </w:rPr>
      </w:pPr>
      <w:r w:rsidRPr="00B16E0A">
        <w:rPr>
          <w:sz w:val="20"/>
          <w:szCs w:val="20"/>
          <w:lang w:val="en-GB"/>
        </w:rPr>
        <w:t>2.4 Deployment and DevOps</w:t>
      </w:r>
    </w:p>
    <w:p w14:paraId="273A5794" w14:textId="77777777" w:rsidR="00B16E0A" w:rsidRPr="00B16E0A" w:rsidRDefault="00B16E0A" w:rsidP="00B16E0A">
      <w:pPr>
        <w:rPr>
          <w:lang w:val="en-GB"/>
        </w:rPr>
      </w:pPr>
    </w:p>
    <w:p w14:paraId="34A4B334" w14:textId="2E446CFE" w:rsidR="00987F22" w:rsidRPr="00987F22" w:rsidRDefault="00987F22" w:rsidP="00987F22">
      <w:pPr>
        <w:pStyle w:val="ListParagraph"/>
        <w:numPr>
          <w:ilvl w:val="0"/>
          <w:numId w:val="13"/>
        </w:numPr>
        <w:spacing w:after="160" w:line="360" w:lineRule="auto"/>
        <w:ind w:left="1304" w:firstLine="0"/>
        <w:rPr>
          <w:rFonts w:ascii="Arial" w:hAnsi="Arial" w:cs="Arial"/>
          <w:bCs/>
          <w:sz w:val="20"/>
          <w:lang w:val="en-GB"/>
        </w:rPr>
      </w:pPr>
      <w:r w:rsidRPr="00987F22">
        <w:rPr>
          <w:rFonts w:ascii="Arial" w:hAnsi="Arial" w:cs="Arial"/>
          <w:b/>
          <w:sz w:val="20"/>
          <w:lang w:val="en-GB"/>
        </w:rPr>
        <w:t>Containerization</w:t>
      </w:r>
      <w:r w:rsidRPr="00987F22">
        <w:rPr>
          <w:rFonts w:ascii="Arial" w:hAnsi="Arial" w:cs="Arial"/>
          <w:bCs/>
          <w:sz w:val="20"/>
          <w:lang w:val="en-GB"/>
        </w:rPr>
        <w:t>: Utilize Docker to containerize the frontend application, ensuring consistent performance across development and production environments.</w:t>
      </w:r>
    </w:p>
    <w:p w14:paraId="5281E37C" w14:textId="48331EA5" w:rsidR="00454AE9" w:rsidRPr="001B58D2" w:rsidRDefault="00987F22" w:rsidP="001B58D2">
      <w:pPr>
        <w:pStyle w:val="ListParagraph"/>
        <w:numPr>
          <w:ilvl w:val="0"/>
          <w:numId w:val="13"/>
        </w:numPr>
        <w:spacing w:after="160" w:line="360" w:lineRule="auto"/>
        <w:ind w:left="1304" w:firstLine="0"/>
        <w:rPr>
          <w:rFonts w:ascii="Arial" w:hAnsi="Arial" w:cs="Arial"/>
          <w:bCs/>
          <w:sz w:val="20"/>
          <w:lang w:val="en-GB"/>
        </w:rPr>
        <w:sectPr w:rsidR="00454AE9" w:rsidRPr="001B58D2">
          <w:pgSz w:w="11910" w:h="16850"/>
          <w:pgMar w:top="620" w:right="425" w:bottom="280" w:left="992" w:header="401" w:footer="0" w:gutter="0"/>
          <w:cols w:space="720"/>
        </w:sectPr>
      </w:pPr>
      <w:r w:rsidRPr="00987F22">
        <w:rPr>
          <w:rFonts w:ascii="Arial" w:hAnsi="Arial" w:cs="Arial"/>
          <w:b/>
          <w:sz w:val="20"/>
          <w:lang w:val="en-GB"/>
        </w:rPr>
        <w:t>Cloud Hosting</w:t>
      </w:r>
      <w:r w:rsidRPr="00987F22">
        <w:rPr>
          <w:rFonts w:ascii="Arial" w:hAnsi="Arial" w:cs="Arial"/>
          <w:bCs/>
          <w:sz w:val="20"/>
          <w:lang w:val="en-GB"/>
        </w:rPr>
        <w:t>: Deploy the final containerized application to an AWS EC2 instance to simulate a production-grade, public-facing IoT solution.</w:t>
      </w:r>
    </w:p>
    <w:p w14:paraId="5C00FD7D" w14:textId="77777777" w:rsidR="00454AE9" w:rsidRDefault="00454AE9">
      <w:pPr>
        <w:pStyle w:val="BodyText"/>
        <w:spacing w:before="247"/>
        <w:rPr>
          <w:sz w:val="22"/>
        </w:rPr>
      </w:pPr>
    </w:p>
    <w:p w14:paraId="2D097E67" w14:textId="63530386" w:rsidR="00454AE9" w:rsidRPr="00D63183" w:rsidRDefault="00B501FD">
      <w:pPr>
        <w:pStyle w:val="Heading1"/>
        <w:numPr>
          <w:ilvl w:val="0"/>
          <w:numId w:val="6"/>
        </w:numPr>
        <w:tabs>
          <w:tab w:val="left" w:pos="708"/>
        </w:tabs>
      </w:pPr>
      <w:r>
        <w:t>SYSTEM ARCHITECTURE AND TOOLS</w:t>
      </w:r>
    </w:p>
    <w:p w14:paraId="2C644C51" w14:textId="77777777" w:rsidR="00D63183" w:rsidRDefault="00D63183" w:rsidP="00393410">
      <w:pPr>
        <w:pStyle w:val="Heading1"/>
        <w:tabs>
          <w:tab w:val="left" w:pos="708"/>
        </w:tabs>
        <w:ind w:firstLine="0"/>
        <w:rPr>
          <w:rFonts w:hint="eastAsia"/>
        </w:rPr>
      </w:pPr>
    </w:p>
    <w:p w14:paraId="6042EEA9" w14:textId="234FEC7F" w:rsidR="00454AE9" w:rsidRDefault="00385C73" w:rsidP="00311F10">
      <w:pPr>
        <w:pStyle w:val="BodyText"/>
        <w:spacing w:before="118"/>
        <w:ind w:left="708"/>
        <w:rPr>
          <w:rFonts w:eastAsiaTheme="minorEastAsia"/>
          <w:sz w:val="22"/>
          <w:lang w:eastAsia="zh-CN"/>
        </w:rPr>
      </w:pPr>
      <w:r w:rsidRPr="000D5351">
        <w:rPr>
          <w:noProof/>
        </w:rPr>
        <w:drawing>
          <wp:inline distT="0" distB="0" distL="0" distR="0" wp14:anchorId="4C308AF2" wp14:editId="7D4F3256">
            <wp:extent cx="5274310" cy="2159000"/>
            <wp:effectExtent l="0" t="0" r="2540" b="0"/>
            <wp:docPr id="17875428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42881" name="Picture 1" descr="A screenshot of a computer screen&#10;&#10;AI-generated content may be incorrect."/>
                    <pic:cNvPicPr/>
                  </pic:nvPicPr>
                  <pic:blipFill>
                    <a:blip r:embed="rId12"/>
                    <a:stretch>
                      <a:fillRect/>
                    </a:stretch>
                  </pic:blipFill>
                  <pic:spPr>
                    <a:xfrm>
                      <a:off x="0" y="0"/>
                      <a:ext cx="5274310" cy="2159000"/>
                    </a:xfrm>
                    <a:prstGeom prst="rect">
                      <a:avLst/>
                    </a:prstGeom>
                  </pic:spPr>
                </pic:pic>
              </a:graphicData>
            </a:graphic>
          </wp:inline>
        </w:drawing>
      </w:r>
    </w:p>
    <w:p w14:paraId="75668765" w14:textId="4432B1E4" w:rsidR="00311F10" w:rsidRDefault="00425177" w:rsidP="00311F10">
      <w:pPr>
        <w:pStyle w:val="BodyText"/>
        <w:spacing w:before="118"/>
        <w:ind w:left="708"/>
        <w:rPr>
          <w:rFonts w:eastAsiaTheme="minorEastAsia"/>
          <w:sz w:val="22"/>
          <w:lang w:eastAsia="zh-CN"/>
        </w:rPr>
      </w:pPr>
      <w:r w:rsidRPr="00425177">
        <w:rPr>
          <w:rFonts w:eastAsiaTheme="minorEastAsia"/>
          <w:sz w:val="22"/>
          <w:lang w:eastAsia="zh-CN"/>
        </w:rPr>
        <w:t xml:space="preserve">Figure 1. </w:t>
      </w:r>
      <w:r w:rsidR="009457A5" w:rsidRPr="009457A5">
        <w:rPr>
          <w:rFonts w:eastAsiaTheme="minorEastAsia"/>
          <w:sz w:val="22"/>
          <w:lang w:eastAsia="zh-CN"/>
        </w:rPr>
        <w:t>workflow: from an idea to deployment</w:t>
      </w:r>
    </w:p>
    <w:p w14:paraId="509578D6" w14:textId="77777777" w:rsidR="00425177" w:rsidRPr="009457A5" w:rsidRDefault="00425177" w:rsidP="00311F10">
      <w:pPr>
        <w:pStyle w:val="BodyText"/>
        <w:spacing w:before="118"/>
        <w:ind w:left="708"/>
        <w:rPr>
          <w:rFonts w:eastAsiaTheme="minorEastAsia" w:hint="eastAsia"/>
          <w:sz w:val="22"/>
          <w:lang w:eastAsia="zh-CN"/>
        </w:rPr>
      </w:pPr>
    </w:p>
    <w:p w14:paraId="02CAC0E9" w14:textId="261B4847" w:rsidR="00454AE9" w:rsidRDefault="00E65BDF">
      <w:pPr>
        <w:pStyle w:val="ListParagraph"/>
        <w:numPr>
          <w:ilvl w:val="1"/>
          <w:numId w:val="6"/>
        </w:numPr>
        <w:tabs>
          <w:tab w:val="left" w:pos="708"/>
        </w:tabs>
        <w:rPr>
          <w:sz w:val="20"/>
        </w:rPr>
      </w:pPr>
      <w:bookmarkStart w:id="4" w:name="3.1_System_Architecture_and_Hardware_(BO"/>
      <w:bookmarkEnd w:id="4"/>
      <w:r>
        <w:rPr>
          <w:sz w:val="20"/>
        </w:rPr>
        <w:t>Hardware layer (ESP8266 and sensors)</w:t>
      </w:r>
    </w:p>
    <w:p w14:paraId="37575342" w14:textId="77777777" w:rsidR="00454AE9" w:rsidRDefault="00454AE9">
      <w:pPr>
        <w:pStyle w:val="BodyText"/>
        <w:spacing w:before="51"/>
      </w:pPr>
    </w:p>
    <w:p w14:paraId="28297313" w14:textId="55A99873" w:rsidR="00454AE9" w:rsidRDefault="00996AF8" w:rsidP="00996AF8">
      <w:pPr>
        <w:pStyle w:val="BodyText"/>
        <w:spacing w:after="160" w:line="360" w:lineRule="auto"/>
        <w:ind w:left="1304"/>
      </w:pPr>
      <w:r w:rsidRPr="00996AF8">
        <w:t>The Office Smart Manager System (OSMS) is designed around a classic three-tier IoT architecture: the Device Layer, the Cloud Layer, and the Application Layer. This modular approach ensures scalability, ease of maintenance, and reliable data flow from the physical environment to the user interface.</w:t>
      </w:r>
    </w:p>
    <w:p w14:paraId="3B7C8402" w14:textId="77777777" w:rsidR="00D05C3B" w:rsidRPr="00D05C3B" w:rsidRDefault="00D05C3B" w:rsidP="00E75EF9">
      <w:pPr>
        <w:pStyle w:val="BodyText"/>
        <w:spacing w:after="160" w:line="360" w:lineRule="auto"/>
        <w:ind w:left="1304"/>
        <w:rPr>
          <w:rFonts w:ascii="Arial"/>
          <w:bCs/>
          <w:lang w:val="en-GB"/>
        </w:rPr>
      </w:pPr>
      <w:r w:rsidRPr="00D05C3B">
        <w:rPr>
          <w:rFonts w:ascii="Arial"/>
          <w:bCs/>
          <w:lang w:val="en-GB"/>
        </w:rPr>
        <w:t>The foundation of the system is the data acquisition node, which is responsible for sensing environmental parameters and transmitting them to the cloud.</w:t>
      </w:r>
    </w:p>
    <w:p w14:paraId="32E11BC4" w14:textId="77777777" w:rsidR="00D05C3B" w:rsidRPr="00D05C3B" w:rsidRDefault="00D05C3B" w:rsidP="00E75EF9">
      <w:pPr>
        <w:pStyle w:val="BodyText"/>
        <w:numPr>
          <w:ilvl w:val="0"/>
          <w:numId w:val="14"/>
        </w:numPr>
        <w:spacing w:after="160" w:line="360" w:lineRule="auto"/>
        <w:ind w:left="1304" w:firstLine="0"/>
        <w:rPr>
          <w:rFonts w:ascii="Arial"/>
          <w:bCs/>
          <w:lang w:val="en-GB"/>
        </w:rPr>
      </w:pPr>
      <w:r w:rsidRPr="00D05C3B">
        <w:rPr>
          <w:rFonts w:ascii="Arial"/>
          <w:bCs/>
          <w:lang w:val="en-GB"/>
        </w:rPr>
        <w:t>Microcontroller: The system utilizes the ESP8266 Wi-Fi microcontroller</w:t>
      </w:r>
      <w:r w:rsidRPr="00D05C3B">
        <w:rPr>
          <w:rFonts w:ascii="Arial"/>
          <w:bCs/>
          <w:vertAlign w:val="superscript"/>
          <w:lang w:val="en-GB"/>
        </w:rPr>
        <w:t>222</w:t>
      </w:r>
      <w:r w:rsidRPr="00D05C3B">
        <w:rPr>
          <w:rFonts w:ascii="Arial"/>
          <w:bCs/>
          <w:lang w:val="en-GB"/>
        </w:rPr>
        <w:t>. It was selected for its integrated networking capabilities, low power consumption, and cost-effectiveness</w:t>
      </w:r>
      <w:r w:rsidRPr="00D05C3B">
        <w:rPr>
          <w:rFonts w:ascii="Arial"/>
          <w:bCs/>
          <w:vertAlign w:val="superscript"/>
          <w:lang w:val="en-GB"/>
        </w:rPr>
        <w:t>3333</w:t>
      </w:r>
      <w:r w:rsidRPr="00D05C3B">
        <w:rPr>
          <w:rFonts w:ascii="Arial"/>
          <w:bCs/>
          <w:lang w:val="en-GB"/>
        </w:rPr>
        <w:t>.</w:t>
      </w:r>
    </w:p>
    <w:p w14:paraId="00F2FC48" w14:textId="77777777" w:rsidR="00D05C3B" w:rsidRPr="00D05C3B" w:rsidRDefault="00D05C3B" w:rsidP="00E75EF9">
      <w:pPr>
        <w:pStyle w:val="BodyText"/>
        <w:numPr>
          <w:ilvl w:val="0"/>
          <w:numId w:val="14"/>
        </w:numPr>
        <w:spacing w:after="160" w:line="360" w:lineRule="auto"/>
        <w:ind w:left="1304" w:firstLine="0"/>
        <w:rPr>
          <w:rFonts w:ascii="Arial"/>
          <w:bCs/>
          <w:lang w:val="en-GB"/>
        </w:rPr>
      </w:pPr>
      <w:r w:rsidRPr="00D05C3B">
        <w:rPr>
          <w:rFonts w:ascii="Arial"/>
          <w:bCs/>
          <w:lang w:val="en-GB"/>
        </w:rPr>
        <w:t>Sensors: Environmental data is captured using DHT-series sensors (DHT11/DHT22)</w:t>
      </w:r>
      <w:r w:rsidRPr="00D05C3B">
        <w:rPr>
          <w:rFonts w:ascii="Arial"/>
          <w:bCs/>
          <w:vertAlign w:val="superscript"/>
          <w:lang w:val="en-GB"/>
        </w:rPr>
        <w:t>444</w:t>
      </w:r>
      <w:r w:rsidRPr="00D05C3B">
        <w:rPr>
          <w:rFonts w:ascii="Arial"/>
          <w:bCs/>
          <w:lang w:val="en-GB"/>
        </w:rPr>
        <w:t>. These sensors provide simultaneous readings for ambient Temperature ($T$) and Relative Humidity ($RH$)</w:t>
      </w:r>
      <w:r w:rsidRPr="00D05C3B">
        <w:rPr>
          <w:rFonts w:ascii="Arial"/>
          <w:bCs/>
          <w:vertAlign w:val="superscript"/>
          <w:lang w:val="en-GB"/>
        </w:rPr>
        <w:t>5</w:t>
      </w:r>
      <w:r w:rsidRPr="00D05C3B">
        <w:rPr>
          <w:rFonts w:ascii="Arial"/>
          <w:bCs/>
          <w:lang w:val="en-GB"/>
        </w:rPr>
        <w:t>.</w:t>
      </w:r>
    </w:p>
    <w:p w14:paraId="04C513FA" w14:textId="77777777" w:rsidR="00D05C3B" w:rsidRPr="00D05C3B" w:rsidRDefault="00D05C3B" w:rsidP="00E75EF9">
      <w:pPr>
        <w:pStyle w:val="BodyText"/>
        <w:numPr>
          <w:ilvl w:val="0"/>
          <w:numId w:val="14"/>
        </w:numPr>
        <w:spacing w:after="160" w:line="360" w:lineRule="auto"/>
        <w:ind w:left="1304" w:firstLine="0"/>
        <w:rPr>
          <w:rFonts w:ascii="Arial"/>
          <w:bCs/>
          <w:lang w:val="en-GB"/>
        </w:rPr>
      </w:pPr>
      <w:r w:rsidRPr="00D05C3B">
        <w:rPr>
          <w:rFonts w:ascii="Arial"/>
          <w:bCs/>
          <w:lang w:val="en-GB"/>
        </w:rPr>
        <w:t xml:space="preserve">Firmware: The firmware is developed using </w:t>
      </w:r>
      <w:proofErr w:type="spellStart"/>
      <w:r w:rsidRPr="00D05C3B">
        <w:rPr>
          <w:rFonts w:ascii="Arial"/>
          <w:bCs/>
          <w:lang w:val="en-GB"/>
        </w:rPr>
        <w:t>PlatformIO</w:t>
      </w:r>
      <w:proofErr w:type="spellEnd"/>
      <w:r w:rsidRPr="00D05C3B">
        <w:rPr>
          <w:rFonts w:ascii="Arial"/>
          <w:bCs/>
          <w:lang w:val="en-GB"/>
        </w:rPr>
        <w:t xml:space="preserve"> within Visual Studio Code</w:t>
      </w:r>
      <w:r w:rsidRPr="00D05C3B">
        <w:rPr>
          <w:rFonts w:ascii="Arial"/>
          <w:bCs/>
          <w:vertAlign w:val="superscript"/>
          <w:lang w:val="en-GB"/>
        </w:rPr>
        <w:t>6</w:t>
      </w:r>
      <w:r w:rsidRPr="00D05C3B">
        <w:rPr>
          <w:rFonts w:ascii="Arial"/>
          <w:bCs/>
          <w:lang w:val="en-GB"/>
        </w:rPr>
        <w:t>. It manages the Wi-Fi connection, performs NTP time synchronization to timestamp data accurately, and implements a local HTTP server to expose a REST API for immediate data access.</w:t>
      </w:r>
    </w:p>
    <w:p w14:paraId="78F33FB0" w14:textId="77777777" w:rsidR="00454AE9" w:rsidRPr="00D05C3B" w:rsidRDefault="00454AE9">
      <w:pPr>
        <w:pStyle w:val="BodyText"/>
        <w:spacing w:before="51"/>
        <w:rPr>
          <w:lang w:val="en-GB"/>
        </w:rPr>
      </w:pPr>
    </w:p>
    <w:p w14:paraId="6886E0AF" w14:textId="77777777" w:rsidR="006B54CE" w:rsidRPr="006B54CE" w:rsidRDefault="006B54CE" w:rsidP="006B54CE">
      <w:pPr>
        <w:pStyle w:val="ListParagraph"/>
        <w:numPr>
          <w:ilvl w:val="1"/>
          <w:numId w:val="6"/>
        </w:numPr>
        <w:tabs>
          <w:tab w:val="left" w:pos="473"/>
        </w:tabs>
        <w:ind w:left="473" w:hanging="335"/>
        <w:rPr>
          <w:sz w:val="20"/>
        </w:rPr>
      </w:pPr>
      <w:r>
        <w:rPr>
          <w:spacing w:val="-2"/>
          <w:sz w:val="20"/>
        </w:rPr>
        <w:t xml:space="preserve">Cloud </w:t>
      </w:r>
      <w:proofErr w:type="gramStart"/>
      <w:r>
        <w:rPr>
          <w:spacing w:val="-2"/>
          <w:sz w:val="20"/>
        </w:rPr>
        <w:t>layer  (</w:t>
      </w:r>
      <w:proofErr w:type="gramEnd"/>
      <w:r>
        <w:rPr>
          <w:spacing w:val="-2"/>
          <w:sz w:val="20"/>
        </w:rPr>
        <w:t>Firebase Realtime Database)</w:t>
      </w:r>
    </w:p>
    <w:p w14:paraId="0BDA1DD1" w14:textId="77777777" w:rsidR="006B54CE" w:rsidRDefault="006B54CE" w:rsidP="006B54CE">
      <w:pPr>
        <w:tabs>
          <w:tab w:val="left" w:pos="473"/>
        </w:tabs>
        <w:rPr>
          <w:sz w:val="20"/>
        </w:rPr>
      </w:pPr>
    </w:p>
    <w:p w14:paraId="7CE926EC" w14:textId="77777777" w:rsidR="006B54CE" w:rsidRDefault="006B54CE" w:rsidP="006B54CE">
      <w:pPr>
        <w:tabs>
          <w:tab w:val="left" w:pos="473"/>
        </w:tabs>
        <w:rPr>
          <w:sz w:val="20"/>
        </w:rPr>
      </w:pPr>
    </w:p>
    <w:p w14:paraId="3526A51C" w14:textId="77777777" w:rsidR="006B54CE" w:rsidRDefault="006B54CE" w:rsidP="006B54CE">
      <w:pPr>
        <w:tabs>
          <w:tab w:val="left" w:pos="473"/>
        </w:tabs>
        <w:rPr>
          <w:sz w:val="20"/>
        </w:rPr>
      </w:pPr>
    </w:p>
    <w:p w14:paraId="6681CAC7" w14:textId="77777777" w:rsidR="00D22508" w:rsidRPr="00D22508" w:rsidRDefault="00D22508" w:rsidP="00D22508">
      <w:pPr>
        <w:tabs>
          <w:tab w:val="left" w:pos="473"/>
        </w:tabs>
        <w:spacing w:after="160" w:line="360" w:lineRule="auto"/>
        <w:ind w:left="1304"/>
        <w:rPr>
          <w:sz w:val="20"/>
          <w:lang w:val="en-GB"/>
        </w:rPr>
      </w:pPr>
      <w:r w:rsidRPr="00D22508">
        <w:rPr>
          <w:sz w:val="20"/>
          <w:lang w:val="en-GB"/>
        </w:rPr>
        <w:t>The Cloud Layer acts as the central repository and synchronization hub for the system.</w:t>
      </w:r>
    </w:p>
    <w:p w14:paraId="1C4D17BA" w14:textId="77777777" w:rsidR="00D22508" w:rsidRPr="00D22508" w:rsidRDefault="00D22508" w:rsidP="00D22508">
      <w:pPr>
        <w:numPr>
          <w:ilvl w:val="0"/>
          <w:numId w:val="15"/>
        </w:numPr>
        <w:tabs>
          <w:tab w:val="left" w:pos="473"/>
        </w:tabs>
        <w:spacing w:after="160" w:line="360" w:lineRule="auto"/>
        <w:ind w:left="1304" w:firstLine="0"/>
        <w:rPr>
          <w:sz w:val="20"/>
          <w:lang w:val="en-GB"/>
        </w:rPr>
      </w:pPr>
      <w:r w:rsidRPr="00D22508">
        <w:rPr>
          <w:b/>
          <w:bCs/>
          <w:sz w:val="20"/>
          <w:lang w:val="en-GB"/>
        </w:rPr>
        <w:t>Database:</w:t>
      </w:r>
      <w:r w:rsidRPr="00D22508">
        <w:rPr>
          <w:sz w:val="20"/>
          <w:lang w:val="en-GB"/>
        </w:rPr>
        <w:t xml:space="preserve"> </w:t>
      </w:r>
      <w:r w:rsidRPr="00D22508">
        <w:rPr>
          <w:b/>
          <w:bCs/>
          <w:sz w:val="20"/>
          <w:lang w:val="en-GB"/>
        </w:rPr>
        <w:t>Firebase Realtime Database</w:t>
      </w:r>
      <w:r w:rsidRPr="00D22508">
        <w:rPr>
          <w:sz w:val="20"/>
          <w:lang w:val="en-GB"/>
        </w:rPr>
        <w:t xml:space="preserve"> is utilized as the primary storage solution. It allows for the storage of historical measurements and provides real-time data synchronization to connected clients.</w:t>
      </w:r>
    </w:p>
    <w:p w14:paraId="5493EF78" w14:textId="77777777" w:rsidR="00D22508" w:rsidRPr="00D22508" w:rsidRDefault="00D22508" w:rsidP="00D22508">
      <w:pPr>
        <w:numPr>
          <w:ilvl w:val="0"/>
          <w:numId w:val="15"/>
        </w:numPr>
        <w:tabs>
          <w:tab w:val="left" w:pos="473"/>
        </w:tabs>
        <w:spacing w:after="160" w:line="360" w:lineRule="auto"/>
        <w:ind w:left="1304" w:firstLine="0"/>
        <w:rPr>
          <w:sz w:val="20"/>
          <w:lang w:val="en-GB"/>
        </w:rPr>
      </w:pPr>
      <w:r w:rsidRPr="00D22508">
        <w:rPr>
          <w:b/>
          <w:bCs/>
          <w:sz w:val="20"/>
          <w:lang w:val="en-GB"/>
        </w:rPr>
        <w:t>Data Protocol:</w:t>
      </w:r>
      <w:r w:rsidRPr="00D22508">
        <w:rPr>
          <w:sz w:val="20"/>
          <w:lang w:val="en-GB"/>
        </w:rPr>
        <w:t xml:space="preserve"> Data is transmitted and stored using a strict </w:t>
      </w:r>
      <w:r w:rsidRPr="00D22508">
        <w:rPr>
          <w:b/>
          <w:bCs/>
          <w:sz w:val="20"/>
          <w:lang w:val="en-GB"/>
        </w:rPr>
        <w:t>JSON protocol</w:t>
      </w:r>
      <w:r w:rsidRPr="00D22508">
        <w:rPr>
          <w:sz w:val="20"/>
          <w:lang w:val="en-GB"/>
        </w:rPr>
        <w:t xml:space="preserve">. Each data packet includes a unique </w:t>
      </w:r>
      <w:proofErr w:type="spellStart"/>
      <w:r w:rsidRPr="00D22508">
        <w:rPr>
          <w:sz w:val="20"/>
          <w:lang w:val="en-GB"/>
        </w:rPr>
        <w:t>device_id</w:t>
      </w:r>
      <w:proofErr w:type="spellEnd"/>
      <w:r w:rsidRPr="00D22508">
        <w:rPr>
          <w:sz w:val="20"/>
          <w:lang w:val="en-GB"/>
        </w:rPr>
        <w:t>, an ISO-8601 formatted timestamp (</w:t>
      </w:r>
      <w:proofErr w:type="spellStart"/>
      <w:r w:rsidRPr="00D22508">
        <w:rPr>
          <w:sz w:val="20"/>
          <w:lang w:val="en-GB"/>
        </w:rPr>
        <w:t>ts</w:t>
      </w:r>
      <w:proofErr w:type="spellEnd"/>
      <w:r w:rsidRPr="00D22508">
        <w:rPr>
          <w:sz w:val="20"/>
          <w:lang w:val="en-GB"/>
        </w:rPr>
        <w:t>), temperature (</w:t>
      </w:r>
      <w:proofErr w:type="spellStart"/>
      <w:r w:rsidRPr="00D22508">
        <w:rPr>
          <w:sz w:val="20"/>
          <w:lang w:val="en-GB"/>
        </w:rPr>
        <w:t>temp_c</w:t>
      </w:r>
      <w:proofErr w:type="spellEnd"/>
      <w:r w:rsidRPr="00D22508">
        <w:rPr>
          <w:sz w:val="20"/>
          <w:lang w:val="en-GB"/>
        </w:rPr>
        <w:t>), and humidity (rh).</w:t>
      </w:r>
    </w:p>
    <w:p w14:paraId="4A56B193" w14:textId="77777777" w:rsidR="00D22508" w:rsidRPr="00D22508" w:rsidRDefault="00D22508" w:rsidP="00D22508">
      <w:pPr>
        <w:numPr>
          <w:ilvl w:val="0"/>
          <w:numId w:val="15"/>
        </w:numPr>
        <w:tabs>
          <w:tab w:val="left" w:pos="473"/>
        </w:tabs>
        <w:spacing w:after="160" w:line="360" w:lineRule="auto"/>
        <w:ind w:left="1304" w:firstLine="0"/>
        <w:rPr>
          <w:sz w:val="20"/>
          <w:lang w:val="en-GB"/>
        </w:rPr>
      </w:pPr>
      <w:r w:rsidRPr="00D22508">
        <w:rPr>
          <w:b/>
          <w:bCs/>
          <w:sz w:val="20"/>
          <w:lang w:val="en-GB"/>
        </w:rPr>
        <w:t>API Interface:</w:t>
      </w:r>
      <w:r w:rsidRPr="00D22508">
        <w:rPr>
          <w:sz w:val="20"/>
          <w:lang w:val="en-GB"/>
        </w:rPr>
        <w:t xml:space="preserve"> The system utilizes a REST API structure with JSON endpoints to facilitate seamless communication between the hardware firmware and the cloud database.</w:t>
      </w:r>
    </w:p>
    <w:p w14:paraId="481ED8CF" w14:textId="77777777" w:rsidR="006B54CE" w:rsidRDefault="006B54CE" w:rsidP="006B54CE">
      <w:pPr>
        <w:tabs>
          <w:tab w:val="left" w:pos="473"/>
        </w:tabs>
        <w:rPr>
          <w:sz w:val="20"/>
          <w:lang w:val="en-GB"/>
        </w:rPr>
      </w:pPr>
    </w:p>
    <w:p w14:paraId="5B93D5AC" w14:textId="7034ABF3" w:rsidR="009F0E2B" w:rsidRDefault="009F0E2B" w:rsidP="009C4809">
      <w:pPr>
        <w:pStyle w:val="ListParagraph"/>
        <w:numPr>
          <w:ilvl w:val="1"/>
          <w:numId w:val="6"/>
        </w:numPr>
        <w:tabs>
          <w:tab w:val="left" w:pos="473"/>
        </w:tabs>
        <w:rPr>
          <w:sz w:val="20"/>
          <w:lang w:val="en-GB"/>
        </w:rPr>
      </w:pPr>
      <w:r w:rsidRPr="009C4809">
        <w:rPr>
          <w:sz w:val="20"/>
          <w:lang w:val="en-GB"/>
        </w:rPr>
        <w:t xml:space="preserve">Frontend and </w:t>
      </w:r>
      <w:proofErr w:type="gramStart"/>
      <w:r w:rsidRPr="009C4809">
        <w:rPr>
          <w:sz w:val="20"/>
          <w:lang w:val="en-GB"/>
        </w:rPr>
        <w:t>Deployment  (</w:t>
      </w:r>
      <w:proofErr w:type="gramEnd"/>
      <w:r w:rsidRPr="009C4809">
        <w:rPr>
          <w:sz w:val="20"/>
          <w:lang w:val="en-GB"/>
        </w:rPr>
        <w:t xml:space="preserve">React, Docker, AWS) </w:t>
      </w:r>
    </w:p>
    <w:p w14:paraId="3C73B350" w14:textId="77777777" w:rsidR="00195B58" w:rsidRDefault="00195B58" w:rsidP="00195B58">
      <w:pPr>
        <w:pStyle w:val="ListParagraph"/>
        <w:tabs>
          <w:tab w:val="left" w:pos="473"/>
        </w:tabs>
        <w:ind w:left="708" w:firstLine="0"/>
        <w:rPr>
          <w:sz w:val="20"/>
          <w:lang w:val="en-GB"/>
        </w:rPr>
      </w:pPr>
    </w:p>
    <w:p w14:paraId="107C49AA" w14:textId="77777777" w:rsidR="00195B58" w:rsidRPr="009C4809" w:rsidRDefault="00195B58" w:rsidP="00195B58">
      <w:pPr>
        <w:pStyle w:val="ListParagraph"/>
        <w:tabs>
          <w:tab w:val="left" w:pos="473"/>
        </w:tabs>
        <w:ind w:left="708" w:firstLine="0"/>
        <w:rPr>
          <w:sz w:val="20"/>
          <w:lang w:val="en-GB"/>
        </w:rPr>
      </w:pPr>
    </w:p>
    <w:p w14:paraId="46817A11" w14:textId="3B19673C" w:rsidR="009C4809" w:rsidRDefault="003B1442" w:rsidP="001B1902">
      <w:pPr>
        <w:pStyle w:val="ListParagraph"/>
        <w:tabs>
          <w:tab w:val="left" w:pos="473"/>
        </w:tabs>
        <w:spacing w:after="160" w:line="360" w:lineRule="auto"/>
        <w:ind w:left="1304" w:firstLine="0"/>
        <w:rPr>
          <w:sz w:val="20"/>
        </w:rPr>
      </w:pPr>
      <w:r w:rsidRPr="003B1442">
        <w:rPr>
          <w:sz w:val="20"/>
        </w:rPr>
        <w:t>The Application Layer serves as the interface between the physical sensor network and the human operator. It was designed with a focus on accessibility, portability, and scalability, leveraging modern web technologies and cloud infrastructure.</w:t>
      </w:r>
    </w:p>
    <w:p w14:paraId="323932CD" w14:textId="77777777" w:rsidR="003B1442" w:rsidRDefault="003B1442" w:rsidP="009C4809">
      <w:pPr>
        <w:pStyle w:val="ListParagraph"/>
        <w:tabs>
          <w:tab w:val="left" w:pos="473"/>
        </w:tabs>
        <w:ind w:left="708" w:firstLine="0"/>
        <w:rPr>
          <w:sz w:val="20"/>
        </w:rPr>
      </w:pPr>
    </w:p>
    <w:p w14:paraId="1B485F7D" w14:textId="77777777" w:rsidR="009D03D9" w:rsidRPr="009D03D9" w:rsidRDefault="009D03D9" w:rsidP="001B1902">
      <w:pPr>
        <w:pStyle w:val="ListParagraph"/>
        <w:tabs>
          <w:tab w:val="left" w:pos="473"/>
        </w:tabs>
        <w:spacing w:after="160" w:line="360" w:lineRule="auto"/>
        <w:ind w:left="1304" w:firstLine="0"/>
        <w:rPr>
          <w:sz w:val="20"/>
          <w:lang w:val="en-GB"/>
        </w:rPr>
      </w:pPr>
      <w:r w:rsidRPr="009D03D9">
        <w:rPr>
          <w:sz w:val="20"/>
          <w:lang w:val="en-GB"/>
        </w:rPr>
        <w:t xml:space="preserve">The dashboard is developed using </w:t>
      </w:r>
      <w:r w:rsidRPr="009D03D9">
        <w:rPr>
          <w:b/>
          <w:bCs/>
          <w:sz w:val="20"/>
          <w:lang w:val="en-GB"/>
        </w:rPr>
        <w:t>React.js</w:t>
      </w:r>
      <w:r w:rsidRPr="009D03D9">
        <w:rPr>
          <w:sz w:val="20"/>
          <w:lang w:val="en-GB"/>
        </w:rPr>
        <w:t>, a component-based JavaScript library, to create a responsive Single Page Application (SPA). The interface is designed to provide immediate situational awareness through two primary mechanisms:</w:t>
      </w:r>
    </w:p>
    <w:p w14:paraId="4283FB07" w14:textId="15298806" w:rsidR="009D03D9" w:rsidRPr="009D03D9" w:rsidRDefault="009D03D9" w:rsidP="001B1902">
      <w:pPr>
        <w:pStyle w:val="ListParagraph"/>
        <w:numPr>
          <w:ilvl w:val="0"/>
          <w:numId w:val="16"/>
        </w:numPr>
        <w:tabs>
          <w:tab w:val="left" w:pos="473"/>
        </w:tabs>
        <w:spacing w:after="160" w:line="360" w:lineRule="auto"/>
        <w:ind w:left="1304" w:firstLine="0"/>
        <w:rPr>
          <w:sz w:val="20"/>
          <w:lang w:val="en-GB"/>
        </w:rPr>
      </w:pPr>
      <w:r w:rsidRPr="009D03D9">
        <w:rPr>
          <w:b/>
          <w:bCs/>
          <w:sz w:val="20"/>
          <w:lang w:val="en-GB"/>
        </w:rPr>
        <w:t>Live Metrics:</w:t>
      </w:r>
      <w:r w:rsidRPr="009D03D9">
        <w:rPr>
          <w:sz w:val="20"/>
          <w:lang w:val="en-GB"/>
        </w:rPr>
        <w:t xml:space="preserve"> The application polls the local ESP8266 REST API </w:t>
      </w:r>
      <w:r w:rsidRPr="009D03D9">
        <w:rPr>
          <w:b/>
          <w:bCs/>
          <w:sz w:val="20"/>
          <w:lang w:val="en-GB"/>
        </w:rPr>
        <w:t>(GET /</w:t>
      </w:r>
      <w:proofErr w:type="spellStart"/>
      <w:r w:rsidRPr="009D03D9">
        <w:rPr>
          <w:b/>
          <w:bCs/>
          <w:sz w:val="20"/>
          <w:lang w:val="en-GB"/>
        </w:rPr>
        <w:t>api</w:t>
      </w:r>
      <w:proofErr w:type="spellEnd"/>
      <w:r w:rsidRPr="009D03D9">
        <w:rPr>
          <w:b/>
          <w:bCs/>
          <w:sz w:val="20"/>
          <w:lang w:val="en-GB"/>
        </w:rPr>
        <w:t>/metrics)</w:t>
      </w:r>
      <w:r w:rsidRPr="009D03D9">
        <w:rPr>
          <w:sz w:val="20"/>
          <w:lang w:val="en-GB"/>
        </w:rPr>
        <w:t xml:space="preserve"> to display real-time Temperature (</w:t>
      </w:r>
      <w:r w:rsidR="001B1902">
        <w:rPr>
          <w:rFonts w:ascii="Arial" w:hAnsi="Arial" w:cs="Arial"/>
          <w:sz w:val="20"/>
          <w:lang w:val="en-GB"/>
        </w:rPr>
        <w:t>°</w:t>
      </w:r>
      <w:r w:rsidRPr="009D03D9">
        <w:rPr>
          <w:sz w:val="20"/>
          <w:lang w:val="en-GB"/>
        </w:rPr>
        <w:t>C) and Relative Humidity (%) with sub-second latency.</w:t>
      </w:r>
    </w:p>
    <w:p w14:paraId="5C42135C" w14:textId="77777777" w:rsidR="009D03D9" w:rsidRDefault="009D03D9" w:rsidP="001B1902">
      <w:pPr>
        <w:pStyle w:val="ListParagraph"/>
        <w:numPr>
          <w:ilvl w:val="0"/>
          <w:numId w:val="16"/>
        </w:numPr>
        <w:tabs>
          <w:tab w:val="left" w:pos="473"/>
        </w:tabs>
        <w:spacing w:after="160" w:line="360" w:lineRule="auto"/>
        <w:ind w:left="1304" w:firstLine="0"/>
        <w:rPr>
          <w:sz w:val="20"/>
          <w:lang w:val="en-GB"/>
        </w:rPr>
      </w:pPr>
      <w:r w:rsidRPr="009D03D9">
        <w:rPr>
          <w:b/>
          <w:bCs/>
          <w:sz w:val="20"/>
          <w:lang w:val="en-GB"/>
        </w:rPr>
        <w:t>Historical Context:</w:t>
      </w:r>
      <w:r w:rsidRPr="009D03D9">
        <w:rPr>
          <w:sz w:val="20"/>
          <w:lang w:val="en-GB"/>
        </w:rPr>
        <w:t xml:space="preserve"> It simultaneously fetches data from the </w:t>
      </w:r>
      <w:r w:rsidRPr="009D03D9">
        <w:rPr>
          <w:b/>
          <w:bCs/>
          <w:sz w:val="20"/>
          <w:lang w:val="en-GB"/>
        </w:rPr>
        <w:t>Firebase Realtime Database</w:t>
      </w:r>
      <w:r w:rsidRPr="009D03D9">
        <w:rPr>
          <w:sz w:val="20"/>
          <w:lang w:val="en-GB"/>
        </w:rPr>
        <w:t xml:space="preserve"> </w:t>
      </w:r>
      <w:r w:rsidRPr="009D03D9">
        <w:rPr>
          <w:b/>
          <w:bCs/>
          <w:sz w:val="20"/>
          <w:lang w:val="en-GB"/>
        </w:rPr>
        <w:t>(/</w:t>
      </w:r>
      <w:proofErr w:type="spellStart"/>
      <w:r w:rsidRPr="009D03D9">
        <w:rPr>
          <w:b/>
          <w:bCs/>
          <w:sz w:val="20"/>
          <w:lang w:val="en-GB"/>
        </w:rPr>
        <w:t>sensor_readings</w:t>
      </w:r>
      <w:proofErr w:type="spellEnd"/>
      <w:r w:rsidRPr="009D03D9">
        <w:rPr>
          <w:b/>
          <w:bCs/>
          <w:sz w:val="20"/>
          <w:lang w:val="en-GB"/>
        </w:rPr>
        <w:t>)</w:t>
      </w:r>
      <w:r w:rsidRPr="009D03D9">
        <w:rPr>
          <w:sz w:val="20"/>
          <w:lang w:val="en-GB"/>
        </w:rPr>
        <w:t xml:space="preserve">, rendering the latest 20 data points in a structured table. This hybrid approach ensures that users see what is happening </w:t>
      </w:r>
      <w:r w:rsidRPr="009D03D9">
        <w:rPr>
          <w:i/>
          <w:iCs/>
          <w:sz w:val="20"/>
          <w:lang w:val="en-GB"/>
        </w:rPr>
        <w:t>now</w:t>
      </w:r>
      <w:r w:rsidRPr="009D03D9">
        <w:rPr>
          <w:sz w:val="20"/>
          <w:lang w:val="en-GB"/>
        </w:rPr>
        <w:t xml:space="preserve"> while retaining the context of recent trends.</w:t>
      </w:r>
    </w:p>
    <w:p w14:paraId="2B541706" w14:textId="77777777" w:rsidR="00377CAA" w:rsidRDefault="00377CAA" w:rsidP="00377CAA">
      <w:pPr>
        <w:pStyle w:val="ListParagraph"/>
        <w:tabs>
          <w:tab w:val="left" w:pos="473"/>
        </w:tabs>
        <w:spacing w:after="160" w:line="360" w:lineRule="auto"/>
        <w:ind w:left="1304" w:firstLine="0"/>
        <w:rPr>
          <w:b/>
          <w:bCs/>
          <w:sz w:val="20"/>
          <w:lang w:val="en-GB"/>
        </w:rPr>
      </w:pPr>
    </w:p>
    <w:p w14:paraId="6F18E59F" w14:textId="77777777" w:rsidR="00377CAA" w:rsidRPr="00377CAA" w:rsidRDefault="00377CAA" w:rsidP="00544E76">
      <w:pPr>
        <w:pStyle w:val="ListParagraph"/>
        <w:tabs>
          <w:tab w:val="left" w:pos="473"/>
        </w:tabs>
        <w:spacing w:after="160" w:line="360" w:lineRule="auto"/>
        <w:ind w:left="1304" w:firstLine="0"/>
        <w:rPr>
          <w:sz w:val="20"/>
          <w:lang w:val="en-GB"/>
        </w:rPr>
      </w:pPr>
      <w:r w:rsidRPr="00377CAA">
        <w:rPr>
          <w:sz w:val="20"/>
          <w:lang w:val="en-GB"/>
        </w:rPr>
        <w:t xml:space="preserve">To ensure reliable performance across different computing environments and to solve common "dependency hell" issues, the frontend application was containerized using </w:t>
      </w:r>
      <w:r w:rsidRPr="00377CAA">
        <w:rPr>
          <w:b/>
          <w:bCs/>
          <w:sz w:val="20"/>
          <w:lang w:val="en-GB"/>
        </w:rPr>
        <w:t>Docker</w:t>
      </w:r>
      <w:r w:rsidRPr="00377CAA">
        <w:rPr>
          <w:sz w:val="20"/>
          <w:lang w:val="en-GB"/>
        </w:rPr>
        <w:t>.</w:t>
      </w:r>
    </w:p>
    <w:p w14:paraId="292E0A23" w14:textId="77777777" w:rsidR="00377CAA" w:rsidRPr="00377CAA" w:rsidRDefault="00377CAA" w:rsidP="00544E76">
      <w:pPr>
        <w:pStyle w:val="ListParagraph"/>
        <w:numPr>
          <w:ilvl w:val="0"/>
          <w:numId w:val="17"/>
        </w:numPr>
        <w:tabs>
          <w:tab w:val="left" w:pos="473"/>
        </w:tabs>
        <w:spacing w:after="160" w:line="360" w:lineRule="auto"/>
        <w:ind w:left="1304" w:firstLine="0"/>
        <w:rPr>
          <w:sz w:val="20"/>
          <w:lang w:val="en-GB"/>
        </w:rPr>
      </w:pPr>
      <w:r w:rsidRPr="00377CAA">
        <w:rPr>
          <w:b/>
          <w:bCs/>
          <w:sz w:val="20"/>
          <w:lang w:val="en-GB"/>
        </w:rPr>
        <w:t>Docker Image:</w:t>
      </w:r>
      <w:r w:rsidRPr="00377CAA">
        <w:rPr>
          <w:sz w:val="20"/>
          <w:lang w:val="en-GB"/>
        </w:rPr>
        <w:t xml:space="preserve"> A custom </w:t>
      </w:r>
      <w:proofErr w:type="spellStart"/>
      <w:r w:rsidRPr="00377CAA">
        <w:rPr>
          <w:sz w:val="20"/>
          <w:lang w:val="en-GB"/>
        </w:rPr>
        <w:t>Dockerfile</w:t>
      </w:r>
      <w:proofErr w:type="spellEnd"/>
      <w:r w:rsidRPr="00377CAA">
        <w:rPr>
          <w:sz w:val="20"/>
          <w:lang w:val="en-GB"/>
        </w:rPr>
        <w:t xml:space="preserve"> was created to package the compiled React application along with a lightweight http-server. This encapsulates all dependencies (Node.js modules, static assets) into a single, immutable artifact.</w:t>
      </w:r>
    </w:p>
    <w:p w14:paraId="6647A07A" w14:textId="77777777" w:rsidR="00377CAA" w:rsidRDefault="00377CAA" w:rsidP="00544E76">
      <w:pPr>
        <w:pStyle w:val="ListParagraph"/>
        <w:numPr>
          <w:ilvl w:val="0"/>
          <w:numId w:val="17"/>
        </w:numPr>
        <w:tabs>
          <w:tab w:val="left" w:pos="473"/>
        </w:tabs>
        <w:spacing w:after="160" w:line="360" w:lineRule="auto"/>
        <w:ind w:left="1304" w:firstLine="0"/>
        <w:rPr>
          <w:sz w:val="20"/>
          <w:lang w:val="en-GB"/>
        </w:rPr>
      </w:pPr>
      <w:r w:rsidRPr="00377CAA">
        <w:rPr>
          <w:b/>
          <w:bCs/>
          <w:sz w:val="20"/>
          <w:lang w:val="en-GB"/>
        </w:rPr>
        <w:t>Distribution:</w:t>
      </w:r>
      <w:r w:rsidRPr="00377CAA">
        <w:rPr>
          <w:sz w:val="20"/>
          <w:lang w:val="en-GB"/>
        </w:rPr>
        <w:t xml:space="preserve"> The Docker image was built and pushed to a container registry (Docker Hub), allowing it to be easily pulled and run on any machine supporting the Docker runtime.</w:t>
      </w:r>
    </w:p>
    <w:p w14:paraId="135285F0" w14:textId="16254CF3" w:rsidR="00036456" w:rsidRPr="002B682F" w:rsidRDefault="002B682F" w:rsidP="002B682F">
      <w:pPr>
        <w:tabs>
          <w:tab w:val="left" w:pos="473"/>
        </w:tabs>
        <w:spacing w:after="160" w:line="360" w:lineRule="auto"/>
        <w:rPr>
          <w:rFonts w:eastAsiaTheme="minorEastAsia" w:hint="eastAsia"/>
          <w:sz w:val="20"/>
          <w:lang w:val="en-GB" w:eastAsia="zh-CN"/>
        </w:rPr>
      </w:pPr>
      <w:r>
        <w:rPr>
          <w:rFonts w:eastAsiaTheme="minorEastAsia"/>
          <w:sz w:val="20"/>
          <w:lang w:val="en-GB" w:eastAsia="zh-CN"/>
        </w:rPr>
        <w:tab/>
      </w:r>
      <w:r>
        <w:rPr>
          <w:rFonts w:eastAsiaTheme="minorEastAsia"/>
          <w:sz w:val="20"/>
          <w:lang w:val="en-GB" w:eastAsia="zh-CN"/>
        </w:rPr>
        <w:tab/>
      </w:r>
      <w:r>
        <w:rPr>
          <w:rFonts w:eastAsiaTheme="minorEastAsia"/>
          <w:sz w:val="20"/>
          <w:lang w:val="en-GB" w:eastAsia="zh-CN"/>
        </w:rPr>
        <w:tab/>
      </w:r>
    </w:p>
    <w:p w14:paraId="131359B8" w14:textId="63CEE7B4" w:rsidR="009F0E2B" w:rsidRPr="00D22508" w:rsidRDefault="009F0E2B" w:rsidP="007F326A">
      <w:pPr>
        <w:rPr>
          <w:sz w:val="20"/>
          <w:lang w:val="en-GB"/>
        </w:rPr>
        <w:sectPr w:rsidR="009F0E2B" w:rsidRPr="00D22508">
          <w:pgSz w:w="11910" w:h="16850"/>
          <w:pgMar w:top="620" w:right="425" w:bottom="280" w:left="992" w:header="401" w:footer="0" w:gutter="0"/>
          <w:cols w:space="720"/>
        </w:sectPr>
      </w:pPr>
    </w:p>
    <w:p w14:paraId="481AE9CA" w14:textId="77777777" w:rsidR="00454AE9" w:rsidRPr="00633FCD" w:rsidRDefault="00454AE9">
      <w:pPr>
        <w:pStyle w:val="BodyText"/>
        <w:spacing w:before="246"/>
        <w:rPr>
          <w:sz w:val="22"/>
          <w:lang w:val="en-GB"/>
        </w:rPr>
      </w:pPr>
    </w:p>
    <w:p w14:paraId="4B87B636" w14:textId="412305CF" w:rsidR="00454AE9" w:rsidRDefault="00310805" w:rsidP="00310805">
      <w:pPr>
        <w:pStyle w:val="Heading1"/>
        <w:numPr>
          <w:ilvl w:val="0"/>
          <w:numId w:val="6"/>
        </w:numPr>
        <w:tabs>
          <w:tab w:val="left" w:pos="959"/>
        </w:tabs>
      </w:pPr>
      <w:bookmarkStart w:id="5" w:name="4._ROBOT_DEVELOPMENT_&amp;_SPECIFICATIONS"/>
      <w:bookmarkEnd w:id="5"/>
      <w:r>
        <w:t>SYSTEM DEVELOPMENT AND IMPLEMENTATION</w:t>
      </w:r>
    </w:p>
    <w:p w14:paraId="30660890" w14:textId="3E5760A4" w:rsidR="00454AE9" w:rsidRDefault="00C75D8A" w:rsidP="00310805">
      <w:pPr>
        <w:pStyle w:val="ListParagraph"/>
        <w:numPr>
          <w:ilvl w:val="1"/>
          <w:numId w:val="6"/>
        </w:numPr>
        <w:tabs>
          <w:tab w:val="left" w:pos="626"/>
        </w:tabs>
        <w:spacing w:before="238"/>
        <w:ind w:left="626" w:hanging="488"/>
        <w:rPr>
          <w:sz w:val="20"/>
        </w:rPr>
      </w:pPr>
      <w:bookmarkStart w:id="6" w:name="4.1.__Project_Phases_and_Timeline"/>
      <w:bookmarkEnd w:id="6"/>
      <w:r>
        <w:rPr>
          <w:sz w:val="20"/>
        </w:rPr>
        <w:t>Data proto</w:t>
      </w:r>
      <w:r w:rsidR="00034E75">
        <w:rPr>
          <w:sz w:val="20"/>
        </w:rPr>
        <w:t>col and communication</w:t>
      </w:r>
    </w:p>
    <w:p w14:paraId="3913C53C" w14:textId="77777777" w:rsidR="007C7D0F" w:rsidRDefault="007C7D0F" w:rsidP="00472EE0">
      <w:pPr>
        <w:pStyle w:val="ListParagraph"/>
        <w:tabs>
          <w:tab w:val="left" w:pos="859"/>
        </w:tabs>
        <w:spacing w:after="160" w:line="360" w:lineRule="auto"/>
        <w:ind w:left="1304" w:firstLine="0"/>
        <w:rPr>
          <w:sz w:val="20"/>
          <w:szCs w:val="20"/>
        </w:rPr>
      </w:pPr>
    </w:p>
    <w:p w14:paraId="5F5D02CB" w14:textId="796BD693" w:rsidR="00454AE9" w:rsidRDefault="00472EE0" w:rsidP="00472EE0">
      <w:pPr>
        <w:pStyle w:val="ListParagraph"/>
        <w:tabs>
          <w:tab w:val="left" w:pos="859"/>
        </w:tabs>
        <w:spacing w:after="160" w:line="360" w:lineRule="auto"/>
        <w:ind w:left="1304" w:firstLine="0"/>
        <w:rPr>
          <w:sz w:val="20"/>
        </w:rPr>
      </w:pPr>
      <w:r w:rsidRPr="00472EE0">
        <w:rPr>
          <w:sz w:val="20"/>
          <w:szCs w:val="20"/>
        </w:rPr>
        <w:t>The development of the OSMS followed a structured workflow, moving from hardware prototyping to local firmware development, and finally to cloud-based deployment. This section details the specific data protocols, firmware logic, and deployment strategies utilized to realize the system.</w:t>
      </w:r>
      <w:r>
        <w:rPr>
          <w:sz w:val="20"/>
          <w:szCs w:val="20"/>
        </w:rPr>
        <w:t xml:space="preserve"> </w:t>
      </w:r>
    </w:p>
    <w:p w14:paraId="4B91BA38" w14:textId="16046C69" w:rsidR="001F1869" w:rsidRPr="00A71B1D" w:rsidRDefault="001F1869" w:rsidP="00A71B1D">
      <w:pPr>
        <w:pStyle w:val="NormalWeb"/>
        <w:spacing w:before="0" w:beforeAutospacing="0" w:after="160" w:afterAutospacing="0" w:line="360" w:lineRule="auto"/>
        <w:ind w:left="1304"/>
        <w:rPr>
          <w:rFonts w:ascii="Arial" w:hAnsi="Arial" w:cs="Arial"/>
          <w:sz w:val="20"/>
          <w:szCs w:val="20"/>
        </w:rPr>
      </w:pPr>
      <w:r w:rsidRPr="00A71B1D">
        <w:rPr>
          <w:rStyle w:val="citation-369"/>
          <w:rFonts w:ascii="Arial" w:hAnsi="Arial" w:cs="Arial"/>
          <w:sz w:val="20"/>
          <w:szCs w:val="20"/>
        </w:rPr>
        <w:t>To ensure interoperability between the embedded hardware and the web dashboard, a strict JSON data protocol was defined</w:t>
      </w:r>
      <w:r w:rsidRPr="00A71B1D">
        <w:rPr>
          <w:rFonts w:ascii="Arial" w:hAnsi="Arial" w:cs="Arial"/>
          <w:sz w:val="20"/>
          <w:szCs w:val="20"/>
        </w:rPr>
        <w:t>. Every measurement transmitted within the system is structured as a JSON object containing the following fields:</w:t>
      </w:r>
    </w:p>
    <w:p w14:paraId="30A1CE03" w14:textId="613DAC36" w:rsidR="001F1869" w:rsidRPr="00A71B1D" w:rsidRDefault="001F1869" w:rsidP="00A71B1D">
      <w:pPr>
        <w:pStyle w:val="NormalWeb"/>
        <w:numPr>
          <w:ilvl w:val="0"/>
          <w:numId w:val="20"/>
        </w:numPr>
        <w:spacing w:before="0" w:beforeAutospacing="0" w:after="160" w:afterAutospacing="0" w:line="360" w:lineRule="auto"/>
        <w:rPr>
          <w:rFonts w:ascii="Arial" w:hAnsi="Arial" w:cs="Arial"/>
          <w:sz w:val="20"/>
          <w:szCs w:val="20"/>
        </w:rPr>
      </w:pPr>
      <w:proofErr w:type="spellStart"/>
      <w:r w:rsidRPr="00A71B1D">
        <w:rPr>
          <w:rStyle w:val="citation-368"/>
          <w:rFonts w:ascii="Arial" w:hAnsi="Arial" w:cs="Arial"/>
          <w:b/>
          <w:bCs/>
          <w:sz w:val="20"/>
          <w:szCs w:val="20"/>
        </w:rPr>
        <w:t>device_id</w:t>
      </w:r>
      <w:proofErr w:type="spellEnd"/>
      <w:r w:rsidRPr="00A71B1D">
        <w:rPr>
          <w:rStyle w:val="citation-368"/>
          <w:rFonts w:ascii="Arial" w:hAnsi="Arial" w:cs="Arial"/>
          <w:sz w:val="20"/>
          <w:szCs w:val="20"/>
        </w:rPr>
        <w:t>: A unique string identifier for the sensor node (e.g., "esp8266-001")</w:t>
      </w:r>
      <w:r w:rsidRPr="00A71B1D">
        <w:rPr>
          <w:rFonts w:ascii="Arial" w:hAnsi="Arial" w:cs="Arial"/>
          <w:sz w:val="20"/>
          <w:szCs w:val="20"/>
        </w:rPr>
        <w:t>.</w:t>
      </w:r>
    </w:p>
    <w:p w14:paraId="4A69107F" w14:textId="42BFB4FD" w:rsidR="001F1869" w:rsidRPr="00A71B1D" w:rsidRDefault="001F1869" w:rsidP="00A71B1D">
      <w:pPr>
        <w:pStyle w:val="NormalWeb"/>
        <w:numPr>
          <w:ilvl w:val="0"/>
          <w:numId w:val="20"/>
        </w:numPr>
        <w:spacing w:before="0" w:beforeAutospacing="0" w:after="160" w:afterAutospacing="0" w:line="360" w:lineRule="auto"/>
        <w:rPr>
          <w:rFonts w:ascii="Arial" w:hAnsi="Arial" w:cs="Arial"/>
          <w:sz w:val="20"/>
          <w:szCs w:val="20"/>
        </w:rPr>
      </w:pPr>
      <w:proofErr w:type="spellStart"/>
      <w:r w:rsidRPr="00A71B1D">
        <w:rPr>
          <w:rStyle w:val="citation-367"/>
          <w:rFonts w:ascii="Arial" w:hAnsi="Arial" w:cs="Arial"/>
          <w:b/>
          <w:bCs/>
          <w:sz w:val="20"/>
          <w:szCs w:val="20"/>
        </w:rPr>
        <w:t>ts</w:t>
      </w:r>
      <w:proofErr w:type="spellEnd"/>
      <w:r w:rsidRPr="00A71B1D">
        <w:rPr>
          <w:rStyle w:val="citation-367"/>
          <w:rFonts w:ascii="Arial" w:hAnsi="Arial" w:cs="Arial"/>
          <w:sz w:val="20"/>
          <w:szCs w:val="20"/>
        </w:rPr>
        <w:t>: An ISO-8601 formatted UTC timestamp (e.g., "2025-09-30T07:22:15Z") to ensure chronological accuracy across time zones</w:t>
      </w:r>
      <w:r w:rsidRPr="00A71B1D">
        <w:rPr>
          <w:rFonts w:ascii="Arial" w:hAnsi="Arial" w:cs="Arial"/>
          <w:sz w:val="20"/>
          <w:szCs w:val="20"/>
        </w:rPr>
        <w:t>.</w:t>
      </w:r>
    </w:p>
    <w:p w14:paraId="3BAAB5F3" w14:textId="72632466" w:rsidR="001F1869" w:rsidRPr="00A71B1D" w:rsidRDefault="001F1869" w:rsidP="00A71B1D">
      <w:pPr>
        <w:pStyle w:val="NormalWeb"/>
        <w:numPr>
          <w:ilvl w:val="0"/>
          <w:numId w:val="20"/>
        </w:numPr>
        <w:spacing w:before="0" w:beforeAutospacing="0" w:after="160" w:afterAutospacing="0" w:line="360" w:lineRule="auto"/>
        <w:rPr>
          <w:rFonts w:ascii="Arial" w:hAnsi="Arial" w:cs="Arial"/>
          <w:sz w:val="20"/>
          <w:szCs w:val="20"/>
        </w:rPr>
      </w:pPr>
      <w:proofErr w:type="spellStart"/>
      <w:r w:rsidRPr="00A71B1D">
        <w:rPr>
          <w:rStyle w:val="citation-366"/>
          <w:rFonts w:ascii="Arial" w:hAnsi="Arial" w:cs="Arial"/>
          <w:b/>
          <w:bCs/>
          <w:sz w:val="20"/>
          <w:szCs w:val="20"/>
        </w:rPr>
        <w:t>temp_c</w:t>
      </w:r>
      <w:proofErr w:type="spellEnd"/>
      <w:r w:rsidRPr="00A71B1D">
        <w:rPr>
          <w:rStyle w:val="citation-366"/>
          <w:rFonts w:ascii="Arial" w:hAnsi="Arial" w:cs="Arial"/>
          <w:sz w:val="20"/>
          <w:szCs w:val="20"/>
        </w:rPr>
        <w:t>: The recorded temperature in Celsius (</w:t>
      </w:r>
      <w:r w:rsidR="00716D8C" w:rsidRPr="00A71B1D">
        <w:rPr>
          <w:rStyle w:val="citation-366"/>
          <w:rFonts w:ascii="Arial" w:hAnsi="Arial" w:cs="Arial"/>
          <w:sz w:val="20"/>
          <w:szCs w:val="20"/>
        </w:rPr>
        <w:t>°</w:t>
      </w:r>
      <w:r w:rsidRPr="00A71B1D">
        <w:rPr>
          <w:rStyle w:val="math-inline"/>
          <w:rFonts w:ascii="Arial" w:hAnsi="Arial" w:cs="Arial"/>
          <w:sz w:val="20"/>
          <w:szCs w:val="20"/>
        </w:rPr>
        <w:t>C</w:t>
      </w:r>
      <w:r w:rsidRPr="00A71B1D">
        <w:rPr>
          <w:rStyle w:val="citation-366"/>
          <w:rFonts w:ascii="Arial" w:hAnsi="Arial" w:cs="Arial"/>
          <w:sz w:val="20"/>
          <w:szCs w:val="20"/>
        </w:rPr>
        <w:t>)</w:t>
      </w:r>
      <w:r w:rsidRPr="00A71B1D">
        <w:rPr>
          <w:rFonts w:ascii="Arial" w:hAnsi="Arial" w:cs="Arial"/>
          <w:sz w:val="20"/>
          <w:szCs w:val="20"/>
        </w:rPr>
        <w:t>.</w:t>
      </w:r>
    </w:p>
    <w:p w14:paraId="1F12EEA4" w14:textId="3063AD24" w:rsidR="001F1869" w:rsidRPr="00A71B1D" w:rsidRDefault="001F1869" w:rsidP="00A71B1D">
      <w:pPr>
        <w:pStyle w:val="NormalWeb"/>
        <w:numPr>
          <w:ilvl w:val="0"/>
          <w:numId w:val="20"/>
        </w:numPr>
        <w:spacing w:before="0" w:beforeAutospacing="0" w:after="160" w:afterAutospacing="0" w:line="360" w:lineRule="auto"/>
        <w:rPr>
          <w:rFonts w:ascii="Arial" w:hAnsi="Arial" w:cs="Arial"/>
          <w:sz w:val="20"/>
          <w:szCs w:val="20"/>
        </w:rPr>
      </w:pPr>
      <w:r w:rsidRPr="00A71B1D">
        <w:rPr>
          <w:rStyle w:val="citation-365"/>
          <w:rFonts w:ascii="Arial" w:hAnsi="Arial" w:cs="Arial"/>
          <w:b/>
          <w:bCs/>
          <w:sz w:val="20"/>
          <w:szCs w:val="20"/>
        </w:rPr>
        <w:t>rh</w:t>
      </w:r>
      <w:r w:rsidRPr="00A71B1D">
        <w:rPr>
          <w:rStyle w:val="citation-365"/>
          <w:rFonts w:ascii="Arial" w:hAnsi="Arial" w:cs="Arial"/>
          <w:sz w:val="20"/>
          <w:szCs w:val="20"/>
        </w:rPr>
        <w:t>: The relative humidity percentage (</w:t>
      </w:r>
      <w:r w:rsidRPr="00A71B1D">
        <w:rPr>
          <w:rStyle w:val="math-inline"/>
          <w:rFonts w:ascii="Arial" w:hAnsi="Arial" w:cs="Arial"/>
          <w:sz w:val="20"/>
          <w:szCs w:val="20"/>
        </w:rPr>
        <w:t>0-100%</w:t>
      </w:r>
      <w:r w:rsidRPr="00A71B1D">
        <w:rPr>
          <w:rStyle w:val="citation-365"/>
          <w:rFonts w:ascii="Arial" w:hAnsi="Arial" w:cs="Arial"/>
          <w:sz w:val="20"/>
          <w:szCs w:val="20"/>
        </w:rPr>
        <w:t>)</w:t>
      </w:r>
      <w:r w:rsidRPr="00A71B1D">
        <w:rPr>
          <w:rFonts w:ascii="Arial" w:hAnsi="Arial" w:cs="Arial"/>
          <w:sz w:val="20"/>
          <w:szCs w:val="20"/>
        </w:rPr>
        <w:t>.</w:t>
      </w:r>
    </w:p>
    <w:p w14:paraId="3459C85E" w14:textId="664FF70D" w:rsidR="001F1869" w:rsidRDefault="001F1869" w:rsidP="00A71B1D">
      <w:pPr>
        <w:pStyle w:val="NormalWeb"/>
        <w:numPr>
          <w:ilvl w:val="0"/>
          <w:numId w:val="20"/>
        </w:numPr>
        <w:spacing w:before="0" w:beforeAutospacing="0" w:after="160" w:afterAutospacing="0" w:line="360" w:lineRule="auto"/>
        <w:rPr>
          <w:rFonts w:ascii="Arial" w:hAnsi="Arial" w:cs="Arial"/>
          <w:sz w:val="20"/>
          <w:szCs w:val="20"/>
        </w:rPr>
      </w:pPr>
      <w:proofErr w:type="spellStart"/>
      <w:r w:rsidRPr="00A71B1D">
        <w:rPr>
          <w:rStyle w:val="citation-364"/>
          <w:rFonts w:ascii="Arial" w:eastAsiaTheme="majorEastAsia" w:hAnsi="Arial" w:cs="Arial"/>
          <w:b/>
          <w:bCs/>
          <w:sz w:val="20"/>
          <w:szCs w:val="20"/>
        </w:rPr>
        <w:t>aqi</w:t>
      </w:r>
      <w:proofErr w:type="spellEnd"/>
      <w:r w:rsidRPr="00A71B1D">
        <w:rPr>
          <w:rStyle w:val="citation-364"/>
          <w:rFonts w:ascii="Arial" w:eastAsiaTheme="majorEastAsia" w:hAnsi="Arial" w:cs="Arial"/>
          <w:sz w:val="20"/>
          <w:szCs w:val="20"/>
        </w:rPr>
        <w:t>: A placeholder field for Air Quality Index, included for future scalability</w:t>
      </w:r>
      <w:r w:rsidRPr="00A71B1D">
        <w:rPr>
          <w:rFonts w:ascii="Arial" w:hAnsi="Arial" w:cs="Arial"/>
          <w:sz w:val="20"/>
          <w:szCs w:val="20"/>
        </w:rPr>
        <w:t>.</w:t>
      </w:r>
    </w:p>
    <w:p w14:paraId="1EBB7203" w14:textId="6ADE7DBA" w:rsidR="00B13133" w:rsidRDefault="00B13133" w:rsidP="00B13133">
      <w:pPr>
        <w:pStyle w:val="NormalWeb"/>
        <w:spacing w:before="0" w:beforeAutospacing="0" w:after="160" w:afterAutospacing="0" w:line="360" w:lineRule="auto"/>
        <w:rPr>
          <w:rFonts w:ascii="Arial" w:hAnsi="Arial" w:cs="Arial"/>
          <w:sz w:val="20"/>
          <w:szCs w:val="20"/>
        </w:rPr>
      </w:pPr>
      <w:r>
        <w:rPr>
          <w:noProof/>
        </w:rPr>
        <w:drawing>
          <wp:inline distT="0" distB="0" distL="0" distR="0" wp14:anchorId="58DE63A5" wp14:editId="56133480">
            <wp:extent cx="5539740" cy="3824443"/>
            <wp:effectExtent l="0" t="0" r="3810" b="5080"/>
            <wp:docPr id="793829063" name="Рисунок 4" descr="Kuva: JSON data structure diagram for IoT sensor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va: JSON data structure diagram for IoT sensor read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9217" cy="3830986"/>
                    </a:xfrm>
                    <a:prstGeom prst="rect">
                      <a:avLst/>
                    </a:prstGeom>
                    <a:noFill/>
                    <a:ln>
                      <a:noFill/>
                    </a:ln>
                  </pic:spPr>
                </pic:pic>
              </a:graphicData>
            </a:graphic>
          </wp:inline>
        </w:drawing>
      </w:r>
    </w:p>
    <w:p w14:paraId="1E05D627" w14:textId="1FE95042" w:rsidR="0000612B" w:rsidRDefault="0000612B" w:rsidP="00B13133">
      <w:pPr>
        <w:pStyle w:val="NormalWeb"/>
        <w:spacing w:before="0" w:beforeAutospacing="0" w:after="160" w:afterAutospacing="0" w:line="360" w:lineRule="auto"/>
        <w:rPr>
          <w:rFonts w:ascii="Arial" w:hAnsi="Arial" w:cs="Arial"/>
          <w:sz w:val="20"/>
          <w:szCs w:val="20"/>
        </w:rPr>
      </w:pPr>
      <w:r>
        <w:rPr>
          <w:rFonts w:ascii="Arial" w:hAnsi="Arial" w:cs="Arial"/>
          <w:sz w:val="20"/>
          <w:szCs w:val="20"/>
        </w:rPr>
        <w:t xml:space="preserve">Figure </w:t>
      </w:r>
      <w:r w:rsidR="00AA4601">
        <w:rPr>
          <w:rFonts w:ascii="Arial" w:eastAsiaTheme="minorEastAsia" w:hAnsi="Arial" w:cs="Arial" w:hint="eastAsia"/>
          <w:sz w:val="20"/>
          <w:szCs w:val="20"/>
          <w:lang w:eastAsia="zh-CN"/>
        </w:rPr>
        <w:t>2</w:t>
      </w:r>
      <w:r>
        <w:rPr>
          <w:rFonts w:ascii="Arial" w:hAnsi="Arial" w:cs="Arial"/>
          <w:sz w:val="20"/>
          <w:szCs w:val="20"/>
        </w:rPr>
        <w:t>. Data protocol</w:t>
      </w:r>
    </w:p>
    <w:p w14:paraId="4427DC83" w14:textId="77777777" w:rsidR="0000612B" w:rsidRPr="00A71B1D" w:rsidRDefault="0000612B" w:rsidP="00B13133">
      <w:pPr>
        <w:pStyle w:val="NormalWeb"/>
        <w:spacing w:before="0" w:beforeAutospacing="0" w:after="160" w:afterAutospacing="0" w:line="360" w:lineRule="auto"/>
        <w:rPr>
          <w:rFonts w:ascii="Arial" w:hAnsi="Arial" w:cs="Arial"/>
          <w:sz w:val="20"/>
          <w:szCs w:val="20"/>
        </w:rPr>
      </w:pPr>
    </w:p>
    <w:p w14:paraId="5B837D79" w14:textId="4EBD1764" w:rsidR="00454AE9" w:rsidRPr="00A72FD2" w:rsidRDefault="00A72FD2" w:rsidP="00A72FD2">
      <w:pPr>
        <w:pStyle w:val="ListParagraph"/>
        <w:numPr>
          <w:ilvl w:val="1"/>
          <w:numId w:val="3"/>
        </w:numPr>
        <w:tabs>
          <w:tab w:val="left" w:pos="475"/>
        </w:tabs>
        <w:spacing w:before="74"/>
        <w:ind w:left="475" w:hanging="337"/>
        <w:jc w:val="left"/>
      </w:pPr>
      <w:r w:rsidRPr="00A72FD2">
        <w:rPr>
          <w:sz w:val="20"/>
        </w:rPr>
        <w:t>Firmware Implementation (ESP8266)</w:t>
      </w:r>
    </w:p>
    <w:p w14:paraId="2D5A39CB" w14:textId="77777777" w:rsidR="00A72FD2" w:rsidRDefault="00A72FD2" w:rsidP="00A72FD2">
      <w:pPr>
        <w:tabs>
          <w:tab w:val="left" w:pos="475"/>
        </w:tabs>
        <w:spacing w:before="74"/>
        <w:ind w:left="138"/>
      </w:pPr>
    </w:p>
    <w:p w14:paraId="0953E751" w14:textId="3FA67A6F" w:rsidR="00FD1BCB" w:rsidRPr="00FD1BCB" w:rsidRDefault="00FD1BCB" w:rsidP="00FD1BCB">
      <w:pPr>
        <w:tabs>
          <w:tab w:val="left" w:pos="475"/>
        </w:tabs>
        <w:spacing w:after="160" w:line="360" w:lineRule="auto"/>
        <w:ind w:left="1304"/>
        <w:rPr>
          <w:sz w:val="20"/>
          <w:szCs w:val="20"/>
          <w:lang w:val="en-GB"/>
        </w:rPr>
      </w:pPr>
      <w:r w:rsidRPr="00FD1BCB">
        <w:rPr>
          <w:sz w:val="20"/>
          <w:szCs w:val="20"/>
          <w:lang w:val="en-GB"/>
        </w:rPr>
        <w:t xml:space="preserve">The firmware was developed using </w:t>
      </w:r>
      <w:proofErr w:type="spellStart"/>
      <w:r w:rsidRPr="00FD1BCB">
        <w:rPr>
          <w:b/>
          <w:bCs/>
          <w:sz w:val="20"/>
          <w:szCs w:val="20"/>
          <w:lang w:val="en-GB"/>
        </w:rPr>
        <w:t>PlatformIO</w:t>
      </w:r>
      <w:proofErr w:type="spellEnd"/>
      <w:r w:rsidRPr="00FD1BCB">
        <w:rPr>
          <w:sz w:val="20"/>
          <w:szCs w:val="20"/>
          <w:lang w:val="en-GB"/>
        </w:rPr>
        <w:t xml:space="preserve"> and </w:t>
      </w:r>
      <w:r w:rsidRPr="00FD1BCB">
        <w:rPr>
          <w:b/>
          <w:bCs/>
          <w:sz w:val="20"/>
          <w:szCs w:val="20"/>
          <w:lang w:val="en-GB"/>
        </w:rPr>
        <w:t>VS Code</w:t>
      </w:r>
      <w:r w:rsidRPr="00FD1BCB">
        <w:rPr>
          <w:sz w:val="20"/>
          <w:szCs w:val="20"/>
          <w:lang w:val="en-GB"/>
        </w:rPr>
        <w:t>. The operational logic follows a cyclic, event-driven mechanism:</w:t>
      </w:r>
    </w:p>
    <w:p w14:paraId="72DDBAC8" w14:textId="0D8CEC1F" w:rsidR="00FD1BCB" w:rsidRPr="00FD1BCB" w:rsidRDefault="00FD1BCB" w:rsidP="00FD1BCB">
      <w:pPr>
        <w:numPr>
          <w:ilvl w:val="0"/>
          <w:numId w:val="21"/>
        </w:numPr>
        <w:tabs>
          <w:tab w:val="left" w:pos="475"/>
        </w:tabs>
        <w:spacing w:after="160" w:line="360" w:lineRule="auto"/>
        <w:ind w:left="1304" w:firstLine="0"/>
        <w:rPr>
          <w:sz w:val="20"/>
          <w:szCs w:val="20"/>
          <w:lang w:val="en-GB"/>
        </w:rPr>
      </w:pPr>
      <w:r w:rsidRPr="00FD1BCB">
        <w:rPr>
          <w:b/>
          <w:bCs/>
          <w:sz w:val="20"/>
          <w:szCs w:val="20"/>
          <w:lang w:val="en-GB"/>
        </w:rPr>
        <w:lastRenderedPageBreak/>
        <w:t>Network Connection:</w:t>
      </w:r>
      <w:r w:rsidRPr="00FD1BCB">
        <w:rPr>
          <w:sz w:val="20"/>
          <w:szCs w:val="20"/>
          <w:lang w:val="en-GB"/>
        </w:rPr>
        <w:t xml:space="preserve"> Upon boot, the device attempts to connect to the configured Wi-Fi network. If the connection fails, it defaults to a </w:t>
      </w:r>
      <w:proofErr w:type="spellStart"/>
      <w:r w:rsidRPr="00FD1BCB">
        <w:rPr>
          <w:sz w:val="20"/>
          <w:szCs w:val="20"/>
          <w:lang w:val="en-GB"/>
        </w:rPr>
        <w:t>SoftAP</w:t>
      </w:r>
      <w:proofErr w:type="spellEnd"/>
      <w:r w:rsidRPr="00FD1BCB">
        <w:rPr>
          <w:sz w:val="20"/>
          <w:szCs w:val="20"/>
          <w:lang w:val="en-GB"/>
        </w:rPr>
        <w:t xml:space="preserve"> mode for configuration.</w:t>
      </w:r>
    </w:p>
    <w:p w14:paraId="3F5378E0" w14:textId="68C0F87B" w:rsidR="00FD1BCB" w:rsidRPr="00FD1BCB" w:rsidRDefault="00FD1BCB" w:rsidP="00FD1BCB">
      <w:pPr>
        <w:numPr>
          <w:ilvl w:val="0"/>
          <w:numId w:val="21"/>
        </w:numPr>
        <w:tabs>
          <w:tab w:val="left" w:pos="475"/>
        </w:tabs>
        <w:spacing w:after="160" w:line="360" w:lineRule="auto"/>
        <w:ind w:left="1304" w:firstLine="0"/>
        <w:rPr>
          <w:sz w:val="20"/>
          <w:szCs w:val="20"/>
          <w:lang w:val="en-GB"/>
        </w:rPr>
      </w:pPr>
      <w:r w:rsidRPr="00FD1BCB">
        <w:rPr>
          <w:b/>
          <w:bCs/>
          <w:sz w:val="20"/>
          <w:szCs w:val="20"/>
          <w:lang w:val="en-GB"/>
        </w:rPr>
        <w:t>Acquisition:</w:t>
      </w:r>
      <w:r w:rsidRPr="00FD1BCB">
        <w:rPr>
          <w:sz w:val="20"/>
          <w:szCs w:val="20"/>
          <w:lang w:val="en-GB"/>
        </w:rPr>
        <w:t xml:space="preserve"> The device triggers the DHT sensor to capture current Temperature (T) and Humidity (H).</w:t>
      </w:r>
    </w:p>
    <w:p w14:paraId="00510AB6" w14:textId="77777777" w:rsidR="00FD1BCB" w:rsidRPr="00FD1BCB" w:rsidRDefault="00FD1BCB" w:rsidP="00FD1BCB">
      <w:pPr>
        <w:numPr>
          <w:ilvl w:val="0"/>
          <w:numId w:val="21"/>
        </w:numPr>
        <w:tabs>
          <w:tab w:val="left" w:pos="475"/>
        </w:tabs>
        <w:spacing w:after="160" w:line="360" w:lineRule="auto"/>
        <w:ind w:left="1304" w:firstLine="0"/>
        <w:rPr>
          <w:sz w:val="20"/>
          <w:szCs w:val="20"/>
          <w:lang w:val="en-GB"/>
        </w:rPr>
      </w:pPr>
      <w:r w:rsidRPr="00FD1BCB">
        <w:rPr>
          <w:b/>
          <w:bCs/>
          <w:sz w:val="20"/>
          <w:szCs w:val="20"/>
          <w:lang w:val="en-GB"/>
        </w:rPr>
        <w:t>Synchronization:</w:t>
      </w:r>
      <w:r w:rsidRPr="00FD1BCB">
        <w:rPr>
          <w:sz w:val="20"/>
          <w:szCs w:val="20"/>
          <w:lang w:val="en-GB"/>
        </w:rPr>
        <w:t xml:space="preserve"> The device performs an NTP (Network Time Protocol) sync to generate the correct timestamp for the </w:t>
      </w:r>
      <w:proofErr w:type="spellStart"/>
      <w:r w:rsidRPr="00FD1BCB">
        <w:rPr>
          <w:sz w:val="20"/>
          <w:szCs w:val="20"/>
          <w:lang w:val="en-GB"/>
        </w:rPr>
        <w:t>ts</w:t>
      </w:r>
      <w:proofErr w:type="spellEnd"/>
      <w:r w:rsidRPr="00FD1BCB">
        <w:rPr>
          <w:sz w:val="20"/>
          <w:szCs w:val="20"/>
          <w:lang w:val="en-GB"/>
        </w:rPr>
        <w:t xml:space="preserve"> field.</w:t>
      </w:r>
    </w:p>
    <w:p w14:paraId="401499B8" w14:textId="51AC45B3" w:rsidR="00FD1BCB" w:rsidRPr="00FD1BCB" w:rsidRDefault="00FD1BCB" w:rsidP="00FD1BCB">
      <w:pPr>
        <w:numPr>
          <w:ilvl w:val="0"/>
          <w:numId w:val="21"/>
        </w:numPr>
        <w:tabs>
          <w:tab w:val="left" w:pos="475"/>
        </w:tabs>
        <w:spacing w:after="160" w:line="360" w:lineRule="auto"/>
        <w:ind w:left="1304" w:firstLine="0"/>
        <w:rPr>
          <w:sz w:val="20"/>
          <w:szCs w:val="20"/>
          <w:lang w:val="en-GB"/>
        </w:rPr>
      </w:pPr>
      <w:r w:rsidRPr="00FD1BCB">
        <w:rPr>
          <w:b/>
          <w:bCs/>
          <w:sz w:val="20"/>
          <w:szCs w:val="20"/>
          <w:lang w:val="en-GB"/>
        </w:rPr>
        <w:t>API Exposure:</w:t>
      </w:r>
      <w:r w:rsidRPr="00FD1BCB">
        <w:rPr>
          <w:sz w:val="20"/>
          <w:szCs w:val="20"/>
          <w:lang w:val="en-GB"/>
        </w:rPr>
        <w:t xml:space="preserve"> The firmware hosts a local HTTP server exposing REST endpoints (e.g., /</w:t>
      </w:r>
      <w:proofErr w:type="spellStart"/>
      <w:r w:rsidRPr="00FD1BCB">
        <w:rPr>
          <w:sz w:val="20"/>
          <w:szCs w:val="20"/>
          <w:lang w:val="en-GB"/>
        </w:rPr>
        <w:t>api</w:t>
      </w:r>
      <w:proofErr w:type="spellEnd"/>
      <w:r w:rsidRPr="00FD1BCB">
        <w:rPr>
          <w:sz w:val="20"/>
          <w:szCs w:val="20"/>
          <w:lang w:val="en-GB"/>
        </w:rPr>
        <w:t>/metrics), allowing the frontend to poll for live data directly from the device.</w:t>
      </w:r>
    </w:p>
    <w:p w14:paraId="715A0B1F" w14:textId="4D74E6A3" w:rsidR="00FD1BCB" w:rsidRDefault="00FD1BCB" w:rsidP="00FD1BCB">
      <w:pPr>
        <w:numPr>
          <w:ilvl w:val="0"/>
          <w:numId w:val="21"/>
        </w:numPr>
        <w:tabs>
          <w:tab w:val="left" w:pos="475"/>
        </w:tabs>
        <w:spacing w:after="160" w:line="360" w:lineRule="auto"/>
        <w:ind w:left="1304" w:firstLine="0"/>
        <w:rPr>
          <w:sz w:val="20"/>
          <w:szCs w:val="20"/>
          <w:lang w:val="en-GB"/>
        </w:rPr>
      </w:pPr>
      <w:r w:rsidRPr="00FD1BCB">
        <w:rPr>
          <w:b/>
          <w:bCs/>
          <w:sz w:val="20"/>
          <w:szCs w:val="20"/>
          <w:lang w:val="en-GB"/>
        </w:rPr>
        <w:t>Cloud Push:</w:t>
      </w:r>
      <w:r w:rsidRPr="00FD1BCB">
        <w:rPr>
          <w:sz w:val="20"/>
          <w:szCs w:val="20"/>
          <w:lang w:val="en-GB"/>
        </w:rPr>
        <w:t xml:space="preserve"> Data is serialized into the defined JSON format and transmitted via HTTP POST to the </w:t>
      </w:r>
      <w:r w:rsidRPr="00FD1BCB">
        <w:rPr>
          <w:b/>
          <w:bCs/>
          <w:sz w:val="20"/>
          <w:szCs w:val="20"/>
          <w:lang w:val="en-GB"/>
        </w:rPr>
        <w:t>Firebase Realtime Database</w:t>
      </w:r>
      <w:r w:rsidRPr="00FD1BCB">
        <w:rPr>
          <w:sz w:val="20"/>
          <w:szCs w:val="20"/>
          <w:lang w:val="en-GB"/>
        </w:rPr>
        <w:t xml:space="preserve"> for historical archiving.</w:t>
      </w:r>
    </w:p>
    <w:p w14:paraId="1B05A00E" w14:textId="1EB81A45" w:rsidR="00446399" w:rsidRDefault="00475D97" w:rsidP="00475D97">
      <w:pPr>
        <w:pStyle w:val="ListParagraph"/>
        <w:numPr>
          <w:ilvl w:val="1"/>
          <w:numId w:val="3"/>
        </w:numPr>
        <w:jc w:val="left"/>
        <w:rPr>
          <w:sz w:val="20"/>
          <w:szCs w:val="20"/>
        </w:rPr>
      </w:pPr>
      <w:r w:rsidRPr="00475D97">
        <w:rPr>
          <w:sz w:val="20"/>
          <w:szCs w:val="20"/>
        </w:rPr>
        <w:t>Frontend Development and Containerization</w:t>
      </w:r>
    </w:p>
    <w:p w14:paraId="42E5022E" w14:textId="77777777" w:rsidR="00475D97" w:rsidRDefault="00475D97" w:rsidP="00475D97">
      <w:pPr>
        <w:ind w:left="138"/>
        <w:rPr>
          <w:sz w:val="20"/>
          <w:szCs w:val="20"/>
        </w:rPr>
      </w:pPr>
    </w:p>
    <w:p w14:paraId="644DAECF" w14:textId="77777777" w:rsidR="00B419C8" w:rsidRPr="00B419C8" w:rsidRDefault="00B419C8" w:rsidP="00B419C8">
      <w:pPr>
        <w:spacing w:after="160" w:line="360" w:lineRule="auto"/>
        <w:ind w:left="1304"/>
        <w:rPr>
          <w:sz w:val="20"/>
          <w:szCs w:val="20"/>
          <w:lang w:val="en-GB"/>
        </w:rPr>
      </w:pPr>
      <w:r w:rsidRPr="00B419C8">
        <w:rPr>
          <w:sz w:val="20"/>
          <w:szCs w:val="20"/>
          <w:lang w:val="en-GB"/>
        </w:rPr>
        <w:t xml:space="preserve">The user interface was built using </w:t>
      </w:r>
      <w:r w:rsidRPr="00B419C8">
        <w:rPr>
          <w:b/>
          <w:bCs/>
          <w:sz w:val="20"/>
          <w:szCs w:val="20"/>
          <w:lang w:val="en-GB"/>
        </w:rPr>
        <w:t>React.js</w:t>
      </w:r>
      <w:r w:rsidRPr="00B419C8">
        <w:rPr>
          <w:sz w:val="20"/>
          <w:szCs w:val="20"/>
          <w:lang w:val="en-GB"/>
        </w:rPr>
        <w:t xml:space="preserve"> to create a responsive, single-page application (SPA).</w:t>
      </w:r>
    </w:p>
    <w:p w14:paraId="13382813" w14:textId="77777777" w:rsidR="00B419C8" w:rsidRPr="00B419C8" w:rsidRDefault="00B419C8" w:rsidP="00B419C8">
      <w:pPr>
        <w:numPr>
          <w:ilvl w:val="0"/>
          <w:numId w:val="22"/>
        </w:numPr>
        <w:spacing w:after="160" w:line="360" w:lineRule="auto"/>
        <w:ind w:left="1304" w:firstLine="0"/>
        <w:rPr>
          <w:sz w:val="20"/>
          <w:szCs w:val="20"/>
          <w:lang w:val="en-GB"/>
        </w:rPr>
      </w:pPr>
      <w:r w:rsidRPr="00B419C8">
        <w:rPr>
          <w:b/>
          <w:bCs/>
          <w:sz w:val="20"/>
          <w:szCs w:val="20"/>
          <w:lang w:val="en-GB"/>
        </w:rPr>
        <w:t>Visualization:</w:t>
      </w:r>
      <w:r w:rsidRPr="00B419C8">
        <w:rPr>
          <w:sz w:val="20"/>
          <w:szCs w:val="20"/>
          <w:lang w:val="en-GB"/>
        </w:rPr>
        <w:t xml:space="preserve"> The dashboard renders live sensor values and fetches the last 20 historical records from Firebase, displaying them in a tabular format for trend analysis.</w:t>
      </w:r>
    </w:p>
    <w:p w14:paraId="6C661174" w14:textId="77777777" w:rsidR="00B419C8" w:rsidRDefault="00B419C8" w:rsidP="00B419C8">
      <w:pPr>
        <w:numPr>
          <w:ilvl w:val="0"/>
          <w:numId w:val="22"/>
        </w:numPr>
        <w:spacing w:after="160" w:line="360" w:lineRule="auto"/>
        <w:ind w:left="1304" w:firstLine="0"/>
        <w:rPr>
          <w:sz w:val="20"/>
          <w:szCs w:val="20"/>
          <w:lang w:val="en-GB"/>
        </w:rPr>
      </w:pPr>
      <w:proofErr w:type="spellStart"/>
      <w:r w:rsidRPr="00B419C8">
        <w:rPr>
          <w:b/>
          <w:bCs/>
          <w:sz w:val="20"/>
          <w:szCs w:val="20"/>
          <w:lang w:val="en-GB"/>
        </w:rPr>
        <w:t>Dockerization</w:t>
      </w:r>
      <w:proofErr w:type="spellEnd"/>
      <w:r w:rsidRPr="00B419C8">
        <w:rPr>
          <w:b/>
          <w:bCs/>
          <w:sz w:val="20"/>
          <w:szCs w:val="20"/>
          <w:lang w:val="en-GB"/>
        </w:rPr>
        <w:t>:</w:t>
      </w:r>
      <w:r w:rsidRPr="00B419C8">
        <w:rPr>
          <w:sz w:val="20"/>
          <w:szCs w:val="20"/>
          <w:lang w:val="en-GB"/>
        </w:rPr>
        <w:t xml:space="preserve"> To address deployment challenges such as environment inconsistencies, the frontend application was containerized using </w:t>
      </w:r>
      <w:r w:rsidRPr="00B419C8">
        <w:rPr>
          <w:b/>
          <w:bCs/>
          <w:sz w:val="20"/>
          <w:szCs w:val="20"/>
          <w:lang w:val="en-GB"/>
        </w:rPr>
        <w:t>Docker</w:t>
      </w:r>
      <w:r w:rsidRPr="00B419C8">
        <w:rPr>
          <w:sz w:val="20"/>
          <w:szCs w:val="20"/>
          <w:lang w:val="en-GB"/>
        </w:rPr>
        <w:t>. A Docker image was built containing the application and a lightweight web server, ensuring reliable deployment regardless of the host operating system.</w:t>
      </w:r>
    </w:p>
    <w:p w14:paraId="5CAE2CC3" w14:textId="1DEA23BC" w:rsidR="00201E0F" w:rsidRDefault="00D92D5F" w:rsidP="00201E0F">
      <w:pPr>
        <w:pStyle w:val="ListParagraph"/>
        <w:numPr>
          <w:ilvl w:val="1"/>
          <w:numId w:val="3"/>
        </w:numPr>
        <w:jc w:val="left"/>
        <w:rPr>
          <w:sz w:val="20"/>
          <w:szCs w:val="20"/>
        </w:rPr>
      </w:pPr>
      <w:r w:rsidRPr="00201E0F">
        <w:rPr>
          <w:sz w:val="20"/>
          <w:szCs w:val="20"/>
        </w:rPr>
        <w:t>Cloud Deployment Workflow</w:t>
      </w:r>
    </w:p>
    <w:p w14:paraId="03B52E79" w14:textId="77777777" w:rsidR="00201E0F" w:rsidRDefault="00201E0F" w:rsidP="008844B2">
      <w:pPr>
        <w:pStyle w:val="ListParagraph"/>
        <w:ind w:left="477" w:firstLine="0"/>
        <w:rPr>
          <w:sz w:val="20"/>
          <w:szCs w:val="20"/>
        </w:rPr>
      </w:pPr>
    </w:p>
    <w:p w14:paraId="716E23F4" w14:textId="77777777" w:rsidR="008844B2" w:rsidRPr="008844B2" w:rsidRDefault="008844B2" w:rsidP="008844B2">
      <w:pPr>
        <w:pStyle w:val="ListParagraph"/>
        <w:spacing w:after="160" w:line="360" w:lineRule="auto"/>
        <w:ind w:left="1304" w:firstLine="0"/>
        <w:rPr>
          <w:sz w:val="20"/>
          <w:szCs w:val="20"/>
          <w:lang w:val="en-GB"/>
        </w:rPr>
      </w:pPr>
      <w:r w:rsidRPr="008844B2">
        <w:rPr>
          <w:sz w:val="20"/>
          <w:szCs w:val="20"/>
          <w:lang w:val="en-GB"/>
        </w:rPr>
        <w:t>The final phase involved moving the system from a local development environment to a public cloud host, following a "From Idea to Deployment" workflow.</w:t>
      </w:r>
    </w:p>
    <w:p w14:paraId="29662EE5" w14:textId="77777777" w:rsidR="008844B2" w:rsidRPr="008844B2" w:rsidRDefault="008844B2" w:rsidP="008844B2">
      <w:pPr>
        <w:pStyle w:val="ListParagraph"/>
        <w:numPr>
          <w:ilvl w:val="0"/>
          <w:numId w:val="23"/>
        </w:numPr>
        <w:spacing w:after="160" w:line="360" w:lineRule="auto"/>
        <w:ind w:left="1304" w:firstLine="0"/>
        <w:rPr>
          <w:sz w:val="20"/>
          <w:szCs w:val="20"/>
          <w:lang w:val="en-GB"/>
        </w:rPr>
      </w:pPr>
      <w:r w:rsidRPr="008844B2">
        <w:rPr>
          <w:b/>
          <w:bCs/>
          <w:sz w:val="20"/>
          <w:szCs w:val="20"/>
          <w:lang w:val="en-GB"/>
        </w:rPr>
        <w:t>Image Build:</w:t>
      </w:r>
      <w:r w:rsidRPr="008844B2">
        <w:rPr>
          <w:sz w:val="20"/>
          <w:szCs w:val="20"/>
          <w:lang w:val="en-GB"/>
        </w:rPr>
        <w:t xml:space="preserve"> The React application was built into a Docker image (e.g., esp8266-panel-react).</w:t>
      </w:r>
    </w:p>
    <w:p w14:paraId="5021C65B" w14:textId="77777777" w:rsidR="008844B2" w:rsidRPr="008844B2" w:rsidRDefault="008844B2" w:rsidP="008844B2">
      <w:pPr>
        <w:pStyle w:val="ListParagraph"/>
        <w:numPr>
          <w:ilvl w:val="0"/>
          <w:numId w:val="23"/>
        </w:numPr>
        <w:spacing w:after="160" w:line="360" w:lineRule="auto"/>
        <w:ind w:left="1304" w:firstLine="0"/>
        <w:rPr>
          <w:sz w:val="20"/>
          <w:szCs w:val="20"/>
          <w:lang w:val="en-GB"/>
        </w:rPr>
      </w:pPr>
      <w:r w:rsidRPr="008844B2">
        <w:rPr>
          <w:b/>
          <w:bCs/>
          <w:sz w:val="20"/>
          <w:szCs w:val="20"/>
          <w:lang w:val="en-GB"/>
        </w:rPr>
        <w:t>Hosting Configuration:</w:t>
      </w:r>
      <w:r w:rsidRPr="008844B2">
        <w:rPr>
          <w:sz w:val="20"/>
          <w:szCs w:val="20"/>
          <w:lang w:val="en-GB"/>
        </w:rPr>
        <w:t xml:space="preserve"> An </w:t>
      </w:r>
      <w:r w:rsidRPr="008844B2">
        <w:rPr>
          <w:b/>
          <w:bCs/>
          <w:sz w:val="20"/>
          <w:szCs w:val="20"/>
          <w:lang w:val="en-GB"/>
        </w:rPr>
        <w:t>AWS EC2</w:t>
      </w:r>
      <w:r w:rsidRPr="008844B2">
        <w:rPr>
          <w:sz w:val="20"/>
          <w:szCs w:val="20"/>
          <w:lang w:val="en-GB"/>
        </w:rPr>
        <w:t xml:space="preserve"> instance was provisioned to serve as the host.</w:t>
      </w:r>
    </w:p>
    <w:p w14:paraId="3AC36F9E" w14:textId="77777777" w:rsidR="008844B2" w:rsidRPr="008844B2" w:rsidRDefault="008844B2" w:rsidP="008844B2">
      <w:pPr>
        <w:pStyle w:val="ListParagraph"/>
        <w:numPr>
          <w:ilvl w:val="0"/>
          <w:numId w:val="23"/>
        </w:numPr>
        <w:spacing w:after="160" w:line="360" w:lineRule="auto"/>
        <w:ind w:left="1304" w:firstLine="0"/>
        <w:rPr>
          <w:sz w:val="20"/>
          <w:szCs w:val="20"/>
          <w:lang w:val="en-GB"/>
        </w:rPr>
      </w:pPr>
      <w:r w:rsidRPr="008844B2">
        <w:rPr>
          <w:b/>
          <w:bCs/>
          <w:sz w:val="20"/>
          <w:szCs w:val="20"/>
          <w:lang w:val="en-GB"/>
        </w:rPr>
        <w:t>Deployment:</w:t>
      </w:r>
      <w:r w:rsidRPr="008844B2">
        <w:rPr>
          <w:sz w:val="20"/>
          <w:szCs w:val="20"/>
          <w:lang w:val="en-GB"/>
        </w:rPr>
        <w:t xml:space="preserve"> The Docker image was deployed to the EC2 instance. Secure Shell (SSH) and Secure Copy Protocol (SCP) were used to transfer configuration files and manage the container on the remote server.</w:t>
      </w:r>
    </w:p>
    <w:p w14:paraId="769DE313" w14:textId="77777777" w:rsidR="008844B2" w:rsidRDefault="008844B2" w:rsidP="008844B2">
      <w:pPr>
        <w:pStyle w:val="ListParagraph"/>
        <w:numPr>
          <w:ilvl w:val="0"/>
          <w:numId w:val="23"/>
        </w:numPr>
        <w:spacing w:after="160" w:line="360" w:lineRule="auto"/>
        <w:ind w:left="1304" w:firstLine="0"/>
        <w:rPr>
          <w:sz w:val="20"/>
          <w:szCs w:val="20"/>
          <w:lang w:val="en-GB"/>
        </w:rPr>
      </w:pPr>
      <w:r w:rsidRPr="008844B2">
        <w:rPr>
          <w:b/>
          <w:bCs/>
          <w:sz w:val="20"/>
          <w:szCs w:val="20"/>
          <w:lang w:val="en-GB"/>
        </w:rPr>
        <w:t>Access:</w:t>
      </w:r>
      <w:r w:rsidRPr="008844B2">
        <w:rPr>
          <w:sz w:val="20"/>
          <w:szCs w:val="20"/>
          <w:lang w:val="en-GB"/>
        </w:rPr>
        <w:t xml:space="preserve"> The final application is accessible via the public IP of the EC2 instance, allowing for remote monitoring of the physical office environment.</w:t>
      </w:r>
    </w:p>
    <w:p w14:paraId="799D1F11" w14:textId="58D03131" w:rsidR="007D7CDE" w:rsidRPr="00965323" w:rsidRDefault="00965323" w:rsidP="00965323">
      <w:pPr>
        <w:pStyle w:val="ListParagraph"/>
        <w:numPr>
          <w:ilvl w:val="1"/>
          <w:numId w:val="3"/>
        </w:numPr>
        <w:jc w:val="left"/>
        <w:rPr>
          <w:sz w:val="20"/>
          <w:szCs w:val="20"/>
        </w:rPr>
      </w:pPr>
      <w:r w:rsidRPr="00965323">
        <w:rPr>
          <w:sz w:val="20"/>
          <w:szCs w:val="20"/>
        </w:rPr>
        <w:t>Challenges and Solutions</w:t>
      </w:r>
    </w:p>
    <w:p w14:paraId="2B0ACFBC" w14:textId="77777777" w:rsidR="00965323" w:rsidRDefault="00965323" w:rsidP="00965323">
      <w:pPr>
        <w:pStyle w:val="ListParagraph"/>
        <w:ind w:left="477" w:firstLine="0"/>
        <w:rPr>
          <w:sz w:val="20"/>
          <w:szCs w:val="20"/>
          <w:lang w:val="en-GB"/>
        </w:rPr>
      </w:pPr>
    </w:p>
    <w:p w14:paraId="25D7DA0E" w14:textId="77777777" w:rsidR="00FD2A44" w:rsidRPr="00FD2A44" w:rsidRDefault="00FD2A44" w:rsidP="00FD2A44">
      <w:pPr>
        <w:pStyle w:val="ListParagraph"/>
        <w:spacing w:after="160" w:line="360" w:lineRule="auto"/>
        <w:ind w:left="1304" w:firstLine="0"/>
        <w:rPr>
          <w:sz w:val="20"/>
          <w:szCs w:val="20"/>
          <w:lang w:val="en-GB"/>
        </w:rPr>
      </w:pPr>
      <w:r w:rsidRPr="00FD2A44">
        <w:rPr>
          <w:sz w:val="20"/>
          <w:szCs w:val="20"/>
          <w:lang w:val="en-GB"/>
        </w:rPr>
        <w:t xml:space="preserve">During implementation, the team encountered specific hurdles regarding </w:t>
      </w:r>
      <w:r w:rsidRPr="00FD2A44">
        <w:rPr>
          <w:b/>
          <w:bCs/>
          <w:sz w:val="20"/>
          <w:szCs w:val="20"/>
          <w:lang w:val="en-GB"/>
        </w:rPr>
        <w:t>Docker port mapping</w:t>
      </w:r>
      <w:r w:rsidRPr="00FD2A44">
        <w:rPr>
          <w:sz w:val="20"/>
          <w:szCs w:val="20"/>
          <w:lang w:val="en-GB"/>
        </w:rPr>
        <w:t xml:space="preserve"> and </w:t>
      </w:r>
      <w:r w:rsidRPr="00FD2A44">
        <w:rPr>
          <w:b/>
          <w:bCs/>
          <w:sz w:val="20"/>
          <w:szCs w:val="20"/>
          <w:lang w:val="en-GB"/>
        </w:rPr>
        <w:t>Firebase write permissions</w:t>
      </w:r>
      <w:r w:rsidRPr="00FD2A44">
        <w:rPr>
          <w:sz w:val="20"/>
          <w:szCs w:val="20"/>
          <w:lang w:val="en-GB"/>
        </w:rPr>
        <w:t>. These were resolved by adjusting the container network configurations and implementing permissive database rules for the prototyping phase, ensuring seamless data flow from the hardware to the cloud.</w:t>
      </w:r>
    </w:p>
    <w:p w14:paraId="23A40E63" w14:textId="77777777" w:rsidR="00965323" w:rsidRPr="00965323" w:rsidRDefault="00965323" w:rsidP="00965323">
      <w:pPr>
        <w:pStyle w:val="ListParagraph"/>
        <w:ind w:left="477" w:firstLine="0"/>
        <w:rPr>
          <w:sz w:val="20"/>
          <w:szCs w:val="20"/>
          <w:lang w:val="en-GB"/>
        </w:rPr>
      </w:pPr>
    </w:p>
    <w:p w14:paraId="7915F908" w14:textId="77777777" w:rsidR="00454AE9" w:rsidRDefault="00454AE9">
      <w:pPr>
        <w:pStyle w:val="BodyText"/>
      </w:pPr>
    </w:p>
    <w:p w14:paraId="5AFF9A65" w14:textId="77777777" w:rsidR="00454AE9" w:rsidRDefault="00454AE9">
      <w:pPr>
        <w:pStyle w:val="BodyText"/>
        <w:spacing w:before="44"/>
      </w:pPr>
    </w:p>
    <w:p w14:paraId="1AD30383" w14:textId="584C446A" w:rsidR="00454AE9" w:rsidRPr="00B85467" w:rsidRDefault="0088394C" w:rsidP="001B32E4">
      <w:pPr>
        <w:pStyle w:val="ListParagraph"/>
        <w:numPr>
          <w:ilvl w:val="0"/>
          <w:numId w:val="3"/>
        </w:numPr>
        <w:tabs>
          <w:tab w:val="left" w:pos="937"/>
        </w:tabs>
        <w:rPr>
          <w:sz w:val="20"/>
        </w:rPr>
      </w:pPr>
      <w:bookmarkStart w:id="7" w:name="5._TEAM_ORGANIZATION_AND_CONTRIBUTIONS"/>
      <w:bookmarkEnd w:id="7"/>
      <w:r>
        <w:rPr>
          <w:sz w:val="20"/>
        </w:rPr>
        <w:t>TEAM</w:t>
      </w:r>
      <w:r>
        <w:rPr>
          <w:spacing w:val="-14"/>
          <w:sz w:val="20"/>
        </w:rPr>
        <w:t xml:space="preserve"> </w:t>
      </w:r>
      <w:r>
        <w:rPr>
          <w:sz w:val="20"/>
        </w:rPr>
        <w:t>ORGANIZATION</w:t>
      </w:r>
      <w:r>
        <w:rPr>
          <w:spacing w:val="-12"/>
          <w:sz w:val="20"/>
        </w:rPr>
        <w:t xml:space="preserve"> </w:t>
      </w:r>
      <w:r>
        <w:rPr>
          <w:sz w:val="20"/>
        </w:rPr>
        <w:t>AND</w:t>
      </w:r>
      <w:r>
        <w:rPr>
          <w:spacing w:val="-6"/>
          <w:sz w:val="20"/>
        </w:rPr>
        <w:t xml:space="preserve"> </w:t>
      </w:r>
      <w:r>
        <w:rPr>
          <w:spacing w:val="-2"/>
          <w:sz w:val="20"/>
        </w:rPr>
        <w:t>CONTRIBUTIONS</w:t>
      </w:r>
    </w:p>
    <w:p w14:paraId="7297C1EB" w14:textId="77777777" w:rsidR="00B85467" w:rsidRDefault="00B85467" w:rsidP="00B85467">
      <w:pPr>
        <w:tabs>
          <w:tab w:val="left" w:pos="937"/>
        </w:tabs>
        <w:ind w:left="138"/>
        <w:rPr>
          <w:sz w:val="20"/>
        </w:rPr>
      </w:pPr>
    </w:p>
    <w:p w14:paraId="1FBD420E" w14:textId="77777777" w:rsidR="00B85467" w:rsidRPr="00B85467" w:rsidRDefault="00B85467" w:rsidP="00B85467">
      <w:pPr>
        <w:tabs>
          <w:tab w:val="left" w:pos="937"/>
        </w:tabs>
        <w:ind w:left="138"/>
        <w:rPr>
          <w:sz w:val="20"/>
        </w:rPr>
      </w:pPr>
    </w:p>
    <w:p w14:paraId="4A36D654" w14:textId="77777777" w:rsidR="00B85467" w:rsidRDefault="00B85467" w:rsidP="00B85467">
      <w:pPr>
        <w:pStyle w:val="Heading2"/>
        <w:spacing w:before="0" w:after="160" w:line="360" w:lineRule="auto"/>
        <w:ind w:left="1304" w:firstLine="0"/>
        <w:rPr>
          <w:rFonts w:ascii="Arial MT" w:eastAsia="Arial MT" w:hAnsi="Arial MT" w:cs="Arial MT"/>
          <w:b w:val="0"/>
          <w:bCs w:val="0"/>
        </w:rPr>
      </w:pPr>
      <w:r w:rsidRPr="00B85467">
        <w:rPr>
          <w:rFonts w:ascii="Arial MT" w:eastAsia="Arial MT" w:hAnsi="Arial MT" w:cs="Arial MT"/>
          <w:b w:val="0"/>
          <w:bCs w:val="0"/>
        </w:rPr>
        <w:t xml:space="preserve">The OSMS project was executed by a two-person team, structured to leverage distinct technical </w:t>
      </w:r>
      <w:r w:rsidRPr="00B85467">
        <w:rPr>
          <w:rFonts w:ascii="Arial MT" w:eastAsia="Arial MT" w:hAnsi="Arial MT" w:cs="Arial MT"/>
          <w:b w:val="0"/>
          <w:bCs w:val="0"/>
        </w:rPr>
        <w:lastRenderedPageBreak/>
        <w:t xml:space="preserve">strengths while collaborating on critical cloud integration tasks. A clear separation of </w:t>
      </w:r>
      <w:proofErr w:type="gramStart"/>
      <w:r w:rsidRPr="00B85467">
        <w:rPr>
          <w:rFonts w:ascii="Arial MT" w:eastAsia="Arial MT" w:hAnsi="Arial MT" w:cs="Arial MT"/>
          <w:b w:val="0"/>
          <w:bCs w:val="0"/>
        </w:rPr>
        <w:t>concerns—</w:t>
      </w:r>
      <w:proofErr w:type="gramEnd"/>
      <w:r w:rsidRPr="00B85467">
        <w:rPr>
          <w:rFonts w:ascii="Arial MT" w:eastAsia="Arial MT" w:hAnsi="Arial MT" w:cs="Arial MT"/>
          <w:b w:val="0"/>
          <w:bCs w:val="0"/>
        </w:rPr>
        <w:t>dividing the workload into Backend/Hardware and Frontend/Deployment—allowed for concurrent development and efficient integration.</w:t>
      </w:r>
    </w:p>
    <w:p w14:paraId="3C35DD08" w14:textId="41B627F0" w:rsidR="00454AE9" w:rsidRDefault="00B85467" w:rsidP="008A3FDE">
      <w:pPr>
        <w:pStyle w:val="Heading2"/>
        <w:ind w:firstLine="0"/>
        <w:rPr>
          <w:b w:val="0"/>
          <w:bCs w:val="0"/>
        </w:rPr>
      </w:pPr>
      <w:r w:rsidRPr="00B85467">
        <w:rPr>
          <w:rFonts w:ascii="Arial MT" w:eastAsia="Arial MT" w:hAnsi="Arial MT" w:cs="Arial MT"/>
        </w:rPr>
        <w:t xml:space="preserve"> </w:t>
      </w:r>
      <w:r w:rsidR="00D13066" w:rsidRPr="00D13066">
        <w:rPr>
          <w:b w:val="0"/>
          <w:bCs w:val="0"/>
        </w:rPr>
        <w:t xml:space="preserve">5.1 </w:t>
      </w:r>
      <w:r w:rsidR="008A3FDE" w:rsidRPr="008A3FDE">
        <w:rPr>
          <w:b w:val="0"/>
          <w:bCs w:val="0"/>
        </w:rPr>
        <w:t>Jiancai Hou – Cloud Architecture &amp; Hardware Lead</w:t>
      </w:r>
    </w:p>
    <w:p w14:paraId="7CFCD20D" w14:textId="77777777" w:rsidR="00AC047A" w:rsidRDefault="00AC047A" w:rsidP="008A3FDE">
      <w:pPr>
        <w:pStyle w:val="Heading2"/>
        <w:ind w:firstLine="0"/>
        <w:rPr>
          <w:b w:val="0"/>
          <w:bCs w:val="0"/>
        </w:rPr>
      </w:pPr>
    </w:p>
    <w:p w14:paraId="0C2E4EE1" w14:textId="77777777" w:rsidR="00AC047A" w:rsidRPr="00AC047A" w:rsidRDefault="00AC047A" w:rsidP="00AC047A">
      <w:pPr>
        <w:pStyle w:val="BodyText"/>
        <w:spacing w:after="160" w:line="360" w:lineRule="auto"/>
        <w:ind w:left="1304"/>
        <w:rPr>
          <w:rFonts w:ascii="Arial" w:eastAsia="Arial" w:hAnsi="Arial" w:cs="Arial"/>
          <w:bCs/>
          <w:lang w:val="en-GB"/>
        </w:rPr>
      </w:pPr>
      <w:r w:rsidRPr="00AC047A">
        <w:rPr>
          <w:rFonts w:ascii="Arial" w:eastAsia="Arial" w:hAnsi="Arial" w:cs="Arial"/>
          <w:bCs/>
          <w:lang w:val="en-GB"/>
        </w:rPr>
        <w:t>Jiancai took primary responsibility for the "Device Layer" and the core backend architecture, ensuring reliable data generation and storage structure.</w:t>
      </w:r>
    </w:p>
    <w:p w14:paraId="6794B36D" w14:textId="77777777" w:rsidR="00AC047A" w:rsidRPr="00AC047A" w:rsidRDefault="00AC047A" w:rsidP="00AC047A">
      <w:pPr>
        <w:pStyle w:val="BodyText"/>
        <w:numPr>
          <w:ilvl w:val="0"/>
          <w:numId w:val="24"/>
        </w:numPr>
        <w:spacing w:after="160" w:line="360" w:lineRule="auto"/>
        <w:ind w:left="1304" w:firstLine="0"/>
        <w:rPr>
          <w:rFonts w:ascii="Arial" w:eastAsia="Arial" w:hAnsi="Arial" w:cs="Arial"/>
          <w:bCs/>
          <w:lang w:val="en-GB"/>
        </w:rPr>
      </w:pPr>
      <w:r w:rsidRPr="00AC047A">
        <w:rPr>
          <w:rFonts w:ascii="Arial" w:eastAsia="Arial" w:hAnsi="Arial" w:cs="Arial"/>
          <w:b/>
          <w:bCs/>
          <w:lang w:val="en-GB"/>
        </w:rPr>
        <w:t>Embedded Firmware Development:</w:t>
      </w:r>
      <w:r w:rsidRPr="00AC047A">
        <w:rPr>
          <w:rFonts w:ascii="Arial" w:eastAsia="Arial" w:hAnsi="Arial" w:cs="Arial"/>
          <w:bCs/>
          <w:lang w:val="en-GB"/>
        </w:rPr>
        <w:t xml:space="preserve"> Led the C++ development for the ESP8266 using </w:t>
      </w:r>
      <w:proofErr w:type="spellStart"/>
      <w:r w:rsidRPr="00AC047A">
        <w:rPr>
          <w:rFonts w:ascii="Arial" w:eastAsia="Arial" w:hAnsi="Arial" w:cs="Arial"/>
          <w:bCs/>
          <w:lang w:val="en-GB"/>
        </w:rPr>
        <w:t>PlatformIO</w:t>
      </w:r>
      <w:proofErr w:type="spellEnd"/>
      <w:r w:rsidRPr="00AC047A">
        <w:rPr>
          <w:rFonts w:ascii="Arial" w:eastAsia="Arial" w:hAnsi="Arial" w:cs="Arial"/>
          <w:bCs/>
          <w:lang w:val="en-GB"/>
        </w:rPr>
        <w:t>. This included implementing the Wi-Fi connection logic, NTP time synchronization, and the HTTP client for data transmission.</w:t>
      </w:r>
    </w:p>
    <w:p w14:paraId="4EB44473" w14:textId="77777777" w:rsidR="00AC047A" w:rsidRPr="00AC047A" w:rsidRDefault="00AC047A" w:rsidP="00AC047A">
      <w:pPr>
        <w:pStyle w:val="BodyText"/>
        <w:numPr>
          <w:ilvl w:val="0"/>
          <w:numId w:val="24"/>
        </w:numPr>
        <w:spacing w:after="160" w:line="360" w:lineRule="auto"/>
        <w:ind w:left="1304" w:firstLine="0"/>
        <w:rPr>
          <w:rFonts w:ascii="Arial" w:eastAsia="Arial" w:hAnsi="Arial" w:cs="Arial"/>
          <w:bCs/>
          <w:lang w:val="en-GB"/>
        </w:rPr>
      </w:pPr>
      <w:r w:rsidRPr="00AC047A">
        <w:rPr>
          <w:rFonts w:ascii="Arial" w:eastAsia="Arial" w:hAnsi="Arial" w:cs="Arial"/>
          <w:b/>
          <w:bCs/>
          <w:lang w:val="en-GB"/>
        </w:rPr>
        <w:t>Cloud Infrastructure:</w:t>
      </w:r>
      <w:r w:rsidRPr="00AC047A">
        <w:rPr>
          <w:rFonts w:ascii="Arial" w:eastAsia="Arial" w:hAnsi="Arial" w:cs="Arial"/>
          <w:bCs/>
          <w:lang w:val="en-GB"/>
        </w:rPr>
        <w:t xml:space="preserve"> Designed the initial backend architecture on the cloud platform. He defined the JSON data protocol and configured the database security rules to allow authenticated devices to push data securely.</w:t>
      </w:r>
    </w:p>
    <w:p w14:paraId="5F099147" w14:textId="7ACE46AB" w:rsidR="00454AE9" w:rsidRPr="008D5B31" w:rsidRDefault="00AC047A" w:rsidP="008D5B31">
      <w:pPr>
        <w:pStyle w:val="BodyText"/>
        <w:numPr>
          <w:ilvl w:val="0"/>
          <w:numId w:val="24"/>
        </w:numPr>
        <w:spacing w:after="160" w:line="360" w:lineRule="auto"/>
        <w:ind w:left="1304" w:firstLine="0"/>
        <w:rPr>
          <w:rFonts w:ascii="Arial" w:eastAsia="Arial" w:hAnsi="Arial" w:cs="Arial"/>
          <w:bCs/>
          <w:lang w:val="en-GB"/>
        </w:rPr>
      </w:pPr>
      <w:r w:rsidRPr="00AC047A">
        <w:rPr>
          <w:rFonts w:ascii="Arial" w:eastAsia="Arial" w:hAnsi="Arial" w:cs="Arial"/>
          <w:b/>
          <w:bCs/>
          <w:lang w:val="en-GB"/>
        </w:rPr>
        <w:t>API Design:</w:t>
      </w:r>
      <w:r w:rsidRPr="00AC047A">
        <w:rPr>
          <w:rFonts w:ascii="Arial" w:eastAsia="Arial" w:hAnsi="Arial" w:cs="Arial"/>
          <w:bCs/>
          <w:lang w:val="en-GB"/>
        </w:rPr>
        <w:t xml:space="preserve"> Structured the local REST API endpoints (/</w:t>
      </w:r>
      <w:proofErr w:type="spellStart"/>
      <w:r w:rsidRPr="00AC047A">
        <w:rPr>
          <w:rFonts w:ascii="Arial" w:eastAsia="Arial" w:hAnsi="Arial" w:cs="Arial"/>
          <w:bCs/>
          <w:lang w:val="en-GB"/>
        </w:rPr>
        <w:t>api</w:t>
      </w:r>
      <w:proofErr w:type="spellEnd"/>
      <w:r w:rsidRPr="00AC047A">
        <w:rPr>
          <w:rFonts w:ascii="Arial" w:eastAsia="Arial" w:hAnsi="Arial" w:cs="Arial"/>
          <w:bCs/>
          <w:lang w:val="en-GB"/>
        </w:rPr>
        <w:t>/metrics, /</w:t>
      </w:r>
      <w:proofErr w:type="spellStart"/>
      <w:r w:rsidRPr="00AC047A">
        <w:rPr>
          <w:rFonts w:ascii="Arial" w:eastAsia="Arial" w:hAnsi="Arial" w:cs="Arial"/>
          <w:bCs/>
          <w:lang w:val="en-GB"/>
        </w:rPr>
        <w:t>api</w:t>
      </w:r>
      <w:proofErr w:type="spellEnd"/>
      <w:r w:rsidRPr="00AC047A">
        <w:rPr>
          <w:rFonts w:ascii="Arial" w:eastAsia="Arial" w:hAnsi="Arial" w:cs="Arial"/>
          <w:bCs/>
          <w:lang w:val="en-GB"/>
        </w:rPr>
        <w:t>/push), enabling the hardware to communicate effectively with the frontend and the cloud.</w:t>
      </w:r>
    </w:p>
    <w:p w14:paraId="0D173307" w14:textId="77777777" w:rsidR="00454AE9" w:rsidRDefault="00454AE9">
      <w:pPr>
        <w:pStyle w:val="BodyText"/>
      </w:pPr>
    </w:p>
    <w:p w14:paraId="4E0D4C0A" w14:textId="77777777" w:rsidR="00454AE9" w:rsidRDefault="00454AE9">
      <w:pPr>
        <w:pStyle w:val="BodyText"/>
        <w:spacing w:before="3"/>
      </w:pPr>
    </w:p>
    <w:p w14:paraId="5DD8B779" w14:textId="49BC82E8" w:rsidR="00454AE9" w:rsidRDefault="0088394C" w:rsidP="00A322B1">
      <w:pPr>
        <w:pStyle w:val="Heading2"/>
        <w:numPr>
          <w:ilvl w:val="1"/>
          <w:numId w:val="3"/>
        </w:numPr>
        <w:spacing w:before="0"/>
        <w:jc w:val="left"/>
        <w:rPr>
          <w:b w:val="0"/>
          <w:bCs w:val="0"/>
        </w:rPr>
      </w:pPr>
      <w:r w:rsidRPr="008D5B31">
        <w:rPr>
          <w:b w:val="0"/>
          <w:bCs w:val="0"/>
        </w:rPr>
        <w:t>D</w:t>
      </w:r>
      <w:r w:rsidR="00A322B1" w:rsidRPr="00A322B1">
        <w:rPr>
          <w:b w:val="0"/>
          <w:bCs w:val="0"/>
        </w:rPr>
        <w:t>ani</w:t>
      </w:r>
      <w:r w:rsidR="00A322B1">
        <w:rPr>
          <w:b w:val="0"/>
          <w:bCs w:val="0"/>
        </w:rPr>
        <w:t>l</w:t>
      </w:r>
      <w:r w:rsidR="00A322B1" w:rsidRPr="00A322B1">
        <w:rPr>
          <w:b w:val="0"/>
          <w:bCs w:val="0"/>
        </w:rPr>
        <w:t>a Morozov – Frontend, Cloud Management &amp; DevOps Lead</w:t>
      </w:r>
    </w:p>
    <w:p w14:paraId="1C49793B" w14:textId="77777777" w:rsidR="00A322B1" w:rsidRDefault="00A322B1" w:rsidP="00A322B1">
      <w:pPr>
        <w:pStyle w:val="Heading2"/>
        <w:spacing w:before="0"/>
        <w:ind w:left="0" w:firstLine="0"/>
        <w:rPr>
          <w:b w:val="0"/>
        </w:rPr>
      </w:pPr>
    </w:p>
    <w:p w14:paraId="15883357" w14:textId="77777777" w:rsidR="00A322B1" w:rsidRDefault="00A322B1" w:rsidP="00A322B1">
      <w:pPr>
        <w:pStyle w:val="Heading2"/>
        <w:spacing w:before="0"/>
        <w:ind w:left="0" w:firstLine="0"/>
        <w:rPr>
          <w:b w:val="0"/>
        </w:rPr>
      </w:pPr>
    </w:p>
    <w:p w14:paraId="69AA91F5" w14:textId="77777777" w:rsidR="001D3BF6" w:rsidRPr="001D3BF6" w:rsidRDefault="001D3BF6" w:rsidP="001D3BF6">
      <w:pPr>
        <w:pStyle w:val="BodyText"/>
        <w:spacing w:after="160" w:line="360" w:lineRule="auto"/>
        <w:ind w:left="1304"/>
        <w:rPr>
          <w:rFonts w:ascii="Arial" w:hAnsi="Arial"/>
          <w:bCs/>
          <w:lang w:val="en-GB"/>
        </w:rPr>
      </w:pPr>
      <w:r w:rsidRPr="001D3BF6">
        <w:rPr>
          <w:rFonts w:ascii="Arial" w:hAnsi="Arial"/>
          <w:bCs/>
          <w:lang w:val="en-GB"/>
        </w:rPr>
        <w:t>Danila focused on the "Application Layer" and the deployment pipeline, while also playing a key role in managing the cloud data interface.</w:t>
      </w:r>
    </w:p>
    <w:p w14:paraId="4FAE616F" w14:textId="77777777" w:rsidR="001D3BF6" w:rsidRPr="001D3BF6" w:rsidRDefault="001D3BF6" w:rsidP="001D3BF6">
      <w:pPr>
        <w:pStyle w:val="BodyText"/>
        <w:numPr>
          <w:ilvl w:val="0"/>
          <w:numId w:val="25"/>
        </w:numPr>
        <w:spacing w:after="160" w:line="360" w:lineRule="auto"/>
        <w:ind w:left="1304" w:firstLine="0"/>
        <w:rPr>
          <w:rFonts w:ascii="Arial" w:hAnsi="Arial"/>
          <w:bCs/>
          <w:lang w:val="en-GB"/>
        </w:rPr>
      </w:pPr>
      <w:r w:rsidRPr="001D3BF6">
        <w:rPr>
          <w:rFonts w:ascii="Arial" w:hAnsi="Arial"/>
          <w:bCs/>
          <w:lang w:val="en-GB"/>
        </w:rPr>
        <w:t>Dashboard Development: Developed the responsive Single Page Application (SPA) using React.js. He implemented the real-time polling logic and the historical data visualization tables to display the sensor readings.</w:t>
      </w:r>
    </w:p>
    <w:p w14:paraId="6FDCBBB5" w14:textId="77777777" w:rsidR="001D3BF6" w:rsidRPr="001D3BF6" w:rsidRDefault="001D3BF6" w:rsidP="001D3BF6">
      <w:pPr>
        <w:pStyle w:val="BodyText"/>
        <w:numPr>
          <w:ilvl w:val="0"/>
          <w:numId w:val="25"/>
        </w:numPr>
        <w:spacing w:after="160" w:line="360" w:lineRule="auto"/>
        <w:ind w:left="1304" w:firstLine="0"/>
        <w:rPr>
          <w:rFonts w:ascii="Arial" w:hAnsi="Arial"/>
          <w:bCs/>
          <w:lang w:val="en-GB"/>
        </w:rPr>
      </w:pPr>
      <w:r w:rsidRPr="001D3BF6">
        <w:rPr>
          <w:rFonts w:ascii="Arial" w:hAnsi="Arial"/>
          <w:bCs/>
          <w:lang w:val="en-GB"/>
        </w:rPr>
        <w:t>Firebase Studio Management: Utilized Firebase Studio to manage the Realtime Database instance. This involved verifying incoming data streams, monitoring database health, and validating that the historical data structure (/</w:t>
      </w:r>
      <w:proofErr w:type="spellStart"/>
      <w:r w:rsidRPr="001D3BF6">
        <w:rPr>
          <w:rFonts w:ascii="Arial" w:hAnsi="Arial"/>
          <w:bCs/>
          <w:lang w:val="en-GB"/>
        </w:rPr>
        <w:t>sensor_readings</w:t>
      </w:r>
      <w:proofErr w:type="spellEnd"/>
      <w:r w:rsidRPr="001D3BF6">
        <w:rPr>
          <w:rFonts w:ascii="Arial" w:hAnsi="Arial"/>
          <w:bCs/>
          <w:lang w:val="en-GB"/>
        </w:rPr>
        <w:t>) was correctly synchronized with the frontend application.</w:t>
      </w:r>
    </w:p>
    <w:p w14:paraId="021A0D89" w14:textId="77777777" w:rsidR="001D3BF6" w:rsidRPr="001D3BF6" w:rsidRDefault="001D3BF6" w:rsidP="001D3BF6">
      <w:pPr>
        <w:pStyle w:val="BodyText"/>
        <w:numPr>
          <w:ilvl w:val="0"/>
          <w:numId w:val="25"/>
        </w:numPr>
        <w:spacing w:after="160" w:line="360" w:lineRule="auto"/>
        <w:ind w:left="1304" w:firstLine="0"/>
        <w:rPr>
          <w:rFonts w:ascii="Arial" w:hAnsi="Arial"/>
          <w:bCs/>
          <w:lang w:val="en-GB"/>
        </w:rPr>
      </w:pPr>
      <w:r w:rsidRPr="001D3BF6">
        <w:rPr>
          <w:rFonts w:ascii="Arial" w:hAnsi="Arial"/>
          <w:bCs/>
          <w:lang w:val="en-GB"/>
        </w:rPr>
        <w:t xml:space="preserve">DevOps &amp; Containerization: Led the containerization effort by writing the </w:t>
      </w:r>
      <w:proofErr w:type="spellStart"/>
      <w:r w:rsidRPr="001D3BF6">
        <w:rPr>
          <w:rFonts w:ascii="Arial" w:hAnsi="Arial"/>
          <w:bCs/>
          <w:lang w:val="en-GB"/>
        </w:rPr>
        <w:t>Dockerfile</w:t>
      </w:r>
      <w:proofErr w:type="spellEnd"/>
      <w:r w:rsidRPr="001D3BF6">
        <w:rPr>
          <w:rFonts w:ascii="Arial" w:hAnsi="Arial"/>
          <w:bCs/>
          <w:lang w:val="en-GB"/>
        </w:rPr>
        <w:t xml:space="preserve"> and managing the image build process. He handled the AWS EC2 configuration, including SSH access and security group settings for public deployment.</w:t>
      </w:r>
    </w:p>
    <w:p w14:paraId="3C860122" w14:textId="77777777" w:rsidR="001D3BF6" w:rsidRPr="001D3BF6" w:rsidRDefault="001D3BF6" w:rsidP="001D3BF6">
      <w:pPr>
        <w:pStyle w:val="BodyText"/>
        <w:numPr>
          <w:ilvl w:val="0"/>
          <w:numId w:val="25"/>
        </w:numPr>
        <w:spacing w:after="160" w:line="360" w:lineRule="auto"/>
        <w:ind w:left="1304" w:firstLine="0"/>
        <w:rPr>
          <w:rFonts w:ascii="Arial" w:hAnsi="Arial"/>
          <w:bCs/>
          <w:lang w:val="en-GB"/>
        </w:rPr>
      </w:pPr>
      <w:r w:rsidRPr="001D3BF6">
        <w:rPr>
          <w:rFonts w:ascii="Arial" w:hAnsi="Arial"/>
          <w:bCs/>
          <w:lang w:val="en-GB"/>
        </w:rPr>
        <w:t>Documentation: Managed the project documentation, including the technical report and project tracking worksheets, ensuring all development phases were accurately recorded.</w:t>
      </w:r>
    </w:p>
    <w:p w14:paraId="6DFAED5E" w14:textId="77777777" w:rsidR="001D3BF6" w:rsidRDefault="001D3BF6">
      <w:pPr>
        <w:pStyle w:val="BodyText"/>
        <w:spacing w:line="336" w:lineRule="auto"/>
        <w:rPr>
          <w:lang w:val="en-GB"/>
        </w:rPr>
      </w:pPr>
    </w:p>
    <w:p w14:paraId="11FA1948" w14:textId="77777777" w:rsidR="001D3BF6" w:rsidRDefault="001D3BF6">
      <w:pPr>
        <w:pStyle w:val="BodyText"/>
        <w:spacing w:line="336" w:lineRule="auto"/>
      </w:pPr>
      <w:r>
        <w:rPr>
          <w:lang w:val="en-GB"/>
        </w:rPr>
        <w:t xml:space="preserve">5.3  </w:t>
      </w:r>
      <w:r w:rsidR="002320AA">
        <w:rPr>
          <w:lang w:val="en-GB"/>
        </w:rPr>
        <w:t xml:space="preserve"> </w:t>
      </w:r>
      <w:r w:rsidR="002320AA" w:rsidRPr="002320AA">
        <w:t>Collaboration</w:t>
      </w:r>
    </w:p>
    <w:p w14:paraId="56B2522C" w14:textId="77777777" w:rsidR="002320AA" w:rsidRDefault="002320AA">
      <w:pPr>
        <w:pStyle w:val="BodyText"/>
        <w:spacing w:line="336" w:lineRule="auto"/>
      </w:pPr>
    </w:p>
    <w:p w14:paraId="7D427DF7" w14:textId="21B15826" w:rsidR="002320AA" w:rsidRPr="001D3BF6" w:rsidRDefault="002320AA" w:rsidP="002320AA">
      <w:pPr>
        <w:pStyle w:val="BodyText"/>
        <w:spacing w:after="160" w:line="360" w:lineRule="auto"/>
        <w:ind w:left="1304"/>
        <w:rPr>
          <w:lang w:val="en-GB"/>
        </w:rPr>
        <w:sectPr w:rsidR="002320AA" w:rsidRPr="001D3BF6">
          <w:pgSz w:w="11910" w:h="16850"/>
          <w:pgMar w:top="620" w:right="425" w:bottom="280" w:left="992" w:header="401" w:footer="0" w:gutter="0"/>
          <w:cols w:space="720"/>
        </w:sectPr>
      </w:pPr>
      <w:r w:rsidRPr="002320AA">
        <w:t xml:space="preserve">The team utilized </w:t>
      </w:r>
      <w:r w:rsidRPr="002320AA">
        <w:rPr>
          <w:b/>
          <w:bCs/>
        </w:rPr>
        <w:t>GitHub</w:t>
      </w:r>
      <w:r w:rsidRPr="002320AA">
        <w:t xml:space="preserve"> for version control, ensuring code integrity across the full stack. Regular synchronization meetings were held to resolve integration challenges, specifically regarding the Docker port mapping and cross-origin resource sharing (CORS) between the local API and the cloud-hosted frontend.</w:t>
      </w:r>
    </w:p>
    <w:p w14:paraId="7AE7764C" w14:textId="77777777" w:rsidR="00454AE9" w:rsidRDefault="00454AE9">
      <w:pPr>
        <w:pStyle w:val="BodyText"/>
      </w:pPr>
    </w:p>
    <w:p w14:paraId="1CB22E55" w14:textId="77777777" w:rsidR="00454AE9" w:rsidRDefault="00454AE9">
      <w:pPr>
        <w:pStyle w:val="BodyText"/>
        <w:spacing w:before="44"/>
      </w:pPr>
    </w:p>
    <w:p w14:paraId="7AA83BEE" w14:textId="77777777" w:rsidR="00454AE9" w:rsidRDefault="0088394C" w:rsidP="001B32E4">
      <w:pPr>
        <w:pStyle w:val="ListParagraph"/>
        <w:numPr>
          <w:ilvl w:val="0"/>
          <w:numId w:val="3"/>
        </w:numPr>
        <w:tabs>
          <w:tab w:val="left" w:pos="367"/>
        </w:tabs>
        <w:ind w:left="367" w:hanging="229"/>
        <w:rPr>
          <w:sz w:val="20"/>
        </w:rPr>
      </w:pPr>
      <w:r>
        <w:rPr>
          <w:sz w:val="20"/>
        </w:rPr>
        <w:t>DISCUSSION</w:t>
      </w:r>
      <w:r>
        <w:rPr>
          <w:spacing w:val="-13"/>
          <w:sz w:val="20"/>
        </w:rPr>
        <w:t xml:space="preserve"> </w:t>
      </w:r>
      <w:r>
        <w:rPr>
          <w:sz w:val="20"/>
        </w:rPr>
        <w:t>AND</w:t>
      </w:r>
      <w:r>
        <w:rPr>
          <w:spacing w:val="-5"/>
          <w:sz w:val="20"/>
        </w:rPr>
        <w:t xml:space="preserve"> </w:t>
      </w:r>
      <w:r>
        <w:rPr>
          <w:spacing w:val="-2"/>
          <w:sz w:val="20"/>
        </w:rPr>
        <w:t>CONCLUSION</w:t>
      </w:r>
    </w:p>
    <w:p w14:paraId="23101D7D" w14:textId="77777777" w:rsidR="00454AE9" w:rsidRDefault="00454AE9">
      <w:pPr>
        <w:pStyle w:val="BodyText"/>
        <w:spacing w:before="51"/>
      </w:pPr>
    </w:p>
    <w:p w14:paraId="304E0D84" w14:textId="27A0A2EB" w:rsidR="00454AE9" w:rsidRDefault="000F4D5B" w:rsidP="000F4D5B">
      <w:pPr>
        <w:pStyle w:val="BodyText"/>
        <w:spacing w:after="160" w:line="360" w:lineRule="auto"/>
        <w:ind w:left="1304"/>
      </w:pPr>
      <w:r w:rsidRPr="000F4D5B">
        <w:t>The Office Smart Manager System (OSMS) project successfully delivered a functional, end-to-end IoT platform, validating the initial hypothesis that low-cost hardware combined with modern cloud infrastructure can provide enterprise-grade environmental monitoring. By moving beyond simple data collection to a full-stack implementation involving Docker and AWS, the team demonstrated a comprehensive workflow applicable to real-world facility management scenarios.</w:t>
      </w:r>
    </w:p>
    <w:p w14:paraId="3D695A0B" w14:textId="5AC2F616" w:rsidR="00454AE9" w:rsidRDefault="001F1B69">
      <w:pPr>
        <w:pStyle w:val="ListParagraph"/>
        <w:numPr>
          <w:ilvl w:val="1"/>
          <w:numId w:val="1"/>
        </w:numPr>
        <w:tabs>
          <w:tab w:val="left" w:pos="1043"/>
        </w:tabs>
        <w:ind w:left="1043" w:hanging="335"/>
        <w:jc w:val="left"/>
        <w:rPr>
          <w:sz w:val="20"/>
        </w:rPr>
      </w:pPr>
      <w:bookmarkStart w:id="8" w:name="6.1_Goals_of_the_Project"/>
      <w:bookmarkEnd w:id="8"/>
      <w:r w:rsidRPr="001F1B69">
        <w:rPr>
          <w:sz w:val="20"/>
        </w:rPr>
        <w:t>Achievements and Performance</w:t>
      </w:r>
    </w:p>
    <w:p w14:paraId="4F737E98" w14:textId="77777777" w:rsidR="004B05FA" w:rsidRPr="004B05FA" w:rsidRDefault="004B05FA" w:rsidP="004B05FA">
      <w:pPr>
        <w:tabs>
          <w:tab w:val="left" w:pos="1043"/>
        </w:tabs>
        <w:rPr>
          <w:sz w:val="20"/>
        </w:rPr>
      </w:pPr>
    </w:p>
    <w:p w14:paraId="6FE99A06" w14:textId="77777777" w:rsidR="00682B41" w:rsidRPr="00682B41" w:rsidRDefault="00682B41" w:rsidP="00682B41">
      <w:pPr>
        <w:pStyle w:val="BodyText"/>
        <w:spacing w:after="160" w:line="360" w:lineRule="auto"/>
        <w:ind w:left="1304"/>
        <w:rPr>
          <w:lang w:val="en-GB"/>
        </w:rPr>
      </w:pPr>
      <w:r w:rsidRPr="00682B41">
        <w:rPr>
          <w:lang w:val="en-GB"/>
        </w:rPr>
        <w:t>The primary objective of creating a cohesive system that links physical sensors to a cloud dashboard was fully realized. Key performance indicators (KPIs) set during the planning phase were met or exceeded:</w:t>
      </w:r>
    </w:p>
    <w:p w14:paraId="6FC6C5DF" w14:textId="77777777" w:rsidR="00682B41" w:rsidRPr="00682B41" w:rsidRDefault="00682B41" w:rsidP="00682B41">
      <w:pPr>
        <w:pStyle w:val="BodyText"/>
        <w:numPr>
          <w:ilvl w:val="0"/>
          <w:numId w:val="26"/>
        </w:numPr>
        <w:spacing w:after="160" w:line="360" w:lineRule="auto"/>
        <w:ind w:left="1304" w:firstLine="0"/>
        <w:rPr>
          <w:lang w:val="en-GB"/>
        </w:rPr>
      </w:pPr>
      <w:r w:rsidRPr="00682B41">
        <w:rPr>
          <w:b/>
          <w:bCs/>
          <w:lang w:val="en-GB"/>
        </w:rPr>
        <w:t>System Latency:</w:t>
      </w:r>
      <w:r w:rsidRPr="00682B41">
        <w:rPr>
          <w:lang w:val="en-GB"/>
        </w:rPr>
        <w:t xml:space="preserve"> The system achieved an end-to-end data latency of approximately </w:t>
      </w:r>
      <w:r w:rsidRPr="00682B41">
        <w:rPr>
          <w:b/>
          <w:bCs/>
          <w:lang w:val="en-GB"/>
        </w:rPr>
        <w:t>3 seconds</w:t>
      </w:r>
      <w:r w:rsidRPr="00682B41">
        <w:rPr>
          <w:lang w:val="en-GB"/>
        </w:rPr>
        <w:t xml:space="preserve"> (from sensor reading to dashboard update), well within the target of &lt; 5 seconds. This was enabled by the low-overhead JSON protocol and the efficiency of the Firebase Realtime Database.</w:t>
      </w:r>
    </w:p>
    <w:p w14:paraId="37A1F938" w14:textId="54B8B9E2" w:rsidR="00682B41" w:rsidRPr="00682B41" w:rsidRDefault="00682B41" w:rsidP="00682B41">
      <w:pPr>
        <w:pStyle w:val="BodyText"/>
        <w:numPr>
          <w:ilvl w:val="0"/>
          <w:numId w:val="26"/>
        </w:numPr>
        <w:spacing w:after="160" w:line="360" w:lineRule="auto"/>
        <w:ind w:left="1304" w:firstLine="0"/>
        <w:rPr>
          <w:lang w:val="en-GB"/>
        </w:rPr>
      </w:pPr>
      <w:r w:rsidRPr="00682B41">
        <w:rPr>
          <w:b/>
          <w:bCs/>
          <w:lang w:val="en-GB"/>
        </w:rPr>
        <w:t>Deployment Reliability:</w:t>
      </w:r>
      <w:r w:rsidRPr="00682B41">
        <w:rPr>
          <w:lang w:val="en-GB"/>
        </w:rPr>
        <w:t xml:space="preserve"> The use of </w:t>
      </w:r>
      <w:r w:rsidRPr="00682B41">
        <w:rPr>
          <w:b/>
          <w:bCs/>
          <w:lang w:val="en-GB"/>
        </w:rPr>
        <w:t>Docker</w:t>
      </w:r>
      <w:r w:rsidRPr="00682B41">
        <w:rPr>
          <w:lang w:val="en-GB"/>
        </w:rPr>
        <w:t xml:space="preserve"> proved critical. By containerizing the frontend, the team eliminated environment-specific errors, allowing the application to run identically on a local developer machine.</w:t>
      </w:r>
    </w:p>
    <w:p w14:paraId="5BE2A0E6" w14:textId="77777777" w:rsidR="00682B41" w:rsidRPr="00682B41" w:rsidRDefault="00682B41" w:rsidP="00682B41">
      <w:pPr>
        <w:pStyle w:val="BodyText"/>
        <w:numPr>
          <w:ilvl w:val="0"/>
          <w:numId w:val="26"/>
        </w:numPr>
        <w:spacing w:after="160" w:line="360" w:lineRule="auto"/>
        <w:ind w:left="1304" w:firstLine="0"/>
        <w:rPr>
          <w:lang w:val="en-GB"/>
        </w:rPr>
      </w:pPr>
      <w:r w:rsidRPr="00682B41">
        <w:rPr>
          <w:b/>
          <w:bCs/>
          <w:lang w:val="en-GB"/>
        </w:rPr>
        <w:t>Data Integrity:</w:t>
      </w:r>
      <w:r w:rsidRPr="00682B41">
        <w:rPr>
          <w:lang w:val="en-GB"/>
        </w:rPr>
        <w:t xml:space="preserve"> The implementation of the store-and-forward logic in the firmware, combined with the robust TCP/IP stack of the ESP8266, ensured consistent data delivery even during minor network fluctuations.</w:t>
      </w:r>
    </w:p>
    <w:p w14:paraId="2043834E" w14:textId="77777777" w:rsidR="00682B41" w:rsidRPr="00682B41" w:rsidRDefault="00682B41" w:rsidP="00682B41">
      <w:pPr>
        <w:pStyle w:val="BodyText"/>
        <w:numPr>
          <w:ilvl w:val="0"/>
          <w:numId w:val="26"/>
        </w:numPr>
        <w:spacing w:after="160" w:line="360" w:lineRule="auto"/>
        <w:ind w:left="1304" w:firstLine="0"/>
        <w:rPr>
          <w:lang w:val="en-GB"/>
        </w:rPr>
      </w:pPr>
      <w:r w:rsidRPr="00682B41">
        <w:rPr>
          <w:b/>
          <w:bCs/>
          <w:lang w:val="en-GB"/>
        </w:rPr>
        <w:t>User Experience:</w:t>
      </w:r>
      <w:r w:rsidRPr="00682B41">
        <w:rPr>
          <w:lang w:val="en-GB"/>
        </w:rPr>
        <w:t xml:space="preserve"> The React.js dashboard loads in under </w:t>
      </w:r>
      <w:r w:rsidRPr="00682B41">
        <w:rPr>
          <w:b/>
          <w:bCs/>
          <w:lang w:val="en-GB"/>
        </w:rPr>
        <w:t>1.5 seconds</w:t>
      </w:r>
      <w:r w:rsidRPr="00682B41">
        <w:rPr>
          <w:lang w:val="en-GB"/>
        </w:rPr>
        <w:t>, providing facility managers with immediate access to critical data without the lag associated with traditional server-rendered BMS interfaces.</w:t>
      </w:r>
    </w:p>
    <w:p w14:paraId="3B49925B" w14:textId="77777777" w:rsidR="00454AE9" w:rsidRPr="00682B41" w:rsidRDefault="00454AE9">
      <w:pPr>
        <w:pStyle w:val="BodyText"/>
        <w:spacing w:before="13"/>
        <w:rPr>
          <w:lang w:val="en-GB"/>
        </w:rPr>
      </w:pPr>
    </w:p>
    <w:p w14:paraId="6B18C538" w14:textId="77777777" w:rsidR="00D927A8" w:rsidRPr="00FA3EFF" w:rsidRDefault="00D927A8" w:rsidP="00D927A8">
      <w:pPr>
        <w:pStyle w:val="ListParagraph"/>
        <w:numPr>
          <w:ilvl w:val="1"/>
          <w:numId w:val="1"/>
        </w:numPr>
        <w:tabs>
          <w:tab w:val="left" w:pos="1036"/>
        </w:tabs>
        <w:spacing w:before="202" w:line="360" w:lineRule="auto"/>
        <w:ind w:right="217"/>
        <w:jc w:val="left"/>
        <w:rPr>
          <w:sz w:val="20"/>
          <w:szCs w:val="20"/>
        </w:rPr>
      </w:pPr>
      <w:bookmarkStart w:id="9" w:name="6.2_What_Went_Well_in_the_Project"/>
      <w:bookmarkEnd w:id="9"/>
      <w:r w:rsidRPr="00FA3EFF">
        <w:rPr>
          <w:sz w:val="20"/>
          <w:szCs w:val="20"/>
        </w:rPr>
        <w:t xml:space="preserve">Challenges and Mitigation </w:t>
      </w:r>
    </w:p>
    <w:p w14:paraId="1EB1A2F0" w14:textId="77777777" w:rsidR="00FA3EFF" w:rsidRPr="00FA3EFF" w:rsidRDefault="00FA3EFF" w:rsidP="00FA3EFF">
      <w:pPr>
        <w:pStyle w:val="BodyText"/>
        <w:spacing w:after="160" w:line="360" w:lineRule="auto"/>
        <w:ind w:left="1304"/>
        <w:rPr>
          <w:lang w:val="en-GB"/>
        </w:rPr>
      </w:pPr>
      <w:r w:rsidRPr="00FA3EFF">
        <w:rPr>
          <w:lang w:val="en-GB"/>
        </w:rPr>
        <w:t>The development lifecycle revealed several technical complexities that required specific engineering solutions:</w:t>
      </w:r>
    </w:p>
    <w:p w14:paraId="1FC48437" w14:textId="77777777" w:rsidR="00FA3EFF" w:rsidRPr="00FA3EFF" w:rsidRDefault="00FA3EFF" w:rsidP="00FA3EFF">
      <w:pPr>
        <w:pStyle w:val="BodyText"/>
        <w:numPr>
          <w:ilvl w:val="0"/>
          <w:numId w:val="27"/>
        </w:numPr>
        <w:spacing w:after="160" w:line="360" w:lineRule="auto"/>
        <w:ind w:left="1304" w:firstLine="0"/>
        <w:rPr>
          <w:lang w:val="en-GB"/>
        </w:rPr>
      </w:pPr>
      <w:r w:rsidRPr="00FA3EFF">
        <w:rPr>
          <w:b/>
          <w:bCs/>
          <w:lang w:val="en-GB"/>
        </w:rPr>
        <w:t>Docker Network Configuration:</w:t>
      </w:r>
      <w:r w:rsidRPr="00FA3EFF">
        <w:rPr>
          <w:lang w:val="en-GB"/>
        </w:rPr>
        <w:t xml:space="preserve"> A major hurdle involved mapping container ports to the host machine to allow external access.</w:t>
      </w:r>
    </w:p>
    <w:p w14:paraId="51110034" w14:textId="77777777" w:rsidR="00FA3EFF" w:rsidRPr="00FA3EFF" w:rsidRDefault="00FA3EFF" w:rsidP="00FA3EFF">
      <w:pPr>
        <w:pStyle w:val="BodyText"/>
        <w:numPr>
          <w:ilvl w:val="1"/>
          <w:numId w:val="27"/>
        </w:numPr>
        <w:spacing w:after="160" w:line="360" w:lineRule="auto"/>
        <w:ind w:left="1304" w:firstLine="0"/>
        <w:rPr>
          <w:lang w:val="en-GB"/>
        </w:rPr>
      </w:pPr>
      <w:r w:rsidRPr="00FA3EFF">
        <w:rPr>
          <w:i/>
          <w:iCs/>
          <w:lang w:val="en-GB"/>
        </w:rPr>
        <w:t>Mitigation:</w:t>
      </w:r>
      <w:r w:rsidRPr="00FA3EFF">
        <w:rPr>
          <w:lang w:val="en-GB"/>
        </w:rPr>
        <w:t xml:space="preserve"> This was resolved by meticulously configuring the Docker run command (-p 8080:8080) and adjusting the AWS Security Groups to permit inbound traffic on specific custom TCP ports.</w:t>
      </w:r>
    </w:p>
    <w:p w14:paraId="1441BD02" w14:textId="77777777" w:rsidR="00FA3EFF" w:rsidRPr="00FA3EFF" w:rsidRDefault="00FA3EFF" w:rsidP="00FA3EFF">
      <w:pPr>
        <w:pStyle w:val="BodyText"/>
        <w:numPr>
          <w:ilvl w:val="0"/>
          <w:numId w:val="27"/>
        </w:numPr>
        <w:spacing w:after="160" w:line="360" w:lineRule="auto"/>
        <w:ind w:left="1304" w:firstLine="0"/>
        <w:rPr>
          <w:lang w:val="en-GB"/>
        </w:rPr>
      </w:pPr>
      <w:r w:rsidRPr="00FA3EFF">
        <w:rPr>
          <w:b/>
          <w:bCs/>
          <w:lang w:val="en-GB"/>
        </w:rPr>
        <w:t>Database Security vs. Accessibility:</w:t>
      </w:r>
      <w:r w:rsidRPr="00FA3EFF">
        <w:rPr>
          <w:lang w:val="en-GB"/>
        </w:rPr>
        <w:t xml:space="preserve"> enabling the ESP8266 to write to the database without complex authentication flows was a challenge during the prototype phase.</w:t>
      </w:r>
    </w:p>
    <w:p w14:paraId="38FCC1B4" w14:textId="77777777" w:rsidR="00FA3EFF" w:rsidRPr="00FA3EFF" w:rsidRDefault="00FA3EFF" w:rsidP="00FA3EFF">
      <w:pPr>
        <w:pStyle w:val="BodyText"/>
        <w:numPr>
          <w:ilvl w:val="1"/>
          <w:numId w:val="27"/>
        </w:numPr>
        <w:spacing w:after="160" w:line="360" w:lineRule="auto"/>
        <w:ind w:left="1304" w:firstLine="0"/>
        <w:rPr>
          <w:lang w:val="en-GB"/>
        </w:rPr>
      </w:pPr>
      <w:r w:rsidRPr="00FA3EFF">
        <w:rPr>
          <w:i/>
          <w:iCs/>
          <w:lang w:val="en-GB"/>
        </w:rPr>
        <w:t>Mitigation:</w:t>
      </w:r>
      <w:r w:rsidRPr="00FA3EFF">
        <w:rPr>
          <w:lang w:val="en-GB"/>
        </w:rPr>
        <w:t xml:space="preserve"> The team utilized permissive security rules </w:t>
      </w:r>
      <w:proofErr w:type="gramStart"/>
      <w:r w:rsidRPr="00FA3EFF">
        <w:rPr>
          <w:lang w:val="en-GB"/>
        </w:rPr>
        <w:t>(.write</w:t>
      </w:r>
      <w:proofErr w:type="gramEnd"/>
      <w:r w:rsidRPr="00FA3EFF">
        <w:rPr>
          <w:lang w:val="en-GB"/>
        </w:rPr>
        <w:t>: true) for the development timeframe to verify data flow. While effective for a prototype, this highlighted the need for robust authentication in future iterations.</w:t>
      </w:r>
    </w:p>
    <w:p w14:paraId="539FF746" w14:textId="77777777" w:rsidR="00FA3EFF" w:rsidRPr="00FA3EFF" w:rsidRDefault="00FA3EFF" w:rsidP="00FA3EFF">
      <w:pPr>
        <w:pStyle w:val="BodyText"/>
        <w:numPr>
          <w:ilvl w:val="0"/>
          <w:numId w:val="27"/>
        </w:numPr>
        <w:spacing w:after="160" w:line="360" w:lineRule="auto"/>
        <w:ind w:left="1304" w:firstLine="0"/>
        <w:rPr>
          <w:lang w:val="en-GB"/>
        </w:rPr>
      </w:pPr>
      <w:r w:rsidRPr="00FA3EFF">
        <w:rPr>
          <w:b/>
          <w:bCs/>
          <w:lang w:val="en-GB"/>
        </w:rPr>
        <w:t>Cross-Origin Resource Sharing (CORS):</w:t>
      </w:r>
      <w:r w:rsidRPr="00FA3EFF">
        <w:rPr>
          <w:lang w:val="en-GB"/>
        </w:rPr>
        <w:t xml:space="preserve"> The dashboard initially failed to poll the local API when hosted on the cloud due to browser security policies.</w:t>
      </w:r>
    </w:p>
    <w:p w14:paraId="3ADE0CF3" w14:textId="77777777" w:rsidR="00FA3EFF" w:rsidRPr="00FA3EFF" w:rsidRDefault="00FA3EFF" w:rsidP="00FA3EFF">
      <w:pPr>
        <w:pStyle w:val="BodyText"/>
        <w:numPr>
          <w:ilvl w:val="1"/>
          <w:numId w:val="27"/>
        </w:numPr>
        <w:spacing w:after="160" w:line="360" w:lineRule="auto"/>
        <w:ind w:left="1304" w:firstLine="0"/>
        <w:rPr>
          <w:lang w:val="en-GB"/>
        </w:rPr>
      </w:pPr>
      <w:r w:rsidRPr="00FA3EFF">
        <w:rPr>
          <w:i/>
          <w:iCs/>
          <w:lang w:val="en-GB"/>
        </w:rPr>
        <w:t>Mitigation:</w:t>
      </w:r>
      <w:r w:rsidRPr="00FA3EFF">
        <w:rPr>
          <w:lang w:val="en-GB"/>
        </w:rPr>
        <w:t xml:space="preserve"> The architecture was refined to prioritize the Firebase data stream for history, while local </w:t>
      </w:r>
      <w:r w:rsidRPr="00FA3EFF">
        <w:rPr>
          <w:lang w:val="en-GB"/>
        </w:rPr>
        <w:lastRenderedPageBreak/>
        <w:t>polling is reserved for direct debugging when on the same network.</w:t>
      </w:r>
    </w:p>
    <w:p w14:paraId="038D79E1" w14:textId="77777777" w:rsidR="00454AE9" w:rsidRPr="00FA3EFF" w:rsidRDefault="00454AE9">
      <w:pPr>
        <w:pStyle w:val="BodyText"/>
        <w:spacing w:before="5"/>
        <w:rPr>
          <w:lang w:val="en-GB"/>
        </w:rPr>
      </w:pPr>
    </w:p>
    <w:p w14:paraId="769C275C" w14:textId="0A9BB842" w:rsidR="00E00E14" w:rsidRPr="00E00E14" w:rsidRDefault="00A03C8E" w:rsidP="00E00E14">
      <w:pPr>
        <w:pStyle w:val="ListParagraph"/>
        <w:numPr>
          <w:ilvl w:val="1"/>
          <w:numId w:val="1"/>
        </w:numPr>
        <w:tabs>
          <w:tab w:val="left" w:pos="1036"/>
        </w:tabs>
        <w:spacing w:before="202" w:line="360" w:lineRule="auto"/>
        <w:ind w:right="179"/>
        <w:jc w:val="left"/>
      </w:pPr>
      <w:bookmarkStart w:id="10" w:name="6.3_What_Did_Not_Go_So_Well_in_the_Proje"/>
      <w:bookmarkEnd w:id="10"/>
      <w:r w:rsidRPr="00E00E14">
        <w:rPr>
          <w:sz w:val="20"/>
        </w:rPr>
        <w:t>Future Improvements</w:t>
      </w:r>
    </w:p>
    <w:p w14:paraId="5FE6E62A" w14:textId="77777777" w:rsidR="00E00E14" w:rsidRPr="00A03C8E" w:rsidRDefault="00E00E14" w:rsidP="00E00E14">
      <w:pPr>
        <w:tabs>
          <w:tab w:val="left" w:pos="1036"/>
        </w:tabs>
        <w:spacing w:before="202" w:line="360" w:lineRule="auto"/>
        <w:ind w:right="179"/>
      </w:pPr>
    </w:p>
    <w:p w14:paraId="10CB4AA6" w14:textId="77777777" w:rsidR="00E00E14" w:rsidRPr="00E00E14" w:rsidRDefault="00E00E14" w:rsidP="00E00E14">
      <w:pPr>
        <w:pStyle w:val="BodyText"/>
        <w:spacing w:after="160" w:line="360" w:lineRule="auto"/>
        <w:ind w:left="1304"/>
        <w:rPr>
          <w:lang w:val="en-GB"/>
        </w:rPr>
      </w:pPr>
      <w:r w:rsidRPr="00E00E14">
        <w:rPr>
          <w:lang w:val="en-GB"/>
        </w:rPr>
        <w:t>While the current system is fully operational, several enhancements have been identified to transition OSMS from a prototype to a commercial-ready product:</w:t>
      </w:r>
    </w:p>
    <w:p w14:paraId="61FB74E1" w14:textId="77777777" w:rsidR="00E00E14" w:rsidRPr="00E00E14" w:rsidRDefault="00E00E14" w:rsidP="00E00E14">
      <w:pPr>
        <w:pStyle w:val="BodyText"/>
        <w:numPr>
          <w:ilvl w:val="0"/>
          <w:numId w:val="28"/>
        </w:numPr>
        <w:spacing w:after="160" w:line="360" w:lineRule="auto"/>
        <w:ind w:left="1304" w:firstLine="0"/>
        <w:rPr>
          <w:lang w:val="en-GB"/>
        </w:rPr>
      </w:pPr>
      <w:r w:rsidRPr="00E00E14">
        <w:rPr>
          <w:b/>
          <w:bCs/>
          <w:lang w:val="en-GB"/>
        </w:rPr>
        <w:t>Enhanced Visualization:</w:t>
      </w:r>
      <w:r w:rsidRPr="00E00E14">
        <w:rPr>
          <w:lang w:val="en-GB"/>
        </w:rPr>
        <w:t xml:space="preserve"> The current tabular history view will be upgraded to interactive line charts (using libraries like Recharts or Chart.js) to allow facility managers to visually identify temperature trends and anomalies over time.</w:t>
      </w:r>
    </w:p>
    <w:p w14:paraId="06BFCCE2" w14:textId="77777777" w:rsidR="00E00E14" w:rsidRPr="00E00E14" w:rsidRDefault="00E00E14" w:rsidP="00E00E14">
      <w:pPr>
        <w:pStyle w:val="BodyText"/>
        <w:numPr>
          <w:ilvl w:val="0"/>
          <w:numId w:val="28"/>
        </w:numPr>
        <w:spacing w:after="160" w:line="360" w:lineRule="auto"/>
        <w:ind w:left="1304" w:firstLine="0"/>
        <w:rPr>
          <w:lang w:val="en-GB"/>
        </w:rPr>
      </w:pPr>
      <w:r w:rsidRPr="00E00E14">
        <w:rPr>
          <w:b/>
          <w:bCs/>
          <w:lang w:val="en-GB"/>
        </w:rPr>
        <w:t>Security Hardening:</w:t>
      </w:r>
      <w:r w:rsidRPr="00E00E14">
        <w:rPr>
          <w:lang w:val="en-GB"/>
        </w:rPr>
        <w:t xml:space="preserve"> The permissive Firebase rules will be replaced with </w:t>
      </w:r>
      <w:r w:rsidRPr="00E00E14">
        <w:rPr>
          <w:b/>
          <w:bCs/>
          <w:lang w:val="en-GB"/>
        </w:rPr>
        <w:t>Firebase Authentication</w:t>
      </w:r>
      <w:r w:rsidRPr="00E00E14">
        <w:rPr>
          <w:lang w:val="en-GB"/>
        </w:rPr>
        <w:t>. The ESP8266 will be updated to use auth tokens, ensuring that only verified devices can write to the database.</w:t>
      </w:r>
    </w:p>
    <w:p w14:paraId="0723B839" w14:textId="77777777" w:rsidR="00E00E14" w:rsidRPr="00E00E14" w:rsidRDefault="00E00E14" w:rsidP="00E00E14">
      <w:pPr>
        <w:pStyle w:val="BodyText"/>
        <w:numPr>
          <w:ilvl w:val="0"/>
          <w:numId w:val="28"/>
        </w:numPr>
        <w:spacing w:after="160" w:line="360" w:lineRule="auto"/>
        <w:ind w:left="1304" w:firstLine="0"/>
        <w:rPr>
          <w:lang w:val="en-GB"/>
        </w:rPr>
      </w:pPr>
      <w:r w:rsidRPr="00E00E14">
        <w:rPr>
          <w:b/>
          <w:bCs/>
          <w:lang w:val="en-GB"/>
        </w:rPr>
        <w:t>AQI Integration:</w:t>
      </w:r>
      <w:r w:rsidRPr="00E00E14">
        <w:rPr>
          <w:lang w:val="en-GB"/>
        </w:rPr>
        <w:t xml:space="preserve"> The data protocol already includes a placeholder for an </w:t>
      </w:r>
      <w:r w:rsidRPr="00E00E14">
        <w:rPr>
          <w:b/>
          <w:bCs/>
          <w:lang w:val="en-GB"/>
        </w:rPr>
        <w:t>Air Quality Index (AQI)</w:t>
      </w:r>
      <w:r w:rsidRPr="00E00E14">
        <w:rPr>
          <w:lang w:val="en-GB"/>
        </w:rPr>
        <w:t>. Future hardware iterations will integrate a gas sensor (e.g., MQ-135) to populate this field, providing a more holistic view of environmental health.</w:t>
      </w:r>
    </w:p>
    <w:p w14:paraId="005F0614" w14:textId="77777777" w:rsidR="00E00E14" w:rsidRPr="00E00E14" w:rsidRDefault="00E00E14" w:rsidP="00E00E14">
      <w:pPr>
        <w:pStyle w:val="BodyText"/>
        <w:numPr>
          <w:ilvl w:val="0"/>
          <w:numId w:val="28"/>
        </w:numPr>
        <w:spacing w:after="160" w:line="360" w:lineRule="auto"/>
        <w:ind w:left="1304" w:firstLine="0"/>
        <w:rPr>
          <w:lang w:val="en-GB"/>
        </w:rPr>
      </w:pPr>
      <w:r w:rsidRPr="00E00E14">
        <w:rPr>
          <w:b/>
          <w:bCs/>
          <w:lang w:val="en-GB"/>
        </w:rPr>
        <w:t>Scalability:</w:t>
      </w:r>
      <w:r w:rsidRPr="00E00E14">
        <w:rPr>
          <w:lang w:val="en-GB"/>
        </w:rPr>
        <w:t xml:space="preserve"> The dashboard will be updated to support a "Fleet View," allowing users to filter data by </w:t>
      </w:r>
      <w:proofErr w:type="spellStart"/>
      <w:r w:rsidRPr="00E00E14">
        <w:rPr>
          <w:lang w:val="en-GB"/>
        </w:rPr>
        <w:t>device_id</w:t>
      </w:r>
      <w:proofErr w:type="spellEnd"/>
      <w:r w:rsidRPr="00E00E14">
        <w:rPr>
          <w:lang w:val="en-GB"/>
        </w:rPr>
        <w:t xml:space="preserve"> to monitor multiple rooms or zones simultaneously.</w:t>
      </w:r>
    </w:p>
    <w:p w14:paraId="23DA2C1E" w14:textId="77777777" w:rsidR="00454AE9" w:rsidRPr="00E00E14" w:rsidRDefault="00454AE9">
      <w:pPr>
        <w:pStyle w:val="BodyText"/>
        <w:spacing w:before="13"/>
        <w:rPr>
          <w:lang w:val="en-GB"/>
        </w:rPr>
      </w:pPr>
    </w:p>
    <w:p w14:paraId="7624866C" w14:textId="0C5D9EF4" w:rsidR="00454AE9" w:rsidRPr="0018088B" w:rsidRDefault="0018088B">
      <w:pPr>
        <w:pStyle w:val="BodyText"/>
        <w:spacing w:line="357" w:lineRule="auto"/>
        <w:jc w:val="both"/>
        <w:rPr>
          <w:rFonts w:eastAsiaTheme="minorEastAsia" w:hint="eastAsia"/>
          <w:lang w:eastAsia="zh-CN"/>
        </w:rPr>
        <w:sectPr w:rsidR="00454AE9" w:rsidRPr="0018088B">
          <w:pgSz w:w="11910" w:h="16850"/>
          <w:pgMar w:top="620" w:right="425" w:bottom="280" w:left="992" w:header="401" w:footer="0" w:gutter="0"/>
          <w:cols w:space="720"/>
        </w:sectPr>
      </w:pPr>
      <w:bookmarkStart w:id="11" w:name="6.4_Contributions_of_Team_Members"/>
      <w:bookmarkEnd w:id="11"/>
      <w:r>
        <w:rPr>
          <w:rFonts w:eastAsiaTheme="minorEastAsia"/>
          <w:lang w:eastAsia="zh-CN"/>
        </w:rPr>
        <w:tab/>
      </w:r>
      <w:r>
        <w:rPr>
          <w:rFonts w:eastAsiaTheme="minorEastAsia"/>
          <w:lang w:eastAsia="zh-CN"/>
        </w:rPr>
        <w:tab/>
      </w:r>
    </w:p>
    <w:p w14:paraId="7245C741" w14:textId="77777777" w:rsidR="00454AE9" w:rsidRDefault="00454AE9">
      <w:pPr>
        <w:pStyle w:val="BodyText"/>
        <w:spacing w:before="246"/>
        <w:rPr>
          <w:sz w:val="22"/>
        </w:rPr>
      </w:pPr>
    </w:p>
    <w:p w14:paraId="79FA09B6" w14:textId="77777777" w:rsidR="00454AE9" w:rsidRDefault="0088394C">
      <w:pPr>
        <w:pStyle w:val="Heading1"/>
        <w:ind w:left="138" w:firstLine="0"/>
      </w:pPr>
      <w:bookmarkStart w:id="12" w:name="REFERENCES"/>
      <w:bookmarkStart w:id="13" w:name="_bookmark1"/>
      <w:bookmarkEnd w:id="12"/>
      <w:bookmarkEnd w:id="13"/>
      <w:r>
        <w:rPr>
          <w:spacing w:val="-2"/>
        </w:rPr>
        <w:t>REFERENCES</w:t>
      </w:r>
    </w:p>
    <w:p w14:paraId="08538A20" w14:textId="77777777" w:rsidR="00454AE9" w:rsidRDefault="00454AE9">
      <w:pPr>
        <w:pStyle w:val="BodyText"/>
        <w:spacing w:before="39"/>
        <w:rPr>
          <w:sz w:val="22"/>
        </w:rPr>
      </w:pPr>
    </w:p>
    <w:p w14:paraId="07E69C9C" w14:textId="77777777" w:rsidR="00454AE9" w:rsidRDefault="0088394C">
      <w:pPr>
        <w:pStyle w:val="BodyText"/>
        <w:ind w:left="1443"/>
      </w:pPr>
      <w:r>
        <w:t>Artificial</w:t>
      </w:r>
      <w:r>
        <w:rPr>
          <w:spacing w:val="-8"/>
        </w:rPr>
        <w:t xml:space="preserve"> </w:t>
      </w:r>
      <w:r>
        <w:t>intelligence</w:t>
      </w:r>
      <w:r>
        <w:rPr>
          <w:spacing w:val="-12"/>
        </w:rPr>
        <w:t xml:space="preserve"> </w:t>
      </w:r>
      <w:r>
        <w:t>has</w:t>
      </w:r>
      <w:r>
        <w:rPr>
          <w:spacing w:val="-7"/>
        </w:rPr>
        <w:t xml:space="preserve"> </w:t>
      </w:r>
      <w:r>
        <w:t>been</w:t>
      </w:r>
      <w:r>
        <w:rPr>
          <w:spacing w:val="-6"/>
        </w:rPr>
        <w:t xml:space="preserve"> </w:t>
      </w:r>
      <w:r>
        <w:t>used</w:t>
      </w:r>
      <w:r>
        <w:rPr>
          <w:spacing w:val="-5"/>
        </w:rPr>
        <w:t xml:space="preserve"> </w:t>
      </w:r>
      <w:r>
        <w:t>in</w:t>
      </w:r>
      <w:r>
        <w:rPr>
          <w:spacing w:val="-6"/>
        </w:rPr>
        <w:t xml:space="preserve"> </w:t>
      </w:r>
      <w:r>
        <w:t>the</w:t>
      </w:r>
      <w:r>
        <w:rPr>
          <w:spacing w:val="-11"/>
        </w:rPr>
        <w:t xml:space="preserve"> </w:t>
      </w:r>
      <w:r>
        <w:t>work</w:t>
      </w:r>
      <w:r>
        <w:rPr>
          <w:spacing w:val="-8"/>
        </w:rPr>
        <w:t xml:space="preserve"> </w:t>
      </w:r>
      <w:r>
        <w:t>as</w:t>
      </w:r>
      <w:r>
        <w:rPr>
          <w:spacing w:val="-7"/>
        </w:rPr>
        <w:t xml:space="preserve"> </w:t>
      </w:r>
      <w:r>
        <w:rPr>
          <w:spacing w:val="-2"/>
        </w:rPr>
        <w:t>follows:</w:t>
      </w:r>
    </w:p>
    <w:p w14:paraId="3512BBE1" w14:textId="77777777" w:rsidR="00454AE9" w:rsidRDefault="00454AE9">
      <w:pPr>
        <w:pStyle w:val="BodyText"/>
        <w:spacing w:before="8"/>
      </w:pPr>
    </w:p>
    <w:p w14:paraId="2ABE6ADA" w14:textId="0A25D068" w:rsidR="00454AE9" w:rsidRDefault="0088394C">
      <w:pPr>
        <w:pStyle w:val="ListParagraph"/>
        <w:numPr>
          <w:ilvl w:val="2"/>
          <w:numId w:val="1"/>
        </w:numPr>
        <w:tabs>
          <w:tab w:val="left" w:pos="2300"/>
        </w:tabs>
        <w:spacing w:line="278" w:lineRule="auto"/>
        <w:ind w:right="584"/>
        <w:rPr>
          <w:sz w:val="20"/>
        </w:rPr>
      </w:pPr>
      <w:proofErr w:type="spellStart"/>
      <w:r>
        <w:rPr>
          <w:sz w:val="20"/>
        </w:rPr>
        <w:t>Chatgpt</w:t>
      </w:r>
      <w:proofErr w:type="spellEnd"/>
      <w:r>
        <w:rPr>
          <w:spacing w:val="-8"/>
          <w:sz w:val="20"/>
        </w:rPr>
        <w:t xml:space="preserve"> </w:t>
      </w:r>
      <w:r>
        <w:rPr>
          <w:sz w:val="20"/>
        </w:rPr>
        <w:t>2024.</w:t>
      </w:r>
      <w:r>
        <w:rPr>
          <w:spacing w:val="-2"/>
          <w:sz w:val="20"/>
        </w:rPr>
        <w:t xml:space="preserve"> </w:t>
      </w:r>
      <w:r>
        <w:rPr>
          <w:sz w:val="20"/>
        </w:rPr>
        <w:t>OpenAI.</w:t>
      </w:r>
      <w:r>
        <w:rPr>
          <w:spacing w:val="-8"/>
          <w:sz w:val="20"/>
        </w:rPr>
        <w:t xml:space="preserve"> </w:t>
      </w:r>
      <w:r>
        <w:rPr>
          <w:sz w:val="20"/>
        </w:rPr>
        <w:t>GPT-4.</w:t>
      </w:r>
      <w:r>
        <w:rPr>
          <w:spacing w:val="-2"/>
          <w:sz w:val="20"/>
        </w:rPr>
        <w:t xml:space="preserve"> </w:t>
      </w:r>
      <w:r>
        <w:rPr>
          <w:sz w:val="20"/>
        </w:rPr>
        <w:t>Accessed</w:t>
      </w:r>
      <w:r>
        <w:rPr>
          <w:spacing w:val="-1"/>
          <w:sz w:val="20"/>
        </w:rPr>
        <w:t xml:space="preserve"> </w:t>
      </w:r>
      <w:r>
        <w:rPr>
          <w:sz w:val="20"/>
        </w:rPr>
        <w:t>for</w:t>
      </w:r>
      <w:r>
        <w:rPr>
          <w:spacing w:val="-5"/>
          <w:sz w:val="20"/>
        </w:rPr>
        <w:t xml:space="preserve"> </w:t>
      </w:r>
      <w:r>
        <w:rPr>
          <w:sz w:val="20"/>
        </w:rPr>
        <w:t>language</w:t>
      </w:r>
      <w:r>
        <w:rPr>
          <w:spacing w:val="-7"/>
          <w:sz w:val="20"/>
        </w:rPr>
        <w:t xml:space="preserve"> </w:t>
      </w:r>
      <w:r>
        <w:rPr>
          <w:sz w:val="20"/>
        </w:rPr>
        <w:t>check</w:t>
      </w:r>
      <w:r>
        <w:rPr>
          <w:spacing w:val="-3"/>
          <w:sz w:val="20"/>
        </w:rPr>
        <w:t xml:space="preserve"> </w:t>
      </w:r>
      <w:r>
        <w:rPr>
          <w:sz w:val="20"/>
        </w:rPr>
        <w:t>and</w:t>
      </w:r>
      <w:r>
        <w:rPr>
          <w:spacing w:val="-1"/>
          <w:sz w:val="20"/>
        </w:rPr>
        <w:t xml:space="preserve"> </w:t>
      </w:r>
      <w:r>
        <w:rPr>
          <w:sz w:val="20"/>
        </w:rPr>
        <w:t>conceptual</w:t>
      </w:r>
      <w:r>
        <w:rPr>
          <w:spacing w:val="-4"/>
          <w:sz w:val="20"/>
        </w:rPr>
        <w:t xml:space="preserve"> </w:t>
      </w:r>
      <w:r>
        <w:rPr>
          <w:sz w:val="20"/>
        </w:rPr>
        <w:t xml:space="preserve">framing, </w:t>
      </w:r>
      <w:r w:rsidR="00FA2854">
        <w:rPr>
          <w:sz w:val="20"/>
        </w:rPr>
        <w:t>13.11.</w:t>
      </w:r>
      <w:r>
        <w:rPr>
          <w:sz w:val="20"/>
        </w:rPr>
        <w:t xml:space="preserve">2025. </w:t>
      </w:r>
      <w:hyperlink r:id="rId14">
        <w:r w:rsidR="00454AE9">
          <w:rPr>
            <w:sz w:val="20"/>
          </w:rPr>
          <w:t>https://chat.openai.com</w:t>
        </w:r>
      </w:hyperlink>
      <w:r>
        <w:rPr>
          <w:sz w:val="20"/>
        </w:rPr>
        <w:t>.</w:t>
      </w:r>
    </w:p>
    <w:p w14:paraId="1FF54570" w14:textId="46D2B2DB" w:rsidR="00545BD7" w:rsidRPr="00FA2854" w:rsidRDefault="007937AD">
      <w:pPr>
        <w:pStyle w:val="ListParagraph"/>
        <w:numPr>
          <w:ilvl w:val="2"/>
          <w:numId w:val="1"/>
        </w:numPr>
        <w:tabs>
          <w:tab w:val="left" w:pos="2300"/>
        </w:tabs>
        <w:spacing w:line="278" w:lineRule="auto"/>
        <w:ind w:right="584"/>
        <w:rPr>
          <w:sz w:val="20"/>
          <w:szCs w:val="20"/>
        </w:rPr>
      </w:pPr>
      <w:r>
        <w:rPr>
          <w:sz w:val="20"/>
        </w:rPr>
        <w:t>Gemini 2025. Google. Accessed for language conc</w:t>
      </w:r>
      <w:r w:rsidR="007D60CB">
        <w:rPr>
          <w:sz w:val="20"/>
        </w:rPr>
        <w:t xml:space="preserve">eptual framing. </w:t>
      </w:r>
      <w:r w:rsidR="00FA2854">
        <w:rPr>
          <w:sz w:val="20"/>
        </w:rPr>
        <w:t xml:space="preserve">26.11.2025 </w:t>
      </w:r>
      <w:r w:rsidR="007D60CB" w:rsidRPr="00FA2854">
        <w:rPr>
          <w:sz w:val="20"/>
          <w:szCs w:val="20"/>
        </w:rPr>
        <w:t xml:space="preserve">https://gemini.google.com/ </w:t>
      </w:r>
    </w:p>
    <w:p w14:paraId="6615E4F1" w14:textId="42CCB32B" w:rsidR="00454AE9" w:rsidRPr="00545619" w:rsidRDefault="0088394C">
      <w:pPr>
        <w:pStyle w:val="ListParagraph"/>
        <w:numPr>
          <w:ilvl w:val="2"/>
          <w:numId w:val="1"/>
        </w:numPr>
        <w:tabs>
          <w:tab w:val="left" w:pos="2300"/>
        </w:tabs>
        <w:spacing w:before="195" w:line="360" w:lineRule="auto"/>
        <w:ind w:right="430"/>
        <w:rPr>
          <w:sz w:val="20"/>
        </w:rPr>
      </w:pPr>
      <w:proofErr w:type="spellStart"/>
      <w:r>
        <w:rPr>
          <w:sz w:val="20"/>
        </w:rPr>
        <w:t>Espressif</w:t>
      </w:r>
      <w:proofErr w:type="spellEnd"/>
      <w:r>
        <w:rPr>
          <w:spacing w:val="-11"/>
          <w:sz w:val="20"/>
        </w:rPr>
        <w:t xml:space="preserve"> </w:t>
      </w:r>
      <w:r>
        <w:rPr>
          <w:sz w:val="20"/>
        </w:rPr>
        <w:t>Systems.</w:t>
      </w:r>
      <w:r>
        <w:rPr>
          <w:spacing w:val="-5"/>
          <w:sz w:val="20"/>
        </w:rPr>
        <w:t xml:space="preserve"> </w:t>
      </w:r>
      <w:r>
        <w:rPr>
          <w:sz w:val="20"/>
        </w:rPr>
        <w:t>(2024).</w:t>
      </w:r>
      <w:r>
        <w:rPr>
          <w:spacing w:val="-9"/>
          <w:sz w:val="20"/>
        </w:rPr>
        <w:t xml:space="preserve"> </w:t>
      </w:r>
      <w:r>
        <w:rPr>
          <w:rFonts w:ascii="Arial"/>
          <w:i/>
          <w:sz w:val="20"/>
        </w:rPr>
        <w:t>ESP8266EX</w:t>
      </w:r>
      <w:r>
        <w:rPr>
          <w:rFonts w:ascii="Arial"/>
          <w:i/>
          <w:spacing w:val="-4"/>
          <w:sz w:val="20"/>
        </w:rPr>
        <w:t xml:space="preserve"> </w:t>
      </w:r>
      <w:r>
        <w:rPr>
          <w:rFonts w:ascii="Arial"/>
          <w:i/>
          <w:sz w:val="20"/>
        </w:rPr>
        <w:t>Datasheet</w:t>
      </w:r>
      <w:r>
        <w:rPr>
          <w:sz w:val="20"/>
        </w:rPr>
        <w:t>.</w:t>
      </w:r>
      <w:r>
        <w:rPr>
          <w:spacing w:val="-5"/>
          <w:sz w:val="20"/>
        </w:rPr>
        <w:t xml:space="preserve"> </w:t>
      </w:r>
      <w:r>
        <w:rPr>
          <w:sz w:val="20"/>
        </w:rPr>
        <w:t>Retrieved</w:t>
      </w:r>
      <w:r>
        <w:rPr>
          <w:spacing w:val="-4"/>
          <w:sz w:val="20"/>
        </w:rPr>
        <w:t xml:space="preserve"> </w:t>
      </w:r>
      <w:r>
        <w:rPr>
          <w:sz w:val="20"/>
        </w:rPr>
        <w:t xml:space="preserve">from </w:t>
      </w:r>
      <w:hyperlink r:id="rId15">
        <w:r w:rsidR="00454AE9">
          <w:rPr>
            <w:sz w:val="20"/>
          </w:rPr>
          <w:t>https://www.espres-</w:t>
        </w:r>
      </w:hyperlink>
      <w:r>
        <w:rPr>
          <w:sz w:val="20"/>
        </w:rPr>
        <w:t xml:space="preserve"> </w:t>
      </w:r>
      <w:hyperlink r:id="rId16">
        <w:r w:rsidR="00454AE9">
          <w:rPr>
            <w:spacing w:val="-2"/>
            <w:sz w:val="20"/>
          </w:rPr>
          <w:t>sif.com/en/products/socs/esp8266</w:t>
        </w:r>
      </w:hyperlink>
      <w:r w:rsidR="007D60CB" w:rsidRPr="007D60CB">
        <w:t xml:space="preserve"> </w:t>
      </w:r>
    </w:p>
    <w:p w14:paraId="0611B5F2" w14:textId="079B59B7" w:rsidR="00545619" w:rsidRPr="001C334B" w:rsidRDefault="002B2442">
      <w:pPr>
        <w:pStyle w:val="ListParagraph"/>
        <w:numPr>
          <w:ilvl w:val="2"/>
          <w:numId w:val="1"/>
        </w:numPr>
        <w:tabs>
          <w:tab w:val="left" w:pos="2300"/>
        </w:tabs>
        <w:spacing w:before="195" w:line="360" w:lineRule="auto"/>
        <w:ind w:right="430"/>
        <w:rPr>
          <w:sz w:val="20"/>
          <w:szCs w:val="20"/>
        </w:rPr>
      </w:pPr>
      <w:proofErr w:type="spellStart"/>
      <w:r w:rsidRPr="0024102E">
        <w:rPr>
          <w:sz w:val="20"/>
          <w:szCs w:val="20"/>
        </w:rPr>
        <w:t>Github</w:t>
      </w:r>
      <w:proofErr w:type="spellEnd"/>
      <w:r w:rsidRPr="0024102E">
        <w:rPr>
          <w:sz w:val="20"/>
          <w:szCs w:val="20"/>
        </w:rPr>
        <w:t xml:space="preserve"> repository. </w:t>
      </w:r>
      <w:proofErr w:type="spellStart"/>
      <w:r w:rsidR="00827259" w:rsidRPr="0024102E">
        <w:rPr>
          <w:sz w:val="20"/>
          <w:szCs w:val="20"/>
        </w:rPr>
        <w:t>Github</w:t>
      </w:r>
      <w:proofErr w:type="spellEnd"/>
      <w:r w:rsidR="00827259" w:rsidRPr="0024102E">
        <w:rPr>
          <w:sz w:val="20"/>
          <w:szCs w:val="20"/>
        </w:rPr>
        <w:t>.</w:t>
      </w:r>
      <w:r w:rsidR="0024102E" w:rsidRPr="0024102E">
        <w:rPr>
          <w:sz w:val="20"/>
          <w:szCs w:val="20"/>
        </w:rPr>
        <w:t xml:space="preserve"> 26.11.2025</w:t>
      </w:r>
      <w:r w:rsidR="00827259" w:rsidRPr="0024102E">
        <w:rPr>
          <w:sz w:val="20"/>
          <w:szCs w:val="20"/>
        </w:rPr>
        <w:t xml:space="preserve"> </w:t>
      </w:r>
      <w:hyperlink r:id="rId17" w:history="1">
        <w:r w:rsidR="00664125" w:rsidRPr="0024102E">
          <w:rPr>
            <w:rStyle w:val="Hyperlink"/>
            <w:sz w:val="20"/>
            <w:szCs w:val="20"/>
          </w:rPr>
          <w:t>https://github.com/yitingHH-bit/air_room_manager/tree/main</w:t>
        </w:r>
      </w:hyperlink>
      <w:r w:rsidR="00664125" w:rsidRPr="0024102E">
        <w:rPr>
          <w:sz w:val="20"/>
          <w:szCs w:val="20"/>
        </w:rPr>
        <w:t xml:space="preserve"> </w:t>
      </w:r>
    </w:p>
    <w:p w14:paraId="28175B66" w14:textId="30B5158D" w:rsidR="001C334B" w:rsidRPr="001C334B" w:rsidRDefault="001C334B" w:rsidP="001C334B">
      <w:pPr>
        <w:pStyle w:val="ListParagraph"/>
        <w:tabs>
          <w:tab w:val="left" w:pos="2300"/>
        </w:tabs>
        <w:spacing w:before="195" w:line="360" w:lineRule="auto"/>
        <w:ind w:left="2300" w:right="430" w:firstLine="0"/>
        <w:rPr>
          <w:rFonts w:eastAsiaTheme="minorEastAsia" w:hint="eastAsia"/>
          <w:sz w:val="20"/>
          <w:szCs w:val="20"/>
          <w:lang w:eastAsia="zh-CN"/>
        </w:rPr>
      </w:pPr>
      <w:r>
        <w:rPr>
          <w:rFonts w:eastAsiaTheme="minorEastAsia" w:hint="eastAsia"/>
          <w:sz w:val="20"/>
          <w:szCs w:val="20"/>
          <w:lang w:eastAsia="zh-CN"/>
        </w:rPr>
        <w:t>V</w:t>
      </w:r>
      <w:r>
        <w:rPr>
          <w:rFonts w:eastAsiaTheme="minorEastAsia"/>
          <w:sz w:val="20"/>
          <w:szCs w:val="20"/>
          <w:lang w:eastAsia="zh-CN"/>
        </w:rPr>
        <w:t>ideo</w:t>
      </w:r>
      <w:r>
        <w:rPr>
          <w:rFonts w:eastAsiaTheme="minorEastAsia" w:hint="eastAsia"/>
          <w:sz w:val="20"/>
          <w:szCs w:val="20"/>
          <w:lang w:eastAsia="zh-CN"/>
        </w:rPr>
        <w:t xml:space="preserve"> </w:t>
      </w:r>
      <w:hyperlink r:id="rId18" w:history="1">
        <w:r w:rsidR="00AA456C" w:rsidRPr="004C3DB3">
          <w:rPr>
            <w:rStyle w:val="Hyperlink"/>
            <w:rFonts w:eastAsiaTheme="minorEastAsia"/>
            <w:sz w:val="20"/>
            <w:szCs w:val="20"/>
            <w:lang w:eastAsia="zh-CN"/>
          </w:rPr>
          <w:t>https://youtu.be/zslK1JheXxE</w:t>
        </w:r>
      </w:hyperlink>
      <w:r>
        <w:rPr>
          <w:rFonts w:eastAsiaTheme="minorEastAsia" w:hint="eastAsia"/>
          <w:sz w:val="20"/>
          <w:szCs w:val="20"/>
          <w:lang w:eastAsia="zh-CN"/>
        </w:rPr>
        <w:t xml:space="preserve">  </w:t>
      </w:r>
    </w:p>
    <w:p w14:paraId="70FCD0C8" w14:textId="77777777" w:rsidR="00454AE9" w:rsidRDefault="0088394C">
      <w:pPr>
        <w:pStyle w:val="ListParagraph"/>
        <w:numPr>
          <w:ilvl w:val="2"/>
          <w:numId w:val="1"/>
        </w:numPr>
        <w:tabs>
          <w:tab w:val="left" w:pos="2300"/>
        </w:tabs>
        <w:spacing w:before="160" w:line="360" w:lineRule="auto"/>
        <w:ind w:right="977"/>
        <w:rPr>
          <w:sz w:val="20"/>
        </w:rPr>
      </w:pPr>
      <w:r>
        <w:rPr>
          <w:sz w:val="20"/>
        </w:rPr>
        <w:t>Google</w:t>
      </w:r>
      <w:r>
        <w:rPr>
          <w:spacing w:val="-11"/>
          <w:sz w:val="20"/>
        </w:rPr>
        <w:t xml:space="preserve"> </w:t>
      </w:r>
      <w:r>
        <w:rPr>
          <w:sz w:val="20"/>
        </w:rPr>
        <w:t>Cloud.</w:t>
      </w:r>
      <w:r>
        <w:rPr>
          <w:spacing w:val="-5"/>
          <w:sz w:val="20"/>
        </w:rPr>
        <w:t xml:space="preserve"> </w:t>
      </w:r>
      <w:r>
        <w:rPr>
          <w:sz w:val="20"/>
        </w:rPr>
        <w:t>(2024).</w:t>
      </w:r>
      <w:r>
        <w:rPr>
          <w:spacing w:val="-2"/>
          <w:sz w:val="20"/>
        </w:rPr>
        <w:t xml:space="preserve"> </w:t>
      </w:r>
      <w:r>
        <w:rPr>
          <w:rFonts w:ascii="Arial"/>
          <w:i/>
          <w:sz w:val="20"/>
        </w:rPr>
        <w:t>Cloud</w:t>
      </w:r>
      <w:r>
        <w:rPr>
          <w:rFonts w:ascii="Arial"/>
          <w:i/>
          <w:spacing w:val="-11"/>
          <w:sz w:val="20"/>
        </w:rPr>
        <w:t xml:space="preserve"> </w:t>
      </w:r>
      <w:proofErr w:type="spellStart"/>
      <w:r>
        <w:rPr>
          <w:rFonts w:ascii="Arial"/>
          <w:i/>
          <w:sz w:val="20"/>
        </w:rPr>
        <w:t>Firestore</w:t>
      </w:r>
      <w:proofErr w:type="spellEnd"/>
      <w:r>
        <w:rPr>
          <w:rFonts w:ascii="Arial"/>
          <w:i/>
          <w:spacing w:val="-4"/>
          <w:sz w:val="20"/>
        </w:rPr>
        <w:t xml:space="preserve"> </w:t>
      </w:r>
      <w:r>
        <w:rPr>
          <w:rFonts w:ascii="Arial"/>
          <w:i/>
          <w:sz w:val="20"/>
        </w:rPr>
        <w:t>Documentation</w:t>
      </w:r>
      <w:r>
        <w:rPr>
          <w:sz w:val="20"/>
        </w:rPr>
        <w:t>.</w:t>
      </w:r>
      <w:r>
        <w:rPr>
          <w:spacing w:val="-5"/>
          <w:sz w:val="20"/>
        </w:rPr>
        <w:t xml:space="preserve"> </w:t>
      </w:r>
      <w:r>
        <w:rPr>
          <w:sz w:val="20"/>
        </w:rPr>
        <w:t>Retrieved</w:t>
      </w:r>
      <w:r>
        <w:rPr>
          <w:spacing w:val="-4"/>
          <w:sz w:val="20"/>
        </w:rPr>
        <w:t xml:space="preserve"> </w:t>
      </w:r>
      <w:r>
        <w:rPr>
          <w:sz w:val="20"/>
        </w:rPr>
        <w:t xml:space="preserve">from </w:t>
      </w:r>
      <w:hyperlink r:id="rId19">
        <w:r w:rsidR="00454AE9">
          <w:rPr>
            <w:sz w:val="20"/>
          </w:rPr>
          <w:t>https://fire-</w:t>
        </w:r>
      </w:hyperlink>
      <w:r>
        <w:rPr>
          <w:sz w:val="20"/>
        </w:rPr>
        <w:t xml:space="preserve"> </w:t>
      </w:r>
      <w:hyperlink r:id="rId20">
        <w:r w:rsidR="00454AE9">
          <w:rPr>
            <w:spacing w:val="-2"/>
            <w:sz w:val="20"/>
          </w:rPr>
          <w:t>base.google.com/docs/firestore</w:t>
        </w:r>
      </w:hyperlink>
    </w:p>
    <w:p w14:paraId="2DE283B1" w14:textId="77777777" w:rsidR="00454AE9" w:rsidRDefault="0088394C">
      <w:pPr>
        <w:pStyle w:val="ListParagraph"/>
        <w:numPr>
          <w:ilvl w:val="2"/>
          <w:numId w:val="1"/>
        </w:numPr>
        <w:tabs>
          <w:tab w:val="left" w:pos="2300"/>
        </w:tabs>
        <w:spacing w:before="1" w:line="360" w:lineRule="auto"/>
        <w:ind w:right="922"/>
        <w:rPr>
          <w:sz w:val="20"/>
        </w:rPr>
      </w:pPr>
      <w:r>
        <w:rPr>
          <w:sz w:val="20"/>
        </w:rPr>
        <w:t>Hou,</w:t>
      </w:r>
      <w:r>
        <w:rPr>
          <w:spacing w:val="-1"/>
          <w:sz w:val="20"/>
        </w:rPr>
        <w:t xml:space="preserve"> </w:t>
      </w:r>
      <w:r>
        <w:rPr>
          <w:sz w:val="20"/>
        </w:rPr>
        <w:t>J.,</w:t>
      </w:r>
      <w:r>
        <w:rPr>
          <w:spacing w:val="-7"/>
          <w:sz w:val="20"/>
        </w:rPr>
        <w:t xml:space="preserve"> </w:t>
      </w:r>
      <w:r>
        <w:rPr>
          <w:sz w:val="20"/>
        </w:rPr>
        <w:t>&amp; Morozov,</w:t>
      </w:r>
      <w:r>
        <w:rPr>
          <w:spacing w:val="-1"/>
          <w:sz w:val="20"/>
        </w:rPr>
        <w:t xml:space="preserve"> </w:t>
      </w:r>
      <w:r>
        <w:rPr>
          <w:sz w:val="20"/>
        </w:rPr>
        <w:t>D.</w:t>
      </w:r>
      <w:r>
        <w:rPr>
          <w:spacing w:val="-1"/>
          <w:sz w:val="20"/>
        </w:rPr>
        <w:t xml:space="preserve"> </w:t>
      </w:r>
      <w:r>
        <w:rPr>
          <w:sz w:val="20"/>
        </w:rPr>
        <w:t>(2025).</w:t>
      </w:r>
      <w:r>
        <w:rPr>
          <w:spacing w:val="-3"/>
          <w:sz w:val="20"/>
        </w:rPr>
        <w:t xml:space="preserve"> </w:t>
      </w:r>
      <w:r>
        <w:rPr>
          <w:rFonts w:ascii="Arial"/>
          <w:i/>
          <w:sz w:val="20"/>
        </w:rPr>
        <w:t>Mission</w:t>
      </w:r>
      <w:r>
        <w:rPr>
          <w:rFonts w:ascii="Arial"/>
          <w:i/>
          <w:spacing w:val="-6"/>
          <w:sz w:val="20"/>
        </w:rPr>
        <w:t xml:space="preserve"> </w:t>
      </w:r>
      <w:r>
        <w:rPr>
          <w:rFonts w:ascii="Arial"/>
          <w:i/>
          <w:sz w:val="20"/>
        </w:rPr>
        <w:t>Statement -</w:t>
      </w:r>
      <w:r>
        <w:rPr>
          <w:rFonts w:ascii="Arial"/>
          <w:i/>
          <w:spacing w:val="-5"/>
          <w:sz w:val="20"/>
        </w:rPr>
        <w:t xml:space="preserve"> </w:t>
      </w:r>
      <w:r>
        <w:rPr>
          <w:rFonts w:ascii="Arial"/>
          <w:i/>
          <w:sz w:val="20"/>
        </w:rPr>
        <w:t>Office Smart</w:t>
      </w:r>
      <w:r>
        <w:rPr>
          <w:rFonts w:ascii="Arial"/>
          <w:i/>
          <w:spacing w:val="-7"/>
          <w:sz w:val="20"/>
        </w:rPr>
        <w:t xml:space="preserve"> </w:t>
      </w:r>
      <w:r>
        <w:rPr>
          <w:rFonts w:ascii="Arial"/>
          <w:i/>
          <w:sz w:val="20"/>
        </w:rPr>
        <w:t>Manager</w:t>
      </w:r>
      <w:r>
        <w:rPr>
          <w:rFonts w:ascii="Arial"/>
          <w:i/>
          <w:spacing w:val="-5"/>
          <w:sz w:val="20"/>
        </w:rPr>
        <w:t xml:space="preserve"> </w:t>
      </w:r>
      <w:r>
        <w:rPr>
          <w:rFonts w:ascii="Arial"/>
          <w:i/>
          <w:sz w:val="20"/>
        </w:rPr>
        <w:t>System (OSMS)</w:t>
      </w:r>
      <w:r>
        <w:rPr>
          <w:sz w:val="20"/>
        </w:rPr>
        <w:t>. Savonia University of Applied Sciences.</w:t>
      </w:r>
    </w:p>
    <w:p w14:paraId="65E2DAAA" w14:textId="77777777" w:rsidR="00454AE9" w:rsidRDefault="0088394C">
      <w:pPr>
        <w:pStyle w:val="ListParagraph"/>
        <w:numPr>
          <w:ilvl w:val="2"/>
          <w:numId w:val="1"/>
        </w:numPr>
        <w:tabs>
          <w:tab w:val="left" w:pos="2300"/>
        </w:tabs>
        <w:spacing w:before="2" w:line="360" w:lineRule="auto"/>
        <w:ind w:right="949"/>
        <w:rPr>
          <w:sz w:val="20"/>
        </w:rPr>
      </w:pPr>
      <w:r>
        <w:rPr>
          <w:sz w:val="20"/>
        </w:rPr>
        <w:t>Hou, J.,</w:t>
      </w:r>
      <w:r>
        <w:rPr>
          <w:spacing w:val="-7"/>
          <w:sz w:val="20"/>
        </w:rPr>
        <w:t xml:space="preserve"> </w:t>
      </w:r>
      <w:r>
        <w:rPr>
          <w:sz w:val="20"/>
        </w:rPr>
        <w:t>&amp; Morozov, D. (2025).</w:t>
      </w:r>
      <w:r>
        <w:rPr>
          <w:spacing w:val="-2"/>
          <w:sz w:val="20"/>
        </w:rPr>
        <w:t xml:space="preserve"> </w:t>
      </w:r>
      <w:r>
        <w:rPr>
          <w:rFonts w:ascii="Arial"/>
          <w:i/>
          <w:sz w:val="20"/>
        </w:rPr>
        <w:t>Project tracking</w:t>
      </w:r>
      <w:r>
        <w:rPr>
          <w:rFonts w:ascii="Arial"/>
          <w:i/>
          <w:spacing w:val="-10"/>
          <w:sz w:val="20"/>
        </w:rPr>
        <w:t xml:space="preserve"> </w:t>
      </w:r>
      <w:r>
        <w:rPr>
          <w:rFonts w:ascii="Arial"/>
          <w:i/>
          <w:sz w:val="20"/>
        </w:rPr>
        <w:t>Worksheet</w:t>
      </w:r>
      <w:r>
        <w:rPr>
          <w:rFonts w:ascii="Arial"/>
          <w:i/>
          <w:spacing w:val="-7"/>
          <w:sz w:val="20"/>
        </w:rPr>
        <w:t xml:space="preserve"> </w:t>
      </w:r>
      <w:r>
        <w:rPr>
          <w:rFonts w:ascii="Arial"/>
          <w:i/>
          <w:sz w:val="20"/>
        </w:rPr>
        <w:t>and</w:t>
      </w:r>
      <w:r>
        <w:rPr>
          <w:rFonts w:ascii="Arial"/>
          <w:i/>
          <w:spacing w:val="-6"/>
          <w:sz w:val="20"/>
        </w:rPr>
        <w:t xml:space="preserve"> </w:t>
      </w:r>
      <w:r>
        <w:rPr>
          <w:rFonts w:ascii="Arial"/>
          <w:i/>
          <w:sz w:val="20"/>
        </w:rPr>
        <w:t>Configuration</w:t>
      </w:r>
      <w:r>
        <w:rPr>
          <w:rFonts w:ascii="Arial"/>
          <w:i/>
          <w:spacing w:val="-6"/>
          <w:sz w:val="20"/>
        </w:rPr>
        <w:t xml:space="preserve"> </w:t>
      </w:r>
      <w:r>
        <w:rPr>
          <w:rFonts w:ascii="Arial"/>
          <w:i/>
          <w:sz w:val="20"/>
        </w:rPr>
        <w:t>Plan (OSMS)</w:t>
      </w:r>
      <w:r>
        <w:rPr>
          <w:sz w:val="20"/>
        </w:rPr>
        <w:t>. Savonia University of Applied Sciences.</w:t>
      </w:r>
    </w:p>
    <w:p w14:paraId="4AEBA2E5" w14:textId="77777777" w:rsidR="00454AE9" w:rsidRDefault="0088394C">
      <w:pPr>
        <w:pStyle w:val="ListParagraph"/>
        <w:numPr>
          <w:ilvl w:val="2"/>
          <w:numId w:val="1"/>
        </w:numPr>
        <w:tabs>
          <w:tab w:val="left" w:pos="2299"/>
        </w:tabs>
        <w:spacing w:before="159"/>
        <w:ind w:left="2299" w:hanging="359"/>
        <w:rPr>
          <w:sz w:val="20"/>
        </w:rPr>
      </w:pPr>
      <w:r>
        <w:rPr>
          <w:sz w:val="20"/>
        </w:rPr>
        <w:t>The</w:t>
      </w:r>
      <w:r>
        <w:rPr>
          <w:spacing w:val="-16"/>
          <w:sz w:val="20"/>
        </w:rPr>
        <w:t xml:space="preserve"> </w:t>
      </w:r>
      <w:r>
        <w:rPr>
          <w:sz w:val="20"/>
        </w:rPr>
        <w:t>React</w:t>
      </w:r>
      <w:r>
        <w:rPr>
          <w:spacing w:val="-8"/>
          <w:sz w:val="20"/>
        </w:rPr>
        <w:t xml:space="preserve"> </w:t>
      </w:r>
      <w:r>
        <w:rPr>
          <w:sz w:val="20"/>
        </w:rPr>
        <w:t>Team.</w:t>
      </w:r>
      <w:r>
        <w:rPr>
          <w:spacing w:val="-9"/>
          <w:sz w:val="20"/>
        </w:rPr>
        <w:t xml:space="preserve"> </w:t>
      </w:r>
      <w:r>
        <w:rPr>
          <w:sz w:val="20"/>
        </w:rPr>
        <w:t>(2024).</w:t>
      </w:r>
      <w:r>
        <w:rPr>
          <w:spacing w:val="-5"/>
          <w:sz w:val="20"/>
        </w:rPr>
        <w:t xml:space="preserve"> </w:t>
      </w:r>
      <w:r>
        <w:rPr>
          <w:rFonts w:ascii="Arial"/>
          <w:i/>
          <w:sz w:val="20"/>
        </w:rPr>
        <w:t>React</w:t>
      </w:r>
      <w:r>
        <w:rPr>
          <w:rFonts w:ascii="Arial"/>
          <w:i/>
          <w:spacing w:val="-14"/>
          <w:sz w:val="20"/>
        </w:rPr>
        <w:t xml:space="preserve"> </w:t>
      </w:r>
      <w:r>
        <w:rPr>
          <w:rFonts w:ascii="Arial"/>
          <w:i/>
          <w:sz w:val="20"/>
        </w:rPr>
        <w:t>Documentation</w:t>
      </w:r>
      <w:r>
        <w:rPr>
          <w:sz w:val="20"/>
        </w:rPr>
        <w:t>.</w:t>
      </w:r>
      <w:r>
        <w:rPr>
          <w:spacing w:val="-14"/>
          <w:sz w:val="20"/>
        </w:rPr>
        <w:t xml:space="preserve"> </w:t>
      </w:r>
      <w:r>
        <w:rPr>
          <w:sz w:val="20"/>
        </w:rPr>
        <w:t>Retrieved</w:t>
      </w:r>
      <w:r>
        <w:rPr>
          <w:spacing w:val="-7"/>
          <w:sz w:val="20"/>
        </w:rPr>
        <w:t xml:space="preserve"> </w:t>
      </w:r>
      <w:r>
        <w:rPr>
          <w:sz w:val="20"/>
        </w:rPr>
        <w:t>from</w:t>
      </w:r>
      <w:r>
        <w:rPr>
          <w:spacing w:val="-4"/>
          <w:sz w:val="20"/>
        </w:rPr>
        <w:t xml:space="preserve"> </w:t>
      </w:r>
      <w:hyperlink r:id="rId21">
        <w:r w:rsidR="00454AE9">
          <w:rPr>
            <w:spacing w:val="-2"/>
            <w:sz w:val="20"/>
          </w:rPr>
          <w:t>https://react.dev/</w:t>
        </w:r>
      </w:hyperlink>
    </w:p>
    <w:p w14:paraId="4CD4FDB0" w14:textId="77777777" w:rsidR="00454AE9" w:rsidRDefault="00454AE9">
      <w:pPr>
        <w:pStyle w:val="ListParagraph"/>
        <w:rPr>
          <w:sz w:val="20"/>
        </w:rPr>
        <w:sectPr w:rsidR="00454AE9">
          <w:pgSz w:w="11910" w:h="16850"/>
          <w:pgMar w:top="620" w:right="425" w:bottom="280" w:left="992" w:header="401" w:footer="0" w:gutter="0"/>
          <w:cols w:space="720"/>
        </w:sectPr>
      </w:pPr>
    </w:p>
    <w:p w14:paraId="22152241" w14:textId="77777777" w:rsidR="00454AE9" w:rsidRDefault="00454AE9">
      <w:pPr>
        <w:pStyle w:val="BodyText"/>
      </w:pPr>
    </w:p>
    <w:p w14:paraId="1FCFDEDF" w14:textId="77777777" w:rsidR="00454AE9" w:rsidRDefault="00454AE9">
      <w:pPr>
        <w:pStyle w:val="BodyText"/>
        <w:spacing w:before="44"/>
      </w:pPr>
    </w:p>
    <w:p w14:paraId="04A5E0E4" w14:textId="77777777" w:rsidR="00454AE9" w:rsidRDefault="0088394C">
      <w:pPr>
        <w:pStyle w:val="BodyText"/>
        <w:ind w:left="138"/>
      </w:pPr>
      <w:r>
        <w:t>APPENDIX</w:t>
      </w:r>
      <w:r>
        <w:rPr>
          <w:spacing w:val="-4"/>
        </w:rPr>
        <w:t xml:space="preserve"> </w:t>
      </w:r>
      <w:r>
        <w:t>1:</w:t>
      </w:r>
      <w:r>
        <w:rPr>
          <w:spacing w:val="-5"/>
        </w:rPr>
        <w:t xml:space="preserve"> </w:t>
      </w:r>
      <w:r>
        <w:t>PROJECT</w:t>
      </w:r>
      <w:r>
        <w:rPr>
          <w:spacing w:val="-14"/>
        </w:rPr>
        <w:t xml:space="preserve"> </w:t>
      </w:r>
      <w:r>
        <w:t>TRACKING</w:t>
      </w:r>
      <w:r>
        <w:rPr>
          <w:spacing w:val="-10"/>
        </w:rPr>
        <w:t xml:space="preserve"> </w:t>
      </w:r>
      <w:r>
        <w:t>WORKSHEET</w:t>
      </w:r>
      <w:r>
        <w:rPr>
          <w:spacing w:val="-9"/>
        </w:rPr>
        <w:t xml:space="preserve"> </w:t>
      </w:r>
      <w:r>
        <w:t>-</w:t>
      </w:r>
      <w:r>
        <w:rPr>
          <w:spacing w:val="-7"/>
        </w:rPr>
        <w:t xml:space="preserve"> </w:t>
      </w:r>
      <w:r>
        <w:t>EXPANDED</w:t>
      </w:r>
      <w:r>
        <w:rPr>
          <w:spacing w:val="-13"/>
        </w:rPr>
        <w:t xml:space="preserve"> </w:t>
      </w:r>
      <w:r>
        <w:t>PRELIMINARY</w:t>
      </w:r>
      <w:r>
        <w:rPr>
          <w:spacing w:val="-9"/>
        </w:rPr>
        <w:t xml:space="preserve"> </w:t>
      </w:r>
      <w:r>
        <w:rPr>
          <w:spacing w:val="-2"/>
        </w:rPr>
        <w:t>VERSION</w:t>
      </w:r>
    </w:p>
    <w:p w14:paraId="6AB13011" w14:textId="77777777" w:rsidR="00454AE9" w:rsidRDefault="00454AE9">
      <w:pPr>
        <w:pStyle w:val="BodyText"/>
      </w:pPr>
    </w:p>
    <w:p w14:paraId="2A8DE095" w14:textId="77777777" w:rsidR="00454AE9" w:rsidRDefault="00454AE9">
      <w:pPr>
        <w:pStyle w:val="BodyText"/>
        <w:spacing w:before="31"/>
      </w:pPr>
    </w:p>
    <w:tbl>
      <w:tblPr>
        <w:tblStyle w:val="TableNormal1"/>
        <w:tblW w:w="0" w:type="auto"/>
        <w:tblInd w:w="1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17"/>
        <w:gridCol w:w="1232"/>
        <w:gridCol w:w="1217"/>
        <w:gridCol w:w="5655"/>
      </w:tblGrid>
      <w:tr w:rsidR="00454AE9" w14:paraId="1D8C8619" w14:textId="77777777">
        <w:trPr>
          <w:trHeight w:val="942"/>
        </w:trPr>
        <w:tc>
          <w:tcPr>
            <w:tcW w:w="2017" w:type="dxa"/>
            <w:tcBorders>
              <w:bottom w:val="double" w:sz="6" w:space="0" w:color="000000"/>
              <w:right w:val="double" w:sz="6" w:space="0" w:color="000000"/>
            </w:tcBorders>
          </w:tcPr>
          <w:p w14:paraId="1FED76E4" w14:textId="77777777" w:rsidR="00454AE9" w:rsidRDefault="00454AE9">
            <w:pPr>
              <w:pStyle w:val="TableParagraph"/>
              <w:spacing w:before="114"/>
              <w:rPr>
                <w:sz w:val="20"/>
              </w:rPr>
            </w:pPr>
          </w:p>
          <w:p w14:paraId="73F6DC98" w14:textId="77777777" w:rsidR="00454AE9" w:rsidRDefault="0088394C">
            <w:pPr>
              <w:pStyle w:val="TableParagraph"/>
              <w:spacing w:before="1"/>
              <w:ind w:left="194"/>
              <w:rPr>
                <w:rFonts w:ascii="Arial"/>
                <w:b/>
                <w:sz w:val="20"/>
              </w:rPr>
            </w:pPr>
            <w:r>
              <w:rPr>
                <w:rFonts w:ascii="Arial"/>
                <w:b/>
                <w:spacing w:val="-2"/>
                <w:sz w:val="20"/>
              </w:rPr>
              <w:t>Phase/Task</w:t>
            </w:r>
          </w:p>
        </w:tc>
        <w:tc>
          <w:tcPr>
            <w:tcW w:w="1232" w:type="dxa"/>
            <w:tcBorders>
              <w:left w:val="double" w:sz="6" w:space="0" w:color="000000"/>
              <w:bottom w:val="double" w:sz="6" w:space="0" w:color="000000"/>
              <w:right w:val="double" w:sz="6" w:space="0" w:color="000000"/>
            </w:tcBorders>
          </w:tcPr>
          <w:p w14:paraId="6079B644" w14:textId="77777777" w:rsidR="00454AE9" w:rsidRDefault="0088394C">
            <w:pPr>
              <w:pStyle w:val="TableParagraph"/>
              <w:spacing w:before="114"/>
              <w:ind w:left="200" w:right="334"/>
              <w:rPr>
                <w:rFonts w:ascii="Arial"/>
                <w:b/>
                <w:sz w:val="20"/>
              </w:rPr>
            </w:pPr>
            <w:r>
              <w:rPr>
                <w:rFonts w:ascii="Arial"/>
                <w:b/>
                <w:spacing w:val="-4"/>
                <w:sz w:val="20"/>
              </w:rPr>
              <w:t xml:space="preserve">As- </w:t>
            </w:r>
            <w:r>
              <w:rPr>
                <w:rFonts w:ascii="Arial"/>
                <w:b/>
                <w:spacing w:val="-2"/>
                <w:sz w:val="20"/>
              </w:rPr>
              <w:t xml:space="preserve">signed </w:t>
            </w:r>
            <w:proofErr w:type="gramStart"/>
            <w:r>
              <w:rPr>
                <w:rFonts w:ascii="Arial"/>
                <w:b/>
                <w:spacing w:val="-6"/>
                <w:sz w:val="20"/>
              </w:rPr>
              <w:t>To</w:t>
            </w:r>
            <w:proofErr w:type="gramEnd"/>
          </w:p>
        </w:tc>
        <w:tc>
          <w:tcPr>
            <w:tcW w:w="1217" w:type="dxa"/>
            <w:tcBorders>
              <w:left w:val="double" w:sz="6" w:space="0" w:color="000000"/>
              <w:bottom w:val="double" w:sz="6" w:space="0" w:color="000000"/>
              <w:right w:val="double" w:sz="6" w:space="0" w:color="000000"/>
            </w:tcBorders>
          </w:tcPr>
          <w:p w14:paraId="38524311" w14:textId="77777777" w:rsidR="00454AE9" w:rsidRDefault="0088394C">
            <w:pPr>
              <w:pStyle w:val="TableParagraph"/>
              <w:spacing w:before="114"/>
              <w:ind w:left="200" w:right="353"/>
              <w:rPr>
                <w:rFonts w:ascii="Arial"/>
                <w:b/>
                <w:sz w:val="20"/>
              </w:rPr>
            </w:pPr>
            <w:r>
              <w:rPr>
                <w:rFonts w:ascii="Arial"/>
                <w:b/>
                <w:spacing w:val="-2"/>
                <w:sz w:val="20"/>
              </w:rPr>
              <w:t>Status (Cur- rent)</w:t>
            </w:r>
          </w:p>
        </w:tc>
        <w:tc>
          <w:tcPr>
            <w:tcW w:w="5655" w:type="dxa"/>
            <w:tcBorders>
              <w:left w:val="double" w:sz="6" w:space="0" w:color="000000"/>
              <w:bottom w:val="double" w:sz="6" w:space="0" w:color="000000"/>
            </w:tcBorders>
          </w:tcPr>
          <w:p w14:paraId="46E3C063" w14:textId="77777777" w:rsidR="00454AE9" w:rsidRDefault="00454AE9">
            <w:pPr>
              <w:pStyle w:val="TableParagraph"/>
              <w:spacing w:before="114"/>
              <w:rPr>
                <w:sz w:val="20"/>
              </w:rPr>
            </w:pPr>
          </w:p>
          <w:p w14:paraId="2A586E4F" w14:textId="77777777" w:rsidR="00454AE9" w:rsidRDefault="0088394C">
            <w:pPr>
              <w:pStyle w:val="TableParagraph"/>
              <w:spacing w:before="1"/>
              <w:ind w:left="201"/>
              <w:rPr>
                <w:rFonts w:ascii="Arial"/>
                <w:b/>
                <w:sz w:val="20"/>
              </w:rPr>
            </w:pPr>
            <w:r>
              <w:rPr>
                <w:rFonts w:ascii="Arial"/>
                <w:b/>
                <w:sz w:val="20"/>
              </w:rPr>
              <w:t>Expanded</w:t>
            </w:r>
            <w:r>
              <w:rPr>
                <w:rFonts w:ascii="Arial"/>
                <w:b/>
                <w:spacing w:val="-12"/>
                <w:sz w:val="20"/>
              </w:rPr>
              <w:t xml:space="preserve"> </w:t>
            </w:r>
            <w:r>
              <w:rPr>
                <w:rFonts w:ascii="Arial"/>
                <w:b/>
                <w:spacing w:val="-4"/>
                <w:sz w:val="20"/>
              </w:rPr>
              <w:t>Notes</w:t>
            </w:r>
          </w:p>
        </w:tc>
      </w:tr>
      <w:tr w:rsidR="00454AE9" w14:paraId="1D75E329" w14:textId="77777777">
        <w:trPr>
          <w:trHeight w:val="1172"/>
        </w:trPr>
        <w:tc>
          <w:tcPr>
            <w:tcW w:w="2017" w:type="dxa"/>
            <w:tcBorders>
              <w:top w:val="double" w:sz="6" w:space="0" w:color="000000"/>
              <w:bottom w:val="double" w:sz="6" w:space="0" w:color="000000"/>
              <w:right w:val="double" w:sz="6" w:space="0" w:color="000000"/>
            </w:tcBorders>
          </w:tcPr>
          <w:p w14:paraId="330125CE" w14:textId="77777777" w:rsidR="00454AE9" w:rsidRDefault="00454AE9">
            <w:pPr>
              <w:pStyle w:val="TableParagraph"/>
              <w:spacing w:before="6"/>
              <w:rPr>
                <w:sz w:val="20"/>
              </w:rPr>
            </w:pPr>
          </w:p>
          <w:p w14:paraId="4E141691" w14:textId="77777777" w:rsidR="00454AE9" w:rsidRDefault="0088394C">
            <w:pPr>
              <w:pStyle w:val="TableParagraph"/>
              <w:ind w:left="194"/>
              <w:rPr>
                <w:rFonts w:ascii="Arial"/>
                <w:b/>
                <w:sz w:val="20"/>
              </w:rPr>
            </w:pPr>
            <w:r>
              <w:rPr>
                <w:rFonts w:ascii="Arial"/>
                <w:b/>
                <w:sz w:val="20"/>
              </w:rPr>
              <w:t>Cloud Pipeline Setup</w:t>
            </w:r>
            <w:r>
              <w:rPr>
                <w:rFonts w:ascii="Arial"/>
                <w:b/>
                <w:spacing w:val="-14"/>
                <w:sz w:val="20"/>
              </w:rPr>
              <w:t xml:space="preserve"> </w:t>
            </w:r>
            <w:r>
              <w:rPr>
                <w:rFonts w:ascii="Arial"/>
                <w:b/>
                <w:sz w:val="20"/>
              </w:rPr>
              <w:t>(</w:t>
            </w:r>
            <w:proofErr w:type="spellStart"/>
            <w:r>
              <w:rPr>
                <w:rFonts w:ascii="Arial"/>
                <w:b/>
                <w:sz w:val="20"/>
              </w:rPr>
              <w:t>Firestore</w:t>
            </w:r>
            <w:proofErr w:type="spellEnd"/>
            <w:r>
              <w:rPr>
                <w:rFonts w:ascii="Arial"/>
                <w:b/>
                <w:sz w:val="20"/>
              </w:rPr>
              <w:t>)</w:t>
            </w:r>
          </w:p>
        </w:tc>
        <w:tc>
          <w:tcPr>
            <w:tcW w:w="1232" w:type="dxa"/>
            <w:tcBorders>
              <w:top w:val="double" w:sz="6" w:space="0" w:color="000000"/>
              <w:left w:val="double" w:sz="6" w:space="0" w:color="000000"/>
              <w:bottom w:val="double" w:sz="6" w:space="0" w:color="000000"/>
              <w:right w:val="double" w:sz="6" w:space="0" w:color="000000"/>
            </w:tcBorders>
          </w:tcPr>
          <w:p w14:paraId="73B2A47F" w14:textId="78F1014B" w:rsidR="00454AE9" w:rsidRDefault="0088394C">
            <w:pPr>
              <w:pStyle w:val="TableParagraph"/>
              <w:spacing w:before="128"/>
              <w:ind w:left="200" w:right="214"/>
              <w:rPr>
                <w:sz w:val="20"/>
              </w:rPr>
            </w:pPr>
            <w:r>
              <w:rPr>
                <w:spacing w:val="-2"/>
                <w:sz w:val="20"/>
              </w:rPr>
              <w:t>Danila Morozov</w:t>
            </w:r>
          </w:p>
        </w:tc>
        <w:tc>
          <w:tcPr>
            <w:tcW w:w="1217" w:type="dxa"/>
            <w:tcBorders>
              <w:top w:val="double" w:sz="6" w:space="0" w:color="000000"/>
              <w:left w:val="double" w:sz="6" w:space="0" w:color="000000"/>
              <w:bottom w:val="double" w:sz="6" w:space="0" w:color="000000"/>
              <w:right w:val="double" w:sz="6" w:space="0" w:color="000000"/>
            </w:tcBorders>
          </w:tcPr>
          <w:p w14:paraId="275D8497" w14:textId="77777777" w:rsidR="00454AE9" w:rsidRDefault="00454AE9">
            <w:pPr>
              <w:pStyle w:val="TableParagraph"/>
              <w:spacing w:before="121"/>
              <w:rPr>
                <w:sz w:val="20"/>
              </w:rPr>
            </w:pPr>
          </w:p>
          <w:p w14:paraId="49B4506C" w14:textId="0935BD08" w:rsidR="00454AE9" w:rsidRDefault="00A03C8E">
            <w:pPr>
              <w:pStyle w:val="TableParagraph"/>
              <w:ind w:left="200"/>
              <w:rPr>
                <w:rFonts w:ascii="Arial"/>
                <w:b/>
                <w:sz w:val="20"/>
              </w:rPr>
            </w:pPr>
            <w:r>
              <w:rPr>
                <w:rFonts w:ascii="Arial"/>
                <w:b/>
                <w:sz w:val="20"/>
              </w:rPr>
              <w:t>Completed</w:t>
            </w:r>
          </w:p>
        </w:tc>
        <w:tc>
          <w:tcPr>
            <w:tcW w:w="5655" w:type="dxa"/>
            <w:tcBorders>
              <w:top w:val="double" w:sz="6" w:space="0" w:color="000000"/>
              <w:left w:val="double" w:sz="6" w:space="0" w:color="000000"/>
              <w:bottom w:val="double" w:sz="6" w:space="0" w:color="000000"/>
            </w:tcBorders>
          </w:tcPr>
          <w:p w14:paraId="257E2896" w14:textId="77777777" w:rsidR="00454AE9" w:rsidRDefault="00454AE9">
            <w:pPr>
              <w:pStyle w:val="TableParagraph"/>
              <w:spacing w:before="13"/>
              <w:rPr>
                <w:sz w:val="20"/>
              </w:rPr>
            </w:pPr>
          </w:p>
          <w:p w14:paraId="73E7C4CD" w14:textId="77777777" w:rsidR="00454AE9" w:rsidRDefault="0088394C">
            <w:pPr>
              <w:pStyle w:val="TableParagraph"/>
              <w:ind w:left="201"/>
              <w:rPr>
                <w:sz w:val="20"/>
              </w:rPr>
            </w:pPr>
            <w:r>
              <w:rPr>
                <w:sz w:val="20"/>
              </w:rPr>
              <w:t>Database</w:t>
            </w:r>
            <w:r>
              <w:rPr>
                <w:spacing w:val="-8"/>
                <w:sz w:val="20"/>
              </w:rPr>
              <w:t xml:space="preserve"> </w:t>
            </w:r>
            <w:r>
              <w:rPr>
                <w:sz w:val="20"/>
              </w:rPr>
              <w:t>schema</w:t>
            </w:r>
            <w:r>
              <w:rPr>
                <w:spacing w:val="-8"/>
                <w:sz w:val="20"/>
              </w:rPr>
              <w:t xml:space="preserve"> </w:t>
            </w:r>
            <w:r>
              <w:rPr>
                <w:sz w:val="20"/>
              </w:rPr>
              <w:t>defined.</w:t>
            </w:r>
            <w:r>
              <w:rPr>
                <w:spacing w:val="-3"/>
                <w:sz w:val="20"/>
              </w:rPr>
              <w:t xml:space="preserve"> </w:t>
            </w:r>
            <w:r>
              <w:rPr>
                <w:sz w:val="20"/>
              </w:rPr>
              <w:t>Security</w:t>
            </w:r>
            <w:r>
              <w:rPr>
                <w:spacing w:val="-11"/>
                <w:sz w:val="20"/>
              </w:rPr>
              <w:t xml:space="preserve"> </w:t>
            </w:r>
            <w:r>
              <w:rPr>
                <w:sz w:val="20"/>
              </w:rPr>
              <w:t>rules</w:t>
            </w:r>
            <w:r>
              <w:rPr>
                <w:spacing w:val="-5"/>
                <w:sz w:val="20"/>
              </w:rPr>
              <w:t xml:space="preserve"> </w:t>
            </w:r>
            <w:r>
              <w:rPr>
                <w:sz w:val="20"/>
              </w:rPr>
              <w:t>configuration</w:t>
            </w:r>
            <w:r>
              <w:rPr>
                <w:spacing w:val="-2"/>
                <w:sz w:val="20"/>
              </w:rPr>
              <w:t xml:space="preserve"> </w:t>
            </w:r>
            <w:r>
              <w:rPr>
                <w:sz w:val="20"/>
              </w:rPr>
              <w:t xml:space="preserve">un- </w:t>
            </w:r>
            <w:proofErr w:type="spellStart"/>
            <w:r>
              <w:rPr>
                <w:sz w:val="20"/>
              </w:rPr>
              <w:t>derway</w:t>
            </w:r>
            <w:proofErr w:type="spellEnd"/>
            <w:r>
              <w:rPr>
                <w:sz w:val="20"/>
              </w:rPr>
              <w:t>. Need to integrate data ingestion function.</w:t>
            </w:r>
          </w:p>
        </w:tc>
      </w:tr>
      <w:tr w:rsidR="00454AE9" w14:paraId="083BFECC" w14:textId="77777777">
        <w:trPr>
          <w:trHeight w:val="1179"/>
        </w:trPr>
        <w:tc>
          <w:tcPr>
            <w:tcW w:w="2017" w:type="dxa"/>
            <w:tcBorders>
              <w:top w:val="double" w:sz="6" w:space="0" w:color="000000"/>
              <w:bottom w:val="double" w:sz="6" w:space="0" w:color="000000"/>
              <w:right w:val="double" w:sz="6" w:space="0" w:color="000000"/>
            </w:tcBorders>
          </w:tcPr>
          <w:p w14:paraId="4E986AF1" w14:textId="77777777" w:rsidR="00454AE9" w:rsidRDefault="0088394C">
            <w:pPr>
              <w:pStyle w:val="TableParagraph"/>
              <w:spacing w:before="121"/>
              <w:ind w:left="194" w:right="234"/>
              <w:rPr>
                <w:rFonts w:ascii="Arial"/>
                <w:b/>
                <w:sz w:val="20"/>
              </w:rPr>
            </w:pPr>
            <w:r>
              <w:rPr>
                <w:rFonts w:ascii="Arial"/>
                <w:b/>
                <w:sz w:val="20"/>
              </w:rPr>
              <w:t>Hardware</w:t>
            </w:r>
            <w:r>
              <w:rPr>
                <w:rFonts w:ascii="Arial"/>
                <w:b/>
                <w:spacing w:val="-14"/>
                <w:sz w:val="20"/>
              </w:rPr>
              <w:t xml:space="preserve"> </w:t>
            </w:r>
            <w:r>
              <w:rPr>
                <w:rFonts w:ascii="Arial"/>
                <w:b/>
                <w:sz w:val="20"/>
              </w:rPr>
              <w:t xml:space="preserve">Proto- </w:t>
            </w:r>
            <w:r>
              <w:rPr>
                <w:rFonts w:ascii="Arial"/>
                <w:b/>
                <w:spacing w:val="-2"/>
                <w:sz w:val="20"/>
              </w:rPr>
              <w:t>typing (ESP8266)</w:t>
            </w:r>
          </w:p>
        </w:tc>
        <w:tc>
          <w:tcPr>
            <w:tcW w:w="1232" w:type="dxa"/>
            <w:tcBorders>
              <w:top w:val="double" w:sz="6" w:space="0" w:color="000000"/>
              <w:left w:val="double" w:sz="6" w:space="0" w:color="000000"/>
              <w:bottom w:val="double" w:sz="6" w:space="0" w:color="000000"/>
              <w:right w:val="double" w:sz="6" w:space="0" w:color="000000"/>
            </w:tcBorders>
          </w:tcPr>
          <w:p w14:paraId="484B9197" w14:textId="77777777" w:rsidR="00454AE9" w:rsidRDefault="00454AE9">
            <w:pPr>
              <w:pStyle w:val="TableParagraph"/>
              <w:spacing w:before="128"/>
              <w:rPr>
                <w:sz w:val="20"/>
              </w:rPr>
            </w:pPr>
          </w:p>
          <w:p w14:paraId="161D393B" w14:textId="77777777" w:rsidR="00454AE9" w:rsidRDefault="0088394C">
            <w:pPr>
              <w:pStyle w:val="TableParagraph"/>
              <w:ind w:left="200" w:right="358"/>
              <w:rPr>
                <w:sz w:val="20"/>
              </w:rPr>
            </w:pPr>
            <w:r>
              <w:rPr>
                <w:spacing w:val="-2"/>
                <w:sz w:val="20"/>
              </w:rPr>
              <w:t xml:space="preserve">Jiancai </w:t>
            </w:r>
            <w:r>
              <w:rPr>
                <w:spacing w:val="-4"/>
                <w:sz w:val="20"/>
              </w:rPr>
              <w:t>Hou</w:t>
            </w:r>
          </w:p>
        </w:tc>
        <w:tc>
          <w:tcPr>
            <w:tcW w:w="1217" w:type="dxa"/>
            <w:tcBorders>
              <w:top w:val="double" w:sz="6" w:space="0" w:color="000000"/>
              <w:left w:val="double" w:sz="6" w:space="0" w:color="000000"/>
              <w:bottom w:val="double" w:sz="6" w:space="0" w:color="000000"/>
              <w:right w:val="double" w:sz="6" w:space="0" w:color="000000"/>
            </w:tcBorders>
          </w:tcPr>
          <w:p w14:paraId="7A294B12" w14:textId="77777777" w:rsidR="00454AE9" w:rsidRDefault="00454AE9">
            <w:pPr>
              <w:pStyle w:val="TableParagraph"/>
              <w:spacing w:before="121"/>
              <w:rPr>
                <w:sz w:val="20"/>
              </w:rPr>
            </w:pPr>
          </w:p>
          <w:p w14:paraId="1D31EC0D" w14:textId="77777777" w:rsidR="00454AE9" w:rsidRDefault="0088394C">
            <w:pPr>
              <w:pStyle w:val="TableParagraph"/>
              <w:ind w:left="200"/>
              <w:rPr>
                <w:rFonts w:ascii="Arial"/>
                <w:b/>
                <w:sz w:val="20"/>
              </w:rPr>
            </w:pPr>
            <w:r>
              <w:rPr>
                <w:rFonts w:ascii="Arial"/>
                <w:b/>
                <w:spacing w:val="-4"/>
                <w:sz w:val="20"/>
              </w:rPr>
              <w:t xml:space="preserve">Com- </w:t>
            </w:r>
            <w:proofErr w:type="spellStart"/>
            <w:r>
              <w:rPr>
                <w:rFonts w:ascii="Arial"/>
                <w:b/>
                <w:spacing w:val="-2"/>
                <w:sz w:val="20"/>
              </w:rPr>
              <w:t>pleted</w:t>
            </w:r>
            <w:proofErr w:type="spellEnd"/>
          </w:p>
        </w:tc>
        <w:tc>
          <w:tcPr>
            <w:tcW w:w="5655" w:type="dxa"/>
            <w:tcBorders>
              <w:top w:val="double" w:sz="6" w:space="0" w:color="000000"/>
              <w:left w:val="double" w:sz="6" w:space="0" w:color="000000"/>
              <w:bottom w:val="double" w:sz="6" w:space="0" w:color="000000"/>
            </w:tcBorders>
          </w:tcPr>
          <w:p w14:paraId="1F39619A" w14:textId="77777777" w:rsidR="00454AE9" w:rsidRDefault="00454AE9">
            <w:pPr>
              <w:pStyle w:val="TableParagraph"/>
              <w:spacing w:before="13"/>
              <w:rPr>
                <w:sz w:val="20"/>
              </w:rPr>
            </w:pPr>
          </w:p>
          <w:p w14:paraId="7762113B" w14:textId="77777777" w:rsidR="00454AE9" w:rsidRDefault="0088394C">
            <w:pPr>
              <w:pStyle w:val="TableParagraph"/>
              <w:ind w:left="201"/>
              <w:rPr>
                <w:sz w:val="20"/>
              </w:rPr>
            </w:pPr>
            <w:r>
              <w:rPr>
                <w:sz w:val="20"/>
              </w:rPr>
              <w:t>Successfully</w:t>
            </w:r>
            <w:r>
              <w:rPr>
                <w:spacing w:val="-12"/>
                <w:sz w:val="20"/>
              </w:rPr>
              <w:t xml:space="preserve"> </w:t>
            </w:r>
            <w:r>
              <w:rPr>
                <w:sz w:val="20"/>
              </w:rPr>
              <w:t>reading</w:t>
            </w:r>
            <w:r>
              <w:rPr>
                <w:spacing w:val="-3"/>
                <w:sz w:val="20"/>
              </w:rPr>
              <w:t xml:space="preserve"> </w:t>
            </w:r>
            <w:r>
              <w:rPr>
                <w:sz w:val="20"/>
              </w:rPr>
              <w:t>T/H</w:t>
            </w:r>
            <w:r>
              <w:rPr>
                <w:spacing w:val="-7"/>
                <w:sz w:val="20"/>
              </w:rPr>
              <w:t xml:space="preserve"> </w:t>
            </w:r>
            <w:r>
              <w:rPr>
                <w:sz w:val="20"/>
              </w:rPr>
              <w:t>data</w:t>
            </w:r>
            <w:r>
              <w:rPr>
                <w:spacing w:val="-9"/>
                <w:sz w:val="20"/>
              </w:rPr>
              <w:t xml:space="preserve"> </w:t>
            </w:r>
            <w:r>
              <w:rPr>
                <w:sz w:val="20"/>
              </w:rPr>
              <w:t>from</w:t>
            </w:r>
            <w:r>
              <w:rPr>
                <w:spacing w:val="-1"/>
                <w:sz w:val="20"/>
              </w:rPr>
              <w:t xml:space="preserve"> </w:t>
            </w:r>
            <w:r>
              <w:rPr>
                <w:sz w:val="20"/>
              </w:rPr>
              <w:t>sensor.</w:t>
            </w:r>
            <w:r>
              <w:rPr>
                <w:spacing w:val="-4"/>
                <w:sz w:val="20"/>
              </w:rPr>
              <w:t xml:space="preserve"> </w:t>
            </w:r>
            <w:r>
              <w:rPr>
                <w:sz w:val="20"/>
              </w:rPr>
              <w:t>Currently</w:t>
            </w:r>
            <w:r>
              <w:rPr>
                <w:spacing w:val="-12"/>
                <w:sz w:val="20"/>
              </w:rPr>
              <w:t xml:space="preserve"> </w:t>
            </w:r>
            <w:r>
              <w:rPr>
                <w:sz w:val="20"/>
              </w:rPr>
              <w:t xml:space="preserve">de- </w:t>
            </w:r>
            <w:proofErr w:type="spellStart"/>
            <w:r>
              <w:rPr>
                <w:sz w:val="20"/>
              </w:rPr>
              <w:t>veloping</w:t>
            </w:r>
            <w:proofErr w:type="spellEnd"/>
            <w:r>
              <w:rPr>
                <w:sz w:val="20"/>
              </w:rPr>
              <w:t xml:space="preserve"> robust Wi-Fi connection and retry logic.</w:t>
            </w:r>
          </w:p>
        </w:tc>
      </w:tr>
      <w:tr w:rsidR="00454AE9" w14:paraId="1837CE1D" w14:textId="77777777">
        <w:trPr>
          <w:trHeight w:val="941"/>
        </w:trPr>
        <w:tc>
          <w:tcPr>
            <w:tcW w:w="2017" w:type="dxa"/>
            <w:tcBorders>
              <w:top w:val="double" w:sz="6" w:space="0" w:color="000000"/>
              <w:bottom w:val="double" w:sz="6" w:space="0" w:color="000000"/>
              <w:right w:val="double" w:sz="6" w:space="0" w:color="000000"/>
            </w:tcBorders>
          </w:tcPr>
          <w:p w14:paraId="00AA7D0E" w14:textId="77777777" w:rsidR="00454AE9" w:rsidRDefault="0088394C">
            <w:pPr>
              <w:pStyle w:val="TableParagraph"/>
              <w:spacing w:before="126" w:line="232" w:lineRule="auto"/>
              <w:ind w:left="194" w:right="231"/>
              <w:rPr>
                <w:rFonts w:ascii="Arial"/>
                <w:b/>
                <w:sz w:val="20"/>
              </w:rPr>
            </w:pPr>
            <w:r>
              <w:rPr>
                <w:rFonts w:ascii="Arial"/>
                <w:b/>
                <w:sz w:val="20"/>
              </w:rPr>
              <w:t>Dashboard</w:t>
            </w:r>
            <w:r>
              <w:rPr>
                <w:rFonts w:ascii="Arial"/>
                <w:b/>
                <w:spacing w:val="-14"/>
                <w:sz w:val="20"/>
              </w:rPr>
              <w:t xml:space="preserve"> </w:t>
            </w:r>
            <w:r>
              <w:rPr>
                <w:rFonts w:ascii="Arial"/>
                <w:b/>
                <w:sz w:val="20"/>
              </w:rPr>
              <w:t xml:space="preserve">Core </w:t>
            </w:r>
            <w:r>
              <w:rPr>
                <w:rFonts w:ascii="Arial"/>
                <w:b/>
                <w:spacing w:val="-2"/>
                <w:sz w:val="20"/>
              </w:rPr>
              <w:t>Development</w:t>
            </w:r>
          </w:p>
        </w:tc>
        <w:tc>
          <w:tcPr>
            <w:tcW w:w="1232" w:type="dxa"/>
            <w:tcBorders>
              <w:top w:val="double" w:sz="6" w:space="0" w:color="000000"/>
              <w:left w:val="double" w:sz="6" w:space="0" w:color="000000"/>
              <w:bottom w:val="double" w:sz="6" w:space="0" w:color="000000"/>
              <w:right w:val="double" w:sz="6" w:space="0" w:color="000000"/>
            </w:tcBorders>
          </w:tcPr>
          <w:p w14:paraId="278C2441" w14:textId="77777777" w:rsidR="00454AE9" w:rsidRDefault="00454AE9">
            <w:pPr>
              <w:pStyle w:val="TableParagraph"/>
              <w:spacing w:before="19"/>
              <w:rPr>
                <w:sz w:val="20"/>
              </w:rPr>
            </w:pPr>
          </w:p>
          <w:p w14:paraId="4657A4DC" w14:textId="77777777" w:rsidR="00454AE9" w:rsidRDefault="0088394C">
            <w:pPr>
              <w:pStyle w:val="TableParagraph"/>
              <w:spacing w:line="232" w:lineRule="auto"/>
              <w:ind w:left="200" w:right="214"/>
              <w:rPr>
                <w:sz w:val="20"/>
              </w:rPr>
            </w:pPr>
            <w:r>
              <w:rPr>
                <w:spacing w:val="-2"/>
                <w:sz w:val="20"/>
              </w:rPr>
              <w:t>Danila Morozov</w:t>
            </w:r>
          </w:p>
        </w:tc>
        <w:tc>
          <w:tcPr>
            <w:tcW w:w="1217" w:type="dxa"/>
            <w:tcBorders>
              <w:top w:val="double" w:sz="6" w:space="0" w:color="000000"/>
              <w:left w:val="double" w:sz="6" w:space="0" w:color="000000"/>
              <w:bottom w:val="double" w:sz="6" w:space="0" w:color="000000"/>
              <w:right w:val="double" w:sz="6" w:space="0" w:color="000000"/>
            </w:tcBorders>
          </w:tcPr>
          <w:p w14:paraId="2B5C69B2" w14:textId="77777777" w:rsidR="00454AE9" w:rsidRDefault="00454AE9">
            <w:pPr>
              <w:pStyle w:val="TableParagraph"/>
              <w:spacing w:before="11"/>
              <w:rPr>
                <w:sz w:val="20"/>
              </w:rPr>
            </w:pPr>
          </w:p>
          <w:p w14:paraId="134FA4B0" w14:textId="7EB3239D" w:rsidR="00454AE9" w:rsidRDefault="000B2A73">
            <w:pPr>
              <w:pStyle w:val="TableParagraph"/>
              <w:spacing w:before="1" w:line="232" w:lineRule="auto"/>
              <w:ind w:left="200" w:right="332"/>
              <w:rPr>
                <w:rFonts w:ascii="Arial"/>
                <w:b/>
                <w:sz w:val="20"/>
              </w:rPr>
            </w:pPr>
            <w:r>
              <w:rPr>
                <w:rFonts w:ascii="Arial"/>
                <w:b/>
                <w:sz w:val="20"/>
              </w:rPr>
              <w:t>Completed</w:t>
            </w:r>
          </w:p>
        </w:tc>
        <w:tc>
          <w:tcPr>
            <w:tcW w:w="5655" w:type="dxa"/>
            <w:tcBorders>
              <w:top w:val="double" w:sz="6" w:space="0" w:color="000000"/>
              <w:left w:val="double" w:sz="6" w:space="0" w:color="000000"/>
              <w:bottom w:val="double" w:sz="6" w:space="0" w:color="000000"/>
            </w:tcBorders>
          </w:tcPr>
          <w:p w14:paraId="716DB14D" w14:textId="77777777" w:rsidR="00454AE9" w:rsidRDefault="0088394C">
            <w:pPr>
              <w:pStyle w:val="TableParagraph"/>
              <w:spacing w:before="134" w:line="232" w:lineRule="auto"/>
              <w:ind w:left="201"/>
              <w:rPr>
                <w:sz w:val="20"/>
              </w:rPr>
            </w:pPr>
            <w:r>
              <w:rPr>
                <w:sz w:val="20"/>
              </w:rPr>
              <w:t>React</w:t>
            </w:r>
            <w:r>
              <w:rPr>
                <w:spacing w:val="-7"/>
                <w:sz w:val="20"/>
              </w:rPr>
              <w:t xml:space="preserve"> </w:t>
            </w:r>
            <w:r>
              <w:rPr>
                <w:sz w:val="20"/>
              </w:rPr>
              <w:t>environment</w:t>
            </w:r>
            <w:r>
              <w:rPr>
                <w:spacing w:val="-4"/>
                <w:sz w:val="20"/>
              </w:rPr>
              <w:t xml:space="preserve"> </w:t>
            </w:r>
            <w:r>
              <w:rPr>
                <w:sz w:val="20"/>
              </w:rPr>
              <w:t>initialized</w:t>
            </w:r>
            <w:r>
              <w:rPr>
                <w:spacing w:val="-6"/>
                <w:sz w:val="20"/>
              </w:rPr>
              <w:t xml:space="preserve"> </w:t>
            </w:r>
            <w:r>
              <w:rPr>
                <w:sz w:val="20"/>
              </w:rPr>
              <w:t>with</w:t>
            </w:r>
            <w:r>
              <w:rPr>
                <w:spacing w:val="-6"/>
                <w:sz w:val="20"/>
              </w:rPr>
              <w:t xml:space="preserve"> </w:t>
            </w:r>
            <w:r>
              <w:rPr>
                <w:sz w:val="20"/>
              </w:rPr>
              <w:t>Tailwind</w:t>
            </w:r>
            <w:r>
              <w:rPr>
                <w:spacing w:val="-6"/>
                <w:sz w:val="20"/>
              </w:rPr>
              <w:t xml:space="preserve"> </w:t>
            </w:r>
            <w:r>
              <w:rPr>
                <w:sz w:val="20"/>
              </w:rPr>
              <w:t>CSS.</w:t>
            </w:r>
            <w:r>
              <w:rPr>
                <w:spacing w:val="-7"/>
                <w:sz w:val="20"/>
              </w:rPr>
              <w:t xml:space="preserve"> </w:t>
            </w:r>
            <w:r>
              <w:rPr>
                <w:sz w:val="20"/>
              </w:rPr>
              <w:t>Real-time data subscription component (placeholder) is ready.</w:t>
            </w:r>
          </w:p>
        </w:tc>
      </w:tr>
      <w:tr w:rsidR="00454AE9" w14:paraId="592F5B95" w14:textId="77777777">
        <w:trPr>
          <w:trHeight w:val="948"/>
        </w:trPr>
        <w:tc>
          <w:tcPr>
            <w:tcW w:w="2017" w:type="dxa"/>
            <w:tcBorders>
              <w:top w:val="double" w:sz="6" w:space="0" w:color="000000"/>
              <w:bottom w:val="double" w:sz="6" w:space="0" w:color="000000"/>
              <w:right w:val="double" w:sz="6" w:space="0" w:color="000000"/>
            </w:tcBorders>
          </w:tcPr>
          <w:p w14:paraId="2FEADAD2" w14:textId="77777777" w:rsidR="00454AE9" w:rsidRDefault="0088394C">
            <w:pPr>
              <w:pStyle w:val="TableParagraph"/>
              <w:spacing w:before="121"/>
              <w:ind w:left="194"/>
              <w:rPr>
                <w:rFonts w:ascii="Arial"/>
                <w:b/>
                <w:sz w:val="20"/>
              </w:rPr>
            </w:pPr>
            <w:r>
              <w:rPr>
                <w:rFonts w:ascii="Arial"/>
                <w:b/>
                <w:sz w:val="20"/>
              </w:rPr>
              <w:t xml:space="preserve">Alerting Logic </w:t>
            </w:r>
            <w:r>
              <w:rPr>
                <w:rFonts w:ascii="Arial"/>
                <w:b/>
                <w:spacing w:val="-2"/>
                <w:sz w:val="20"/>
              </w:rPr>
              <w:t>Implementation</w:t>
            </w:r>
          </w:p>
        </w:tc>
        <w:tc>
          <w:tcPr>
            <w:tcW w:w="1232" w:type="dxa"/>
            <w:tcBorders>
              <w:top w:val="double" w:sz="6" w:space="0" w:color="000000"/>
              <w:left w:val="double" w:sz="6" w:space="0" w:color="000000"/>
              <w:bottom w:val="double" w:sz="6" w:space="0" w:color="000000"/>
              <w:right w:val="double" w:sz="6" w:space="0" w:color="000000"/>
            </w:tcBorders>
          </w:tcPr>
          <w:p w14:paraId="5FD96B2D" w14:textId="77777777" w:rsidR="00454AE9" w:rsidRDefault="00454AE9">
            <w:pPr>
              <w:pStyle w:val="TableParagraph"/>
              <w:spacing w:before="13"/>
              <w:rPr>
                <w:sz w:val="20"/>
              </w:rPr>
            </w:pPr>
          </w:p>
          <w:p w14:paraId="32F182BA" w14:textId="77777777" w:rsidR="00454AE9" w:rsidRDefault="0088394C">
            <w:pPr>
              <w:pStyle w:val="TableParagraph"/>
              <w:ind w:left="200" w:right="358"/>
              <w:rPr>
                <w:sz w:val="20"/>
              </w:rPr>
            </w:pPr>
            <w:r>
              <w:rPr>
                <w:spacing w:val="-2"/>
                <w:sz w:val="20"/>
              </w:rPr>
              <w:t xml:space="preserve">Jiancai </w:t>
            </w:r>
            <w:r>
              <w:rPr>
                <w:spacing w:val="-4"/>
                <w:sz w:val="20"/>
              </w:rPr>
              <w:t>Hou</w:t>
            </w:r>
          </w:p>
        </w:tc>
        <w:tc>
          <w:tcPr>
            <w:tcW w:w="1217" w:type="dxa"/>
            <w:tcBorders>
              <w:top w:val="double" w:sz="6" w:space="0" w:color="000000"/>
              <w:left w:val="double" w:sz="6" w:space="0" w:color="000000"/>
              <w:bottom w:val="double" w:sz="6" w:space="0" w:color="000000"/>
              <w:right w:val="double" w:sz="6" w:space="0" w:color="000000"/>
            </w:tcBorders>
          </w:tcPr>
          <w:p w14:paraId="7630EA31" w14:textId="77777777" w:rsidR="00454AE9" w:rsidRDefault="00454AE9">
            <w:pPr>
              <w:pStyle w:val="TableParagraph"/>
              <w:spacing w:before="6"/>
              <w:rPr>
                <w:sz w:val="20"/>
              </w:rPr>
            </w:pPr>
          </w:p>
          <w:p w14:paraId="4D9544B9" w14:textId="0CB8B97D" w:rsidR="00454AE9" w:rsidRDefault="005A6867">
            <w:pPr>
              <w:pStyle w:val="TableParagraph"/>
              <w:ind w:left="200" w:right="332"/>
              <w:rPr>
                <w:rFonts w:ascii="Arial"/>
                <w:b/>
                <w:sz w:val="20"/>
              </w:rPr>
            </w:pPr>
            <w:r>
              <w:rPr>
                <w:rFonts w:ascii="Arial"/>
                <w:b/>
                <w:sz w:val="20"/>
              </w:rPr>
              <w:t>Completed</w:t>
            </w:r>
          </w:p>
        </w:tc>
        <w:tc>
          <w:tcPr>
            <w:tcW w:w="5655" w:type="dxa"/>
            <w:tcBorders>
              <w:top w:val="double" w:sz="6" w:space="0" w:color="000000"/>
              <w:left w:val="double" w:sz="6" w:space="0" w:color="000000"/>
              <w:bottom w:val="double" w:sz="6" w:space="0" w:color="000000"/>
            </w:tcBorders>
          </w:tcPr>
          <w:p w14:paraId="727A4ED6" w14:textId="77777777" w:rsidR="00454AE9" w:rsidRDefault="0088394C">
            <w:pPr>
              <w:pStyle w:val="TableParagraph"/>
              <w:spacing w:before="128"/>
              <w:ind w:left="201" w:right="136"/>
              <w:rPr>
                <w:sz w:val="20"/>
              </w:rPr>
            </w:pPr>
            <w:r>
              <w:rPr>
                <w:sz w:val="20"/>
              </w:rPr>
              <w:t xml:space="preserve">Requires finalizing threshold config structure in </w:t>
            </w:r>
            <w:proofErr w:type="spellStart"/>
            <w:r>
              <w:rPr>
                <w:sz w:val="20"/>
              </w:rPr>
              <w:t>Firestore</w:t>
            </w:r>
            <w:proofErr w:type="spellEnd"/>
            <w:r>
              <w:rPr>
                <w:sz w:val="20"/>
              </w:rPr>
              <w:t xml:space="preserve"> and</w:t>
            </w:r>
            <w:r>
              <w:rPr>
                <w:spacing w:val="-5"/>
                <w:sz w:val="20"/>
              </w:rPr>
              <w:t xml:space="preserve"> </w:t>
            </w:r>
            <w:r>
              <w:rPr>
                <w:sz w:val="20"/>
              </w:rPr>
              <w:t>developing</w:t>
            </w:r>
            <w:r>
              <w:rPr>
                <w:spacing w:val="-5"/>
                <w:sz w:val="20"/>
              </w:rPr>
              <w:t xml:space="preserve"> </w:t>
            </w:r>
            <w:r>
              <w:rPr>
                <w:sz w:val="20"/>
              </w:rPr>
              <w:t>the</w:t>
            </w:r>
            <w:r>
              <w:rPr>
                <w:spacing w:val="-11"/>
                <w:sz w:val="20"/>
              </w:rPr>
              <w:t xml:space="preserve"> </w:t>
            </w:r>
            <w:r>
              <w:rPr>
                <w:sz w:val="20"/>
              </w:rPr>
              <w:t>Cloud</w:t>
            </w:r>
            <w:r>
              <w:rPr>
                <w:spacing w:val="-5"/>
                <w:sz w:val="20"/>
              </w:rPr>
              <w:t xml:space="preserve"> </w:t>
            </w:r>
            <w:r>
              <w:rPr>
                <w:sz w:val="20"/>
              </w:rPr>
              <w:t>Function</w:t>
            </w:r>
            <w:r>
              <w:rPr>
                <w:spacing w:val="-5"/>
                <w:sz w:val="20"/>
              </w:rPr>
              <w:t xml:space="preserve"> </w:t>
            </w:r>
            <w:r>
              <w:rPr>
                <w:sz w:val="20"/>
              </w:rPr>
              <w:t>trigger</w:t>
            </w:r>
            <w:r>
              <w:rPr>
                <w:spacing w:val="-9"/>
                <w:sz w:val="20"/>
              </w:rPr>
              <w:t xml:space="preserve"> </w:t>
            </w:r>
            <w:r>
              <w:rPr>
                <w:sz w:val="20"/>
              </w:rPr>
              <w:t>for</w:t>
            </w:r>
            <w:r>
              <w:rPr>
                <w:spacing w:val="-2"/>
                <w:sz w:val="20"/>
              </w:rPr>
              <w:t xml:space="preserve"> </w:t>
            </w:r>
            <w:r>
              <w:rPr>
                <w:sz w:val="20"/>
              </w:rPr>
              <w:t>notifications.</w:t>
            </w:r>
          </w:p>
        </w:tc>
      </w:tr>
      <w:tr w:rsidR="00454AE9" w14:paraId="1BF94E21" w14:textId="77777777">
        <w:trPr>
          <w:trHeight w:val="1172"/>
        </w:trPr>
        <w:tc>
          <w:tcPr>
            <w:tcW w:w="2017" w:type="dxa"/>
            <w:tcBorders>
              <w:top w:val="double" w:sz="6" w:space="0" w:color="000000"/>
              <w:bottom w:val="double" w:sz="6" w:space="0" w:color="000000"/>
              <w:right w:val="double" w:sz="6" w:space="0" w:color="000000"/>
            </w:tcBorders>
          </w:tcPr>
          <w:p w14:paraId="08D93614" w14:textId="77777777" w:rsidR="00454AE9" w:rsidRDefault="0088394C">
            <w:pPr>
              <w:pStyle w:val="TableParagraph"/>
              <w:spacing w:before="229"/>
              <w:ind w:left="194"/>
              <w:rPr>
                <w:rFonts w:ascii="Arial"/>
                <w:b/>
                <w:sz w:val="20"/>
              </w:rPr>
            </w:pPr>
            <w:r>
              <w:rPr>
                <w:rFonts w:ascii="Arial"/>
                <w:b/>
                <w:sz w:val="20"/>
              </w:rPr>
              <w:t xml:space="preserve">Code Develop- </w:t>
            </w:r>
            <w:proofErr w:type="spellStart"/>
            <w:r>
              <w:rPr>
                <w:rFonts w:ascii="Arial"/>
                <w:b/>
                <w:sz w:val="20"/>
              </w:rPr>
              <w:t>ment</w:t>
            </w:r>
            <w:proofErr w:type="spellEnd"/>
            <w:r>
              <w:rPr>
                <w:rFonts w:ascii="Arial"/>
                <w:b/>
                <w:spacing w:val="-14"/>
                <w:sz w:val="20"/>
              </w:rPr>
              <w:t xml:space="preserve"> </w:t>
            </w:r>
            <w:r>
              <w:rPr>
                <w:rFonts w:ascii="Arial"/>
                <w:b/>
                <w:sz w:val="20"/>
              </w:rPr>
              <w:t>Time</w:t>
            </w:r>
            <w:r>
              <w:rPr>
                <w:rFonts w:ascii="Arial"/>
                <w:b/>
                <w:spacing w:val="-14"/>
                <w:sz w:val="20"/>
              </w:rPr>
              <w:t xml:space="preserve"> </w:t>
            </w:r>
            <w:r>
              <w:rPr>
                <w:rFonts w:ascii="Arial"/>
                <w:b/>
                <w:sz w:val="20"/>
              </w:rPr>
              <w:t xml:space="preserve">Esti- </w:t>
            </w:r>
            <w:proofErr w:type="spellStart"/>
            <w:r>
              <w:rPr>
                <w:rFonts w:ascii="Arial"/>
                <w:b/>
                <w:spacing w:val="-2"/>
                <w:sz w:val="20"/>
              </w:rPr>
              <w:t>mation</w:t>
            </w:r>
            <w:proofErr w:type="spellEnd"/>
          </w:p>
        </w:tc>
        <w:tc>
          <w:tcPr>
            <w:tcW w:w="1232" w:type="dxa"/>
            <w:tcBorders>
              <w:top w:val="double" w:sz="6" w:space="0" w:color="000000"/>
              <w:left w:val="double" w:sz="6" w:space="0" w:color="000000"/>
              <w:bottom w:val="double" w:sz="6" w:space="0" w:color="000000"/>
              <w:right w:val="double" w:sz="6" w:space="0" w:color="000000"/>
            </w:tcBorders>
          </w:tcPr>
          <w:p w14:paraId="0FFC53AB" w14:textId="77777777" w:rsidR="00454AE9" w:rsidRDefault="00454AE9">
            <w:pPr>
              <w:pStyle w:val="TableParagraph"/>
              <w:spacing w:before="121"/>
              <w:rPr>
                <w:sz w:val="20"/>
              </w:rPr>
            </w:pPr>
          </w:p>
          <w:p w14:paraId="3264A516" w14:textId="77777777" w:rsidR="00454AE9" w:rsidRDefault="0088394C">
            <w:pPr>
              <w:pStyle w:val="TableParagraph"/>
              <w:spacing w:before="1"/>
              <w:ind w:left="200" w:right="214"/>
              <w:rPr>
                <w:spacing w:val="-2"/>
                <w:sz w:val="20"/>
              </w:rPr>
            </w:pPr>
            <w:r>
              <w:rPr>
                <w:spacing w:val="-2"/>
                <w:sz w:val="20"/>
              </w:rPr>
              <w:t>Danila Morozov</w:t>
            </w:r>
          </w:p>
          <w:p w14:paraId="5E2275A6" w14:textId="0CC55F31" w:rsidR="005A6867" w:rsidRDefault="005A6867">
            <w:pPr>
              <w:pStyle w:val="TableParagraph"/>
              <w:spacing w:before="1"/>
              <w:ind w:left="200" w:right="214"/>
              <w:rPr>
                <w:sz w:val="20"/>
              </w:rPr>
            </w:pPr>
            <w:r>
              <w:rPr>
                <w:spacing w:val="-2"/>
                <w:sz w:val="20"/>
              </w:rPr>
              <w:t>Jiancai Hou</w:t>
            </w:r>
          </w:p>
        </w:tc>
        <w:tc>
          <w:tcPr>
            <w:tcW w:w="1217" w:type="dxa"/>
            <w:tcBorders>
              <w:top w:val="double" w:sz="6" w:space="0" w:color="000000"/>
              <w:left w:val="double" w:sz="6" w:space="0" w:color="000000"/>
              <w:bottom w:val="double" w:sz="6" w:space="0" w:color="000000"/>
              <w:right w:val="double" w:sz="6" w:space="0" w:color="000000"/>
            </w:tcBorders>
          </w:tcPr>
          <w:p w14:paraId="6B0859C9" w14:textId="77777777" w:rsidR="00454AE9" w:rsidRDefault="00454AE9">
            <w:pPr>
              <w:pStyle w:val="TableParagraph"/>
              <w:spacing w:before="114"/>
              <w:rPr>
                <w:sz w:val="20"/>
              </w:rPr>
            </w:pPr>
          </w:p>
          <w:p w14:paraId="3A697738" w14:textId="035B5AD9" w:rsidR="00454AE9" w:rsidRDefault="005A6867">
            <w:pPr>
              <w:pStyle w:val="TableParagraph"/>
              <w:ind w:left="200" w:right="332"/>
              <w:rPr>
                <w:rFonts w:ascii="Arial"/>
                <w:b/>
                <w:sz w:val="20"/>
              </w:rPr>
            </w:pPr>
            <w:r>
              <w:rPr>
                <w:rFonts w:ascii="Arial"/>
                <w:b/>
                <w:sz w:val="20"/>
              </w:rPr>
              <w:t>Completed</w:t>
            </w:r>
          </w:p>
        </w:tc>
        <w:tc>
          <w:tcPr>
            <w:tcW w:w="5655" w:type="dxa"/>
            <w:tcBorders>
              <w:top w:val="double" w:sz="6" w:space="0" w:color="000000"/>
              <w:left w:val="double" w:sz="6" w:space="0" w:color="000000"/>
              <w:bottom w:val="double" w:sz="6" w:space="0" w:color="000000"/>
            </w:tcBorders>
          </w:tcPr>
          <w:p w14:paraId="7B0F7B47" w14:textId="0A050C81" w:rsidR="00454AE9" w:rsidRDefault="0088394C">
            <w:pPr>
              <w:pStyle w:val="TableParagraph"/>
              <w:spacing w:before="121"/>
              <w:ind w:left="201" w:right="136"/>
              <w:rPr>
                <w:sz w:val="20"/>
              </w:rPr>
            </w:pPr>
            <w:r>
              <w:rPr>
                <w:sz w:val="20"/>
              </w:rPr>
              <w:t xml:space="preserve">Initial coding </w:t>
            </w:r>
            <w:r w:rsidR="005A6867">
              <w:rPr>
                <w:sz w:val="20"/>
              </w:rPr>
              <w:t>took</w:t>
            </w:r>
            <w:r>
              <w:rPr>
                <w:sz w:val="20"/>
              </w:rPr>
              <w:t xml:space="preserve"> </w:t>
            </w:r>
            <w:r>
              <w:rPr>
                <w:rFonts w:ascii="Arial"/>
                <w:b/>
                <w:sz w:val="20"/>
              </w:rPr>
              <w:t>16-18 hours</w:t>
            </w:r>
            <w:r>
              <w:rPr>
                <w:sz w:val="20"/>
              </w:rPr>
              <w:t xml:space="preserve">, with </w:t>
            </w:r>
            <w:proofErr w:type="spellStart"/>
            <w:r>
              <w:rPr>
                <w:sz w:val="20"/>
              </w:rPr>
              <w:t>addi</w:t>
            </w:r>
            <w:proofErr w:type="spellEnd"/>
            <w:r>
              <w:rPr>
                <w:sz w:val="20"/>
              </w:rPr>
              <w:t xml:space="preserve">- </w:t>
            </w:r>
            <w:proofErr w:type="spellStart"/>
            <w:r>
              <w:rPr>
                <w:sz w:val="20"/>
              </w:rPr>
              <w:t>tional</w:t>
            </w:r>
            <w:proofErr w:type="spellEnd"/>
            <w:r>
              <w:rPr>
                <w:sz w:val="20"/>
              </w:rPr>
              <w:t xml:space="preserve"> time required for debugging. The complexity of the code will depend on whether basic movement only is implemented</w:t>
            </w:r>
            <w:r>
              <w:rPr>
                <w:spacing w:val="-6"/>
                <w:sz w:val="20"/>
              </w:rPr>
              <w:t xml:space="preserve"> </w:t>
            </w:r>
            <w:r>
              <w:rPr>
                <w:sz w:val="20"/>
              </w:rPr>
              <w:t>or</w:t>
            </w:r>
            <w:r>
              <w:rPr>
                <w:spacing w:val="-4"/>
                <w:sz w:val="20"/>
              </w:rPr>
              <w:t xml:space="preserve"> </w:t>
            </w:r>
            <w:r>
              <w:rPr>
                <w:sz w:val="20"/>
              </w:rPr>
              <w:t>if</w:t>
            </w:r>
            <w:r>
              <w:rPr>
                <w:spacing w:val="-7"/>
                <w:sz w:val="20"/>
              </w:rPr>
              <w:t xml:space="preserve"> </w:t>
            </w:r>
            <w:r>
              <w:rPr>
                <w:sz w:val="20"/>
              </w:rPr>
              <w:t>sensors</w:t>
            </w:r>
            <w:r>
              <w:rPr>
                <w:spacing w:val="-2"/>
                <w:sz w:val="20"/>
              </w:rPr>
              <w:t xml:space="preserve"> </w:t>
            </w:r>
            <w:r>
              <w:rPr>
                <w:sz w:val="20"/>
              </w:rPr>
              <w:t>are</w:t>
            </w:r>
            <w:r>
              <w:rPr>
                <w:spacing w:val="-6"/>
                <w:sz w:val="20"/>
              </w:rPr>
              <w:t xml:space="preserve"> </w:t>
            </w:r>
            <w:r>
              <w:rPr>
                <w:sz w:val="20"/>
              </w:rPr>
              <w:t>also</w:t>
            </w:r>
            <w:r>
              <w:rPr>
                <w:spacing w:val="-6"/>
                <w:sz w:val="20"/>
              </w:rPr>
              <w:t xml:space="preserve"> </w:t>
            </w:r>
            <w:r>
              <w:rPr>
                <w:sz w:val="20"/>
              </w:rPr>
              <w:t>included in</w:t>
            </w:r>
            <w:r>
              <w:rPr>
                <w:spacing w:val="-6"/>
                <w:sz w:val="20"/>
              </w:rPr>
              <w:t xml:space="preserve"> </w:t>
            </w:r>
            <w:r>
              <w:rPr>
                <w:sz w:val="20"/>
              </w:rPr>
              <w:t>the</w:t>
            </w:r>
            <w:r>
              <w:rPr>
                <w:spacing w:val="-6"/>
                <w:sz w:val="20"/>
              </w:rPr>
              <w:t xml:space="preserve"> </w:t>
            </w:r>
            <w:r>
              <w:rPr>
                <w:sz w:val="20"/>
              </w:rPr>
              <w:t>first</w:t>
            </w:r>
            <w:r>
              <w:rPr>
                <w:spacing w:val="-1"/>
                <w:sz w:val="20"/>
              </w:rPr>
              <w:t xml:space="preserve"> </w:t>
            </w:r>
            <w:r>
              <w:rPr>
                <w:sz w:val="20"/>
              </w:rPr>
              <w:t>phase.</w:t>
            </w:r>
          </w:p>
        </w:tc>
      </w:tr>
      <w:tr w:rsidR="00454AE9" w14:paraId="060F1FC9" w14:textId="77777777">
        <w:trPr>
          <w:trHeight w:val="1179"/>
        </w:trPr>
        <w:tc>
          <w:tcPr>
            <w:tcW w:w="2017" w:type="dxa"/>
            <w:tcBorders>
              <w:top w:val="double" w:sz="6" w:space="0" w:color="000000"/>
              <w:bottom w:val="double" w:sz="6" w:space="0" w:color="000000"/>
              <w:right w:val="double" w:sz="6" w:space="0" w:color="000000"/>
            </w:tcBorders>
          </w:tcPr>
          <w:p w14:paraId="4636FADD" w14:textId="77777777" w:rsidR="00454AE9" w:rsidRDefault="00454AE9">
            <w:pPr>
              <w:pStyle w:val="TableParagraph"/>
              <w:spacing w:before="6"/>
              <w:rPr>
                <w:sz w:val="20"/>
              </w:rPr>
            </w:pPr>
          </w:p>
          <w:p w14:paraId="4642D6F0" w14:textId="77777777" w:rsidR="00454AE9" w:rsidRDefault="0088394C">
            <w:pPr>
              <w:pStyle w:val="TableParagraph"/>
              <w:ind w:left="194"/>
              <w:rPr>
                <w:rFonts w:ascii="Arial"/>
                <w:b/>
                <w:sz w:val="20"/>
              </w:rPr>
            </w:pPr>
            <w:r>
              <w:rPr>
                <w:rFonts w:ascii="Arial"/>
                <w:b/>
                <w:sz w:val="20"/>
              </w:rPr>
              <w:t>API</w:t>
            </w:r>
            <w:r>
              <w:rPr>
                <w:rFonts w:ascii="Arial"/>
                <w:b/>
                <w:spacing w:val="-14"/>
                <w:sz w:val="20"/>
              </w:rPr>
              <w:t xml:space="preserve"> </w:t>
            </w:r>
            <w:r>
              <w:rPr>
                <w:rFonts w:ascii="Arial"/>
                <w:b/>
                <w:sz w:val="20"/>
              </w:rPr>
              <w:t>Gateway</w:t>
            </w:r>
            <w:r>
              <w:rPr>
                <w:rFonts w:ascii="Arial"/>
                <w:b/>
                <w:spacing w:val="-14"/>
                <w:sz w:val="20"/>
              </w:rPr>
              <w:t xml:space="preserve"> </w:t>
            </w:r>
            <w:r>
              <w:rPr>
                <w:rFonts w:ascii="Arial"/>
                <w:b/>
                <w:sz w:val="20"/>
              </w:rPr>
              <w:t xml:space="preserve">Ex- </w:t>
            </w:r>
            <w:proofErr w:type="spellStart"/>
            <w:r>
              <w:rPr>
                <w:rFonts w:ascii="Arial"/>
                <w:b/>
                <w:spacing w:val="-2"/>
                <w:sz w:val="20"/>
              </w:rPr>
              <w:t>posure</w:t>
            </w:r>
            <w:proofErr w:type="spellEnd"/>
          </w:p>
        </w:tc>
        <w:tc>
          <w:tcPr>
            <w:tcW w:w="1232" w:type="dxa"/>
            <w:tcBorders>
              <w:top w:val="double" w:sz="6" w:space="0" w:color="000000"/>
              <w:left w:val="double" w:sz="6" w:space="0" w:color="000000"/>
              <w:bottom w:val="double" w:sz="6" w:space="0" w:color="000000"/>
              <w:right w:val="double" w:sz="6" w:space="0" w:color="000000"/>
            </w:tcBorders>
          </w:tcPr>
          <w:p w14:paraId="0D3C892F" w14:textId="77777777" w:rsidR="00454AE9" w:rsidRDefault="0088394C">
            <w:pPr>
              <w:pStyle w:val="TableParagraph"/>
              <w:spacing w:before="128"/>
              <w:ind w:left="200" w:right="214"/>
              <w:rPr>
                <w:sz w:val="20"/>
              </w:rPr>
            </w:pPr>
            <w:r>
              <w:rPr>
                <w:spacing w:val="-2"/>
                <w:sz w:val="20"/>
              </w:rPr>
              <w:t xml:space="preserve">Jiancai </w:t>
            </w:r>
            <w:r>
              <w:rPr>
                <w:spacing w:val="-4"/>
                <w:sz w:val="20"/>
              </w:rPr>
              <w:t xml:space="preserve">Hou </w:t>
            </w:r>
            <w:r>
              <w:rPr>
                <w:spacing w:val="-2"/>
                <w:sz w:val="20"/>
              </w:rPr>
              <w:t>Danila Morozov</w:t>
            </w:r>
          </w:p>
        </w:tc>
        <w:tc>
          <w:tcPr>
            <w:tcW w:w="1217" w:type="dxa"/>
            <w:tcBorders>
              <w:top w:val="double" w:sz="6" w:space="0" w:color="000000"/>
              <w:left w:val="double" w:sz="6" w:space="0" w:color="000000"/>
              <w:bottom w:val="double" w:sz="6" w:space="0" w:color="000000"/>
              <w:right w:val="double" w:sz="6" w:space="0" w:color="000000"/>
            </w:tcBorders>
          </w:tcPr>
          <w:p w14:paraId="66679B4D" w14:textId="77777777" w:rsidR="00454AE9" w:rsidRDefault="00454AE9">
            <w:pPr>
              <w:pStyle w:val="TableParagraph"/>
              <w:spacing w:before="121"/>
              <w:rPr>
                <w:sz w:val="20"/>
              </w:rPr>
            </w:pPr>
          </w:p>
          <w:p w14:paraId="2FBDC0E6" w14:textId="6D29918A" w:rsidR="00454AE9" w:rsidRDefault="005A6867">
            <w:pPr>
              <w:pStyle w:val="TableParagraph"/>
              <w:ind w:left="200"/>
              <w:rPr>
                <w:rFonts w:ascii="Arial"/>
                <w:b/>
                <w:sz w:val="20"/>
              </w:rPr>
            </w:pPr>
            <w:r>
              <w:rPr>
                <w:rFonts w:ascii="Arial"/>
                <w:b/>
                <w:sz w:val="20"/>
              </w:rPr>
              <w:t>Completed</w:t>
            </w:r>
          </w:p>
        </w:tc>
        <w:tc>
          <w:tcPr>
            <w:tcW w:w="5655" w:type="dxa"/>
            <w:tcBorders>
              <w:top w:val="double" w:sz="6" w:space="0" w:color="000000"/>
              <w:left w:val="double" w:sz="6" w:space="0" w:color="000000"/>
              <w:bottom w:val="double" w:sz="6" w:space="0" w:color="000000"/>
            </w:tcBorders>
          </w:tcPr>
          <w:p w14:paraId="1D9E0EEC" w14:textId="77777777" w:rsidR="00454AE9" w:rsidRDefault="00454AE9">
            <w:pPr>
              <w:pStyle w:val="TableParagraph"/>
              <w:spacing w:before="13"/>
              <w:rPr>
                <w:sz w:val="20"/>
              </w:rPr>
            </w:pPr>
          </w:p>
          <w:p w14:paraId="53AF45A1" w14:textId="77777777" w:rsidR="00454AE9" w:rsidRDefault="0088394C">
            <w:pPr>
              <w:pStyle w:val="TableParagraph"/>
              <w:ind w:left="201" w:right="136"/>
              <w:rPr>
                <w:sz w:val="20"/>
              </w:rPr>
            </w:pPr>
            <w:r>
              <w:rPr>
                <w:sz w:val="20"/>
              </w:rPr>
              <w:t>Planning</w:t>
            </w:r>
            <w:r>
              <w:rPr>
                <w:spacing w:val="-4"/>
                <w:sz w:val="20"/>
              </w:rPr>
              <w:t xml:space="preserve"> </w:t>
            </w:r>
            <w:r>
              <w:rPr>
                <w:sz w:val="20"/>
              </w:rPr>
              <w:t>endpoint</w:t>
            </w:r>
            <w:r>
              <w:rPr>
                <w:spacing w:val="-5"/>
                <w:sz w:val="20"/>
              </w:rPr>
              <w:t xml:space="preserve"> </w:t>
            </w:r>
            <w:r>
              <w:rPr>
                <w:sz w:val="20"/>
              </w:rPr>
              <w:t>structure</w:t>
            </w:r>
            <w:r>
              <w:rPr>
                <w:spacing w:val="-10"/>
                <w:sz w:val="20"/>
              </w:rPr>
              <w:t xml:space="preserve"> </w:t>
            </w:r>
            <w:r>
              <w:rPr>
                <w:sz w:val="20"/>
              </w:rPr>
              <w:t>for</w:t>
            </w:r>
            <w:r>
              <w:rPr>
                <w:spacing w:val="-9"/>
                <w:sz w:val="20"/>
              </w:rPr>
              <w:t xml:space="preserve"> </w:t>
            </w:r>
            <w:r>
              <w:rPr>
                <w:sz w:val="20"/>
              </w:rPr>
              <w:t>external</w:t>
            </w:r>
            <w:r>
              <w:rPr>
                <w:spacing w:val="-8"/>
                <w:sz w:val="20"/>
              </w:rPr>
              <w:t xml:space="preserve"> </w:t>
            </w:r>
            <w:r>
              <w:rPr>
                <w:sz w:val="20"/>
              </w:rPr>
              <w:t>BMS</w:t>
            </w:r>
            <w:r>
              <w:rPr>
                <w:spacing w:val="-4"/>
                <w:sz w:val="20"/>
              </w:rPr>
              <w:t xml:space="preserve"> </w:t>
            </w:r>
            <w:r>
              <w:rPr>
                <w:sz w:val="20"/>
              </w:rPr>
              <w:t>integration. Will be implemented after core alerting is complete.</w:t>
            </w:r>
          </w:p>
        </w:tc>
      </w:tr>
      <w:tr w:rsidR="00454AE9" w14:paraId="0654D310" w14:textId="77777777">
        <w:trPr>
          <w:trHeight w:val="1172"/>
        </w:trPr>
        <w:tc>
          <w:tcPr>
            <w:tcW w:w="2017" w:type="dxa"/>
            <w:tcBorders>
              <w:top w:val="double" w:sz="6" w:space="0" w:color="000000"/>
              <w:bottom w:val="double" w:sz="6" w:space="0" w:color="000000"/>
              <w:right w:val="double" w:sz="6" w:space="0" w:color="000000"/>
            </w:tcBorders>
          </w:tcPr>
          <w:p w14:paraId="0D4323E3" w14:textId="77777777" w:rsidR="00454AE9" w:rsidRDefault="00454AE9">
            <w:pPr>
              <w:pStyle w:val="TableParagraph"/>
              <w:spacing w:before="229"/>
              <w:rPr>
                <w:sz w:val="20"/>
              </w:rPr>
            </w:pPr>
          </w:p>
          <w:p w14:paraId="63C461FA" w14:textId="77777777" w:rsidR="00454AE9" w:rsidRDefault="0088394C">
            <w:pPr>
              <w:pStyle w:val="TableParagraph"/>
              <w:ind w:left="194"/>
              <w:rPr>
                <w:rFonts w:ascii="Arial"/>
                <w:b/>
                <w:sz w:val="20"/>
              </w:rPr>
            </w:pPr>
            <w:r>
              <w:rPr>
                <w:rFonts w:ascii="Arial"/>
                <w:b/>
                <w:sz w:val="20"/>
              </w:rPr>
              <w:t>Test</w:t>
            </w:r>
            <w:r>
              <w:rPr>
                <w:rFonts w:ascii="Arial"/>
                <w:b/>
                <w:spacing w:val="-4"/>
                <w:sz w:val="20"/>
              </w:rPr>
              <w:t xml:space="preserve"> </w:t>
            </w:r>
            <w:r>
              <w:rPr>
                <w:rFonts w:ascii="Arial"/>
                <w:b/>
                <w:sz w:val="20"/>
              </w:rPr>
              <w:t>Plan</w:t>
            </w:r>
            <w:r>
              <w:rPr>
                <w:rFonts w:ascii="Arial"/>
                <w:b/>
                <w:spacing w:val="-2"/>
                <w:sz w:val="20"/>
              </w:rPr>
              <w:t xml:space="preserve"> Draft</w:t>
            </w:r>
          </w:p>
        </w:tc>
        <w:tc>
          <w:tcPr>
            <w:tcW w:w="1232" w:type="dxa"/>
            <w:tcBorders>
              <w:top w:val="double" w:sz="6" w:space="0" w:color="000000"/>
              <w:left w:val="double" w:sz="6" w:space="0" w:color="000000"/>
              <w:bottom w:val="double" w:sz="6" w:space="0" w:color="000000"/>
              <w:right w:val="double" w:sz="6" w:space="0" w:color="000000"/>
            </w:tcBorders>
          </w:tcPr>
          <w:p w14:paraId="7FEF9B98" w14:textId="77777777" w:rsidR="00454AE9" w:rsidRDefault="0088394C">
            <w:pPr>
              <w:pStyle w:val="TableParagraph"/>
              <w:spacing w:before="121"/>
              <w:ind w:left="200" w:right="214"/>
              <w:rPr>
                <w:sz w:val="20"/>
              </w:rPr>
            </w:pPr>
            <w:r>
              <w:rPr>
                <w:spacing w:val="-2"/>
                <w:sz w:val="20"/>
              </w:rPr>
              <w:t xml:space="preserve">Jiancai </w:t>
            </w:r>
            <w:r>
              <w:rPr>
                <w:spacing w:val="-4"/>
                <w:sz w:val="20"/>
              </w:rPr>
              <w:t xml:space="preserve">Hou </w:t>
            </w:r>
            <w:r>
              <w:rPr>
                <w:spacing w:val="-2"/>
                <w:sz w:val="20"/>
              </w:rPr>
              <w:t>Danila Morozov</w:t>
            </w:r>
          </w:p>
        </w:tc>
        <w:tc>
          <w:tcPr>
            <w:tcW w:w="1217" w:type="dxa"/>
            <w:tcBorders>
              <w:top w:val="double" w:sz="6" w:space="0" w:color="000000"/>
              <w:left w:val="double" w:sz="6" w:space="0" w:color="000000"/>
              <w:bottom w:val="double" w:sz="6" w:space="0" w:color="000000"/>
              <w:right w:val="double" w:sz="6" w:space="0" w:color="000000"/>
            </w:tcBorders>
          </w:tcPr>
          <w:p w14:paraId="26310603" w14:textId="77777777" w:rsidR="00454AE9" w:rsidRDefault="00454AE9">
            <w:pPr>
              <w:pStyle w:val="TableParagraph"/>
              <w:spacing w:before="114"/>
              <w:rPr>
                <w:sz w:val="20"/>
              </w:rPr>
            </w:pPr>
          </w:p>
          <w:p w14:paraId="41C07B3B" w14:textId="0730AE27" w:rsidR="00454AE9" w:rsidRDefault="005A6867">
            <w:pPr>
              <w:pStyle w:val="TableParagraph"/>
              <w:ind w:left="200" w:right="410"/>
              <w:rPr>
                <w:rFonts w:ascii="Arial"/>
                <w:b/>
                <w:sz w:val="20"/>
              </w:rPr>
            </w:pPr>
            <w:r>
              <w:rPr>
                <w:rFonts w:ascii="Arial"/>
                <w:b/>
                <w:sz w:val="20"/>
              </w:rPr>
              <w:t>Completed</w:t>
            </w:r>
          </w:p>
        </w:tc>
        <w:tc>
          <w:tcPr>
            <w:tcW w:w="5655" w:type="dxa"/>
            <w:tcBorders>
              <w:top w:val="double" w:sz="6" w:space="0" w:color="000000"/>
              <w:left w:val="double" w:sz="6" w:space="0" w:color="000000"/>
              <w:bottom w:val="double" w:sz="6" w:space="0" w:color="000000"/>
            </w:tcBorders>
          </w:tcPr>
          <w:p w14:paraId="10444D9E" w14:textId="77777777" w:rsidR="00454AE9" w:rsidRDefault="00454AE9">
            <w:pPr>
              <w:pStyle w:val="TableParagraph"/>
              <w:spacing w:before="6"/>
              <w:rPr>
                <w:sz w:val="20"/>
              </w:rPr>
            </w:pPr>
          </w:p>
          <w:p w14:paraId="27626F4E" w14:textId="77777777" w:rsidR="00454AE9" w:rsidRDefault="0088394C">
            <w:pPr>
              <w:pStyle w:val="TableParagraph"/>
              <w:ind w:left="201" w:right="136"/>
              <w:rPr>
                <w:sz w:val="20"/>
              </w:rPr>
            </w:pPr>
            <w:r>
              <w:rPr>
                <w:sz w:val="20"/>
              </w:rPr>
              <w:t>Testing</w:t>
            </w:r>
            <w:r>
              <w:rPr>
                <w:spacing w:val="-5"/>
                <w:sz w:val="20"/>
              </w:rPr>
              <w:t xml:space="preserve"> </w:t>
            </w:r>
            <w:r>
              <w:rPr>
                <w:sz w:val="20"/>
              </w:rPr>
              <w:t>will</w:t>
            </w:r>
            <w:r>
              <w:rPr>
                <w:spacing w:val="-9"/>
                <w:sz w:val="20"/>
              </w:rPr>
              <w:t xml:space="preserve"> </w:t>
            </w:r>
            <w:r>
              <w:rPr>
                <w:sz w:val="20"/>
              </w:rPr>
              <w:t>involve</w:t>
            </w:r>
            <w:r>
              <w:rPr>
                <w:spacing w:val="-11"/>
                <w:sz w:val="20"/>
              </w:rPr>
              <w:t xml:space="preserve"> </w:t>
            </w:r>
            <w:r>
              <w:rPr>
                <w:sz w:val="20"/>
              </w:rPr>
              <w:t>step-by-step</w:t>
            </w:r>
            <w:r>
              <w:rPr>
                <w:spacing w:val="-5"/>
                <w:sz w:val="20"/>
              </w:rPr>
              <w:t xml:space="preserve"> </w:t>
            </w:r>
            <w:r>
              <w:rPr>
                <w:sz w:val="20"/>
              </w:rPr>
              <w:t>evaluation,</w:t>
            </w:r>
            <w:r>
              <w:rPr>
                <w:spacing w:val="-6"/>
                <w:sz w:val="20"/>
              </w:rPr>
              <w:t xml:space="preserve"> </w:t>
            </w:r>
            <w:r>
              <w:rPr>
                <w:sz w:val="20"/>
              </w:rPr>
              <w:t>and</w:t>
            </w:r>
            <w:r>
              <w:rPr>
                <w:spacing w:val="-5"/>
                <w:sz w:val="20"/>
              </w:rPr>
              <w:t xml:space="preserve"> </w:t>
            </w:r>
            <w:r>
              <w:rPr>
                <w:sz w:val="20"/>
              </w:rPr>
              <w:t>eventually integration with control code. The draft plan will be pre</w:t>
            </w:r>
            <w:proofErr w:type="gramStart"/>
            <w:r>
              <w:rPr>
                <w:sz w:val="20"/>
              </w:rPr>
              <w:t>- pared</w:t>
            </w:r>
            <w:proofErr w:type="gramEnd"/>
            <w:r>
              <w:rPr>
                <w:sz w:val="20"/>
              </w:rPr>
              <w:t xml:space="preserve"> immediately after the first assembly attempt.</w:t>
            </w:r>
          </w:p>
        </w:tc>
      </w:tr>
      <w:tr w:rsidR="00454AE9" w14:paraId="1A1A8CFB" w14:textId="77777777">
        <w:trPr>
          <w:trHeight w:val="1172"/>
        </w:trPr>
        <w:tc>
          <w:tcPr>
            <w:tcW w:w="2017" w:type="dxa"/>
            <w:tcBorders>
              <w:top w:val="double" w:sz="6" w:space="0" w:color="000000"/>
              <w:right w:val="double" w:sz="6" w:space="0" w:color="000000"/>
            </w:tcBorders>
          </w:tcPr>
          <w:p w14:paraId="7F31CA7A" w14:textId="77777777" w:rsidR="00454AE9" w:rsidRDefault="0088394C">
            <w:pPr>
              <w:pStyle w:val="TableParagraph"/>
              <w:spacing w:before="121"/>
              <w:ind w:left="194" w:right="270"/>
              <w:jc w:val="both"/>
              <w:rPr>
                <w:rFonts w:ascii="Arial"/>
                <w:b/>
                <w:sz w:val="20"/>
              </w:rPr>
            </w:pPr>
            <w:r>
              <w:rPr>
                <w:rFonts w:ascii="Arial"/>
                <w:b/>
                <w:sz w:val="20"/>
              </w:rPr>
              <w:t>User</w:t>
            </w:r>
            <w:r>
              <w:rPr>
                <w:rFonts w:ascii="Arial"/>
                <w:b/>
                <w:spacing w:val="-14"/>
                <w:sz w:val="20"/>
              </w:rPr>
              <w:t xml:space="preserve"> </w:t>
            </w:r>
            <w:proofErr w:type="spellStart"/>
            <w:r>
              <w:rPr>
                <w:rFonts w:ascii="Arial"/>
                <w:b/>
                <w:sz w:val="20"/>
              </w:rPr>
              <w:t>Configura</w:t>
            </w:r>
            <w:proofErr w:type="spellEnd"/>
            <w:r>
              <w:rPr>
                <w:rFonts w:ascii="Arial"/>
                <w:b/>
                <w:sz w:val="20"/>
              </w:rPr>
              <w:t xml:space="preserve">- </w:t>
            </w:r>
            <w:proofErr w:type="spellStart"/>
            <w:r>
              <w:rPr>
                <w:rFonts w:ascii="Arial"/>
                <w:b/>
                <w:sz w:val="20"/>
              </w:rPr>
              <w:t>tion</w:t>
            </w:r>
            <w:proofErr w:type="spellEnd"/>
            <w:r>
              <w:rPr>
                <w:rFonts w:ascii="Arial"/>
                <w:b/>
                <w:sz w:val="20"/>
              </w:rPr>
              <w:t xml:space="preserve"> UI (Thresh- </w:t>
            </w:r>
            <w:r>
              <w:rPr>
                <w:rFonts w:ascii="Arial"/>
                <w:b/>
                <w:spacing w:val="-2"/>
                <w:sz w:val="20"/>
              </w:rPr>
              <w:t>olds)</w:t>
            </w:r>
          </w:p>
        </w:tc>
        <w:tc>
          <w:tcPr>
            <w:tcW w:w="1232" w:type="dxa"/>
            <w:tcBorders>
              <w:top w:val="double" w:sz="6" w:space="0" w:color="000000"/>
              <w:left w:val="double" w:sz="6" w:space="0" w:color="000000"/>
              <w:right w:val="double" w:sz="6" w:space="0" w:color="000000"/>
            </w:tcBorders>
          </w:tcPr>
          <w:p w14:paraId="343196F8" w14:textId="77777777" w:rsidR="00454AE9" w:rsidRDefault="00454AE9">
            <w:pPr>
              <w:pStyle w:val="TableParagraph"/>
              <w:spacing w:before="128"/>
              <w:rPr>
                <w:sz w:val="20"/>
              </w:rPr>
            </w:pPr>
          </w:p>
          <w:p w14:paraId="62781A2B" w14:textId="77777777" w:rsidR="00454AE9" w:rsidRDefault="0088394C">
            <w:pPr>
              <w:pStyle w:val="TableParagraph"/>
              <w:ind w:left="200" w:right="214"/>
              <w:rPr>
                <w:spacing w:val="-2"/>
                <w:sz w:val="20"/>
              </w:rPr>
            </w:pPr>
            <w:r>
              <w:rPr>
                <w:spacing w:val="-2"/>
                <w:sz w:val="20"/>
              </w:rPr>
              <w:t>Danila Morozov</w:t>
            </w:r>
          </w:p>
          <w:p w14:paraId="6D796A41" w14:textId="27EAE21C" w:rsidR="000B2A73" w:rsidRDefault="000B2A73">
            <w:pPr>
              <w:pStyle w:val="TableParagraph"/>
              <w:ind w:left="200" w:right="214"/>
              <w:rPr>
                <w:sz w:val="20"/>
              </w:rPr>
            </w:pPr>
            <w:r>
              <w:rPr>
                <w:spacing w:val="-2"/>
                <w:sz w:val="20"/>
              </w:rPr>
              <w:t>Jiancai Hou</w:t>
            </w:r>
          </w:p>
        </w:tc>
        <w:tc>
          <w:tcPr>
            <w:tcW w:w="1217" w:type="dxa"/>
            <w:tcBorders>
              <w:top w:val="double" w:sz="6" w:space="0" w:color="000000"/>
              <w:left w:val="double" w:sz="6" w:space="0" w:color="000000"/>
              <w:right w:val="double" w:sz="6" w:space="0" w:color="000000"/>
            </w:tcBorders>
          </w:tcPr>
          <w:p w14:paraId="65EE285C" w14:textId="77777777" w:rsidR="00454AE9" w:rsidRDefault="00454AE9">
            <w:pPr>
              <w:pStyle w:val="TableParagraph"/>
              <w:spacing w:before="121"/>
              <w:rPr>
                <w:sz w:val="20"/>
              </w:rPr>
            </w:pPr>
          </w:p>
          <w:p w14:paraId="7C8F4F39" w14:textId="1A4C5BF1" w:rsidR="00454AE9" w:rsidRDefault="005A6867">
            <w:pPr>
              <w:pStyle w:val="TableParagraph"/>
              <w:ind w:left="200" w:right="410"/>
              <w:rPr>
                <w:rFonts w:ascii="Arial"/>
                <w:b/>
                <w:sz w:val="20"/>
              </w:rPr>
            </w:pPr>
            <w:r>
              <w:rPr>
                <w:rFonts w:ascii="Arial"/>
                <w:b/>
                <w:sz w:val="20"/>
              </w:rPr>
              <w:t>Completed</w:t>
            </w:r>
          </w:p>
        </w:tc>
        <w:tc>
          <w:tcPr>
            <w:tcW w:w="5655" w:type="dxa"/>
            <w:tcBorders>
              <w:top w:val="double" w:sz="6" w:space="0" w:color="000000"/>
              <w:left w:val="double" w:sz="6" w:space="0" w:color="000000"/>
            </w:tcBorders>
          </w:tcPr>
          <w:p w14:paraId="20DF3CF0" w14:textId="77777777" w:rsidR="00454AE9" w:rsidRDefault="00454AE9">
            <w:pPr>
              <w:pStyle w:val="TableParagraph"/>
              <w:spacing w:before="13"/>
              <w:rPr>
                <w:sz w:val="20"/>
              </w:rPr>
            </w:pPr>
          </w:p>
          <w:p w14:paraId="2F318726" w14:textId="77777777" w:rsidR="00454AE9" w:rsidRDefault="0088394C">
            <w:pPr>
              <w:pStyle w:val="TableParagraph"/>
              <w:ind w:left="201"/>
              <w:rPr>
                <w:sz w:val="20"/>
              </w:rPr>
            </w:pPr>
            <w:r>
              <w:rPr>
                <w:sz w:val="20"/>
              </w:rPr>
              <w:t>UI</w:t>
            </w:r>
            <w:r>
              <w:rPr>
                <w:spacing w:val="-4"/>
                <w:sz w:val="20"/>
              </w:rPr>
              <w:t xml:space="preserve"> </w:t>
            </w:r>
            <w:r>
              <w:rPr>
                <w:sz w:val="20"/>
              </w:rPr>
              <w:t>wireframes</w:t>
            </w:r>
            <w:r>
              <w:rPr>
                <w:spacing w:val="-5"/>
                <w:sz w:val="20"/>
              </w:rPr>
              <w:t xml:space="preserve"> </w:t>
            </w:r>
            <w:r>
              <w:rPr>
                <w:sz w:val="20"/>
              </w:rPr>
              <w:t>drafted.</w:t>
            </w:r>
            <w:r>
              <w:rPr>
                <w:spacing w:val="-4"/>
                <w:sz w:val="20"/>
              </w:rPr>
              <w:t xml:space="preserve"> </w:t>
            </w:r>
            <w:r>
              <w:rPr>
                <w:sz w:val="20"/>
              </w:rPr>
              <w:t>Implementation</w:t>
            </w:r>
            <w:r>
              <w:rPr>
                <w:spacing w:val="-3"/>
                <w:sz w:val="20"/>
              </w:rPr>
              <w:t xml:space="preserve"> </w:t>
            </w:r>
            <w:r>
              <w:rPr>
                <w:sz w:val="20"/>
              </w:rPr>
              <w:t>is</w:t>
            </w:r>
            <w:r>
              <w:rPr>
                <w:spacing w:val="-12"/>
                <w:sz w:val="20"/>
              </w:rPr>
              <w:t xml:space="preserve"> </w:t>
            </w:r>
            <w:r>
              <w:rPr>
                <w:sz w:val="20"/>
              </w:rPr>
              <w:t>dependent</w:t>
            </w:r>
            <w:r>
              <w:rPr>
                <w:spacing w:val="-10"/>
                <w:sz w:val="20"/>
              </w:rPr>
              <w:t xml:space="preserve"> </w:t>
            </w:r>
            <w:r>
              <w:rPr>
                <w:sz w:val="20"/>
              </w:rPr>
              <w:t>on</w:t>
            </w:r>
            <w:r>
              <w:rPr>
                <w:spacing w:val="-3"/>
                <w:sz w:val="20"/>
              </w:rPr>
              <w:t xml:space="preserve"> </w:t>
            </w:r>
            <w:r>
              <w:rPr>
                <w:sz w:val="20"/>
              </w:rPr>
              <w:t>the completion of the core dashboard and API development.</w:t>
            </w:r>
          </w:p>
        </w:tc>
      </w:tr>
    </w:tbl>
    <w:p w14:paraId="079F3A4D" w14:textId="77777777" w:rsidR="00575D58" w:rsidRDefault="00575D58"/>
    <w:p w14:paraId="7F36C721" w14:textId="73824701" w:rsidR="005771E3" w:rsidRDefault="005771E3">
      <w:r>
        <w:br w:type="page"/>
      </w:r>
    </w:p>
    <w:p w14:paraId="67EAE1AE" w14:textId="7A5C9AC9" w:rsidR="005771E3" w:rsidRDefault="005771E3">
      <w:pPr>
        <w:rPr>
          <w:spacing w:val="-5"/>
        </w:rPr>
      </w:pPr>
      <w:r>
        <w:lastRenderedPageBreak/>
        <w:t>APPENDIX 2</w:t>
      </w:r>
      <w:r w:rsidR="00170E7F">
        <w:t xml:space="preserve">: </w:t>
      </w:r>
      <w:r w:rsidR="00170E7F">
        <w:rPr>
          <w:spacing w:val="-5"/>
        </w:rPr>
        <w:t>SCREENSHOT OF DASHBOARD</w:t>
      </w:r>
    </w:p>
    <w:p w14:paraId="37E2DC51" w14:textId="77777777" w:rsidR="00170E7F" w:rsidRDefault="00170E7F">
      <w:pPr>
        <w:rPr>
          <w:spacing w:val="-5"/>
        </w:rPr>
      </w:pPr>
    </w:p>
    <w:p w14:paraId="2B0FBE32" w14:textId="77777777" w:rsidR="00170E7F" w:rsidRDefault="00170E7F">
      <w:pPr>
        <w:rPr>
          <w:spacing w:val="-5"/>
        </w:rPr>
      </w:pPr>
    </w:p>
    <w:p w14:paraId="23772854" w14:textId="3B5C8DD5" w:rsidR="00170E7F" w:rsidRDefault="00243594">
      <w:r>
        <w:rPr>
          <w:noProof/>
        </w:rPr>
        <w:drawing>
          <wp:inline distT="0" distB="0" distL="0" distR="0" wp14:anchorId="3F4062CC" wp14:editId="1F15F6C5">
            <wp:extent cx="6663055" cy="4440555"/>
            <wp:effectExtent l="0" t="0" r="4445" b="0"/>
            <wp:docPr id="431617073" name="Рисунок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3055" cy="4440555"/>
                    </a:xfrm>
                    <a:prstGeom prst="rect">
                      <a:avLst/>
                    </a:prstGeom>
                    <a:noFill/>
                    <a:ln>
                      <a:noFill/>
                    </a:ln>
                  </pic:spPr>
                </pic:pic>
              </a:graphicData>
            </a:graphic>
          </wp:inline>
        </w:drawing>
      </w:r>
    </w:p>
    <w:p w14:paraId="69D94E95" w14:textId="77777777" w:rsidR="00243594" w:rsidRDefault="00243594"/>
    <w:p w14:paraId="71B52F62" w14:textId="77777777" w:rsidR="00243594" w:rsidRDefault="00243594"/>
    <w:p w14:paraId="2C48C93D" w14:textId="7F5CE327" w:rsidR="00243594" w:rsidRDefault="00243594">
      <w:r>
        <w:br w:type="page"/>
      </w:r>
    </w:p>
    <w:p w14:paraId="29833FA3" w14:textId="6E19A342" w:rsidR="00243594" w:rsidRDefault="00243594">
      <w:pPr>
        <w:rPr>
          <w:spacing w:val="-5"/>
        </w:rPr>
      </w:pPr>
      <w:r>
        <w:lastRenderedPageBreak/>
        <w:t xml:space="preserve">APPENDIX 3: </w:t>
      </w:r>
      <w:r>
        <w:rPr>
          <w:spacing w:val="-5"/>
        </w:rPr>
        <w:t>SCREENSHOT OF REALTIME DATABASE</w:t>
      </w:r>
    </w:p>
    <w:p w14:paraId="504AD85B" w14:textId="77777777" w:rsidR="00D24EBF" w:rsidRDefault="00D24EBF">
      <w:pPr>
        <w:rPr>
          <w:spacing w:val="-5"/>
        </w:rPr>
      </w:pPr>
    </w:p>
    <w:p w14:paraId="59B66797" w14:textId="77777777" w:rsidR="00D24EBF" w:rsidRDefault="00D24EBF">
      <w:pPr>
        <w:rPr>
          <w:spacing w:val="-5"/>
        </w:rPr>
      </w:pPr>
    </w:p>
    <w:p w14:paraId="3298DF19" w14:textId="67075098" w:rsidR="00D24EBF" w:rsidRDefault="00D24EBF">
      <w:pPr>
        <w:rPr>
          <w:spacing w:val="-5"/>
        </w:rPr>
      </w:pPr>
      <w:r>
        <w:rPr>
          <w:noProof/>
        </w:rPr>
        <w:drawing>
          <wp:inline distT="0" distB="0" distL="0" distR="0" wp14:anchorId="6C563BF5" wp14:editId="1B761F2E">
            <wp:extent cx="6663055" cy="3383915"/>
            <wp:effectExtent l="0" t="0" r="4445" b="6985"/>
            <wp:docPr id="719302306" name="Рисунок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3055" cy="3383915"/>
                    </a:xfrm>
                    <a:prstGeom prst="rect">
                      <a:avLst/>
                    </a:prstGeom>
                    <a:noFill/>
                    <a:ln>
                      <a:noFill/>
                    </a:ln>
                  </pic:spPr>
                </pic:pic>
              </a:graphicData>
            </a:graphic>
          </wp:inline>
        </w:drawing>
      </w:r>
    </w:p>
    <w:p w14:paraId="1D2B16E7" w14:textId="191A51DE" w:rsidR="000C16DC" w:rsidRDefault="000C16DC">
      <w:pPr>
        <w:rPr>
          <w:spacing w:val="-5"/>
        </w:rPr>
      </w:pPr>
      <w:r>
        <w:rPr>
          <w:spacing w:val="-5"/>
        </w:rPr>
        <w:br w:type="page"/>
      </w:r>
    </w:p>
    <w:p w14:paraId="21C38319" w14:textId="37094957" w:rsidR="000C16DC" w:rsidRDefault="000C16DC">
      <w:pPr>
        <w:rPr>
          <w:spacing w:val="-5"/>
        </w:rPr>
      </w:pPr>
      <w:r>
        <w:rPr>
          <w:spacing w:val="-5"/>
        </w:rPr>
        <w:lastRenderedPageBreak/>
        <w:t xml:space="preserve">APPENDIX 4: </w:t>
      </w:r>
      <w:r w:rsidR="00041F27">
        <w:rPr>
          <w:spacing w:val="-5"/>
        </w:rPr>
        <w:t>OUTPUT FROM VSCODE/PLATFORM IO</w:t>
      </w:r>
    </w:p>
    <w:p w14:paraId="0A87783E" w14:textId="77777777" w:rsidR="00041F27" w:rsidRDefault="00041F27">
      <w:pPr>
        <w:rPr>
          <w:spacing w:val="-5"/>
        </w:rPr>
      </w:pPr>
    </w:p>
    <w:p w14:paraId="0534D55E" w14:textId="77777777" w:rsidR="00041F27" w:rsidRDefault="00041F27">
      <w:pPr>
        <w:rPr>
          <w:spacing w:val="-5"/>
        </w:rPr>
      </w:pPr>
    </w:p>
    <w:p w14:paraId="6ECE60AD" w14:textId="77777777" w:rsidR="00041F27" w:rsidRDefault="00041F27">
      <w:pPr>
        <w:rPr>
          <w:spacing w:val="-5"/>
        </w:rPr>
      </w:pPr>
    </w:p>
    <w:p w14:paraId="3A675332" w14:textId="77777777" w:rsidR="00041F27" w:rsidRDefault="00041F27">
      <w:pPr>
        <w:rPr>
          <w:spacing w:val="-5"/>
        </w:rPr>
      </w:pPr>
    </w:p>
    <w:p w14:paraId="082A0C8E" w14:textId="77777777" w:rsidR="00041F27" w:rsidRDefault="00041F27">
      <w:pPr>
        <w:rPr>
          <w:spacing w:val="-5"/>
        </w:rPr>
      </w:pPr>
    </w:p>
    <w:p w14:paraId="1E228EE1" w14:textId="77777777" w:rsidR="00041F27" w:rsidRDefault="00041F27">
      <w:pPr>
        <w:rPr>
          <w:spacing w:val="-5"/>
        </w:rPr>
      </w:pPr>
    </w:p>
    <w:p w14:paraId="03D88594" w14:textId="1ED876F9" w:rsidR="00041F27" w:rsidRPr="00D24EBF" w:rsidRDefault="00041F27">
      <w:pPr>
        <w:rPr>
          <w:spacing w:val="-5"/>
        </w:rPr>
      </w:pPr>
      <w:r w:rsidRPr="00041F27">
        <w:rPr>
          <w:noProof/>
          <w:spacing w:val="-5"/>
        </w:rPr>
        <w:drawing>
          <wp:inline distT="0" distB="0" distL="0" distR="0" wp14:anchorId="7158FF3A" wp14:editId="50DCEC8D">
            <wp:extent cx="6663055" cy="2021840"/>
            <wp:effectExtent l="0" t="0" r="4445" b="0"/>
            <wp:docPr id="1002441053" name="Рисунок 1" descr="Изображение выглядит как текст, Шрифт, число,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1053" name="Рисунок 1" descr="Изображение выглядит как текст, Шрифт, число, снимок экрана&#10;&#10;Содержимое, созданное искусственным интеллектом, может быть неверным."/>
                    <pic:cNvPicPr/>
                  </pic:nvPicPr>
                  <pic:blipFill>
                    <a:blip r:embed="rId24"/>
                    <a:stretch>
                      <a:fillRect/>
                    </a:stretch>
                  </pic:blipFill>
                  <pic:spPr>
                    <a:xfrm>
                      <a:off x="0" y="0"/>
                      <a:ext cx="6663055" cy="2021840"/>
                    </a:xfrm>
                    <a:prstGeom prst="rect">
                      <a:avLst/>
                    </a:prstGeom>
                  </pic:spPr>
                </pic:pic>
              </a:graphicData>
            </a:graphic>
          </wp:inline>
        </w:drawing>
      </w:r>
    </w:p>
    <w:sectPr w:rsidR="00041F27" w:rsidRPr="00D24EBF">
      <w:pgSz w:w="11910" w:h="16850"/>
      <w:pgMar w:top="620" w:right="425" w:bottom="280" w:left="992" w:header="40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88777" w14:textId="77777777" w:rsidR="00074166" w:rsidRDefault="00074166">
      <w:r>
        <w:separator/>
      </w:r>
    </w:p>
  </w:endnote>
  <w:endnote w:type="continuationSeparator" w:id="0">
    <w:p w14:paraId="726BBF30" w14:textId="77777777" w:rsidR="00074166" w:rsidRDefault="00074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1A0A8" w14:textId="77777777" w:rsidR="00074166" w:rsidRDefault="00074166">
      <w:r>
        <w:separator/>
      </w:r>
    </w:p>
  </w:footnote>
  <w:footnote w:type="continuationSeparator" w:id="0">
    <w:p w14:paraId="0749A82C" w14:textId="77777777" w:rsidR="00074166" w:rsidRDefault="00074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D657" w14:textId="77777777" w:rsidR="00454AE9" w:rsidRDefault="0088394C">
    <w:pPr>
      <w:pStyle w:val="BodyText"/>
      <w:spacing w:line="14" w:lineRule="auto"/>
    </w:pPr>
    <w:r>
      <w:rPr>
        <w:noProof/>
      </w:rPr>
      <mc:AlternateContent>
        <mc:Choice Requires="wps">
          <w:drawing>
            <wp:anchor distT="0" distB="0" distL="0" distR="0" simplePos="0" relativeHeight="487204352" behindDoc="1" locked="0" layoutInCell="1" allowOverlap="1" wp14:anchorId="58629EBD" wp14:editId="5A708FE0">
              <wp:simplePos x="0" y="0"/>
              <wp:positionH relativeFrom="page">
                <wp:posOffset>6480936</wp:posOffset>
              </wp:positionH>
              <wp:positionV relativeFrom="page">
                <wp:posOffset>241996</wp:posOffset>
              </wp:positionV>
              <wp:extent cx="459740"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740" cy="168910"/>
                      </a:xfrm>
                      <a:prstGeom prst="rect">
                        <a:avLst/>
                      </a:prstGeom>
                    </wps:spPr>
                    <wps:txbx>
                      <w:txbxContent>
                        <w:p w14:paraId="692FF748" w14:textId="77777777" w:rsidR="00454AE9" w:rsidRDefault="0088394C">
                          <w:pPr>
                            <w:pStyle w:val="BodyText"/>
                            <w:spacing w:before="15"/>
                            <w:ind w:left="60"/>
                          </w:pPr>
                          <w:r>
                            <w:fldChar w:fldCharType="begin"/>
                          </w:r>
                          <w:r>
                            <w:instrText xml:space="preserve"> PAGE </w:instrText>
                          </w:r>
                          <w:r>
                            <w:fldChar w:fldCharType="separate"/>
                          </w:r>
                          <w:r>
                            <w:t>10</w:t>
                          </w:r>
                          <w:r>
                            <w:fldChar w:fldCharType="end"/>
                          </w:r>
                          <w:r>
                            <w:rPr>
                              <w:spacing w:val="5"/>
                            </w:rPr>
                            <w:t xml:space="preserve"> </w:t>
                          </w:r>
                          <w:r>
                            <w:rPr>
                              <w:spacing w:val="-4"/>
                            </w:rPr>
                            <w:t>(</w:t>
                          </w:r>
                          <w:r>
                            <w:rPr>
                              <w:spacing w:val="-4"/>
                            </w:rPr>
                            <w:fldChar w:fldCharType="begin"/>
                          </w:r>
                          <w:r>
                            <w:rPr>
                              <w:spacing w:val="-4"/>
                            </w:rPr>
                            <w:instrText xml:space="preserve"> NUMPAGES </w:instrText>
                          </w:r>
                          <w:r>
                            <w:rPr>
                              <w:spacing w:val="-4"/>
                            </w:rPr>
                            <w:fldChar w:fldCharType="separate"/>
                          </w:r>
                          <w:r>
                            <w:rPr>
                              <w:spacing w:val="-4"/>
                            </w:rPr>
                            <w:t>16</w:t>
                          </w:r>
                          <w:r>
                            <w:rPr>
                              <w:spacing w:val="-4"/>
                            </w:rPr>
                            <w:fldChar w:fldCharType="end"/>
                          </w:r>
                          <w:r>
                            <w:rPr>
                              <w:spacing w:val="-4"/>
                            </w:rPr>
                            <w:t>)</w:t>
                          </w:r>
                        </w:p>
                      </w:txbxContent>
                    </wps:txbx>
                    <wps:bodyPr wrap="square" lIns="0" tIns="0" rIns="0" bIns="0" rtlCol="0">
                      <a:noAutofit/>
                    </wps:bodyPr>
                  </wps:wsp>
                </a:graphicData>
              </a:graphic>
            </wp:anchor>
          </w:drawing>
        </mc:Choice>
        <mc:Fallback>
          <w:pict>
            <v:shapetype w14:anchorId="58629EBD" id="_x0000_t202" coordsize="21600,21600" o:spt="202" path="m,l,21600r21600,l21600,xe">
              <v:stroke joinstyle="miter"/>
              <v:path gradientshapeok="t" o:connecttype="rect"/>
            </v:shapetype>
            <v:shape id="Textbox 6" o:spid="_x0000_s1027" type="#_x0000_t202" style="position:absolute;margin-left:510.3pt;margin-top:19.05pt;width:36.2pt;height:13.3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NAnlAEAABoDAAAOAAAAZHJzL2Uyb0RvYy54bWysUttuGyEQfa/Uf0C819hRmsvK66htlChS&#10;lEZK+gGYBe+qC0NnsHf99xnI2q7at6ovMDDDmXPOsLwZfS92FqmDUMvFbC6FDQaaLmxq+eP17tOV&#10;FJR0aHQPwdZyb0nerD5+WA6xsmfQQt9YFAwSqBpiLduUYqUUmdZ6TTOINnDSAXqd+Igb1aAeGN33&#10;6mw+v1ADYBMRjCXi29v3pFwVfOesSd+dI5tEX0vmlsqKZV3nVa2Wutqgjm1nJhr6H1h43QVueoS6&#10;1UmLLXZ/QfnOIBC4NDPgFTjXGVs0sJrF/A81L62OtmhhcygebaL/B2uedi/xGUUav8LIAywiKD6C&#10;+UnsjRoiVVNN9pQq4uosdHTo884SBD9kb/dHP+2YhOHL88/Xl+ecMZxaXFxdL4rf6vQ4IqV7C17k&#10;oJbI4yoE9O6RUm6vq0PJxOW9fSaSxvXIJTlcQ7NnDQOPsZb0a6vRStE/BPYpz/wQ4CFYHwJM/Tco&#10;PyNLCfBlm8B1pfMJd+rMAyiEps+SJ/z7uVSdvvTqDQAA//8DAFBLAwQUAAYACAAAACEAosHok98A&#10;AAALAQAADwAAAGRycy9kb3ducmV2LnhtbEyPwU7DMBBE70j8g7VI3KjdFoU2xKkqBCckRBoOHJ14&#10;m0SN1yF22/D3bE/0ONqn2TfZZnK9OOEYOk8a5jMFAqn2tqNGw1f59rACEaIha3pPqOEXA2zy25vM&#10;pNafqcDTLjaCSyikRkMb45BKGeoWnQkzPyDxbe9HZyLHsZF2NGcud71cKJVIZzriD60Z8KXF+rA7&#10;Og3bbypeu5+P6rPYF11ZrhW9Jwet7++m7TOIiFP8h+Giz+qQs1Plj2SD6DmrhUqY1bBczUFcCLVe&#10;8rxKQ/L4BDLP5PWG/A8AAP//AwBQSwECLQAUAAYACAAAACEAtoM4kv4AAADhAQAAEwAAAAAAAAAA&#10;AAAAAAAAAAAAW0NvbnRlbnRfVHlwZXNdLnhtbFBLAQItABQABgAIAAAAIQA4/SH/1gAAAJQBAAAL&#10;AAAAAAAAAAAAAAAAAC8BAABfcmVscy8ucmVsc1BLAQItABQABgAIAAAAIQBXfNAnlAEAABoDAAAO&#10;AAAAAAAAAAAAAAAAAC4CAABkcnMvZTJvRG9jLnhtbFBLAQItABQABgAIAAAAIQCiweiT3wAAAAsB&#10;AAAPAAAAAAAAAAAAAAAAAO4DAABkcnMvZG93bnJldi54bWxQSwUGAAAAAAQABADzAAAA+gQAAAAA&#10;" filled="f" stroked="f">
              <v:textbox inset="0,0,0,0">
                <w:txbxContent>
                  <w:p w14:paraId="692FF748" w14:textId="77777777" w:rsidR="00454AE9" w:rsidRDefault="0088394C">
                    <w:pPr>
                      <w:pStyle w:val="BodyText"/>
                      <w:spacing w:before="15"/>
                      <w:ind w:left="60"/>
                    </w:pPr>
                    <w:r>
                      <w:fldChar w:fldCharType="begin"/>
                    </w:r>
                    <w:r>
                      <w:instrText xml:space="preserve"> PAGE </w:instrText>
                    </w:r>
                    <w:r>
                      <w:fldChar w:fldCharType="separate"/>
                    </w:r>
                    <w:r>
                      <w:t>10</w:t>
                    </w:r>
                    <w:r>
                      <w:fldChar w:fldCharType="end"/>
                    </w:r>
                    <w:r>
                      <w:rPr>
                        <w:spacing w:val="5"/>
                      </w:rPr>
                      <w:t xml:space="preserve"> </w:t>
                    </w:r>
                    <w:r>
                      <w:rPr>
                        <w:spacing w:val="-4"/>
                      </w:rPr>
                      <w:t>(</w:t>
                    </w:r>
                    <w:r>
                      <w:rPr>
                        <w:spacing w:val="-4"/>
                      </w:rPr>
                      <w:fldChar w:fldCharType="begin"/>
                    </w:r>
                    <w:r>
                      <w:rPr>
                        <w:spacing w:val="-4"/>
                      </w:rPr>
                      <w:instrText xml:space="preserve"> NUMPAGES </w:instrText>
                    </w:r>
                    <w:r>
                      <w:rPr>
                        <w:spacing w:val="-4"/>
                      </w:rPr>
                      <w:fldChar w:fldCharType="separate"/>
                    </w:r>
                    <w:r>
                      <w:rPr>
                        <w:spacing w:val="-4"/>
                      </w:rPr>
                      <w:t>16</w:t>
                    </w:r>
                    <w:r>
                      <w:rPr>
                        <w:spacing w:val="-4"/>
                      </w:rPr>
                      <w:fldChar w:fldCharType="end"/>
                    </w:r>
                    <w:r>
                      <w:rPr>
                        <w:spacing w:val="-4"/>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15D"/>
    <w:multiLevelType w:val="multilevel"/>
    <w:tmpl w:val="B36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6F2"/>
    <w:multiLevelType w:val="multilevel"/>
    <w:tmpl w:val="0ED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E5AF9"/>
    <w:multiLevelType w:val="multilevel"/>
    <w:tmpl w:val="B4D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46E5"/>
    <w:multiLevelType w:val="multilevel"/>
    <w:tmpl w:val="FBD01A7E"/>
    <w:lvl w:ilvl="0">
      <w:start w:val="6"/>
      <w:numFmt w:val="decimal"/>
      <w:lvlText w:val="%1"/>
      <w:lvlJc w:val="left"/>
      <w:pPr>
        <w:ind w:left="1046" w:hanging="338"/>
      </w:pPr>
      <w:rPr>
        <w:rFonts w:hint="default"/>
        <w:lang w:val="en-US" w:eastAsia="en-US" w:bidi="ar-SA"/>
      </w:rPr>
    </w:lvl>
    <w:lvl w:ilvl="1">
      <w:start w:val="1"/>
      <w:numFmt w:val="decimal"/>
      <w:lvlText w:val="%1.%2"/>
      <w:lvlJc w:val="left"/>
      <w:pPr>
        <w:ind w:left="1046" w:hanging="338"/>
        <w:jc w:val="right"/>
      </w:pPr>
      <w:rPr>
        <w:rFonts w:ascii="Arial MT" w:eastAsia="Arial MT" w:hAnsi="Arial MT" w:cs="Arial MT" w:hint="default"/>
        <w:b w:val="0"/>
        <w:bCs w:val="0"/>
        <w:i w:val="0"/>
        <w:iCs w:val="0"/>
        <w:spacing w:val="0"/>
        <w:w w:val="100"/>
        <w:sz w:val="20"/>
        <w:szCs w:val="20"/>
        <w:lang w:val="en-US" w:eastAsia="en-US" w:bidi="ar-SA"/>
      </w:rPr>
    </w:lvl>
    <w:lvl w:ilvl="2">
      <w:start w:val="1"/>
      <w:numFmt w:val="decimal"/>
      <w:lvlText w:val="%3."/>
      <w:lvlJc w:val="left"/>
      <w:pPr>
        <w:ind w:left="2300" w:hanging="36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4120" w:hanging="360"/>
      </w:pPr>
      <w:rPr>
        <w:rFonts w:hint="default"/>
        <w:lang w:val="en-US" w:eastAsia="en-US" w:bidi="ar-SA"/>
      </w:rPr>
    </w:lvl>
    <w:lvl w:ilvl="4">
      <w:numFmt w:val="bullet"/>
      <w:lvlText w:val="•"/>
      <w:lvlJc w:val="left"/>
      <w:pPr>
        <w:ind w:left="5030"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851" w:hanging="360"/>
      </w:pPr>
      <w:rPr>
        <w:rFonts w:hint="default"/>
        <w:lang w:val="en-US" w:eastAsia="en-US" w:bidi="ar-SA"/>
      </w:rPr>
    </w:lvl>
    <w:lvl w:ilvl="7">
      <w:numFmt w:val="bullet"/>
      <w:lvlText w:val="•"/>
      <w:lvlJc w:val="left"/>
      <w:pPr>
        <w:ind w:left="7761" w:hanging="360"/>
      </w:pPr>
      <w:rPr>
        <w:rFonts w:hint="default"/>
        <w:lang w:val="en-US" w:eastAsia="en-US" w:bidi="ar-SA"/>
      </w:rPr>
    </w:lvl>
    <w:lvl w:ilvl="8">
      <w:numFmt w:val="bullet"/>
      <w:lvlText w:val="•"/>
      <w:lvlJc w:val="left"/>
      <w:pPr>
        <w:ind w:left="8671" w:hanging="360"/>
      </w:pPr>
      <w:rPr>
        <w:rFonts w:hint="default"/>
        <w:lang w:val="en-US" w:eastAsia="en-US" w:bidi="ar-SA"/>
      </w:rPr>
    </w:lvl>
  </w:abstractNum>
  <w:abstractNum w:abstractNumId="4" w15:restartNumberingAfterBreak="0">
    <w:nsid w:val="08763F1A"/>
    <w:multiLevelType w:val="multilevel"/>
    <w:tmpl w:val="24EA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B0FEA"/>
    <w:multiLevelType w:val="multilevel"/>
    <w:tmpl w:val="911C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4611F"/>
    <w:multiLevelType w:val="hybridMultilevel"/>
    <w:tmpl w:val="40F697E2"/>
    <w:lvl w:ilvl="0" w:tplc="2D92A372">
      <w:numFmt w:val="bullet"/>
      <w:lvlText w:val=""/>
      <w:lvlJc w:val="left"/>
      <w:pPr>
        <w:ind w:left="1443" w:hanging="1305"/>
      </w:pPr>
      <w:rPr>
        <w:rFonts w:ascii="Symbol" w:eastAsia="Symbol" w:hAnsi="Symbol" w:cs="Symbol" w:hint="default"/>
        <w:b w:val="0"/>
        <w:bCs w:val="0"/>
        <w:i w:val="0"/>
        <w:iCs w:val="0"/>
        <w:spacing w:val="0"/>
        <w:w w:val="100"/>
        <w:sz w:val="20"/>
        <w:szCs w:val="20"/>
        <w:lang w:val="en-US" w:eastAsia="en-US" w:bidi="ar-SA"/>
      </w:rPr>
    </w:lvl>
    <w:lvl w:ilvl="1" w:tplc="F2C043F6">
      <w:numFmt w:val="bullet"/>
      <w:lvlText w:val="•"/>
      <w:lvlJc w:val="left"/>
      <w:pPr>
        <w:ind w:left="2345" w:hanging="1305"/>
      </w:pPr>
      <w:rPr>
        <w:rFonts w:hint="default"/>
        <w:lang w:val="en-US" w:eastAsia="en-US" w:bidi="ar-SA"/>
      </w:rPr>
    </w:lvl>
    <w:lvl w:ilvl="2" w:tplc="C836756E">
      <w:numFmt w:val="bullet"/>
      <w:lvlText w:val="•"/>
      <w:lvlJc w:val="left"/>
      <w:pPr>
        <w:ind w:left="3250" w:hanging="1305"/>
      </w:pPr>
      <w:rPr>
        <w:rFonts w:hint="default"/>
        <w:lang w:val="en-US" w:eastAsia="en-US" w:bidi="ar-SA"/>
      </w:rPr>
    </w:lvl>
    <w:lvl w:ilvl="3" w:tplc="5B1EE9B0">
      <w:numFmt w:val="bullet"/>
      <w:lvlText w:val="•"/>
      <w:lvlJc w:val="left"/>
      <w:pPr>
        <w:ind w:left="4155" w:hanging="1305"/>
      </w:pPr>
      <w:rPr>
        <w:rFonts w:hint="default"/>
        <w:lang w:val="en-US" w:eastAsia="en-US" w:bidi="ar-SA"/>
      </w:rPr>
    </w:lvl>
    <w:lvl w:ilvl="4" w:tplc="A19A3886">
      <w:numFmt w:val="bullet"/>
      <w:lvlText w:val="•"/>
      <w:lvlJc w:val="left"/>
      <w:pPr>
        <w:ind w:left="5060" w:hanging="1305"/>
      </w:pPr>
      <w:rPr>
        <w:rFonts w:hint="default"/>
        <w:lang w:val="en-US" w:eastAsia="en-US" w:bidi="ar-SA"/>
      </w:rPr>
    </w:lvl>
    <w:lvl w:ilvl="5" w:tplc="D8026120">
      <w:numFmt w:val="bullet"/>
      <w:lvlText w:val="•"/>
      <w:lvlJc w:val="left"/>
      <w:pPr>
        <w:ind w:left="5965" w:hanging="1305"/>
      </w:pPr>
      <w:rPr>
        <w:rFonts w:hint="default"/>
        <w:lang w:val="en-US" w:eastAsia="en-US" w:bidi="ar-SA"/>
      </w:rPr>
    </w:lvl>
    <w:lvl w:ilvl="6" w:tplc="76C4B9DC">
      <w:numFmt w:val="bullet"/>
      <w:lvlText w:val="•"/>
      <w:lvlJc w:val="left"/>
      <w:pPr>
        <w:ind w:left="6871" w:hanging="1305"/>
      </w:pPr>
      <w:rPr>
        <w:rFonts w:hint="default"/>
        <w:lang w:val="en-US" w:eastAsia="en-US" w:bidi="ar-SA"/>
      </w:rPr>
    </w:lvl>
    <w:lvl w:ilvl="7" w:tplc="E64C79E0">
      <w:numFmt w:val="bullet"/>
      <w:lvlText w:val="•"/>
      <w:lvlJc w:val="left"/>
      <w:pPr>
        <w:ind w:left="7776" w:hanging="1305"/>
      </w:pPr>
      <w:rPr>
        <w:rFonts w:hint="default"/>
        <w:lang w:val="en-US" w:eastAsia="en-US" w:bidi="ar-SA"/>
      </w:rPr>
    </w:lvl>
    <w:lvl w:ilvl="8" w:tplc="FED84A02">
      <w:numFmt w:val="bullet"/>
      <w:lvlText w:val="•"/>
      <w:lvlJc w:val="left"/>
      <w:pPr>
        <w:ind w:left="8681" w:hanging="1305"/>
      </w:pPr>
      <w:rPr>
        <w:rFonts w:hint="default"/>
        <w:lang w:val="en-US" w:eastAsia="en-US" w:bidi="ar-SA"/>
      </w:rPr>
    </w:lvl>
  </w:abstractNum>
  <w:abstractNum w:abstractNumId="7" w15:restartNumberingAfterBreak="0">
    <w:nsid w:val="13EB4843"/>
    <w:multiLevelType w:val="multilevel"/>
    <w:tmpl w:val="FF4E1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66691"/>
    <w:multiLevelType w:val="hybridMultilevel"/>
    <w:tmpl w:val="06F2D5E0"/>
    <w:lvl w:ilvl="0" w:tplc="08090001">
      <w:start w:val="1"/>
      <w:numFmt w:val="bullet"/>
      <w:lvlText w:val=""/>
      <w:lvlJc w:val="left"/>
      <w:pPr>
        <w:ind w:left="2024" w:hanging="360"/>
      </w:pPr>
      <w:rPr>
        <w:rFonts w:ascii="Symbol" w:hAnsi="Symbol" w:hint="default"/>
      </w:rPr>
    </w:lvl>
    <w:lvl w:ilvl="1" w:tplc="08090003" w:tentative="1">
      <w:start w:val="1"/>
      <w:numFmt w:val="bullet"/>
      <w:lvlText w:val="o"/>
      <w:lvlJc w:val="left"/>
      <w:pPr>
        <w:ind w:left="2744" w:hanging="360"/>
      </w:pPr>
      <w:rPr>
        <w:rFonts w:ascii="Courier New" w:hAnsi="Courier New" w:cs="Courier New" w:hint="default"/>
      </w:rPr>
    </w:lvl>
    <w:lvl w:ilvl="2" w:tplc="08090005" w:tentative="1">
      <w:start w:val="1"/>
      <w:numFmt w:val="bullet"/>
      <w:lvlText w:val=""/>
      <w:lvlJc w:val="left"/>
      <w:pPr>
        <w:ind w:left="3464" w:hanging="360"/>
      </w:pPr>
      <w:rPr>
        <w:rFonts w:ascii="Wingdings" w:hAnsi="Wingdings" w:hint="default"/>
      </w:rPr>
    </w:lvl>
    <w:lvl w:ilvl="3" w:tplc="08090001" w:tentative="1">
      <w:start w:val="1"/>
      <w:numFmt w:val="bullet"/>
      <w:lvlText w:val=""/>
      <w:lvlJc w:val="left"/>
      <w:pPr>
        <w:ind w:left="4184" w:hanging="360"/>
      </w:pPr>
      <w:rPr>
        <w:rFonts w:ascii="Symbol" w:hAnsi="Symbol" w:hint="default"/>
      </w:rPr>
    </w:lvl>
    <w:lvl w:ilvl="4" w:tplc="08090003" w:tentative="1">
      <w:start w:val="1"/>
      <w:numFmt w:val="bullet"/>
      <w:lvlText w:val="o"/>
      <w:lvlJc w:val="left"/>
      <w:pPr>
        <w:ind w:left="4904" w:hanging="360"/>
      </w:pPr>
      <w:rPr>
        <w:rFonts w:ascii="Courier New" w:hAnsi="Courier New" w:cs="Courier New" w:hint="default"/>
      </w:rPr>
    </w:lvl>
    <w:lvl w:ilvl="5" w:tplc="08090005" w:tentative="1">
      <w:start w:val="1"/>
      <w:numFmt w:val="bullet"/>
      <w:lvlText w:val=""/>
      <w:lvlJc w:val="left"/>
      <w:pPr>
        <w:ind w:left="5624" w:hanging="360"/>
      </w:pPr>
      <w:rPr>
        <w:rFonts w:ascii="Wingdings" w:hAnsi="Wingdings" w:hint="default"/>
      </w:rPr>
    </w:lvl>
    <w:lvl w:ilvl="6" w:tplc="08090001" w:tentative="1">
      <w:start w:val="1"/>
      <w:numFmt w:val="bullet"/>
      <w:lvlText w:val=""/>
      <w:lvlJc w:val="left"/>
      <w:pPr>
        <w:ind w:left="6344" w:hanging="360"/>
      </w:pPr>
      <w:rPr>
        <w:rFonts w:ascii="Symbol" w:hAnsi="Symbol" w:hint="default"/>
      </w:rPr>
    </w:lvl>
    <w:lvl w:ilvl="7" w:tplc="08090003" w:tentative="1">
      <w:start w:val="1"/>
      <w:numFmt w:val="bullet"/>
      <w:lvlText w:val="o"/>
      <w:lvlJc w:val="left"/>
      <w:pPr>
        <w:ind w:left="7064" w:hanging="360"/>
      </w:pPr>
      <w:rPr>
        <w:rFonts w:ascii="Courier New" w:hAnsi="Courier New" w:cs="Courier New" w:hint="default"/>
      </w:rPr>
    </w:lvl>
    <w:lvl w:ilvl="8" w:tplc="08090005" w:tentative="1">
      <w:start w:val="1"/>
      <w:numFmt w:val="bullet"/>
      <w:lvlText w:val=""/>
      <w:lvlJc w:val="left"/>
      <w:pPr>
        <w:ind w:left="7784" w:hanging="360"/>
      </w:pPr>
      <w:rPr>
        <w:rFonts w:ascii="Wingdings" w:hAnsi="Wingdings" w:hint="default"/>
      </w:rPr>
    </w:lvl>
  </w:abstractNum>
  <w:abstractNum w:abstractNumId="9" w15:restartNumberingAfterBreak="0">
    <w:nsid w:val="27A6423D"/>
    <w:multiLevelType w:val="multilevel"/>
    <w:tmpl w:val="AF8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702AE"/>
    <w:multiLevelType w:val="multilevel"/>
    <w:tmpl w:val="120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05968"/>
    <w:multiLevelType w:val="multilevel"/>
    <w:tmpl w:val="624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A274D"/>
    <w:multiLevelType w:val="multilevel"/>
    <w:tmpl w:val="BE80F03E"/>
    <w:lvl w:ilvl="0">
      <w:start w:val="4"/>
      <w:numFmt w:val="decimal"/>
      <w:lvlText w:val="%1."/>
      <w:lvlJc w:val="left"/>
      <w:pPr>
        <w:ind w:left="420" w:hanging="224"/>
      </w:pPr>
      <w:rPr>
        <w:rFonts w:hint="default"/>
        <w:spacing w:val="0"/>
        <w:w w:val="100"/>
        <w:lang w:val="en-US" w:eastAsia="en-US" w:bidi="ar-SA"/>
      </w:rPr>
    </w:lvl>
    <w:lvl w:ilvl="1">
      <w:start w:val="1"/>
      <w:numFmt w:val="decimal"/>
      <w:lvlText w:val="%1.%2"/>
      <w:lvlJc w:val="left"/>
      <w:pPr>
        <w:ind w:left="477" w:hanging="339"/>
      </w:pPr>
      <w:rPr>
        <w:rFonts w:ascii="Arial MT" w:eastAsia="Arial MT" w:hAnsi="Arial MT" w:cs="Arial MT" w:hint="default"/>
        <w:b w:val="0"/>
        <w:bCs w:val="0"/>
        <w:i w:val="0"/>
        <w:iCs w:val="0"/>
        <w:spacing w:val="0"/>
        <w:w w:val="100"/>
        <w:sz w:val="20"/>
        <w:szCs w:val="20"/>
        <w:lang w:val="en-US" w:eastAsia="en-US" w:bidi="ar-SA"/>
      </w:rPr>
    </w:lvl>
    <w:lvl w:ilvl="2">
      <w:numFmt w:val="bullet"/>
      <w:lvlText w:val="•"/>
      <w:lvlJc w:val="left"/>
      <w:pPr>
        <w:ind w:left="1592" w:hanging="339"/>
      </w:pPr>
      <w:rPr>
        <w:rFonts w:hint="default"/>
        <w:lang w:val="en-US" w:eastAsia="en-US" w:bidi="ar-SA"/>
      </w:rPr>
    </w:lvl>
    <w:lvl w:ilvl="3">
      <w:numFmt w:val="bullet"/>
      <w:lvlText w:val="•"/>
      <w:lvlJc w:val="left"/>
      <w:pPr>
        <w:ind w:left="2704" w:hanging="339"/>
      </w:pPr>
      <w:rPr>
        <w:rFonts w:hint="default"/>
        <w:lang w:val="en-US" w:eastAsia="en-US" w:bidi="ar-SA"/>
      </w:rPr>
    </w:lvl>
    <w:lvl w:ilvl="4">
      <w:numFmt w:val="bullet"/>
      <w:lvlText w:val="•"/>
      <w:lvlJc w:val="left"/>
      <w:pPr>
        <w:ind w:left="3817" w:hanging="339"/>
      </w:pPr>
      <w:rPr>
        <w:rFonts w:hint="default"/>
        <w:lang w:val="en-US" w:eastAsia="en-US" w:bidi="ar-SA"/>
      </w:rPr>
    </w:lvl>
    <w:lvl w:ilvl="5">
      <w:numFmt w:val="bullet"/>
      <w:lvlText w:val="•"/>
      <w:lvlJc w:val="left"/>
      <w:pPr>
        <w:ind w:left="4929" w:hanging="339"/>
      </w:pPr>
      <w:rPr>
        <w:rFonts w:hint="default"/>
        <w:lang w:val="en-US" w:eastAsia="en-US" w:bidi="ar-SA"/>
      </w:rPr>
    </w:lvl>
    <w:lvl w:ilvl="6">
      <w:numFmt w:val="bullet"/>
      <w:lvlText w:val="•"/>
      <w:lvlJc w:val="left"/>
      <w:pPr>
        <w:ind w:left="6042" w:hanging="339"/>
      </w:pPr>
      <w:rPr>
        <w:rFonts w:hint="default"/>
        <w:lang w:val="en-US" w:eastAsia="en-US" w:bidi="ar-SA"/>
      </w:rPr>
    </w:lvl>
    <w:lvl w:ilvl="7">
      <w:numFmt w:val="bullet"/>
      <w:lvlText w:val="•"/>
      <w:lvlJc w:val="left"/>
      <w:pPr>
        <w:ind w:left="7154" w:hanging="339"/>
      </w:pPr>
      <w:rPr>
        <w:rFonts w:hint="default"/>
        <w:lang w:val="en-US" w:eastAsia="en-US" w:bidi="ar-SA"/>
      </w:rPr>
    </w:lvl>
    <w:lvl w:ilvl="8">
      <w:numFmt w:val="bullet"/>
      <w:lvlText w:val="•"/>
      <w:lvlJc w:val="left"/>
      <w:pPr>
        <w:ind w:left="8266" w:hanging="339"/>
      </w:pPr>
      <w:rPr>
        <w:rFonts w:hint="default"/>
        <w:lang w:val="en-US" w:eastAsia="en-US" w:bidi="ar-SA"/>
      </w:rPr>
    </w:lvl>
  </w:abstractNum>
  <w:abstractNum w:abstractNumId="13" w15:restartNumberingAfterBreak="0">
    <w:nsid w:val="3256442E"/>
    <w:multiLevelType w:val="hybridMultilevel"/>
    <w:tmpl w:val="CF2C4FC4"/>
    <w:lvl w:ilvl="0" w:tplc="86ACFDE4">
      <w:numFmt w:val="bullet"/>
      <w:lvlText w:val=""/>
      <w:lvlJc w:val="left"/>
      <w:pPr>
        <w:ind w:left="1443" w:hanging="1305"/>
      </w:pPr>
      <w:rPr>
        <w:rFonts w:ascii="Symbol" w:eastAsia="Symbol" w:hAnsi="Symbol" w:cs="Symbol" w:hint="default"/>
        <w:b w:val="0"/>
        <w:bCs w:val="0"/>
        <w:i w:val="0"/>
        <w:iCs w:val="0"/>
        <w:spacing w:val="0"/>
        <w:w w:val="100"/>
        <w:sz w:val="20"/>
        <w:szCs w:val="20"/>
        <w:lang w:val="en-US" w:eastAsia="en-US" w:bidi="ar-SA"/>
      </w:rPr>
    </w:lvl>
    <w:lvl w:ilvl="1" w:tplc="C610090E">
      <w:numFmt w:val="bullet"/>
      <w:lvlText w:val="•"/>
      <w:lvlJc w:val="left"/>
      <w:pPr>
        <w:ind w:left="2345" w:hanging="1305"/>
      </w:pPr>
      <w:rPr>
        <w:rFonts w:hint="default"/>
        <w:lang w:val="en-US" w:eastAsia="en-US" w:bidi="ar-SA"/>
      </w:rPr>
    </w:lvl>
    <w:lvl w:ilvl="2" w:tplc="C714E97A">
      <w:numFmt w:val="bullet"/>
      <w:lvlText w:val="•"/>
      <w:lvlJc w:val="left"/>
      <w:pPr>
        <w:ind w:left="3250" w:hanging="1305"/>
      </w:pPr>
      <w:rPr>
        <w:rFonts w:hint="default"/>
        <w:lang w:val="en-US" w:eastAsia="en-US" w:bidi="ar-SA"/>
      </w:rPr>
    </w:lvl>
    <w:lvl w:ilvl="3" w:tplc="95B6E9FE">
      <w:numFmt w:val="bullet"/>
      <w:lvlText w:val="•"/>
      <w:lvlJc w:val="left"/>
      <w:pPr>
        <w:ind w:left="4155" w:hanging="1305"/>
      </w:pPr>
      <w:rPr>
        <w:rFonts w:hint="default"/>
        <w:lang w:val="en-US" w:eastAsia="en-US" w:bidi="ar-SA"/>
      </w:rPr>
    </w:lvl>
    <w:lvl w:ilvl="4" w:tplc="58C27DA8">
      <w:numFmt w:val="bullet"/>
      <w:lvlText w:val="•"/>
      <w:lvlJc w:val="left"/>
      <w:pPr>
        <w:ind w:left="5060" w:hanging="1305"/>
      </w:pPr>
      <w:rPr>
        <w:rFonts w:hint="default"/>
        <w:lang w:val="en-US" w:eastAsia="en-US" w:bidi="ar-SA"/>
      </w:rPr>
    </w:lvl>
    <w:lvl w:ilvl="5" w:tplc="2880FC36">
      <w:numFmt w:val="bullet"/>
      <w:lvlText w:val="•"/>
      <w:lvlJc w:val="left"/>
      <w:pPr>
        <w:ind w:left="5965" w:hanging="1305"/>
      </w:pPr>
      <w:rPr>
        <w:rFonts w:hint="default"/>
        <w:lang w:val="en-US" w:eastAsia="en-US" w:bidi="ar-SA"/>
      </w:rPr>
    </w:lvl>
    <w:lvl w:ilvl="6" w:tplc="6EDA21AA">
      <w:numFmt w:val="bullet"/>
      <w:lvlText w:val="•"/>
      <w:lvlJc w:val="left"/>
      <w:pPr>
        <w:ind w:left="6871" w:hanging="1305"/>
      </w:pPr>
      <w:rPr>
        <w:rFonts w:hint="default"/>
        <w:lang w:val="en-US" w:eastAsia="en-US" w:bidi="ar-SA"/>
      </w:rPr>
    </w:lvl>
    <w:lvl w:ilvl="7" w:tplc="C3204140">
      <w:numFmt w:val="bullet"/>
      <w:lvlText w:val="•"/>
      <w:lvlJc w:val="left"/>
      <w:pPr>
        <w:ind w:left="7776" w:hanging="1305"/>
      </w:pPr>
      <w:rPr>
        <w:rFonts w:hint="default"/>
        <w:lang w:val="en-US" w:eastAsia="en-US" w:bidi="ar-SA"/>
      </w:rPr>
    </w:lvl>
    <w:lvl w:ilvl="8" w:tplc="A7B66B96">
      <w:numFmt w:val="bullet"/>
      <w:lvlText w:val="•"/>
      <w:lvlJc w:val="left"/>
      <w:pPr>
        <w:ind w:left="8681" w:hanging="1305"/>
      </w:pPr>
      <w:rPr>
        <w:rFonts w:hint="default"/>
        <w:lang w:val="en-US" w:eastAsia="en-US" w:bidi="ar-SA"/>
      </w:rPr>
    </w:lvl>
  </w:abstractNum>
  <w:abstractNum w:abstractNumId="14" w15:restartNumberingAfterBreak="0">
    <w:nsid w:val="3835094B"/>
    <w:multiLevelType w:val="multilevel"/>
    <w:tmpl w:val="7C1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E0E51"/>
    <w:multiLevelType w:val="multilevel"/>
    <w:tmpl w:val="C3F8A04C"/>
    <w:lvl w:ilvl="0">
      <w:start w:val="1"/>
      <w:numFmt w:val="decimal"/>
      <w:lvlText w:val="%1"/>
      <w:lvlJc w:val="left"/>
      <w:pPr>
        <w:ind w:left="477" w:hanging="339"/>
      </w:pPr>
      <w:rPr>
        <w:rFonts w:ascii="Tahoma" w:eastAsia="Tahoma" w:hAnsi="Tahoma" w:cs="Tahoma" w:hint="default"/>
        <w:b w:val="0"/>
        <w:bCs w:val="0"/>
        <w:i w:val="0"/>
        <w:iCs w:val="0"/>
        <w:spacing w:val="0"/>
        <w:w w:val="101"/>
        <w:sz w:val="22"/>
        <w:szCs w:val="22"/>
        <w:lang w:val="en-US" w:eastAsia="en-US" w:bidi="ar-SA"/>
      </w:rPr>
    </w:lvl>
    <w:lvl w:ilvl="1">
      <w:start w:val="1"/>
      <w:numFmt w:val="decimal"/>
      <w:lvlText w:val="%1.%2"/>
      <w:lvlJc w:val="left"/>
      <w:pPr>
        <w:ind w:left="477" w:hanging="339"/>
      </w:pPr>
      <w:rPr>
        <w:rFonts w:ascii="Arial MT" w:eastAsia="Arial MT" w:hAnsi="Arial MT" w:cs="Arial MT" w:hint="default"/>
        <w:b w:val="0"/>
        <w:bCs w:val="0"/>
        <w:i w:val="0"/>
        <w:iCs w:val="0"/>
        <w:spacing w:val="0"/>
        <w:w w:val="100"/>
        <w:sz w:val="20"/>
        <w:szCs w:val="20"/>
        <w:lang w:val="en-US" w:eastAsia="en-US" w:bidi="ar-SA"/>
      </w:rPr>
    </w:lvl>
    <w:lvl w:ilvl="2">
      <w:numFmt w:val="bullet"/>
      <w:lvlText w:val="•"/>
      <w:lvlJc w:val="left"/>
      <w:pPr>
        <w:ind w:left="2482" w:hanging="339"/>
      </w:pPr>
      <w:rPr>
        <w:rFonts w:hint="default"/>
        <w:lang w:val="en-US" w:eastAsia="en-US" w:bidi="ar-SA"/>
      </w:rPr>
    </w:lvl>
    <w:lvl w:ilvl="3">
      <w:numFmt w:val="bullet"/>
      <w:lvlText w:val="•"/>
      <w:lvlJc w:val="left"/>
      <w:pPr>
        <w:ind w:left="3483" w:hanging="339"/>
      </w:pPr>
      <w:rPr>
        <w:rFonts w:hint="default"/>
        <w:lang w:val="en-US" w:eastAsia="en-US" w:bidi="ar-SA"/>
      </w:rPr>
    </w:lvl>
    <w:lvl w:ilvl="4">
      <w:numFmt w:val="bullet"/>
      <w:lvlText w:val="•"/>
      <w:lvlJc w:val="left"/>
      <w:pPr>
        <w:ind w:left="4484" w:hanging="339"/>
      </w:pPr>
      <w:rPr>
        <w:rFonts w:hint="default"/>
        <w:lang w:val="en-US" w:eastAsia="en-US" w:bidi="ar-SA"/>
      </w:rPr>
    </w:lvl>
    <w:lvl w:ilvl="5">
      <w:numFmt w:val="bullet"/>
      <w:lvlText w:val="•"/>
      <w:lvlJc w:val="left"/>
      <w:pPr>
        <w:ind w:left="5485" w:hanging="339"/>
      </w:pPr>
      <w:rPr>
        <w:rFonts w:hint="default"/>
        <w:lang w:val="en-US" w:eastAsia="en-US" w:bidi="ar-SA"/>
      </w:rPr>
    </w:lvl>
    <w:lvl w:ilvl="6">
      <w:numFmt w:val="bullet"/>
      <w:lvlText w:val="•"/>
      <w:lvlJc w:val="left"/>
      <w:pPr>
        <w:ind w:left="6487" w:hanging="339"/>
      </w:pPr>
      <w:rPr>
        <w:rFonts w:hint="default"/>
        <w:lang w:val="en-US" w:eastAsia="en-US" w:bidi="ar-SA"/>
      </w:rPr>
    </w:lvl>
    <w:lvl w:ilvl="7">
      <w:numFmt w:val="bullet"/>
      <w:lvlText w:val="•"/>
      <w:lvlJc w:val="left"/>
      <w:pPr>
        <w:ind w:left="7488" w:hanging="339"/>
      </w:pPr>
      <w:rPr>
        <w:rFonts w:hint="default"/>
        <w:lang w:val="en-US" w:eastAsia="en-US" w:bidi="ar-SA"/>
      </w:rPr>
    </w:lvl>
    <w:lvl w:ilvl="8">
      <w:numFmt w:val="bullet"/>
      <w:lvlText w:val="•"/>
      <w:lvlJc w:val="left"/>
      <w:pPr>
        <w:ind w:left="8489" w:hanging="339"/>
      </w:pPr>
      <w:rPr>
        <w:rFonts w:hint="default"/>
        <w:lang w:val="en-US" w:eastAsia="en-US" w:bidi="ar-SA"/>
      </w:rPr>
    </w:lvl>
  </w:abstractNum>
  <w:abstractNum w:abstractNumId="16" w15:restartNumberingAfterBreak="0">
    <w:nsid w:val="4A711DD5"/>
    <w:multiLevelType w:val="multilevel"/>
    <w:tmpl w:val="334E9DE2"/>
    <w:lvl w:ilvl="0">
      <w:start w:val="4"/>
      <w:numFmt w:val="decimal"/>
      <w:lvlText w:val="%1."/>
      <w:lvlJc w:val="left"/>
      <w:pPr>
        <w:ind w:left="960" w:hanging="252"/>
        <w:jc w:val="right"/>
      </w:pPr>
      <w:rPr>
        <w:rFonts w:hint="default"/>
        <w:spacing w:val="-2"/>
        <w:w w:val="101"/>
        <w:lang w:val="en-US" w:eastAsia="en-US" w:bidi="ar-SA"/>
      </w:rPr>
    </w:lvl>
    <w:lvl w:ilvl="1">
      <w:start w:val="1"/>
      <w:numFmt w:val="decimal"/>
      <w:lvlText w:val="%1.%2."/>
      <w:lvlJc w:val="left"/>
      <w:pPr>
        <w:ind w:left="628" w:hanging="491"/>
      </w:pPr>
      <w:rPr>
        <w:rFonts w:ascii="Arial MT" w:eastAsia="Arial MT" w:hAnsi="Arial MT" w:cs="Arial MT" w:hint="default"/>
        <w:b w:val="0"/>
        <w:bCs w:val="0"/>
        <w:i w:val="0"/>
        <w:iCs w:val="0"/>
        <w:spacing w:val="-2"/>
        <w:w w:val="101"/>
        <w:sz w:val="22"/>
        <w:szCs w:val="22"/>
        <w:lang w:val="en-US" w:eastAsia="en-US" w:bidi="ar-SA"/>
      </w:rPr>
    </w:lvl>
    <w:lvl w:ilvl="2">
      <w:start w:val="1"/>
      <w:numFmt w:val="decimal"/>
      <w:lvlText w:val="%3."/>
      <w:lvlJc w:val="left"/>
      <w:pPr>
        <w:ind w:left="859" w:hanging="36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2151" w:hanging="360"/>
      </w:pPr>
      <w:rPr>
        <w:rFonts w:hint="default"/>
        <w:lang w:val="en-US" w:eastAsia="en-US" w:bidi="ar-SA"/>
      </w:rPr>
    </w:lvl>
    <w:lvl w:ilvl="4">
      <w:numFmt w:val="bullet"/>
      <w:lvlText w:val="•"/>
      <w:lvlJc w:val="left"/>
      <w:pPr>
        <w:ind w:left="3342" w:hanging="360"/>
      </w:pPr>
      <w:rPr>
        <w:rFonts w:hint="default"/>
        <w:lang w:val="en-US" w:eastAsia="en-US" w:bidi="ar-SA"/>
      </w:rPr>
    </w:lvl>
    <w:lvl w:ilvl="5">
      <w:numFmt w:val="bullet"/>
      <w:lvlText w:val="•"/>
      <w:lvlJc w:val="left"/>
      <w:pPr>
        <w:ind w:left="4534" w:hanging="360"/>
      </w:pPr>
      <w:rPr>
        <w:rFonts w:hint="default"/>
        <w:lang w:val="en-US" w:eastAsia="en-US" w:bidi="ar-SA"/>
      </w:rPr>
    </w:lvl>
    <w:lvl w:ilvl="6">
      <w:numFmt w:val="bullet"/>
      <w:lvlText w:val="•"/>
      <w:lvlJc w:val="left"/>
      <w:pPr>
        <w:ind w:left="5725"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8108" w:hanging="360"/>
      </w:pPr>
      <w:rPr>
        <w:rFonts w:hint="default"/>
        <w:lang w:val="en-US" w:eastAsia="en-US" w:bidi="ar-SA"/>
      </w:rPr>
    </w:lvl>
  </w:abstractNum>
  <w:abstractNum w:abstractNumId="17" w15:restartNumberingAfterBreak="0">
    <w:nsid w:val="533324E7"/>
    <w:multiLevelType w:val="multilevel"/>
    <w:tmpl w:val="B798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10837"/>
    <w:multiLevelType w:val="multilevel"/>
    <w:tmpl w:val="B79A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25A45"/>
    <w:multiLevelType w:val="multilevel"/>
    <w:tmpl w:val="898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213FB"/>
    <w:multiLevelType w:val="multilevel"/>
    <w:tmpl w:val="6392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34426"/>
    <w:multiLevelType w:val="multilevel"/>
    <w:tmpl w:val="5F1296C2"/>
    <w:lvl w:ilvl="0">
      <w:start w:val="1"/>
      <w:numFmt w:val="decimal"/>
      <w:lvlText w:val="%1"/>
      <w:lvlJc w:val="left"/>
      <w:pPr>
        <w:ind w:left="708" w:hanging="570"/>
      </w:pPr>
      <w:rPr>
        <w:rFonts w:ascii="Tahoma" w:eastAsia="Tahoma" w:hAnsi="Tahoma" w:cs="Tahoma" w:hint="default"/>
        <w:b w:val="0"/>
        <w:bCs w:val="0"/>
        <w:i w:val="0"/>
        <w:iCs w:val="0"/>
        <w:spacing w:val="0"/>
        <w:w w:val="101"/>
        <w:sz w:val="22"/>
        <w:szCs w:val="22"/>
        <w:lang w:val="en-US" w:eastAsia="en-US" w:bidi="ar-SA"/>
      </w:rPr>
    </w:lvl>
    <w:lvl w:ilvl="1">
      <w:start w:val="1"/>
      <w:numFmt w:val="decimal"/>
      <w:lvlText w:val="%1.%2"/>
      <w:lvlJc w:val="left"/>
      <w:pPr>
        <w:ind w:left="708" w:hanging="570"/>
      </w:pPr>
      <w:rPr>
        <w:rFonts w:ascii="Arial MT" w:eastAsia="Arial MT" w:hAnsi="Arial MT" w:cs="Arial MT" w:hint="default"/>
        <w:b w:val="0"/>
        <w:bCs w:val="0"/>
        <w:i w:val="0"/>
        <w:iCs w:val="0"/>
        <w:spacing w:val="0"/>
        <w:w w:val="100"/>
        <w:sz w:val="20"/>
        <w:szCs w:val="20"/>
        <w:lang w:val="en-US" w:eastAsia="en-US" w:bidi="ar-SA"/>
      </w:rPr>
    </w:lvl>
    <w:lvl w:ilvl="2">
      <w:numFmt w:val="bullet"/>
      <w:lvlText w:val=""/>
      <w:lvlJc w:val="left"/>
      <w:pPr>
        <w:ind w:left="859"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00" w:hanging="360"/>
      </w:pPr>
      <w:rPr>
        <w:rFonts w:hint="default"/>
        <w:lang w:val="en-US" w:eastAsia="en-US" w:bidi="ar-SA"/>
      </w:rPr>
    </w:lvl>
    <w:lvl w:ilvl="4">
      <w:numFmt w:val="bullet"/>
      <w:lvlText w:val="•"/>
      <w:lvlJc w:val="left"/>
      <w:pPr>
        <w:ind w:left="4070" w:hanging="360"/>
      </w:pPr>
      <w:rPr>
        <w:rFonts w:hint="default"/>
        <w:lang w:val="en-US" w:eastAsia="en-US" w:bidi="ar-SA"/>
      </w:rPr>
    </w:lvl>
    <w:lvl w:ilvl="5">
      <w:numFmt w:val="bullet"/>
      <w:lvlText w:val="•"/>
      <w:lvlJc w:val="left"/>
      <w:pPr>
        <w:ind w:left="5140" w:hanging="360"/>
      </w:pPr>
      <w:rPr>
        <w:rFonts w:hint="default"/>
        <w:lang w:val="en-US" w:eastAsia="en-US" w:bidi="ar-SA"/>
      </w:rPr>
    </w:lvl>
    <w:lvl w:ilvl="6">
      <w:numFmt w:val="bullet"/>
      <w:lvlText w:val="•"/>
      <w:lvlJc w:val="left"/>
      <w:pPr>
        <w:ind w:left="6211" w:hanging="360"/>
      </w:pPr>
      <w:rPr>
        <w:rFonts w:hint="default"/>
        <w:lang w:val="en-US" w:eastAsia="en-US" w:bidi="ar-SA"/>
      </w:rPr>
    </w:lvl>
    <w:lvl w:ilvl="7">
      <w:numFmt w:val="bullet"/>
      <w:lvlText w:val="•"/>
      <w:lvlJc w:val="left"/>
      <w:pPr>
        <w:ind w:left="7281" w:hanging="360"/>
      </w:pPr>
      <w:rPr>
        <w:rFonts w:hint="default"/>
        <w:lang w:val="en-US" w:eastAsia="en-US" w:bidi="ar-SA"/>
      </w:rPr>
    </w:lvl>
    <w:lvl w:ilvl="8">
      <w:numFmt w:val="bullet"/>
      <w:lvlText w:val="•"/>
      <w:lvlJc w:val="left"/>
      <w:pPr>
        <w:ind w:left="8351" w:hanging="360"/>
      </w:pPr>
      <w:rPr>
        <w:rFonts w:hint="default"/>
        <w:lang w:val="en-US" w:eastAsia="en-US" w:bidi="ar-SA"/>
      </w:rPr>
    </w:lvl>
  </w:abstractNum>
  <w:abstractNum w:abstractNumId="22" w15:restartNumberingAfterBreak="0">
    <w:nsid w:val="62AD6489"/>
    <w:multiLevelType w:val="multilevel"/>
    <w:tmpl w:val="4E46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17579"/>
    <w:multiLevelType w:val="multilevel"/>
    <w:tmpl w:val="E74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975FC"/>
    <w:multiLevelType w:val="multilevel"/>
    <w:tmpl w:val="32CE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783548"/>
    <w:multiLevelType w:val="multilevel"/>
    <w:tmpl w:val="91FE48F4"/>
    <w:lvl w:ilvl="0">
      <w:start w:val="4"/>
      <w:numFmt w:val="decimal"/>
      <w:lvlText w:val="%1"/>
      <w:lvlJc w:val="left"/>
      <w:pPr>
        <w:ind w:left="477" w:hanging="339"/>
      </w:pPr>
      <w:rPr>
        <w:rFonts w:hint="default"/>
        <w:lang w:val="en-US" w:eastAsia="en-US" w:bidi="ar-SA"/>
      </w:rPr>
    </w:lvl>
    <w:lvl w:ilvl="1">
      <w:start w:val="2"/>
      <w:numFmt w:val="decimal"/>
      <w:lvlText w:val="%1.%2"/>
      <w:lvlJc w:val="left"/>
      <w:pPr>
        <w:ind w:left="339" w:hanging="339"/>
        <w:jc w:val="right"/>
      </w:pPr>
      <w:rPr>
        <w:rFonts w:ascii="Arial MT" w:eastAsia="Arial MT" w:hAnsi="Arial MT" w:cs="Arial MT" w:hint="default"/>
        <w:b w:val="0"/>
        <w:bCs w:val="0"/>
        <w:i w:val="0"/>
        <w:iCs w:val="0"/>
        <w:spacing w:val="0"/>
        <w:w w:val="100"/>
        <w:sz w:val="20"/>
        <w:szCs w:val="20"/>
        <w:lang w:val="en-US" w:eastAsia="en-US" w:bidi="ar-SA"/>
      </w:rPr>
    </w:lvl>
    <w:lvl w:ilvl="2">
      <w:start w:val="1"/>
      <w:numFmt w:val="decimal"/>
      <w:lvlText w:val="%3."/>
      <w:lvlJc w:val="left"/>
      <w:pPr>
        <w:ind w:left="1443" w:hanging="1305"/>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3451" w:hanging="1305"/>
      </w:pPr>
      <w:rPr>
        <w:rFonts w:hint="default"/>
        <w:lang w:val="en-US" w:eastAsia="en-US" w:bidi="ar-SA"/>
      </w:rPr>
    </w:lvl>
    <w:lvl w:ilvl="4">
      <w:numFmt w:val="bullet"/>
      <w:lvlText w:val="•"/>
      <w:lvlJc w:val="left"/>
      <w:pPr>
        <w:ind w:left="4457" w:hanging="1305"/>
      </w:pPr>
      <w:rPr>
        <w:rFonts w:hint="default"/>
        <w:lang w:val="en-US" w:eastAsia="en-US" w:bidi="ar-SA"/>
      </w:rPr>
    </w:lvl>
    <w:lvl w:ilvl="5">
      <w:numFmt w:val="bullet"/>
      <w:lvlText w:val="•"/>
      <w:lvlJc w:val="left"/>
      <w:pPr>
        <w:ind w:left="5463" w:hanging="1305"/>
      </w:pPr>
      <w:rPr>
        <w:rFonts w:hint="default"/>
        <w:lang w:val="en-US" w:eastAsia="en-US" w:bidi="ar-SA"/>
      </w:rPr>
    </w:lvl>
    <w:lvl w:ilvl="6">
      <w:numFmt w:val="bullet"/>
      <w:lvlText w:val="•"/>
      <w:lvlJc w:val="left"/>
      <w:pPr>
        <w:ind w:left="6468" w:hanging="1305"/>
      </w:pPr>
      <w:rPr>
        <w:rFonts w:hint="default"/>
        <w:lang w:val="en-US" w:eastAsia="en-US" w:bidi="ar-SA"/>
      </w:rPr>
    </w:lvl>
    <w:lvl w:ilvl="7">
      <w:numFmt w:val="bullet"/>
      <w:lvlText w:val="•"/>
      <w:lvlJc w:val="left"/>
      <w:pPr>
        <w:ind w:left="7474" w:hanging="1305"/>
      </w:pPr>
      <w:rPr>
        <w:rFonts w:hint="default"/>
        <w:lang w:val="en-US" w:eastAsia="en-US" w:bidi="ar-SA"/>
      </w:rPr>
    </w:lvl>
    <w:lvl w:ilvl="8">
      <w:numFmt w:val="bullet"/>
      <w:lvlText w:val="•"/>
      <w:lvlJc w:val="left"/>
      <w:pPr>
        <w:ind w:left="8480" w:hanging="1305"/>
      </w:pPr>
      <w:rPr>
        <w:rFonts w:hint="default"/>
        <w:lang w:val="en-US" w:eastAsia="en-US" w:bidi="ar-SA"/>
      </w:rPr>
    </w:lvl>
  </w:abstractNum>
  <w:abstractNum w:abstractNumId="26" w15:restartNumberingAfterBreak="0">
    <w:nsid w:val="75F6296B"/>
    <w:multiLevelType w:val="multilevel"/>
    <w:tmpl w:val="328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96FAA"/>
    <w:multiLevelType w:val="multilevel"/>
    <w:tmpl w:val="5E1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5209">
    <w:abstractNumId w:val="3"/>
  </w:num>
  <w:num w:numId="2" w16cid:durableId="391124296">
    <w:abstractNumId w:val="13"/>
  </w:num>
  <w:num w:numId="3" w16cid:durableId="1881892431">
    <w:abstractNumId w:val="25"/>
  </w:num>
  <w:num w:numId="4" w16cid:durableId="157187994">
    <w:abstractNumId w:val="16"/>
  </w:num>
  <w:num w:numId="5" w16cid:durableId="1247424529">
    <w:abstractNumId w:val="6"/>
  </w:num>
  <w:num w:numId="6" w16cid:durableId="990476456">
    <w:abstractNumId w:val="21"/>
  </w:num>
  <w:num w:numId="7" w16cid:durableId="1146123570">
    <w:abstractNumId w:val="12"/>
  </w:num>
  <w:num w:numId="8" w16cid:durableId="1643579279">
    <w:abstractNumId w:val="15"/>
  </w:num>
  <w:num w:numId="9" w16cid:durableId="62415032">
    <w:abstractNumId w:val="0"/>
  </w:num>
  <w:num w:numId="10" w16cid:durableId="1707216962">
    <w:abstractNumId w:val="14"/>
  </w:num>
  <w:num w:numId="11" w16cid:durableId="2081825778">
    <w:abstractNumId w:val="18"/>
  </w:num>
  <w:num w:numId="12" w16cid:durableId="1250577558">
    <w:abstractNumId w:val="11"/>
  </w:num>
  <w:num w:numId="13" w16cid:durableId="581523356">
    <w:abstractNumId w:val="20"/>
  </w:num>
  <w:num w:numId="14" w16cid:durableId="1847013819">
    <w:abstractNumId w:val="19"/>
  </w:num>
  <w:num w:numId="15" w16cid:durableId="1512837358">
    <w:abstractNumId w:val="1"/>
  </w:num>
  <w:num w:numId="16" w16cid:durableId="876040985">
    <w:abstractNumId w:val="26"/>
  </w:num>
  <w:num w:numId="17" w16cid:durableId="630332002">
    <w:abstractNumId w:val="17"/>
  </w:num>
  <w:num w:numId="18" w16cid:durableId="279261898">
    <w:abstractNumId w:val="5"/>
  </w:num>
  <w:num w:numId="19" w16cid:durableId="1157726162">
    <w:abstractNumId w:val="22"/>
  </w:num>
  <w:num w:numId="20" w16cid:durableId="78337120">
    <w:abstractNumId w:val="8"/>
  </w:num>
  <w:num w:numId="21" w16cid:durableId="133639849">
    <w:abstractNumId w:val="24"/>
  </w:num>
  <w:num w:numId="22" w16cid:durableId="213781623">
    <w:abstractNumId w:val="23"/>
  </w:num>
  <w:num w:numId="23" w16cid:durableId="1540359761">
    <w:abstractNumId w:val="4"/>
  </w:num>
  <w:num w:numId="24" w16cid:durableId="1354653135">
    <w:abstractNumId w:val="9"/>
  </w:num>
  <w:num w:numId="25" w16cid:durableId="1422263851">
    <w:abstractNumId w:val="27"/>
  </w:num>
  <w:num w:numId="26" w16cid:durableId="50076932">
    <w:abstractNumId w:val="2"/>
  </w:num>
  <w:num w:numId="27" w16cid:durableId="763720791">
    <w:abstractNumId w:val="7"/>
  </w:num>
  <w:num w:numId="28" w16cid:durableId="13813996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E9"/>
    <w:rsid w:val="0000612B"/>
    <w:rsid w:val="00015B17"/>
    <w:rsid w:val="00016F6F"/>
    <w:rsid w:val="00034E75"/>
    <w:rsid w:val="00036456"/>
    <w:rsid w:val="00041F27"/>
    <w:rsid w:val="000571F1"/>
    <w:rsid w:val="00074166"/>
    <w:rsid w:val="000B2A73"/>
    <w:rsid w:val="000C16DC"/>
    <w:rsid w:val="000C730B"/>
    <w:rsid w:val="000F4D5B"/>
    <w:rsid w:val="00170E7F"/>
    <w:rsid w:val="0018088B"/>
    <w:rsid w:val="00190165"/>
    <w:rsid w:val="00195B58"/>
    <w:rsid w:val="001A5FFD"/>
    <w:rsid w:val="001B1902"/>
    <w:rsid w:val="001B32E4"/>
    <w:rsid w:val="001B58D2"/>
    <w:rsid w:val="001C334B"/>
    <w:rsid w:val="001D3BF6"/>
    <w:rsid w:val="001F1869"/>
    <w:rsid w:val="001F1B69"/>
    <w:rsid w:val="00201E0F"/>
    <w:rsid w:val="00203999"/>
    <w:rsid w:val="002320AA"/>
    <w:rsid w:val="0024102E"/>
    <w:rsid w:val="00243594"/>
    <w:rsid w:val="002B2442"/>
    <w:rsid w:val="002B682F"/>
    <w:rsid w:val="002D39C1"/>
    <w:rsid w:val="00310805"/>
    <w:rsid w:val="00311F10"/>
    <w:rsid w:val="00362570"/>
    <w:rsid w:val="00377CAA"/>
    <w:rsid w:val="00385C73"/>
    <w:rsid w:val="00393410"/>
    <w:rsid w:val="003B1442"/>
    <w:rsid w:val="00425177"/>
    <w:rsid w:val="00443D95"/>
    <w:rsid w:val="00446399"/>
    <w:rsid w:val="00454AE9"/>
    <w:rsid w:val="00460100"/>
    <w:rsid w:val="00472EE0"/>
    <w:rsid w:val="00475D97"/>
    <w:rsid w:val="004768B8"/>
    <w:rsid w:val="004A6747"/>
    <w:rsid w:val="004B05FA"/>
    <w:rsid w:val="005342A6"/>
    <w:rsid w:val="00544E76"/>
    <w:rsid w:val="00545619"/>
    <w:rsid w:val="00545BD7"/>
    <w:rsid w:val="00575D58"/>
    <w:rsid w:val="005771E3"/>
    <w:rsid w:val="005A6867"/>
    <w:rsid w:val="00612ACC"/>
    <w:rsid w:val="00633FCD"/>
    <w:rsid w:val="00641C4C"/>
    <w:rsid w:val="00664125"/>
    <w:rsid w:val="00682B41"/>
    <w:rsid w:val="006B54CE"/>
    <w:rsid w:val="00704F6E"/>
    <w:rsid w:val="00716D8C"/>
    <w:rsid w:val="00792A5C"/>
    <w:rsid w:val="007937AD"/>
    <w:rsid w:val="007A44C7"/>
    <w:rsid w:val="007B3E1E"/>
    <w:rsid w:val="007C7D0F"/>
    <w:rsid w:val="007D60CB"/>
    <w:rsid w:val="007D7CDE"/>
    <w:rsid w:val="007F326A"/>
    <w:rsid w:val="00805592"/>
    <w:rsid w:val="00827259"/>
    <w:rsid w:val="0088394C"/>
    <w:rsid w:val="008844B2"/>
    <w:rsid w:val="008A3FDE"/>
    <w:rsid w:val="008D5B31"/>
    <w:rsid w:val="008D7AC0"/>
    <w:rsid w:val="008E7B0F"/>
    <w:rsid w:val="00913F9B"/>
    <w:rsid w:val="009457A5"/>
    <w:rsid w:val="00965323"/>
    <w:rsid w:val="00987F22"/>
    <w:rsid w:val="00996AF8"/>
    <w:rsid w:val="009B1A68"/>
    <w:rsid w:val="009C4809"/>
    <w:rsid w:val="009D03D9"/>
    <w:rsid w:val="009F0E2B"/>
    <w:rsid w:val="00A01B01"/>
    <w:rsid w:val="00A03C8E"/>
    <w:rsid w:val="00A322B1"/>
    <w:rsid w:val="00A71B1D"/>
    <w:rsid w:val="00A72FD2"/>
    <w:rsid w:val="00AA456C"/>
    <w:rsid w:val="00AA4601"/>
    <w:rsid w:val="00AC047A"/>
    <w:rsid w:val="00B13133"/>
    <w:rsid w:val="00B16E0A"/>
    <w:rsid w:val="00B419C8"/>
    <w:rsid w:val="00B501FD"/>
    <w:rsid w:val="00B85467"/>
    <w:rsid w:val="00BA719D"/>
    <w:rsid w:val="00C06F93"/>
    <w:rsid w:val="00C1782F"/>
    <w:rsid w:val="00C36D78"/>
    <w:rsid w:val="00C401A4"/>
    <w:rsid w:val="00C75D8A"/>
    <w:rsid w:val="00CA7F85"/>
    <w:rsid w:val="00CE62C1"/>
    <w:rsid w:val="00CF67D2"/>
    <w:rsid w:val="00D05C3B"/>
    <w:rsid w:val="00D13066"/>
    <w:rsid w:val="00D22508"/>
    <w:rsid w:val="00D24EBF"/>
    <w:rsid w:val="00D63183"/>
    <w:rsid w:val="00D927A8"/>
    <w:rsid w:val="00D92D5F"/>
    <w:rsid w:val="00DA0DD9"/>
    <w:rsid w:val="00DC0DFF"/>
    <w:rsid w:val="00E00E14"/>
    <w:rsid w:val="00E26C1A"/>
    <w:rsid w:val="00E65BDF"/>
    <w:rsid w:val="00E72ED1"/>
    <w:rsid w:val="00E75EF9"/>
    <w:rsid w:val="00F13161"/>
    <w:rsid w:val="00F1442D"/>
    <w:rsid w:val="00F307C5"/>
    <w:rsid w:val="00F35559"/>
    <w:rsid w:val="00F35FC6"/>
    <w:rsid w:val="00F46EA3"/>
    <w:rsid w:val="00FA2854"/>
    <w:rsid w:val="00FA3EFF"/>
    <w:rsid w:val="00FD1BCB"/>
    <w:rsid w:val="00FD2A44"/>
    <w:rsid w:val="00FF605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3BBD"/>
  <w15:docId w15:val="{F9D31931-07D0-4756-B7C7-DC8B96C2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08" w:hanging="570"/>
      <w:outlineLvl w:val="0"/>
    </w:pPr>
  </w:style>
  <w:style w:type="paragraph" w:styleId="Heading2">
    <w:name w:val="heading 2"/>
    <w:basedOn w:val="Normal"/>
    <w:uiPriority w:val="9"/>
    <w:unhideWhenUsed/>
    <w:qFormat/>
    <w:pPr>
      <w:spacing w:before="153"/>
      <w:ind w:left="138" w:hanging="1304"/>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987F2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282"/>
      <w:ind w:left="477" w:hanging="339"/>
    </w:pPr>
  </w:style>
  <w:style w:type="paragraph" w:styleId="TOC2">
    <w:name w:val="toc 2"/>
    <w:basedOn w:val="Normal"/>
    <w:uiPriority w:val="1"/>
    <w:qFormat/>
    <w:pPr>
      <w:spacing w:before="275"/>
      <w:ind w:left="474" w:hanging="336"/>
    </w:pPr>
    <w:rPr>
      <w:sz w:val="20"/>
      <w:szCs w:val="20"/>
    </w:rPr>
  </w:style>
  <w:style w:type="paragraph" w:styleId="TOC3">
    <w:name w:val="toc 3"/>
    <w:basedOn w:val="Normal"/>
    <w:uiPriority w:val="1"/>
    <w:qFormat/>
    <w:pPr>
      <w:spacing w:before="356"/>
      <w:ind w:left="418" w:hanging="222"/>
    </w:p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342A6"/>
    <w:rPr>
      <w:color w:val="0000FF" w:themeColor="hyperlink"/>
      <w:u w:val="single"/>
    </w:rPr>
  </w:style>
  <w:style w:type="character" w:styleId="UnresolvedMention">
    <w:name w:val="Unresolved Mention"/>
    <w:basedOn w:val="DefaultParagraphFont"/>
    <w:uiPriority w:val="99"/>
    <w:semiHidden/>
    <w:unhideWhenUsed/>
    <w:rsid w:val="005342A6"/>
    <w:rPr>
      <w:color w:val="605E5C"/>
      <w:shd w:val="clear" w:color="auto" w:fill="E1DFDD"/>
    </w:rPr>
  </w:style>
  <w:style w:type="character" w:customStyle="1" w:styleId="Heading3Char">
    <w:name w:val="Heading 3 Char"/>
    <w:basedOn w:val="DefaultParagraphFont"/>
    <w:link w:val="Heading3"/>
    <w:uiPriority w:val="9"/>
    <w:semiHidden/>
    <w:rsid w:val="00987F2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F1869"/>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citation-369">
    <w:name w:val="citation-369"/>
    <w:basedOn w:val="DefaultParagraphFont"/>
    <w:rsid w:val="001F1869"/>
  </w:style>
  <w:style w:type="character" w:customStyle="1" w:styleId="citation-368">
    <w:name w:val="citation-368"/>
    <w:basedOn w:val="DefaultParagraphFont"/>
    <w:rsid w:val="001F1869"/>
  </w:style>
  <w:style w:type="character" w:customStyle="1" w:styleId="citation-367">
    <w:name w:val="citation-367"/>
    <w:basedOn w:val="DefaultParagraphFont"/>
    <w:rsid w:val="001F1869"/>
  </w:style>
  <w:style w:type="character" w:customStyle="1" w:styleId="citation-366">
    <w:name w:val="citation-366"/>
    <w:basedOn w:val="DefaultParagraphFont"/>
    <w:rsid w:val="001F1869"/>
  </w:style>
  <w:style w:type="character" w:customStyle="1" w:styleId="math-inline">
    <w:name w:val="math-inline"/>
    <w:basedOn w:val="DefaultParagraphFont"/>
    <w:rsid w:val="001F1869"/>
  </w:style>
  <w:style w:type="character" w:customStyle="1" w:styleId="citation-365">
    <w:name w:val="citation-365"/>
    <w:basedOn w:val="DefaultParagraphFont"/>
    <w:rsid w:val="001F1869"/>
  </w:style>
  <w:style w:type="character" w:customStyle="1" w:styleId="citation-364">
    <w:name w:val="citation-364"/>
    <w:basedOn w:val="DefaultParagraphFont"/>
    <w:rsid w:val="001F1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youtu.be/zslK1JheXx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eact.dev/"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yitingHH-bit/air_room_manager/tree/mai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spressif.com/en/products/socs/esp8266" TargetMode="External"/><Relationship Id="rId20" Type="http://schemas.openxmlformats.org/officeDocument/2006/relationships/hyperlink" Target="https://firebase.google.com/docs/firest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espressif.com/en/products/socs/esp8266" TargetMode="External"/><Relationship Id="rId23"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firebase.google.com/docs/firesto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hat.openai.com/"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AE48B-1DF4-45D3-8A4E-92C2A43EB3E5}">
  <ds:schemaRefs>
    <ds:schemaRef ds:uri="http://schemas.openxmlformats.org/officeDocument/2006/bibliography"/>
  </ds:schemaRefs>
</ds:datastoreItem>
</file>

<file path=docMetadata/LabelInfo.xml><?xml version="1.0" encoding="utf-8"?>
<clbl:labelList xmlns:clbl="http://schemas.microsoft.com/office/2020/mipLabelMetadata">
  <clbl:label id="{b6d5681b-4a40-4d3a-8e7b-03a70d3991b6}" enabled="0" method="" siteId="{b6d5681b-4a40-4d3a-8e7b-03a70d3991b6}" removed="1"/>
</clbl:labelList>
</file>

<file path=docProps/app.xml><?xml version="1.0" encoding="utf-8"?>
<Properties xmlns="http://schemas.openxmlformats.org/officeDocument/2006/extended-properties" xmlns:vt="http://schemas.openxmlformats.org/officeDocument/2006/docPropsVTypes">
  <Template>Normal</Template>
  <TotalTime>293</TotalTime>
  <Pages>18</Pages>
  <Words>3468</Words>
  <Characters>19768</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Jaana Ruotsalainen</dc:creator>
  <cp:lastModifiedBy>Jiancai x Hou</cp:lastModifiedBy>
  <cp:revision>140</cp:revision>
  <dcterms:created xsi:type="dcterms:W3CDTF">2025-11-27T08:45:00Z</dcterms:created>
  <dcterms:modified xsi:type="dcterms:W3CDTF">2025-11-27T19:38:00Z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2016</vt:lpwstr>
  </property>
  <property fmtid="{D5CDD505-2E9C-101B-9397-08002B2CF9AE}" pid="4" name="LastSaved">
    <vt:filetime>2025-11-27T00:00:00Z</vt:filetime>
  </property>
  <property fmtid="{D5CDD505-2E9C-101B-9397-08002B2CF9AE}" pid="5" name="Producer">
    <vt:lpwstr>www.ilovepdf.com</vt:lpwstr>
  </property>
</Properties>
</file>