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de-DE"/>
        </w:rPr>
      </w:pPr>
      <w:r>
        <w:rPr>
          <w:lang w:val="de-DE"/>
        </w:rPr>
        <w:t>Contents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1 Introduction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2 Theoretical Background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2.1 localization with distances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2.2 distance measurements base on UWB signal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2.3 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2.4 EKF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 xml:space="preserve">2.5 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3 State of the Art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 xml:space="preserve">4 </w:t>
      </w:r>
      <w:bookmarkStart w:id="0" w:name="OLE_LINK3"/>
      <w:r>
        <w:rPr>
          <w:lang w:val="de-DE"/>
        </w:rPr>
        <w:t xml:space="preserve">Measurements 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Environments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4.1.1 </w:t>
      </w:r>
      <w:bookmarkStart w:id="1" w:name="OLE_LINK2"/>
      <w:r>
        <w:rPr>
          <w:rFonts w:hint="eastAsia"/>
          <w:lang w:val="en-US" w:eastAsia="zh-CN"/>
        </w:rPr>
        <w:t xml:space="preserve">Calibration </w:t>
      </w:r>
      <w:bookmarkEnd w:id="1"/>
      <w:bookmarkStart w:id="2" w:name="OLE_LINK1"/>
      <w:r>
        <w:rPr>
          <w:rFonts w:hint="eastAsia"/>
          <w:lang w:val="en-US" w:eastAsia="zh-CN"/>
        </w:rPr>
        <w:t>Setup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Data Collections Setup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lang w:val="de-DE"/>
        </w:rPr>
        <w:t xml:space="preserve">Measurements </w:t>
      </w:r>
      <w:r>
        <w:rPr>
          <w:rFonts w:hint="eastAsia"/>
          <w:lang w:val="en-US" w:eastAsia="zh-CN"/>
        </w:rPr>
        <w:t>Results</w:t>
      </w:r>
    </w:p>
    <w:p>
      <w:pPr>
        <w:ind w:left="420" w:leftChars="0" w:firstLine="420" w:firstLineChars="0"/>
        <w:rPr>
          <w:rFonts w:hint="eastAsia"/>
          <w:lang w:val="de-DE" w:eastAsia="zh-CN"/>
        </w:rPr>
      </w:pPr>
      <w:r>
        <w:rPr>
          <w:rFonts w:hint="default"/>
          <w:lang w:val="de-DE" w:eastAsia="zh-CN"/>
        </w:rPr>
        <w:t xml:space="preserve">4.2.1 </w:t>
      </w:r>
      <w:r>
        <w:rPr>
          <w:lang w:val="de-DE"/>
        </w:rPr>
        <w:t>Measurements Distributions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</w:t>
      </w:r>
      <w:r>
        <w:rPr>
          <w:rFonts w:hint="default"/>
          <w:lang w:val="de-DE" w:eastAsia="zh-CN"/>
        </w:rPr>
        <w:t>2</w:t>
      </w:r>
      <w:r>
        <w:rPr>
          <w:rFonts w:hint="eastAsia"/>
          <w:lang w:val="en-US" w:eastAsia="zh-CN"/>
        </w:rPr>
        <w:t xml:space="preserve"> Calibration results</w:t>
      </w:r>
    </w:p>
    <w:p>
      <w:pPr>
        <w:rPr>
          <w:lang w:val="de-DE"/>
        </w:rPr>
      </w:pPr>
      <w:r>
        <w:rPr>
          <w:lang w:val="de-DE"/>
        </w:rPr>
        <w:t xml:space="preserve">5 </w:t>
      </w:r>
      <w:bookmarkStart w:id="3" w:name="OLE_LINK5"/>
      <w:r>
        <w:rPr>
          <w:lang w:val="de-DE"/>
        </w:rPr>
        <w:t xml:space="preserve">Experiments </w:t>
      </w:r>
      <w:bookmarkEnd w:id="3"/>
      <w:r>
        <w:rPr>
          <w:lang w:val="de-DE"/>
        </w:rPr>
        <w:t>Base on Simulations data</w:t>
      </w:r>
    </w:p>
    <w:p>
      <w:pPr>
        <w:ind w:firstLine="420" w:firstLineChars="0"/>
        <w:rPr>
          <w:rFonts w:hint="default"/>
          <w:lang w:val="de-DE" w:eastAsia="zh-CN"/>
        </w:rPr>
      </w:pPr>
      <w:bookmarkStart w:id="4" w:name="OLE_LINK6"/>
      <w:r>
        <w:rPr>
          <w:rFonts w:hint="eastAsia"/>
          <w:lang w:val="en-US" w:eastAsia="zh-CN"/>
        </w:rPr>
        <w:t>5.1 generating moving</w:t>
      </w:r>
      <w:r>
        <w:rPr>
          <w:rFonts w:hint="default"/>
          <w:lang w:val="de-DE" w:eastAsia="zh-CN"/>
        </w:rPr>
        <w:t xml:space="preserve"> trajectories</w:t>
      </w:r>
    </w:p>
    <w:bookmarkEnd w:id="4"/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de-DE" w:eastAsia="zh-CN"/>
        </w:rPr>
        <w:t>5.2 choosing Positions of Anchor-Nodes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5" w:name="OLE_LINK4"/>
      <w:r>
        <w:rPr>
          <w:lang w:val="de-DE"/>
        </w:rPr>
        <w:t>5.3 EKF</w:t>
      </w:r>
      <w:r>
        <w:rPr>
          <w:rFonts w:hint="eastAsia"/>
          <w:lang w:val="en-US" w:eastAsia="zh-CN"/>
        </w:rPr>
        <w:t xml:space="preserve"> without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3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5.3.2 Results</w:t>
      </w:r>
    </w:p>
    <w:bookmarkEnd w:id="5"/>
    <w:p>
      <w:pPr>
        <w:ind w:firstLine="420" w:firstLineChars="0"/>
        <w:rPr>
          <w:rFonts w:hint="eastAsia"/>
          <w:lang w:val="en-US" w:eastAsia="zh-CN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lang w:val="de-DE"/>
        </w:rPr>
        <w:t>EKF</w:t>
      </w:r>
      <w:r>
        <w:rPr>
          <w:rFonts w:hint="eastAsia"/>
          <w:lang w:val="en-US" w:eastAsia="zh-CN"/>
        </w:rPr>
        <w:t xml:space="preserve"> with noisy distance 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de-DE" w:eastAsia="zh-CN"/>
        </w:rPr>
        <w:t>4</w:t>
      </w:r>
      <w:r>
        <w:rPr>
          <w:rFonts w:hint="eastAsia"/>
          <w:lang w:val="en-US" w:eastAsia="zh-CN"/>
        </w:rPr>
        <w:t xml:space="preserve">.1 choosing the right parameter for EKF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5.4.2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5.</w:t>
      </w:r>
      <w:r>
        <w:rPr>
          <w:rFonts w:hint="default"/>
          <w:lang w:val="de-DE" w:eastAsia="zh-CN"/>
        </w:rPr>
        <w:t xml:space="preserve">5 </w:t>
      </w:r>
      <w:r>
        <w:rPr>
          <w:lang w:val="de-DE"/>
        </w:rPr>
        <w:t xml:space="preserve">Self-Calibrations for </w:t>
      </w:r>
      <w:r>
        <w:rPr>
          <w:rFonts w:hint="eastAsia"/>
          <w:lang w:val="en-US" w:eastAsia="zh-CN"/>
        </w:rPr>
        <w:t>An</w:t>
      </w:r>
      <w:r>
        <w:rPr>
          <w:lang w:val="de-DE"/>
        </w:rPr>
        <w:t>cho</w:t>
      </w:r>
      <w:r>
        <w:rPr>
          <w:rFonts w:hint="eastAsia"/>
          <w:lang w:val="en-US" w:eastAsia="zh-CN"/>
        </w:rPr>
        <w:t>r</w:t>
      </w:r>
      <w:r>
        <w:rPr>
          <w:lang w:val="de-DE"/>
        </w:rPr>
        <w:t>-Nodes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5.5.1 performance effected</w:t>
      </w:r>
      <w:r>
        <w:rPr>
          <w:rFonts w:hint="eastAsia"/>
          <w:lang w:val="en-US" w:eastAsia="zh-CN"/>
        </w:rPr>
        <w:t xml:space="preserve"> factors</w:t>
      </w:r>
    </w:p>
    <w:p>
      <w:pPr>
        <w:ind w:left="840" w:leftChars="0" w:firstLine="420" w:firstLineChars="0"/>
        <w:rPr>
          <w:rFonts w:hint="eastAsia"/>
          <w:lang w:val="de-DE" w:eastAsia="zh-CN"/>
        </w:rPr>
      </w:pPr>
      <w:r>
        <w:rPr>
          <w:rFonts w:hint="eastAsia"/>
          <w:lang w:val="en-US" w:eastAsia="zh-CN"/>
        </w:rPr>
        <w:t>5.5.2 number of trajectory points</w:t>
      </w:r>
      <w:bookmarkStart w:id="6" w:name="_GoBack"/>
      <w:bookmarkEnd w:id="6"/>
      <w:r>
        <w:rPr>
          <w:rFonts w:hint="default"/>
          <w:lang w:val="de-DE" w:eastAsia="zh-CN"/>
        </w:rPr>
        <w:t xml:space="preserve"> </w:t>
      </w:r>
    </w:p>
    <w:p>
      <w:pPr>
        <w:ind w:firstLine="420" w:firstLineChars="0"/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6 Experiments Base on Measurements data</w:t>
      </w:r>
    </w:p>
    <w:p>
      <w:pPr>
        <w:rPr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B135D"/>
    <w:rsid w:val="25907FFF"/>
    <w:rsid w:val="4926398E"/>
    <w:rsid w:val="4A0D7C36"/>
    <w:rsid w:val="53A50AF8"/>
    <w:rsid w:val="695762FA"/>
    <w:rsid w:val="6DF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6699"/>
      <w:u w:val="none"/>
    </w:rPr>
  </w:style>
  <w:style w:type="character" w:styleId="4">
    <w:name w:val="Hyperlink"/>
    <w:basedOn w:val="2"/>
    <w:uiPriority w:val="0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2017-09-08T10:09:22Z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