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1D2" w:rsidRDefault="008818F3" w:rsidP="008371D2">
      <w:pPr>
        <w:pStyle w:val="Title"/>
        <w:spacing w:line="276" w:lineRule="auto"/>
        <w:jc w:val="right"/>
        <w:rPr>
          <w:sz w:val="96"/>
          <w:szCs w:val="56"/>
        </w:rPr>
      </w:pPr>
      <w:bookmarkStart w:id="0" w:name="_Toc510136534"/>
      <w:bookmarkStart w:id="1" w:name="_Toc510137401"/>
      <w:bookmarkStart w:id="2" w:name="_Toc510138261"/>
      <w:bookmarkStart w:id="3" w:name="_Toc509014422"/>
      <w:bookmarkStart w:id="4" w:name="_GoBack"/>
      <w:bookmarkEnd w:id="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57.05pt;margin-top:3.3pt;width:153.95pt;height:122.7pt;z-index:1">
            <v:imagedata r:id="rId8" o:title=""/>
            <w10:wrap type="square"/>
          </v:shape>
        </w:pict>
      </w:r>
      <w:bookmarkEnd w:id="0"/>
      <w:bookmarkEnd w:id="1"/>
      <w:bookmarkEnd w:id="2"/>
    </w:p>
    <w:p w:rsidR="008371D2" w:rsidRDefault="008371D2" w:rsidP="008371D2">
      <w:pPr>
        <w:pStyle w:val="Title"/>
        <w:spacing w:line="276" w:lineRule="auto"/>
        <w:jc w:val="right"/>
        <w:rPr>
          <w:sz w:val="96"/>
          <w:szCs w:val="56"/>
        </w:rPr>
      </w:pPr>
    </w:p>
    <w:p w:rsidR="008371D2" w:rsidRPr="008371D2" w:rsidRDefault="008371D2" w:rsidP="008371D2">
      <w:pPr>
        <w:pStyle w:val="Title"/>
        <w:spacing w:line="276" w:lineRule="auto"/>
        <w:jc w:val="right"/>
        <w:rPr>
          <w:rFonts w:ascii="Arial" w:hAnsi="Arial" w:cs="Arial"/>
          <w:sz w:val="72"/>
          <w:szCs w:val="56"/>
        </w:rPr>
      </w:pPr>
      <w:bookmarkStart w:id="5" w:name="_Toc510136535"/>
      <w:bookmarkStart w:id="6" w:name="_Toc510137402"/>
      <w:bookmarkStart w:id="7" w:name="_Toc510138262"/>
      <w:bookmarkEnd w:id="3"/>
      <w:r w:rsidRPr="008371D2">
        <w:rPr>
          <w:rFonts w:ascii="Arial" w:hAnsi="Arial" w:cs="Arial"/>
          <w:sz w:val="72"/>
          <w:szCs w:val="56"/>
        </w:rPr>
        <w:t>EX-SELL</w:t>
      </w:r>
      <w:bookmarkEnd w:id="5"/>
      <w:bookmarkEnd w:id="6"/>
      <w:bookmarkEnd w:id="7"/>
    </w:p>
    <w:p w:rsidR="008B24BA" w:rsidRDefault="008B24BA" w:rsidP="008371D2">
      <w:pPr>
        <w:pStyle w:val="ByLine"/>
        <w:spacing w:line="276" w:lineRule="auto"/>
        <w:rPr>
          <w:sz w:val="36"/>
        </w:rPr>
      </w:pPr>
      <w:r>
        <w:rPr>
          <w:sz w:val="36"/>
        </w:rPr>
        <w:t>Software Configuration Management Plan</w:t>
      </w:r>
    </w:p>
    <w:p w:rsidR="008371D2" w:rsidRPr="001B3C7E" w:rsidRDefault="008371D2" w:rsidP="008371D2">
      <w:pPr>
        <w:pStyle w:val="ByLine"/>
        <w:spacing w:line="276" w:lineRule="auto"/>
        <w:rPr>
          <w:sz w:val="36"/>
        </w:rPr>
      </w:pPr>
      <w:r w:rsidRPr="001B3C7E">
        <w:rPr>
          <w:sz w:val="36"/>
        </w:rPr>
        <w:t>Version 1.0 approved</w:t>
      </w:r>
    </w:p>
    <w:p w:rsidR="008371D2" w:rsidRPr="001B3C7E" w:rsidRDefault="008371D2" w:rsidP="008371D2">
      <w:pPr>
        <w:pStyle w:val="ByLine"/>
        <w:spacing w:line="276" w:lineRule="auto"/>
        <w:rPr>
          <w:sz w:val="36"/>
        </w:rPr>
      </w:pPr>
      <w:r w:rsidRPr="001B3C7E">
        <w:rPr>
          <w:sz w:val="36"/>
        </w:rPr>
        <w:t>Prepared by Zenith</w:t>
      </w:r>
    </w:p>
    <w:p w:rsidR="008371D2" w:rsidRPr="00E646E6" w:rsidRDefault="008371D2" w:rsidP="008371D2">
      <w:pPr>
        <w:pStyle w:val="ByLine"/>
        <w:spacing w:line="276" w:lineRule="auto"/>
        <w:rPr>
          <w:rFonts w:cs="Arial"/>
          <w:b w:val="0"/>
          <w:color w:val="000000"/>
          <w:sz w:val="24"/>
          <w:szCs w:val="19"/>
          <w:shd w:val="clear" w:color="auto" w:fill="FFFFFF"/>
        </w:rPr>
      </w:pPr>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sidRPr="00E646E6">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Jie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Zhenni </w:t>
      </w:r>
      <w:r>
        <w:rPr>
          <w:rFonts w:cs="Arial"/>
          <w:b w:val="0"/>
          <w:color w:val="000000"/>
          <w:sz w:val="24"/>
          <w:szCs w:val="19"/>
          <w:shd w:val="clear" w:color="auto" w:fill="FFFFFF"/>
        </w:rPr>
        <w:tab/>
      </w:r>
      <w:r>
        <w:rPr>
          <w:rFonts w:cs="Arial"/>
          <w:b w:val="0"/>
          <w:color w:val="000000"/>
          <w:sz w:val="24"/>
          <w:szCs w:val="19"/>
          <w:shd w:val="clear" w:color="auto" w:fill="FFFFFF"/>
        </w:rPr>
        <w:tab/>
        <w:t>U1622603D</w:t>
      </w:r>
      <w:r w:rsidRPr="00E646E6">
        <w:rPr>
          <w:rFonts w:cs="Arial"/>
          <w:b w:val="0"/>
          <w:color w:val="000000"/>
          <w:sz w:val="24"/>
          <w:szCs w:val="19"/>
          <w:shd w:val="clear" w:color="auto" w:fill="FFFFFF"/>
        </w:rPr>
        <w:br/>
        <w:t>Chang</w:t>
      </w:r>
      <w:r>
        <w:rPr>
          <w:rFonts w:cs="Arial"/>
          <w:b w:val="0"/>
          <w:color w:val="000000"/>
          <w:sz w:val="24"/>
          <w:szCs w:val="19"/>
          <w:shd w:val="clear" w:color="auto" w:fill="FFFFFF"/>
        </w:rPr>
        <w:t xml:space="preserve"> Keat Lueng Aaron </w:t>
      </w:r>
      <w:r>
        <w:rPr>
          <w:rFonts w:cs="Arial"/>
          <w:b w:val="0"/>
          <w:color w:val="000000"/>
          <w:sz w:val="24"/>
          <w:szCs w:val="19"/>
          <w:shd w:val="clear" w:color="auto" w:fill="FFFFFF"/>
        </w:rPr>
        <w:tab/>
        <w:t>U1622360F</w:t>
      </w:r>
    </w:p>
    <w:p w:rsidR="008371D2" w:rsidRPr="006E5A2A" w:rsidRDefault="008371D2" w:rsidP="008371D2">
      <w:pPr>
        <w:pStyle w:val="ByLine"/>
        <w:spacing w:line="276" w:lineRule="auto"/>
        <w:sectPr w:rsidR="008371D2" w:rsidRPr="006E5A2A">
          <w:pgSz w:w="11906" w:h="16838"/>
          <w:pgMar w:top="1440" w:right="1800" w:bottom="1440" w:left="1800" w:header="708" w:footer="708" w:gutter="0"/>
          <w:cols w:space="708"/>
          <w:docGrid w:linePitch="360"/>
        </w:sectPr>
      </w:pPr>
      <w:r>
        <w:t>29</w:t>
      </w:r>
      <w:r>
        <w:rPr>
          <w:vertAlign w:val="superscript"/>
        </w:rPr>
        <w:t>th</w:t>
      </w:r>
      <w:r>
        <w:t xml:space="preserve"> March 2018</w:t>
      </w:r>
    </w:p>
    <w:p w:rsidR="006D19A6" w:rsidRPr="006D19A6" w:rsidRDefault="006D16D1" w:rsidP="006D19A6">
      <w:pPr>
        <w:jc w:val="left"/>
        <w:rPr>
          <w:rFonts w:cs="Calibri"/>
          <w:b/>
          <w:noProof/>
          <w:sz w:val="36"/>
          <w:szCs w:val="24"/>
          <w:u w:val="single"/>
        </w:rPr>
      </w:pPr>
      <w:r w:rsidRPr="006D19A6">
        <w:rPr>
          <w:rFonts w:cs="Calibri"/>
          <w:b/>
          <w:sz w:val="36"/>
          <w:szCs w:val="24"/>
          <w:u w:val="single"/>
        </w:rPr>
        <w:lastRenderedPageBreak/>
        <w:t>TABLE OF CONTENTS</w:t>
      </w:r>
      <w:r w:rsidRPr="006D19A6">
        <w:rPr>
          <w:rFonts w:cs="Arial"/>
          <w:sz w:val="36"/>
          <w:szCs w:val="24"/>
        </w:rPr>
        <w:fldChar w:fldCharType="begin"/>
      </w:r>
      <w:r w:rsidRPr="006D19A6">
        <w:rPr>
          <w:rFonts w:cs="Arial"/>
          <w:sz w:val="36"/>
          <w:szCs w:val="24"/>
        </w:rPr>
        <w:instrText xml:space="preserve"> </w:instrText>
      </w:r>
      <w:r w:rsidR="00436FD5" w:rsidRPr="006D19A6">
        <w:rPr>
          <w:rFonts w:cs="Arial"/>
          <w:sz w:val="36"/>
          <w:szCs w:val="24"/>
        </w:rPr>
        <w:instrText>TOC</w:instrText>
      </w:r>
      <w:r w:rsidRPr="006D19A6">
        <w:rPr>
          <w:rFonts w:cs="Arial"/>
          <w:sz w:val="36"/>
          <w:szCs w:val="24"/>
        </w:rPr>
        <w:instrText xml:space="preserve"> \o "1-3" </w:instrText>
      </w:r>
      <w:r w:rsidRPr="006D19A6">
        <w:rPr>
          <w:rFonts w:cs="Arial"/>
          <w:sz w:val="36"/>
          <w:szCs w:val="24"/>
        </w:rPr>
        <w:fldChar w:fldCharType="separate"/>
      </w:r>
    </w:p>
    <w:p w:rsidR="006D19A6" w:rsidRPr="00356044" w:rsidRDefault="006D19A6">
      <w:pPr>
        <w:pStyle w:val="TOC1"/>
        <w:rPr>
          <w:rFonts w:eastAsia="DengXian"/>
          <w:b w:val="0"/>
          <w:bCs w:val="0"/>
          <w:noProof/>
          <w:sz w:val="32"/>
          <w:szCs w:val="22"/>
          <w:lang w:val="en-SG" w:eastAsia="zh-CN"/>
        </w:rPr>
      </w:pPr>
      <w:r w:rsidRPr="006D19A6">
        <w:rPr>
          <w:noProof/>
          <w:sz w:val="36"/>
        </w:rPr>
        <w:t>1</w:t>
      </w:r>
      <w:r w:rsidRPr="00356044">
        <w:rPr>
          <w:rFonts w:eastAsia="DengXian"/>
          <w:b w:val="0"/>
          <w:bCs w:val="0"/>
          <w:noProof/>
          <w:sz w:val="32"/>
          <w:szCs w:val="22"/>
          <w:lang w:val="en-SG" w:eastAsia="zh-CN"/>
        </w:rPr>
        <w:tab/>
      </w:r>
      <w:r w:rsidRPr="006D19A6">
        <w:rPr>
          <w:noProof/>
          <w:sz w:val="36"/>
        </w:rPr>
        <w:t>Identification</w:t>
      </w:r>
      <w:r w:rsidRPr="006D19A6">
        <w:rPr>
          <w:noProof/>
          <w:sz w:val="36"/>
        </w:rPr>
        <w:tab/>
      </w:r>
      <w:r w:rsidRPr="006D19A6">
        <w:rPr>
          <w:noProof/>
          <w:sz w:val="36"/>
        </w:rPr>
        <w:fldChar w:fldCharType="begin"/>
      </w:r>
      <w:r w:rsidRPr="006D19A6">
        <w:rPr>
          <w:noProof/>
          <w:sz w:val="36"/>
        </w:rPr>
        <w:instrText xml:space="preserve"> PAGEREF _Toc509754066 \h </w:instrText>
      </w:r>
      <w:r w:rsidRPr="006D19A6">
        <w:rPr>
          <w:noProof/>
          <w:sz w:val="36"/>
        </w:rPr>
      </w:r>
      <w:r w:rsidRPr="006D19A6">
        <w:rPr>
          <w:noProof/>
          <w:sz w:val="36"/>
        </w:rPr>
        <w:fldChar w:fldCharType="separate"/>
      </w:r>
      <w:r w:rsidR="000759B8">
        <w:rPr>
          <w:noProof/>
          <w:sz w:val="36"/>
        </w:rPr>
        <w:t>3</w:t>
      </w:r>
      <w:r w:rsidRPr="006D19A6">
        <w:rPr>
          <w:noProof/>
          <w:sz w:val="36"/>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1.1</w:t>
      </w:r>
      <w:r w:rsidRPr="00356044">
        <w:rPr>
          <w:rFonts w:eastAsia="DengXian"/>
          <w:b w:val="0"/>
          <w:i w:val="0"/>
          <w:iCs w:val="0"/>
          <w:noProof/>
          <w:sz w:val="32"/>
          <w:szCs w:val="22"/>
          <w:lang w:val="en-SG" w:eastAsia="zh-CN"/>
        </w:rPr>
        <w:tab/>
      </w:r>
      <w:r w:rsidRPr="006D19A6">
        <w:rPr>
          <w:noProof/>
          <w:sz w:val="28"/>
        </w:rPr>
        <w:t>Document overview</w:t>
      </w:r>
      <w:r w:rsidRPr="006D19A6">
        <w:rPr>
          <w:noProof/>
          <w:sz w:val="28"/>
        </w:rPr>
        <w:tab/>
      </w:r>
      <w:r w:rsidRPr="006D19A6">
        <w:rPr>
          <w:noProof/>
          <w:sz w:val="28"/>
        </w:rPr>
        <w:fldChar w:fldCharType="begin"/>
      </w:r>
      <w:r w:rsidRPr="006D19A6">
        <w:rPr>
          <w:noProof/>
          <w:sz w:val="28"/>
        </w:rPr>
        <w:instrText xml:space="preserve"> PAGEREF _Toc509754067 \h </w:instrText>
      </w:r>
      <w:r w:rsidRPr="006D19A6">
        <w:rPr>
          <w:noProof/>
          <w:sz w:val="28"/>
        </w:rPr>
      </w:r>
      <w:r w:rsidRPr="006D19A6">
        <w:rPr>
          <w:noProof/>
          <w:sz w:val="28"/>
        </w:rPr>
        <w:fldChar w:fldCharType="separate"/>
      </w:r>
      <w:r w:rsidR="000759B8">
        <w:rPr>
          <w:noProof/>
          <w:sz w:val="28"/>
        </w:rPr>
        <w:t>3</w:t>
      </w:r>
      <w:r w:rsidRPr="006D19A6">
        <w:rPr>
          <w:noProof/>
          <w:sz w:val="28"/>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1.2</w:t>
      </w:r>
      <w:r w:rsidRPr="00356044">
        <w:rPr>
          <w:rFonts w:eastAsia="DengXian"/>
          <w:b w:val="0"/>
          <w:i w:val="0"/>
          <w:iCs w:val="0"/>
          <w:noProof/>
          <w:sz w:val="32"/>
          <w:szCs w:val="22"/>
          <w:lang w:val="en-SG" w:eastAsia="zh-CN"/>
        </w:rPr>
        <w:tab/>
      </w:r>
      <w:r w:rsidRPr="006D19A6">
        <w:rPr>
          <w:noProof/>
          <w:sz w:val="28"/>
        </w:rPr>
        <w:t>Abbreviations and Glossary</w:t>
      </w:r>
      <w:r w:rsidRPr="006D19A6">
        <w:rPr>
          <w:noProof/>
          <w:sz w:val="28"/>
        </w:rPr>
        <w:tab/>
      </w:r>
      <w:r w:rsidRPr="006D19A6">
        <w:rPr>
          <w:noProof/>
          <w:sz w:val="28"/>
        </w:rPr>
        <w:fldChar w:fldCharType="begin"/>
      </w:r>
      <w:r w:rsidRPr="006D19A6">
        <w:rPr>
          <w:noProof/>
          <w:sz w:val="28"/>
        </w:rPr>
        <w:instrText xml:space="preserve"> PAGEREF _Toc509754068 \h </w:instrText>
      </w:r>
      <w:r w:rsidRPr="006D19A6">
        <w:rPr>
          <w:noProof/>
          <w:sz w:val="28"/>
        </w:rPr>
      </w:r>
      <w:r w:rsidRPr="006D19A6">
        <w:rPr>
          <w:noProof/>
          <w:sz w:val="28"/>
        </w:rPr>
        <w:fldChar w:fldCharType="separate"/>
      </w:r>
      <w:r w:rsidR="000759B8">
        <w:rPr>
          <w:noProof/>
          <w:sz w:val="28"/>
        </w:rPr>
        <w:t>3</w:t>
      </w:r>
      <w:r w:rsidRPr="006D19A6">
        <w:rPr>
          <w:noProof/>
          <w:sz w:val="28"/>
        </w:rPr>
        <w:fldChar w:fldCharType="end"/>
      </w:r>
    </w:p>
    <w:p w:rsidR="006D19A6" w:rsidRPr="00356044" w:rsidRDefault="006D19A6">
      <w:pPr>
        <w:pStyle w:val="TOC3"/>
        <w:tabs>
          <w:tab w:val="left" w:pos="1100"/>
          <w:tab w:val="right" w:pos="9054"/>
        </w:tabs>
        <w:rPr>
          <w:rFonts w:eastAsia="DengXian"/>
          <w:noProof/>
          <w:sz w:val="32"/>
          <w:szCs w:val="22"/>
          <w:lang w:val="en-SG" w:eastAsia="zh-CN"/>
        </w:rPr>
      </w:pPr>
      <w:r w:rsidRPr="006D19A6">
        <w:rPr>
          <w:noProof/>
          <w:sz w:val="28"/>
        </w:rPr>
        <w:t>1.2.1</w:t>
      </w:r>
      <w:r w:rsidRPr="00356044">
        <w:rPr>
          <w:rFonts w:eastAsia="DengXian"/>
          <w:noProof/>
          <w:sz w:val="32"/>
          <w:szCs w:val="22"/>
          <w:lang w:val="en-SG" w:eastAsia="zh-CN"/>
        </w:rPr>
        <w:tab/>
      </w:r>
      <w:r w:rsidRPr="006D19A6">
        <w:rPr>
          <w:noProof/>
          <w:sz w:val="28"/>
        </w:rPr>
        <w:t>Abbreviations</w:t>
      </w:r>
      <w:r w:rsidRPr="006D19A6">
        <w:rPr>
          <w:noProof/>
          <w:sz w:val="28"/>
        </w:rPr>
        <w:tab/>
      </w:r>
      <w:r w:rsidRPr="006D19A6">
        <w:rPr>
          <w:noProof/>
          <w:sz w:val="28"/>
        </w:rPr>
        <w:fldChar w:fldCharType="begin"/>
      </w:r>
      <w:r w:rsidRPr="006D19A6">
        <w:rPr>
          <w:noProof/>
          <w:sz w:val="28"/>
        </w:rPr>
        <w:instrText xml:space="preserve"> PAGEREF _Toc509754069 \h </w:instrText>
      </w:r>
      <w:r w:rsidRPr="006D19A6">
        <w:rPr>
          <w:noProof/>
          <w:sz w:val="28"/>
        </w:rPr>
      </w:r>
      <w:r w:rsidRPr="006D19A6">
        <w:rPr>
          <w:noProof/>
          <w:sz w:val="28"/>
        </w:rPr>
        <w:fldChar w:fldCharType="separate"/>
      </w:r>
      <w:r w:rsidR="000759B8">
        <w:rPr>
          <w:noProof/>
          <w:sz w:val="28"/>
        </w:rPr>
        <w:t>3</w:t>
      </w:r>
      <w:r w:rsidRPr="006D19A6">
        <w:rPr>
          <w:noProof/>
          <w:sz w:val="28"/>
        </w:rPr>
        <w:fldChar w:fldCharType="end"/>
      </w:r>
    </w:p>
    <w:p w:rsidR="006D19A6" w:rsidRPr="00356044" w:rsidRDefault="006D19A6">
      <w:pPr>
        <w:pStyle w:val="TOC3"/>
        <w:tabs>
          <w:tab w:val="left" w:pos="1100"/>
          <w:tab w:val="right" w:pos="9054"/>
        </w:tabs>
        <w:rPr>
          <w:rFonts w:eastAsia="DengXian"/>
          <w:noProof/>
          <w:sz w:val="32"/>
          <w:szCs w:val="22"/>
          <w:lang w:val="en-SG" w:eastAsia="zh-CN"/>
        </w:rPr>
      </w:pPr>
      <w:r w:rsidRPr="006D19A6">
        <w:rPr>
          <w:noProof/>
          <w:sz w:val="28"/>
        </w:rPr>
        <w:t>1.2.2</w:t>
      </w:r>
      <w:r w:rsidRPr="00356044">
        <w:rPr>
          <w:rFonts w:eastAsia="DengXian"/>
          <w:noProof/>
          <w:sz w:val="32"/>
          <w:szCs w:val="22"/>
          <w:lang w:val="en-SG" w:eastAsia="zh-CN"/>
        </w:rPr>
        <w:tab/>
      </w:r>
      <w:r w:rsidRPr="006D19A6">
        <w:rPr>
          <w:noProof/>
          <w:sz w:val="28"/>
        </w:rPr>
        <w:t>Glossary</w:t>
      </w:r>
      <w:r w:rsidRPr="006D19A6">
        <w:rPr>
          <w:noProof/>
          <w:sz w:val="28"/>
        </w:rPr>
        <w:tab/>
      </w:r>
      <w:r w:rsidRPr="006D19A6">
        <w:rPr>
          <w:noProof/>
          <w:sz w:val="28"/>
        </w:rPr>
        <w:fldChar w:fldCharType="begin"/>
      </w:r>
      <w:r w:rsidRPr="006D19A6">
        <w:rPr>
          <w:noProof/>
          <w:sz w:val="28"/>
        </w:rPr>
        <w:instrText xml:space="preserve"> PAGEREF _Toc509754070 \h </w:instrText>
      </w:r>
      <w:r w:rsidRPr="006D19A6">
        <w:rPr>
          <w:noProof/>
          <w:sz w:val="28"/>
        </w:rPr>
      </w:r>
      <w:r w:rsidRPr="006D19A6">
        <w:rPr>
          <w:noProof/>
          <w:sz w:val="28"/>
        </w:rPr>
        <w:fldChar w:fldCharType="separate"/>
      </w:r>
      <w:r w:rsidR="000759B8">
        <w:rPr>
          <w:noProof/>
          <w:sz w:val="28"/>
        </w:rPr>
        <w:t>3</w:t>
      </w:r>
      <w:r w:rsidRPr="006D19A6">
        <w:rPr>
          <w:noProof/>
          <w:sz w:val="28"/>
        </w:rPr>
        <w:fldChar w:fldCharType="end"/>
      </w:r>
    </w:p>
    <w:p w:rsidR="006D19A6" w:rsidRPr="00356044" w:rsidRDefault="006D19A6">
      <w:pPr>
        <w:pStyle w:val="TOC1"/>
        <w:rPr>
          <w:rFonts w:eastAsia="DengXian"/>
          <w:b w:val="0"/>
          <w:bCs w:val="0"/>
          <w:noProof/>
          <w:sz w:val="32"/>
          <w:szCs w:val="22"/>
          <w:lang w:val="en-SG" w:eastAsia="zh-CN"/>
        </w:rPr>
      </w:pPr>
      <w:r w:rsidRPr="006D19A6">
        <w:rPr>
          <w:noProof/>
          <w:sz w:val="36"/>
        </w:rPr>
        <w:t>2</w:t>
      </w:r>
      <w:r w:rsidRPr="00356044">
        <w:rPr>
          <w:rFonts w:eastAsia="DengXian"/>
          <w:b w:val="0"/>
          <w:bCs w:val="0"/>
          <w:noProof/>
          <w:sz w:val="32"/>
          <w:szCs w:val="22"/>
          <w:lang w:val="en-SG" w:eastAsia="zh-CN"/>
        </w:rPr>
        <w:tab/>
      </w:r>
      <w:r w:rsidRPr="006D19A6">
        <w:rPr>
          <w:noProof/>
          <w:sz w:val="36"/>
        </w:rPr>
        <w:t>Organization</w:t>
      </w:r>
      <w:r w:rsidRPr="006D19A6">
        <w:rPr>
          <w:noProof/>
          <w:sz w:val="36"/>
        </w:rPr>
        <w:tab/>
      </w:r>
      <w:r w:rsidRPr="006D19A6">
        <w:rPr>
          <w:noProof/>
          <w:sz w:val="36"/>
        </w:rPr>
        <w:fldChar w:fldCharType="begin"/>
      </w:r>
      <w:r w:rsidRPr="006D19A6">
        <w:rPr>
          <w:noProof/>
          <w:sz w:val="36"/>
        </w:rPr>
        <w:instrText xml:space="preserve"> PAGEREF _Toc509754071 \h </w:instrText>
      </w:r>
      <w:r w:rsidRPr="006D19A6">
        <w:rPr>
          <w:noProof/>
          <w:sz w:val="36"/>
        </w:rPr>
      </w:r>
      <w:r w:rsidRPr="006D19A6">
        <w:rPr>
          <w:noProof/>
          <w:sz w:val="36"/>
        </w:rPr>
        <w:fldChar w:fldCharType="separate"/>
      </w:r>
      <w:r w:rsidR="000759B8">
        <w:rPr>
          <w:noProof/>
          <w:sz w:val="36"/>
        </w:rPr>
        <w:t>3</w:t>
      </w:r>
      <w:r w:rsidRPr="006D19A6">
        <w:rPr>
          <w:noProof/>
          <w:sz w:val="36"/>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2.1</w:t>
      </w:r>
      <w:r w:rsidRPr="00356044">
        <w:rPr>
          <w:rFonts w:eastAsia="DengXian"/>
          <w:b w:val="0"/>
          <w:i w:val="0"/>
          <w:iCs w:val="0"/>
          <w:noProof/>
          <w:sz w:val="32"/>
          <w:szCs w:val="22"/>
          <w:lang w:val="en-SG" w:eastAsia="zh-CN"/>
        </w:rPr>
        <w:tab/>
      </w:r>
      <w:r w:rsidRPr="006D19A6">
        <w:rPr>
          <w:noProof/>
          <w:sz w:val="28"/>
        </w:rPr>
        <w:t>Activities and responsibilities</w:t>
      </w:r>
      <w:r w:rsidRPr="006D19A6">
        <w:rPr>
          <w:noProof/>
          <w:sz w:val="28"/>
        </w:rPr>
        <w:tab/>
      </w:r>
      <w:r w:rsidRPr="006D19A6">
        <w:rPr>
          <w:noProof/>
          <w:sz w:val="28"/>
        </w:rPr>
        <w:fldChar w:fldCharType="begin"/>
      </w:r>
      <w:r w:rsidRPr="006D19A6">
        <w:rPr>
          <w:noProof/>
          <w:sz w:val="28"/>
        </w:rPr>
        <w:instrText xml:space="preserve"> PAGEREF _Toc509754072 \h </w:instrText>
      </w:r>
      <w:r w:rsidRPr="006D19A6">
        <w:rPr>
          <w:noProof/>
          <w:sz w:val="28"/>
        </w:rPr>
      </w:r>
      <w:r w:rsidRPr="006D19A6">
        <w:rPr>
          <w:noProof/>
          <w:sz w:val="28"/>
        </w:rPr>
        <w:fldChar w:fldCharType="separate"/>
      </w:r>
      <w:r w:rsidR="000759B8">
        <w:rPr>
          <w:noProof/>
          <w:sz w:val="28"/>
        </w:rPr>
        <w:t>4</w:t>
      </w:r>
      <w:r w:rsidRPr="006D19A6">
        <w:rPr>
          <w:noProof/>
          <w:sz w:val="28"/>
        </w:rPr>
        <w:fldChar w:fldCharType="end"/>
      </w:r>
    </w:p>
    <w:p w:rsidR="006D19A6" w:rsidRPr="00356044" w:rsidRDefault="006D19A6">
      <w:pPr>
        <w:pStyle w:val="TOC3"/>
        <w:tabs>
          <w:tab w:val="left" w:pos="1100"/>
          <w:tab w:val="right" w:pos="9054"/>
        </w:tabs>
        <w:rPr>
          <w:rFonts w:eastAsia="DengXian"/>
          <w:noProof/>
          <w:sz w:val="32"/>
          <w:szCs w:val="22"/>
          <w:lang w:val="en-SG" w:eastAsia="zh-CN"/>
        </w:rPr>
      </w:pPr>
      <w:r w:rsidRPr="006D19A6">
        <w:rPr>
          <w:noProof/>
          <w:sz w:val="28"/>
        </w:rPr>
        <w:t>2.1.1</w:t>
      </w:r>
      <w:r w:rsidRPr="00356044">
        <w:rPr>
          <w:rFonts w:eastAsia="DengXian"/>
          <w:noProof/>
          <w:sz w:val="32"/>
          <w:szCs w:val="22"/>
          <w:lang w:val="en-SG" w:eastAsia="zh-CN"/>
        </w:rPr>
        <w:tab/>
      </w:r>
      <w:r w:rsidRPr="006D19A6">
        <w:rPr>
          <w:noProof/>
          <w:sz w:val="28"/>
        </w:rPr>
        <w:t>Decisions process and responsibilities</w:t>
      </w:r>
      <w:r w:rsidRPr="006D19A6">
        <w:rPr>
          <w:noProof/>
          <w:sz w:val="28"/>
        </w:rPr>
        <w:tab/>
      </w:r>
      <w:r w:rsidRPr="006D19A6">
        <w:rPr>
          <w:noProof/>
          <w:sz w:val="28"/>
        </w:rPr>
        <w:fldChar w:fldCharType="begin"/>
      </w:r>
      <w:r w:rsidRPr="006D19A6">
        <w:rPr>
          <w:noProof/>
          <w:sz w:val="28"/>
        </w:rPr>
        <w:instrText xml:space="preserve"> PAGEREF _Toc509754073 \h </w:instrText>
      </w:r>
      <w:r w:rsidRPr="006D19A6">
        <w:rPr>
          <w:noProof/>
          <w:sz w:val="28"/>
        </w:rPr>
      </w:r>
      <w:r w:rsidRPr="006D19A6">
        <w:rPr>
          <w:noProof/>
          <w:sz w:val="28"/>
        </w:rPr>
        <w:fldChar w:fldCharType="separate"/>
      </w:r>
      <w:r w:rsidR="000759B8">
        <w:rPr>
          <w:noProof/>
          <w:sz w:val="28"/>
        </w:rPr>
        <w:t>5</w:t>
      </w:r>
      <w:r w:rsidRPr="006D19A6">
        <w:rPr>
          <w:noProof/>
          <w:sz w:val="28"/>
        </w:rPr>
        <w:fldChar w:fldCharType="end"/>
      </w:r>
    </w:p>
    <w:p w:rsidR="006D19A6" w:rsidRPr="00356044" w:rsidRDefault="006D19A6">
      <w:pPr>
        <w:pStyle w:val="TOC1"/>
        <w:rPr>
          <w:rFonts w:eastAsia="DengXian"/>
          <w:b w:val="0"/>
          <w:bCs w:val="0"/>
          <w:noProof/>
          <w:sz w:val="32"/>
          <w:szCs w:val="22"/>
          <w:lang w:val="en-SG" w:eastAsia="zh-CN"/>
        </w:rPr>
      </w:pPr>
      <w:r w:rsidRPr="006D19A6">
        <w:rPr>
          <w:noProof/>
          <w:sz w:val="36"/>
        </w:rPr>
        <w:t>3</w:t>
      </w:r>
      <w:r w:rsidRPr="00356044">
        <w:rPr>
          <w:rFonts w:eastAsia="DengXian"/>
          <w:b w:val="0"/>
          <w:bCs w:val="0"/>
          <w:noProof/>
          <w:sz w:val="32"/>
          <w:szCs w:val="22"/>
          <w:lang w:val="en-SG" w:eastAsia="zh-CN"/>
        </w:rPr>
        <w:tab/>
      </w:r>
      <w:r w:rsidRPr="006D19A6">
        <w:rPr>
          <w:noProof/>
          <w:sz w:val="36"/>
        </w:rPr>
        <w:t>Configuration identification</w:t>
      </w:r>
      <w:r w:rsidRPr="006D19A6">
        <w:rPr>
          <w:noProof/>
          <w:sz w:val="36"/>
        </w:rPr>
        <w:tab/>
      </w:r>
      <w:r w:rsidRPr="006D19A6">
        <w:rPr>
          <w:noProof/>
          <w:sz w:val="36"/>
        </w:rPr>
        <w:fldChar w:fldCharType="begin"/>
      </w:r>
      <w:r w:rsidRPr="006D19A6">
        <w:rPr>
          <w:noProof/>
          <w:sz w:val="36"/>
        </w:rPr>
        <w:instrText xml:space="preserve"> PAGEREF _Toc509754074 \h </w:instrText>
      </w:r>
      <w:r w:rsidRPr="006D19A6">
        <w:rPr>
          <w:noProof/>
          <w:sz w:val="36"/>
        </w:rPr>
      </w:r>
      <w:r w:rsidRPr="006D19A6">
        <w:rPr>
          <w:noProof/>
          <w:sz w:val="36"/>
        </w:rPr>
        <w:fldChar w:fldCharType="separate"/>
      </w:r>
      <w:r w:rsidR="000759B8">
        <w:rPr>
          <w:noProof/>
          <w:sz w:val="36"/>
        </w:rPr>
        <w:t>6</w:t>
      </w:r>
      <w:r w:rsidRPr="006D19A6">
        <w:rPr>
          <w:noProof/>
          <w:sz w:val="36"/>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3.1</w:t>
      </w:r>
      <w:r w:rsidRPr="00356044">
        <w:rPr>
          <w:rFonts w:eastAsia="DengXian"/>
          <w:b w:val="0"/>
          <w:i w:val="0"/>
          <w:iCs w:val="0"/>
          <w:noProof/>
          <w:sz w:val="32"/>
          <w:szCs w:val="22"/>
          <w:lang w:val="en-SG" w:eastAsia="zh-CN"/>
        </w:rPr>
        <w:tab/>
      </w:r>
      <w:r w:rsidRPr="006D19A6">
        <w:rPr>
          <w:noProof/>
          <w:sz w:val="28"/>
        </w:rPr>
        <w:t>Identification rules</w:t>
      </w:r>
      <w:r w:rsidRPr="006D19A6">
        <w:rPr>
          <w:noProof/>
          <w:sz w:val="28"/>
        </w:rPr>
        <w:tab/>
      </w:r>
      <w:r w:rsidRPr="006D19A6">
        <w:rPr>
          <w:noProof/>
          <w:sz w:val="28"/>
        </w:rPr>
        <w:fldChar w:fldCharType="begin"/>
      </w:r>
      <w:r w:rsidRPr="006D19A6">
        <w:rPr>
          <w:noProof/>
          <w:sz w:val="28"/>
        </w:rPr>
        <w:instrText xml:space="preserve"> PAGEREF _Toc509754075 \h </w:instrText>
      </w:r>
      <w:r w:rsidRPr="006D19A6">
        <w:rPr>
          <w:noProof/>
          <w:sz w:val="28"/>
        </w:rPr>
      </w:r>
      <w:r w:rsidRPr="006D19A6">
        <w:rPr>
          <w:noProof/>
          <w:sz w:val="28"/>
        </w:rPr>
        <w:fldChar w:fldCharType="separate"/>
      </w:r>
      <w:r w:rsidR="000759B8">
        <w:rPr>
          <w:noProof/>
          <w:sz w:val="28"/>
        </w:rPr>
        <w:t>6</w:t>
      </w:r>
      <w:r w:rsidRPr="006D19A6">
        <w:rPr>
          <w:noProof/>
          <w:sz w:val="28"/>
        </w:rPr>
        <w:fldChar w:fldCharType="end"/>
      </w:r>
    </w:p>
    <w:p w:rsidR="006D19A6" w:rsidRPr="00356044" w:rsidRDefault="006D19A6">
      <w:pPr>
        <w:pStyle w:val="TOC3"/>
        <w:tabs>
          <w:tab w:val="left" w:pos="1100"/>
          <w:tab w:val="right" w:pos="9054"/>
        </w:tabs>
        <w:rPr>
          <w:rFonts w:eastAsia="DengXian"/>
          <w:noProof/>
          <w:sz w:val="32"/>
          <w:szCs w:val="22"/>
          <w:lang w:val="en-SG" w:eastAsia="zh-CN"/>
        </w:rPr>
      </w:pPr>
      <w:r w:rsidRPr="006D19A6">
        <w:rPr>
          <w:noProof/>
          <w:sz w:val="28"/>
        </w:rPr>
        <w:t>3.1.1</w:t>
      </w:r>
      <w:r w:rsidRPr="00356044">
        <w:rPr>
          <w:rFonts w:eastAsia="DengXian"/>
          <w:noProof/>
          <w:sz w:val="32"/>
          <w:szCs w:val="22"/>
          <w:lang w:val="en-SG" w:eastAsia="zh-CN"/>
        </w:rPr>
        <w:tab/>
      </w:r>
      <w:r w:rsidRPr="006D19A6">
        <w:rPr>
          <w:noProof/>
          <w:sz w:val="28"/>
        </w:rPr>
        <w:t>Identification rules of configuration items</w:t>
      </w:r>
      <w:r w:rsidRPr="006D19A6">
        <w:rPr>
          <w:noProof/>
          <w:sz w:val="28"/>
        </w:rPr>
        <w:tab/>
      </w:r>
      <w:r w:rsidRPr="006D19A6">
        <w:rPr>
          <w:noProof/>
          <w:sz w:val="28"/>
        </w:rPr>
        <w:fldChar w:fldCharType="begin"/>
      </w:r>
      <w:r w:rsidRPr="006D19A6">
        <w:rPr>
          <w:noProof/>
          <w:sz w:val="28"/>
        </w:rPr>
        <w:instrText xml:space="preserve"> PAGEREF _Toc509754076 \h </w:instrText>
      </w:r>
      <w:r w:rsidRPr="006D19A6">
        <w:rPr>
          <w:noProof/>
          <w:sz w:val="28"/>
        </w:rPr>
      </w:r>
      <w:r w:rsidRPr="006D19A6">
        <w:rPr>
          <w:noProof/>
          <w:sz w:val="28"/>
        </w:rPr>
        <w:fldChar w:fldCharType="separate"/>
      </w:r>
      <w:r w:rsidR="000759B8">
        <w:rPr>
          <w:noProof/>
          <w:sz w:val="28"/>
        </w:rPr>
        <w:t>6</w:t>
      </w:r>
      <w:r w:rsidRPr="006D19A6">
        <w:rPr>
          <w:noProof/>
          <w:sz w:val="28"/>
        </w:rPr>
        <w:fldChar w:fldCharType="end"/>
      </w:r>
    </w:p>
    <w:p w:rsidR="006D19A6" w:rsidRPr="00356044" w:rsidRDefault="006D19A6">
      <w:pPr>
        <w:pStyle w:val="TOC3"/>
        <w:tabs>
          <w:tab w:val="left" w:pos="1100"/>
          <w:tab w:val="right" w:pos="9054"/>
        </w:tabs>
        <w:rPr>
          <w:rFonts w:eastAsia="DengXian"/>
          <w:noProof/>
          <w:sz w:val="32"/>
          <w:szCs w:val="22"/>
          <w:lang w:val="en-SG" w:eastAsia="zh-CN"/>
        </w:rPr>
      </w:pPr>
      <w:r w:rsidRPr="006D19A6">
        <w:rPr>
          <w:noProof/>
          <w:sz w:val="28"/>
        </w:rPr>
        <w:t>3.1.2</w:t>
      </w:r>
      <w:r w:rsidRPr="00356044">
        <w:rPr>
          <w:rFonts w:eastAsia="DengXian"/>
          <w:noProof/>
          <w:sz w:val="32"/>
          <w:szCs w:val="22"/>
          <w:lang w:val="en-SG" w:eastAsia="zh-CN"/>
        </w:rPr>
        <w:tab/>
      </w:r>
      <w:r w:rsidRPr="006D19A6">
        <w:rPr>
          <w:noProof/>
          <w:sz w:val="28"/>
        </w:rPr>
        <w:t>Identification rules of documents</w:t>
      </w:r>
      <w:r w:rsidRPr="006D19A6">
        <w:rPr>
          <w:noProof/>
          <w:sz w:val="28"/>
        </w:rPr>
        <w:tab/>
      </w:r>
      <w:r w:rsidRPr="006D19A6">
        <w:rPr>
          <w:noProof/>
          <w:sz w:val="28"/>
        </w:rPr>
        <w:fldChar w:fldCharType="begin"/>
      </w:r>
      <w:r w:rsidRPr="006D19A6">
        <w:rPr>
          <w:noProof/>
          <w:sz w:val="28"/>
        </w:rPr>
        <w:instrText xml:space="preserve"> PAGEREF _Toc509754077 \h </w:instrText>
      </w:r>
      <w:r w:rsidRPr="006D19A6">
        <w:rPr>
          <w:noProof/>
          <w:sz w:val="28"/>
        </w:rPr>
      </w:r>
      <w:r w:rsidRPr="006D19A6">
        <w:rPr>
          <w:noProof/>
          <w:sz w:val="28"/>
        </w:rPr>
        <w:fldChar w:fldCharType="separate"/>
      </w:r>
      <w:r w:rsidR="000759B8">
        <w:rPr>
          <w:noProof/>
          <w:sz w:val="28"/>
        </w:rPr>
        <w:t>7</w:t>
      </w:r>
      <w:r w:rsidRPr="006D19A6">
        <w:rPr>
          <w:noProof/>
          <w:sz w:val="28"/>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3.2</w:t>
      </w:r>
      <w:r w:rsidRPr="00356044">
        <w:rPr>
          <w:rFonts w:eastAsia="DengXian"/>
          <w:b w:val="0"/>
          <w:i w:val="0"/>
          <w:iCs w:val="0"/>
          <w:noProof/>
          <w:sz w:val="32"/>
          <w:szCs w:val="22"/>
          <w:lang w:val="en-SG" w:eastAsia="zh-CN"/>
        </w:rPr>
        <w:tab/>
      </w:r>
      <w:r w:rsidRPr="006D19A6">
        <w:rPr>
          <w:noProof/>
          <w:sz w:val="28"/>
        </w:rPr>
        <w:t>Reference configuration identification</w:t>
      </w:r>
      <w:r w:rsidRPr="006D19A6">
        <w:rPr>
          <w:noProof/>
          <w:sz w:val="28"/>
        </w:rPr>
        <w:tab/>
      </w:r>
      <w:r w:rsidRPr="006D19A6">
        <w:rPr>
          <w:noProof/>
          <w:sz w:val="28"/>
        </w:rPr>
        <w:fldChar w:fldCharType="begin"/>
      </w:r>
      <w:r w:rsidRPr="006D19A6">
        <w:rPr>
          <w:noProof/>
          <w:sz w:val="28"/>
        </w:rPr>
        <w:instrText xml:space="preserve"> PAGEREF _Toc509754078 \h </w:instrText>
      </w:r>
      <w:r w:rsidRPr="006D19A6">
        <w:rPr>
          <w:noProof/>
          <w:sz w:val="28"/>
        </w:rPr>
      </w:r>
      <w:r w:rsidRPr="006D19A6">
        <w:rPr>
          <w:noProof/>
          <w:sz w:val="28"/>
        </w:rPr>
        <w:fldChar w:fldCharType="separate"/>
      </w:r>
      <w:r w:rsidR="000759B8">
        <w:rPr>
          <w:noProof/>
          <w:sz w:val="28"/>
        </w:rPr>
        <w:t>8</w:t>
      </w:r>
      <w:r w:rsidRPr="006D19A6">
        <w:rPr>
          <w:noProof/>
          <w:sz w:val="28"/>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3.3</w:t>
      </w:r>
      <w:r w:rsidRPr="00356044">
        <w:rPr>
          <w:rFonts w:eastAsia="DengXian"/>
          <w:b w:val="0"/>
          <w:i w:val="0"/>
          <w:iCs w:val="0"/>
          <w:noProof/>
          <w:sz w:val="32"/>
          <w:szCs w:val="22"/>
          <w:lang w:val="en-SG" w:eastAsia="zh-CN"/>
        </w:rPr>
        <w:tab/>
      </w:r>
      <w:r w:rsidRPr="006D19A6">
        <w:rPr>
          <w:noProof/>
          <w:sz w:val="28"/>
        </w:rPr>
        <w:t>Configuration Baseline Management</w:t>
      </w:r>
      <w:r w:rsidRPr="006D19A6">
        <w:rPr>
          <w:noProof/>
          <w:sz w:val="28"/>
        </w:rPr>
        <w:tab/>
      </w:r>
      <w:r w:rsidRPr="006D19A6">
        <w:rPr>
          <w:noProof/>
          <w:sz w:val="28"/>
        </w:rPr>
        <w:fldChar w:fldCharType="begin"/>
      </w:r>
      <w:r w:rsidRPr="006D19A6">
        <w:rPr>
          <w:noProof/>
          <w:sz w:val="28"/>
        </w:rPr>
        <w:instrText xml:space="preserve"> PAGEREF _Toc509754079 \h </w:instrText>
      </w:r>
      <w:r w:rsidRPr="006D19A6">
        <w:rPr>
          <w:noProof/>
          <w:sz w:val="28"/>
        </w:rPr>
      </w:r>
      <w:r w:rsidRPr="006D19A6">
        <w:rPr>
          <w:noProof/>
          <w:sz w:val="28"/>
        </w:rPr>
        <w:fldChar w:fldCharType="separate"/>
      </w:r>
      <w:r w:rsidR="000759B8">
        <w:rPr>
          <w:noProof/>
          <w:sz w:val="28"/>
        </w:rPr>
        <w:t>8</w:t>
      </w:r>
      <w:r w:rsidRPr="006D19A6">
        <w:rPr>
          <w:noProof/>
          <w:sz w:val="28"/>
        </w:rPr>
        <w:fldChar w:fldCharType="end"/>
      </w:r>
    </w:p>
    <w:p w:rsidR="006D19A6" w:rsidRPr="00356044" w:rsidRDefault="006D19A6">
      <w:pPr>
        <w:pStyle w:val="TOC1"/>
        <w:rPr>
          <w:rFonts w:eastAsia="DengXian"/>
          <w:b w:val="0"/>
          <w:bCs w:val="0"/>
          <w:noProof/>
          <w:sz w:val="32"/>
          <w:szCs w:val="22"/>
          <w:lang w:val="en-SG" w:eastAsia="zh-CN"/>
        </w:rPr>
      </w:pPr>
      <w:r w:rsidRPr="006D19A6">
        <w:rPr>
          <w:noProof/>
          <w:sz w:val="36"/>
        </w:rPr>
        <w:t>4</w:t>
      </w:r>
      <w:r w:rsidRPr="00356044">
        <w:rPr>
          <w:rFonts w:eastAsia="DengXian"/>
          <w:b w:val="0"/>
          <w:bCs w:val="0"/>
          <w:noProof/>
          <w:sz w:val="32"/>
          <w:szCs w:val="22"/>
          <w:lang w:val="en-SG" w:eastAsia="zh-CN"/>
        </w:rPr>
        <w:tab/>
      </w:r>
      <w:r w:rsidRPr="006D19A6">
        <w:rPr>
          <w:noProof/>
          <w:sz w:val="36"/>
        </w:rPr>
        <w:t>Configuration control</w:t>
      </w:r>
      <w:r w:rsidRPr="006D19A6">
        <w:rPr>
          <w:noProof/>
          <w:sz w:val="36"/>
        </w:rPr>
        <w:tab/>
      </w:r>
      <w:r w:rsidRPr="006D19A6">
        <w:rPr>
          <w:noProof/>
          <w:sz w:val="36"/>
        </w:rPr>
        <w:fldChar w:fldCharType="begin"/>
      </w:r>
      <w:r w:rsidRPr="006D19A6">
        <w:rPr>
          <w:noProof/>
          <w:sz w:val="36"/>
        </w:rPr>
        <w:instrText xml:space="preserve"> PAGEREF _Toc509754080 \h </w:instrText>
      </w:r>
      <w:r w:rsidRPr="006D19A6">
        <w:rPr>
          <w:noProof/>
          <w:sz w:val="36"/>
        </w:rPr>
      </w:r>
      <w:r w:rsidRPr="006D19A6">
        <w:rPr>
          <w:noProof/>
          <w:sz w:val="36"/>
        </w:rPr>
        <w:fldChar w:fldCharType="separate"/>
      </w:r>
      <w:r w:rsidR="000759B8">
        <w:rPr>
          <w:noProof/>
          <w:sz w:val="36"/>
        </w:rPr>
        <w:t>8</w:t>
      </w:r>
      <w:r w:rsidRPr="006D19A6">
        <w:rPr>
          <w:noProof/>
          <w:sz w:val="36"/>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4.1</w:t>
      </w:r>
      <w:r w:rsidRPr="00356044">
        <w:rPr>
          <w:rFonts w:eastAsia="DengXian"/>
          <w:b w:val="0"/>
          <w:i w:val="0"/>
          <w:iCs w:val="0"/>
          <w:noProof/>
          <w:sz w:val="32"/>
          <w:szCs w:val="22"/>
          <w:lang w:val="en-SG" w:eastAsia="zh-CN"/>
        </w:rPr>
        <w:tab/>
      </w:r>
      <w:r w:rsidRPr="006D19A6">
        <w:rPr>
          <w:noProof/>
          <w:sz w:val="28"/>
        </w:rPr>
        <w:t>Change Management</w:t>
      </w:r>
      <w:r w:rsidRPr="006D19A6">
        <w:rPr>
          <w:noProof/>
          <w:sz w:val="28"/>
        </w:rPr>
        <w:tab/>
      </w:r>
      <w:r w:rsidRPr="006D19A6">
        <w:rPr>
          <w:noProof/>
          <w:sz w:val="28"/>
        </w:rPr>
        <w:fldChar w:fldCharType="begin"/>
      </w:r>
      <w:r w:rsidRPr="006D19A6">
        <w:rPr>
          <w:noProof/>
          <w:sz w:val="28"/>
        </w:rPr>
        <w:instrText xml:space="preserve"> PAGEREF _Toc509754081 \h </w:instrText>
      </w:r>
      <w:r w:rsidRPr="006D19A6">
        <w:rPr>
          <w:noProof/>
          <w:sz w:val="28"/>
        </w:rPr>
      </w:r>
      <w:r w:rsidRPr="006D19A6">
        <w:rPr>
          <w:noProof/>
          <w:sz w:val="28"/>
        </w:rPr>
        <w:fldChar w:fldCharType="separate"/>
      </w:r>
      <w:r w:rsidR="000759B8">
        <w:rPr>
          <w:noProof/>
          <w:sz w:val="28"/>
        </w:rPr>
        <w:t>8</w:t>
      </w:r>
      <w:r w:rsidRPr="006D19A6">
        <w:rPr>
          <w:noProof/>
          <w:sz w:val="28"/>
        </w:rPr>
        <w:fldChar w:fldCharType="end"/>
      </w:r>
    </w:p>
    <w:p w:rsidR="006D19A6" w:rsidRPr="00356044" w:rsidRDefault="006D19A6">
      <w:pPr>
        <w:pStyle w:val="TOC1"/>
        <w:rPr>
          <w:rFonts w:eastAsia="DengXian"/>
          <w:b w:val="0"/>
          <w:bCs w:val="0"/>
          <w:noProof/>
          <w:sz w:val="32"/>
          <w:szCs w:val="22"/>
          <w:lang w:val="en-SG" w:eastAsia="zh-CN"/>
        </w:rPr>
      </w:pPr>
      <w:r w:rsidRPr="006D19A6">
        <w:rPr>
          <w:noProof/>
          <w:sz w:val="36"/>
        </w:rPr>
        <w:t>5</w:t>
      </w:r>
      <w:r w:rsidRPr="00356044">
        <w:rPr>
          <w:rFonts w:eastAsia="DengXian"/>
          <w:b w:val="0"/>
          <w:bCs w:val="0"/>
          <w:noProof/>
          <w:sz w:val="32"/>
          <w:szCs w:val="22"/>
          <w:lang w:val="en-SG" w:eastAsia="zh-CN"/>
        </w:rPr>
        <w:tab/>
      </w:r>
      <w:r w:rsidRPr="006D19A6">
        <w:rPr>
          <w:noProof/>
          <w:sz w:val="36"/>
        </w:rPr>
        <w:t>Configuration support activities</w:t>
      </w:r>
      <w:r w:rsidRPr="006D19A6">
        <w:rPr>
          <w:noProof/>
          <w:sz w:val="36"/>
        </w:rPr>
        <w:tab/>
      </w:r>
      <w:r w:rsidRPr="006D19A6">
        <w:rPr>
          <w:noProof/>
          <w:sz w:val="36"/>
        </w:rPr>
        <w:fldChar w:fldCharType="begin"/>
      </w:r>
      <w:r w:rsidRPr="006D19A6">
        <w:rPr>
          <w:noProof/>
          <w:sz w:val="36"/>
        </w:rPr>
        <w:instrText xml:space="preserve"> PAGEREF _Toc509754082 \h </w:instrText>
      </w:r>
      <w:r w:rsidRPr="006D19A6">
        <w:rPr>
          <w:noProof/>
          <w:sz w:val="36"/>
        </w:rPr>
      </w:r>
      <w:r w:rsidRPr="006D19A6">
        <w:rPr>
          <w:noProof/>
          <w:sz w:val="36"/>
        </w:rPr>
        <w:fldChar w:fldCharType="separate"/>
      </w:r>
      <w:r w:rsidR="000759B8">
        <w:rPr>
          <w:noProof/>
          <w:sz w:val="36"/>
        </w:rPr>
        <w:t>9</w:t>
      </w:r>
      <w:r w:rsidRPr="006D19A6">
        <w:rPr>
          <w:noProof/>
          <w:sz w:val="36"/>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5.1</w:t>
      </w:r>
      <w:r w:rsidRPr="00356044">
        <w:rPr>
          <w:rFonts w:eastAsia="DengXian"/>
          <w:b w:val="0"/>
          <w:i w:val="0"/>
          <w:iCs w:val="0"/>
          <w:noProof/>
          <w:sz w:val="32"/>
          <w:szCs w:val="22"/>
          <w:lang w:val="en-SG" w:eastAsia="zh-CN"/>
        </w:rPr>
        <w:tab/>
      </w:r>
      <w:r w:rsidRPr="006D19A6">
        <w:rPr>
          <w:noProof/>
          <w:sz w:val="28"/>
        </w:rPr>
        <w:t>Configuration Status Accounting</w:t>
      </w:r>
      <w:r w:rsidRPr="006D19A6">
        <w:rPr>
          <w:noProof/>
          <w:sz w:val="28"/>
        </w:rPr>
        <w:tab/>
      </w:r>
      <w:r w:rsidRPr="006D19A6">
        <w:rPr>
          <w:noProof/>
          <w:sz w:val="28"/>
        </w:rPr>
        <w:fldChar w:fldCharType="begin"/>
      </w:r>
      <w:r w:rsidRPr="006D19A6">
        <w:rPr>
          <w:noProof/>
          <w:sz w:val="28"/>
        </w:rPr>
        <w:instrText xml:space="preserve"> PAGEREF _Toc509754083 \h </w:instrText>
      </w:r>
      <w:r w:rsidRPr="006D19A6">
        <w:rPr>
          <w:noProof/>
          <w:sz w:val="28"/>
        </w:rPr>
      </w:r>
      <w:r w:rsidRPr="006D19A6">
        <w:rPr>
          <w:noProof/>
          <w:sz w:val="28"/>
        </w:rPr>
        <w:fldChar w:fldCharType="separate"/>
      </w:r>
      <w:r w:rsidR="000759B8">
        <w:rPr>
          <w:noProof/>
          <w:sz w:val="28"/>
        </w:rPr>
        <w:t>9</w:t>
      </w:r>
      <w:r w:rsidRPr="006D19A6">
        <w:rPr>
          <w:noProof/>
          <w:sz w:val="28"/>
        </w:rPr>
        <w:fldChar w:fldCharType="end"/>
      </w:r>
    </w:p>
    <w:p w:rsidR="006D19A6" w:rsidRPr="00356044" w:rsidRDefault="006D19A6">
      <w:pPr>
        <w:pStyle w:val="TOC3"/>
        <w:tabs>
          <w:tab w:val="left" w:pos="1100"/>
          <w:tab w:val="right" w:pos="9054"/>
        </w:tabs>
        <w:rPr>
          <w:rFonts w:eastAsia="DengXian"/>
          <w:noProof/>
          <w:sz w:val="32"/>
          <w:szCs w:val="22"/>
          <w:lang w:val="en-SG" w:eastAsia="zh-CN"/>
        </w:rPr>
      </w:pPr>
      <w:r w:rsidRPr="006D19A6">
        <w:rPr>
          <w:noProof/>
          <w:sz w:val="28"/>
        </w:rPr>
        <w:t>5.1.1</w:t>
      </w:r>
      <w:r w:rsidRPr="00356044">
        <w:rPr>
          <w:rFonts w:eastAsia="DengXian"/>
          <w:noProof/>
          <w:sz w:val="32"/>
          <w:szCs w:val="22"/>
          <w:lang w:val="en-SG" w:eastAsia="zh-CN"/>
        </w:rPr>
        <w:tab/>
      </w:r>
      <w:r w:rsidRPr="006D19A6">
        <w:rPr>
          <w:noProof/>
          <w:sz w:val="28"/>
        </w:rPr>
        <w:t>Evolutions traceability</w:t>
      </w:r>
      <w:r w:rsidRPr="006D19A6">
        <w:rPr>
          <w:noProof/>
          <w:sz w:val="28"/>
        </w:rPr>
        <w:tab/>
      </w:r>
      <w:r w:rsidRPr="006D19A6">
        <w:rPr>
          <w:noProof/>
          <w:sz w:val="28"/>
        </w:rPr>
        <w:fldChar w:fldCharType="begin"/>
      </w:r>
      <w:r w:rsidRPr="006D19A6">
        <w:rPr>
          <w:noProof/>
          <w:sz w:val="28"/>
        </w:rPr>
        <w:instrText xml:space="preserve"> PAGEREF _Toc509754084 \h </w:instrText>
      </w:r>
      <w:r w:rsidRPr="006D19A6">
        <w:rPr>
          <w:noProof/>
          <w:sz w:val="28"/>
        </w:rPr>
      </w:r>
      <w:r w:rsidRPr="006D19A6">
        <w:rPr>
          <w:noProof/>
          <w:sz w:val="28"/>
        </w:rPr>
        <w:fldChar w:fldCharType="separate"/>
      </w:r>
      <w:r w:rsidR="000759B8">
        <w:rPr>
          <w:noProof/>
          <w:sz w:val="28"/>
        </w:rPr>
        <w:t>9</w:t>
      </w:r>
      <w:r w:rsidRPr="006D19A6">
        <w:rPr>
          <w:noProof/>
          <w:sz w:val="28"/>
        </w:rPr>
        <w:fldChar w:fldCharType="end"/>
      </w:r>
    </w:p>
    <w:p w:rsidR="006D19A6" w:rsidRPr="00356044" w:rsidRDefault="006D19A6">
      <w:pPr>
        <w:pStyle w:val="TOC3"/>
        <w:tabs>
          <w:tab w:val="left" w:pos="1100"/>
          <w:tab w:val="right" w:pos="9054"/>
        </w:tabs>
        <w:rPr>
          <w:rFonts w:eastAsia="DengXian"/>
          <w:noProof/>
          <w:sz w:val="32"/>
          <w:szCs w:val="22"/>
          <w:lang w:val="en-SG" w:eastAsia="zh-CN"/>
        </w:rPr>
      </w:pPr>
      <w:r w:rsidRPr="006D19A6">
        <w:rPr>
          <w:noProof/>
          <w:sz w:val="28"/>
        </w:rPr>
        <w:t>5.1.2</w:t>
      </w:r>
      <w:r w:rsidRPr="00356044">
        <w:rPr>
          <w:rFonts w:eastAsia="DengXian"/>
          <w:noProof/>
          <w:sz w:val="32"/>
          <w:szCs w:val="22"/>
          <w:lang w:val="en-SG" w:eastAsia="zh-CN"/>
        </w:rPr>
        <w:tab/>
      </w:r>
      <w:r w:rsidRPr="006D19A6">
        <w:rPr>
          <w:noProof/>
          <w:sz w:val="28"/>
        </w:rPr>
        <w:t>Setting up Configuration status</w:t>
      </w:r>
      <w:r w:rsidRPr="006D19A6">
        <w:rPr>
          <w:noProof/>
          <w:sz w:val="28"/>
        </w:rPr>
        <w:tab/>
      </w:r>
      <w:r w:rsidRPr="006D19A6">
        <w:rPr>
          <w:noProof/>
          <w:sz w:val="28"/>
        </w:rPr>
        <w:fldChar w:fldCharType="begin"/>
      </w:r>
      <w:r w:rsidRPr="006D19A6">
        <w:rPr>
          <w:noProof/>
          <w:sz w:val="28"/>
        </w:rPr>
        <w:instrText xml:space="preserve"> PAGEREF _Toc509754085 \h </w:instrText>
      </w:r>
      <w:r w:rsidRPr="006D19A6">
        <w:rPr>
          <w:noProof/>
          <w:sz w:val="28"/>
        </w:rPr>
      </w:r>
      <w:r w:rsidRPr="006D19A6">
        <w:rPr>
          <w:noProof/>
          <w:sz w:val="28"/>
        </w:rPr>
        <w:fldChar w:fldCharType="separate"/>
      </w:r>
      <w:r w:rsidR="000759B8">
        <w:rPr>
          <w:noProof/>
          <w:sz w:val="28"/>
        </w:rPr>
        <w:t>10</w:t>
      </w:r>
      <w:r w:rsidRPr="006D19A6">
        <w:rPr>
          <w:noProof/>
          <w:sz w:val="28"/>
        </w:rPr>
        <w:fldChar w:fldCharType="end"/>
      </w:r>
    </w:p>
    <w:p w:rsidR="006D19A6" w:rsidRPr="00356044" w:rsidRDefault="006D19A6">
      <w:pPr>
        <w:pStyle w:val="TOC3"/>
        <w:tabs>
          <w:tab w:val="left" w:pos="1100"/>
          <w:tab w:val="right" w:pos="9054"/>
        </w:tabs>
        <w:rPr>
          <w:rFonts w:eastAsia="DengXian"/>
          <w:noProof/>
          <w:sz w:val="32"/>
          <w:szCs w:val="22"/>
          <w:lang w:val="en-SG" w:eastAsia="zh-CN"/>
        </w:rPr>
      </w:pPr>
      <w:r w:rsidRPr="006D19A6">
        <w:rPr>
          <w:noProof/>
          <w:sz w:val="28"/>
        </w:rPr>
        <w:t>5.1.3</w:t>
      </w:r>
      <w:r w:rsidRPr="00356044">
        <w:rPr>
          <w:rFonts w:eastAsia="DengXian"/>
          <w:noProof/>
          <w:sz w:val="32"/>
          <w:szCs w:val="22"/>
          <w:lang w:val="en-SG" w:eastAsia="zh-CN"/>
        </w:rPr>
        <w:tab/>
      </w:r>
      <w:r w:rsidRPr="006D19A6">
        <w:rPr>
          <w:noProof/>
          <w:sz w:val="28"/>
        </w:rPr>
        <w:t>Configuration status diffusion</w:t>
      </w:r>
      <w:r w:rsidRPr="006D19A6">
        <w:rPr>
          <w:noProof/>
          <w:sz w:val="28"/>
        </w:rPr>
        <w:tab/>
      </w:r>
      <w:r w:rsidRPr="006D19A6">
        <w:rPr>
          <w:noProof/>
          <w:sz w:val="28"/>
        </w:rPr>
        <w:fldChar w:fldCharType="begin"/>
      </w:r>
      <w:r w:rsidRPr="006D19A6">
        <w:rPr>
          <w:noProof/>
          <w:sz w:val="28"/>
        </w:rPr>
        <w:instrText xml:space="preserve"> PAGEREF _Toc509754086 \h </w:instrText>
      </w:r>
      <w:r w:rsidRPr="006D19A6">
        <w:rPr>
          <w:noProof/>
          <w:sz w:val="28"/>
        </w:rPr>
      </w:r>
      <w:r w:rsidRPr="006D19A6">
        <w:rPr>
          <w:noProof/>
          <w:sz w:val="28"/>
        </w:rPr>
        <w:fldChar w:fldCharType="separate"/>
      </w:r>
      <w:r w:rsidR="000759B8">
        <w:rPr>
          <w:noProof/>
          <w:sz w:val="28"/>
        </w:rPr>
        <w:t>10</w:t>
      </w:r>
      <w:r w:rsidRPr="006D19A6">
        <w:rPr>
          <w:noProof/>
          <w:sz w:val="28"/>
        </w:rPr>
        <w:fldChar w:fldCharType="end"/>
      </w:r>
    </w:p>
    <w:p w:rsidR="006D19A6" w:rsidRPr="00356044" w:rsidRDefault="006D19A6">
      <w:pPr>
        <w:pStyle w:val="TOC3"/>
        <w:tabs>
          <w:tab w:val="left" w:pos="1100"/>
          <w:tab w:val="right" w:pos="9054"/>
        </w:tabs>
        <w:rPr>
          <w:rFonts w:eastAsia="DengXian"/>
          <w:noProof/>
          <w:sz w:val="32"/>
          <w:szCs w:val="22"/>
          <w:lang w:val="en-SG" w:eastAsia="zh-CN"/>
        </w:rPr>
      </w:pPr>
      <w:r w:rsidRPr="006D19A6">
        <w:rPr>
          <w:noProof/>
          <w:sz w:val="28"/>
        </w:rPr>
        <w:t>5.1.4</w:t>
      </w:r>
      <w:r w:rsidRPr="00356044">
        <w:rPr>
          <w:rFonts w:eastAsia="DengXian"/>
          <w:noProof/>
          <w:sz w:val="32"/>
          <w:szCs w:val="22"/>
          <w:lang w:val="en-SG" w:eastAsia="zh-CN"/>
        </w:rPr>
        <w:tab/>
      </w:r>
      <w:r w:rsidRPr="006D19A6">
        <w:rPr>
          <w:noProof/>
          <w:sz w:val="28"/>
        </w:rPr>
        <w:t>Configuration status records storage</w:t>
      </w:r>
      <w:r w:rsidRPr="006D19A6">
        <w:rPr>
          <w:noProof/>
          <w:sz w:val="28"/>
        </w:rPr>
        <w:tab/>
      </w:r>
      <w:r w:rsidRPr="006D19A6">
        <w:rPr>
          <w:noProof/>
          <w:sz w:val="28"/>
        </w:rPr>
        <w:fldChar w:fldCharType="begin"/>
      </w:r>
      <w:r w:rsidRPr="006D19A6">
        <w:rPr>
          <w:noProof/>
          <w:sz w:val="28"/>
        </w:rPr>
        <w:instrText xml:space="preserve"> PAGEREF _Toc509754087 \h </w:instrText>
      </w:r>
      <w:r w:rsidRPr="006D19A6">
        <w:rPr>
          <w:noProof/>
          <w:sz w:val="28"/>
        </w:rPr>
      </w:r>
      <w:r w:rsidRPr="006D19A6">
        <w:rPr>
          <w:noProof/>
          <w:sz w:val="28"/>
        </w:rPr>
        <w:fldChar w:fldCharType="separate"/>
      </w:r>
      <w:r w:rsidR="000759B8">
        <w:rPr>
          <w:noProof/>
          <w:sz w:val="28"/>
        </w:rPr>
        <w:t>10</w:t>
      </w:r>
      <w:r w:rsidRPr="006D19A6">
        <w:rPr>
          <w:noProof/>
          <w:sz w:val="28"/>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5.2</w:t>
      </w:r>
      <w:r w:rsidRPr="00356044">
        <w:rPr>
          <w:rFonts w:eastAsia="DengXian"/>
          <w:b w:val="0"/>
          <w:i w:val="0"/>
          <w:iCs w:val="0"/>
          <w:noProof/>
          <w:sz w:val="32"/>
          <w:szCs w:val="22"/>
          <w:lang w:val="en-SG" w:eastAsia="zh-CN"/>
        </w:rPr>
        <w:tab/>
      </w:r>
      <w:r w:rsidRPr="006D19A6">
        <w:rPr>
          <w:noProof/>
          <w:sz w:val="28"/>
        </w:rPr>
        <w:t>Configuration audits</w:t>
      </w:r>
      <w:r w:rsidRPr="006D19A6">
        <w:rPr>
          <w:noProof/>
          <w:sz w:val="28"/>
        </w:rPr>
        <w:tab/>
      </w:r>
      <w:r w:rsidRPr="006D19A6">
        <w:rPr>
          <w:noProof/>
          <w:sz w:val="28"/>
        </w:rPr>
        <w:fldChar w:fldCharType="begin"/>
      </w:r>
      <w:r w:rsidRPr="006D19A6">
        <w:rPr>
          <w:noProof/>
          <w:sz w:val="28"/>
        </w:rPr>
        <w:instrText xml:space="preserve"> PAGEREF _Toc509754088 \h </w:instrText>
      </w:r>
      <w:r w:rsidRPr="006D19A6">
        <w:rPr>
          <w:noProof/>
          <w:sz w:val="28"/>
        </w:rPr>
      </w:r>
      <w:r w:rsidRPr="006D19A6">
        <w:rPr>
          <w:noProof/>
          <w:sz w:val="28"/>
        </w:rPr>
        <w:fldChar w:fldCharType="separate"/>
      </w:r>
      <w:r w:rsidR="000759B8">
        <w:rPr>
          <w:noProof/>
          <w:sz w:val="28"/>
        </w:rPr>
        <w:t>10</w:t>
      </w:r>
      <w:r w:rsidRPr="006D19A6">
        <w:rPr>
          <w:noProof/>
          <w:sz w:val="28"/>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5.3</w:t>
      </w:r>
      <w:r w:rsidRPr="00356044">
        <w:rPr>
          <w:rFonts w:eastAsia="DengXian"/>
          <w:b w:val="0"/>
          <w:i w:val="0"/>
          <w:iCs w:val="0"/>
          <w:noProof/>
          <w:sz w:val="32"/>
          <w:szCs w:val="22"/>
          <w:lang w:val="en-SG" w:eastAsia="zh-CN"/>
        </w:rPr>
        <w:tab/>
      </w:r>
      <w:r w:rsidRPr="006D19A6">
        <w:rPr>
          <w:noProof/>
          <w:sz w:val="28"/>
        </w:rPr>
        <w:t>Reviews</w:t>
      </w:r>
      <w:r w:rsidRPr="006D19A6">
        <w:rPr>
          <w:noProof/>
          <w:sz w:val="28"/>
        </w:rPr>
        <w:tab/>
      </w:r>
      <w:r w:rsidRPr="006D19A6">
        <w:rPr>
          <w:noProof/>
          <w:sz w:val="28"/>
        </w:rPr>
        <w:fldChar w:fldCharType="begin"/>
      </w:r>
      <w:r w:rsidRPr="006D19A6">
        <w:rPr>
          <w:noProof/>
          <w:sz w:val="28"/>
        </w:rPr>
        <w:instrText xml:space="preserve"> PAGEREF _Toc509754089 \h </w:instrText>
      </w:r>
      <w:r w:rsidRPr="006D19A6">
        <w:rPr>
          <w:noProof/>
          <w:sz w:val="28"/>
        </w:rPr>
      </w:r>
      <w:r w:rsidRPr="006D19A6">
        <w:rPr>
          <w:noProof/>
          <w:sz w:val="28"/>
        </w:rPr>
        <w:fldChar w:fldCharType="separate"/>
      </w:r>
      <w:r w:rsidR="000759B8">
        <w:rPr>
          <w:noProof/>
          <w:sz w:val="28"/>
        </w:rPr>
        <w:t>10</w:t>
      </w:r>
      <w:r w:rsidRPr="006D19A6">
        <w:rPr>
          <w:noProof/>
          <w:sz w:val="28"/>
        </w:rPr>
        <w:fldChar w:fldCharType="end"/>
      </w:r>
    </w:p>
    <w:p w:rsidR="006D19A6" w:rsidRPr="00356044" w:rsidRDefault="006D19A6">
      <w:pPr>
        <w:pStyle w:val="TOC2"/>
        <w:tabs>
          <w:tab w:val="left" w:pos="880"/>
          <w:tab w:val="right" w:pos="9054"/>
        </w:tabs>
        <w:rPr>
          <w:rFonts w:eastAsia="DengXian"/>
          <w:b w:val="0"/>
          <w:i w:val="0"/>
          <w:iCs w:val="0"/>
          <w:noProof/>
          <w:sz w:val="32"/>
          <w:szCs w:val="22"/>
          <w:lang w:val="en-SG" w:eastAsia="zh-CN"/>
        </w:rPr>
      </w:pPr>
      <w:r w:rsidRPr="006D19A6">
        <w:rPr>
          <w:noProof/>
          <w:sz w:val="28"/>
        </w:rPr>
        <w:t>5.4</w:t>
      </w:r>
      <w:r w:rsidRPr="00356044">
        <w:rPr>
          <w:rFonts w:eastAsia="DengXian"/>
          <w:b w:val="0"/>
          <w:i w:val="0"/>
          <w:iCs w:val="0"/>
          <w:noProof/>
          <w:sz w:val="32"/>
          <w:szCs w:val="22"/>
          <w:lang w:val="en-SG" w:eastAsia="zh-CN"/>
        </w:rPr>
        <w:tab/>
      </w:r>
      <w:r w:rsidRPr="006D19A6">
        <w:rPr>
          <w:noProof/>
          <w:sz w:val="28"/>
        </w:rPr>
        <w:t>Configuration management plan maintenance</w:t>
      </w:r>
      <w:r w:rsidRPr="006D19A6">
        <w:rPr>
          <w:noProof/>
          <w:sz w:val="28"/>
        </w:rPr>
        <w:tab/>
      </w:r>
      <w:r w:rsidRPr="006D19A6">
        <w:rPr>
          <w:noProof/>
          <w:sz w:val="28"/>
        </w:rPr>
        <w:fldChar w:fldCharType="begin"/>
      </w:r>
      <w:r w:rsidRPr="006D19A6">
        <w:rPr>
          <w:noProof/>
          <w:sz w:val="28"/>
        </w:rPr>
        <w:instrText xml:space="preserve"> PAGEREF _Toc509754090 \h </w:instrText>
      </w:r>
      <w:r w:rsidRPr="006D19A6">
        <w:rPr>
          <w:noProof/>
          <w:sz w:val="28"/>
        </w:rPr>
      </w:r>
      <w:r w:rsidRPr="006D19A6">
        <w:rPr>
          <w:noProof/>
          <w:sz w:val="28"/>
        </w:rPr>
        <w:fldChar w:fldCharType="separate"/>
      </w:r>
      <w:r w:rsidR="000759B8">
        <w:rPr>
          <w:noProof/>
          <w:sz w:val="28"/>
        </w:rPr>
        <w:t>11</w:t>
      </w:r>
      <w:r w:rsidRPr="006D19A6">
        <w:rPr>
          <w:noProof/>
          <w:sz w:val="28"/>
        </w:rPr>
        <w:fldChar w:fldCharType="end"/>
      </w:r>
    </w:p>
    <w:p w:rsidR="006D16D1" w:rsidRPr="002020EE" w:rsidRDefault="006D16D1" w:rsidP="006A1A65">
      <w:pPr>
        <w:rPr>
          <w:rFonts w:cs="Calibri"/>
          <w:b/>
          <w:bCs/>
          <w:szCs w:val="24"/>
          <w:u w:val="single"/>
        </w:rPr>
      </w:pPr>
      <w:r w:rsidRPr="006D19A6">
        <w:rPr>
          <w:rFonts w:cs="Arial"/>
          <w:b/>
          <w:bCs/>
          <w:sz w:val="36"/>
          <w:szCs w:val="24"/>
        </w:rPr>
        <w:fldChar w:fldCharType="end"/>
      </w:r>
    </w:p>
    <w:p w:rsidR="006D16D1" w:rsidRPr="002020EE" w:rsidRDefault="006D16D1" w:rsidP="006A1A65">
      <w:pPr>
        <w:rPr>
          <w:rFonts w:cs="Calibri"/>
          <w:szCs w:val="24"/>
        </w:rPr>
      </w:pPr>
    </w:p>
    <w:p w:rsidR="006D16D1" w:rsidRPr="00E810ED" w:rsidRDefault="006D16D1" w:rsidP="00E810ED">
      <w:pPr>
        <w:pStyle w:val="Heading1"/>
      </w:pPr>
      <w:r w:rsidRPr="00E810ED">
        <w:br w:type="page"/>
      </w:r>
      <w:bookmarkStart w:id="8" w:name="_Toc509754066"/>
      <w:r w:rsidRPr="00E810ED">
        <w:lastRenderedPageBreak/>
        <w:t>Identification</w:t>
      </w:r>
      <w:bookmarkEnd w:id="8"/>
    </w:p>
    <w:p w:rsidR="006D16D1" w:rsidRPr="002020EE" w:rsidRDefault="006D16D1" w:rsidP="00E810ED">
      <w:r w:rsidRPr="002020EE">
        <w:t>This document amplifies the “§4 Configuration management” of the Project Management Plan.</w:t>
      </w:r>
    </w:p>
    <w:p w:rsidR="006D16D1" w:rsidRPr="002020EE" w:rsidRDefault="006D16D1" w:rsidP="00E810ED">
      <w:r w:rsidRPr="002020EE">
        <w:t>If you instantiate this document, leave empty the §4 in the Project Management Plan and add a reference to this doc.</w:t>
      </w:r>
    </w:p>
    <w:p w:rsidR="006D16D1" w:rsidRPr="00E810ED" w:rsidRDefault="006D16D1" w:rsidP="00E810ED">
      <w:pPr>
        <w:pStyle w:val="Heading2"/>
      </w:pPr>
      <w:bookmarkStart w:id="9" w:name="_Toc511458419"/>
      <w:bookmarkStart w:id="10" w:name="_Toc115956196"/>
      <w:bookmarkStart w:id="11" w:name="_Toc509754067"/>
      <w:r w:rsidRPr="00E810ED">
        <w:t>Document overview</w:t>
      </w:r>
      <w:bookmarkEnd w:id="9"/>
      <w:bookmarkEnd w:id="10"/>
      <w:bookmarkEnd w:id="11"/>
    </w:p>
    <w:p w:rsidR="006D16D1" w:rsidRPr="002020EE" w:rsidRDefault="006D16D1" w:rsidP="00E810ED">
      <w:r w:rsidRPr="002020EE">
        <w:t xml:space="preserve">This document contains the software configuration management plan of </w:t>
      </w:r>
      <w:r w:rsidR="00363B58">
        <w:t>Ex-Sell</w:t>
      </w:r>
      <w:r w:rsidR="00E810ED">
        <w:t xml:space="preserve"> </w:t>
      </w:r>
      <w:r w:rsidR="00363B58">
        <w:t>E-Commerce.</w:t>
      </w:r>
    </w:p>
    <w:p w:rsidR="006D16D1" w:rsidRPr="00E810ED" w:rsidRDefault="006D16D1" w:rsidP="00E810ED">
      <w:pPr>
        <w:pStyle w:val="Heading2"/>
      </w:pPr>
      <w:bookmarkStart w:id="12" w:name="_Toc511458433"/>
      <w:bookmarkStart w:id="13" w:name="_Toc115956198"/>
      <w:bookmarkStart w:id="14" w:name="_Toc126126694"/>
      <w:bookmarkStart w:id="15" w:name="_Toc305702579"/>
      <w:bookmarkStart w:id="16" w:name="_Toc509754068"/>
      <w:bookmarkStart w:id="17" w:name="_Toc216371446"/>
      <w:r w:rsidRPr="00E810ED">
        <w:t>Abbreviations and Glossary</w:t>
      </w:r>
      <w:bookmarkEnd w:id="12"/>
      <w:bookmarkEnd w:id="13"/>
      <w:bookmarkEnd w:id="14"/>
      <w:bookmarkEnd w:id="15"/>
      <w:bookmarkEnd w:id="16"/>
    </w:p>
    <w:p w:rsidR="006D16D1" w:rsidRPr="00E810ED" w:rsidRDefault="006D16D1" w:rsidP="00E810ED">
      <w:pPr>
        <w:pStyle w:val="Heading3"/>
      </w:pPr>
      <w:bookmarkStart w:id="18" w:name="_Toc511458435"/>
      <w:bookmarkStart w:id="19" w:name="_Toc126126695"/>
      <w:bookmarkStart w:id="20" w:name="_Toc305702580"/>
      <w:bookmarkStart w:id="21" w:name="_Toc509754069"/>
      <w:r w:rsidRPr="00E810ED">
        <w:t>Abbreviations</w:t>
      </w:r>
      <w:bookmarkEnd w:id="18"/>
      <w:bookmarkEnd w:id="19"/>
      <w:bookmarkEnd w:id="20"/>
      <w:bookmarkEnd w:id="21"/>
    </w:p>
    <w:p w:rsidR="006D16D1" w:rsidRPr="002020EE" w:rsidRDefault="008968C0" w:rsidP="00E810ED">
      <w:pPr>
        <w:numPr>
          <w:ilvl w:val="0"/>
          <w:numId w:val="17"/>
        </w:numPr>
      </w:pPr>
      <w:r w:rsidRPr="002020EE">
        <w:t>SVN: Apache Subversion, an open source versioning and revision control system.</w:t>
      </w:r>
    </w:p>
    <w:p w:rsidR="008968C0" w:rsidRPr="002020EE" w:rsidRDefault="008968C0" w:rsidP="00E810ED">
      <w:pPr>
        <w:numPr>
          <w:ilvl w:val="0"/>
          <w:numId w:val="17"/>
        </w:numPr>
      </w:pPr>
      <w:r w:rsidRPr="002020EE">
        <w:t>SRS: Software requirement specification</w:t>
      </w:r>
    </w:p>
    <w:p w:rsidR="000E40E0" w:rsidRPr="002020EE" w:rsidRDefault="000E40E0" w:rsidP="00E810ED">
      <w:pPr>
        <w:numPr>
          <w:ilvl w:val="0"/>
          <w:numId w:val="17"/>
        </w:numPr>
      </w:pPr>
      <w:r w:rsidRPr="002020EE">
        <w:t>SCM: software configuration manager</w:t>
      </w:r>
    </w:p>
    <w:p w:rsidR="000E40E0" w:rsidRPr="002020EE" w:rsidRDefault="000E40E0" w:rsidP="00E810ED">
      <w:pPr>
        <w:numPr>
          <w:ilvl w:val="0"/>
          <w:numId w:val="17"/>
        </w:numPr>
      </w:pPr>
      <w:r w:rsidRPr="002020EE">
        <w:t>VDD: version description document</w:t>
      </w:r>
    </w:p>
    <w:p w:rsidR="006D16D1" w:rsidRPr="002020EE" w:rsidRDefault="006D16D1" w:rsidP="006A1A65">
      <w:pPr>
        <w:rPr>
          <w:rFonts w:cs="Calibri"/>
          <w:szCs w:val="24"/>
        </w:rPr>
      </w:pPr>
    </w:p>
    <w:p w:rsidR="006D16D1" w:rsidRPr="00E810ED" w:rsidRDefault="006D16D1" w:rsidP="00E810ED">
      <w:pPr>
        <w:pStyle w:val="Heading3"/>
      </w:pPr>
      <w:bookmarkStart w:id="22" w:name="_Toc511458437"/>
      <w:bookmarkStart w:id="23" w:name="_Toc126126696"/>
      <w:bookmarkStart w:id="24" w:name="_Toc305702581"/>
      <w:bookmarkStart w:id="25" w:name="_Toc509754070"/>
      <w:r w:rsidRPr="00E810ED">
        <w:t>Glossary</w:t>
      </w:r>
      <w:bookmarkEnd w:id="22"/>
      <w:bookmarkEnd w:id="23"/>
      <w:bookmarkEnd w:id="24"/>
      <w:bookmarkEnd w:id="25"/>
    </w:p>
    <w:p w:rsidR="00723FA7" w:rsidRPr="002020EE" w:rsidRDefault="00723FA7" w:rsidP="00E810ED">
      <w:pPr>
        <w:numPr>
          <w:ilvl w:val="0"/>
          <w:numId w:val="18"/>
        </w:numPr>
      </w:pPr>
      <w:r w:rsidRPr="002020EE">
        <w:t xml:space="preserve">Branch: </w:t>
      </w:r>
      <w:r w:rsidR="009E65B6" w:rsidRPr="002020EE">
        <w:t>a line of development that exists independently of another line, yet still shares a common history, and can be merged in the future.</w:t>
      </w:r>
    </w:p>
    <w:p w:rsidR="009E65B6" w:rsidRPr="002020EE" w:rsidRDefault="009E65B6" w:rsidP="00E810ED">
      <w:pPr>
        <w:numPr>
          <w:ilvl w:val="0"/>
          <w:numId w:val="18"/>
        </w:numPr>
      </w:pPr>
      <w:r w:rsidRPr="002020EE">
        <w:t>Version: state of a configuration item at a well-defined point in time</w:t>
      </w:r>
    </w:p>
    <w:p w:rsidR="009E65B6" w:rsidRDefault="009E65B6" w:rsidP="00E810ED">
      <w:pPr>
        <w:numPr>
          <w:ilvl w:val="0"/>
          <w:numId w:val="18"/>
        </w:numPr>
      </w:pPr>
      <w:r w:rsidRPr="002020EE">
        <w:t xml:space="preserve">Variant: versions that coexist. </w:t>
      </w:r>
    </w:p>
    <w:p w:rsidR="00E810ED" w:rsidRPr="002020EE" w:rsidRDefault="00E810ED" w:rsidP="00E810ED">
      <w:pPr>
        <w:ind w:left="720"/>
      </w:pPr>
    </w:p>
    <w:p w:rsidR="006D16D1" w:rsidRPr="00E810ED" w:rsidRDefault="006D16D1" w:rsidP="00E810ED">
      <w:pPr>
        <w:pStyle w:val="Heading1"/>
      </w:pPr>
      <w:bookmarkStart w:id="26" w:name="_Toc509754071"/>
      <w:bookmarkStart w:id="27" w:name="_Toc305702586"/>
      <w:r w:rsidRPr="00E810ED">
        <w:t>Organization</w:t>
      </w:r>
      <w:bookmarkEnd w:id="26"/>
    </w:p>
    <w:bookmarkEnd w:id="17"/>
    <w:bookmarkEnd w:id="27"/>
    <w:p w:rsidR="006D16D1" w:rsidRPr="002020EE" w:rsidRDefault="000E40E0" w:rsidP="00E810ED">
      <w:pPr>
        <w:numPr>
          <w:ilvl w:val="0"/>
          <w:numId w:val="19"/>
        </w:numPr>
      </w:pPr>
      <w:r w:rsidRPr="002020EE">
        <w:t xml:space="preserve">SCM: </w:t>
      </w:r>
      <w:r w:rsidR="00363B58">
        <w:t>Soong Jie Ming</w:t>
      </w:r>
    </w:p>
    <w:p w:rsidR="000E40E0" w:rsidRPr="002020EE" w:rsidRDefault="000E40E0" w:rsidP="00E810ED">
      <w:pPr>
        <w:numPr>
          <w:ilvl w:val="0"/>
          <w:numId w:val="19"/>
        </w:numPr>
      </w:pPr>
      <w:r w:rsidRPr="002020EE">
        <w:t xml:space="preserve">Project manager: </w:t>
      </w:r>
      <w:r w:rsidR="00363B58">
        <w:t>Yiu Hong Sum</w:t>
      </w:r>
    </w:p>
    <w:p w:rsidR="000E40E0" w:rsidRPr="002020EE" w:rsidRDefault="000E40E0" w:rsidP="00E810ED">
      <w:pPr>
        <w:numPr>
          <w:ilvl w:val="0"/>
          <w:numId w:val="19"/>
        </w:numPr>
      </w:pPr>
      <w:r w:rsidRPr="002020EE">
        <w:t xml:space="preserve">Technical manager: </w:t>
      </w:r>
      <w:r w:rsidR="00363B58">
        <w:t>Bryan Lim Kian Hock</w:t>
      </w:r>
    </w:p>
    <w:p w:rsidR="006D16D1" w:rsidRPr="00E810ED" w:rsidRDefault="006D16D1" w:rsidP="00E810ED">
      <w:pPr>
        <w:pStyle w:val="Heading2"/>
      </w:pPr>
      <w:bookmarkStart w:id="28" w:name="_Toc509754072"/>
      <w:r w:rsidRPr="00E810ED">
        <w:lastRenderedPageBreak/>
        <w:t>Activities and responsibilities</w:t>
      </w:r>
      <w:bookmarkEnd w:id="28"/>
    </w:p>
    <w:p w:rsidR="006D16D1" w:rsidRPr="002020EE" w:rsidRDefault="000E40E0" w:rsidP="00E810ED">
      <w:r w:rsidRPr="002020EE">
        <w:t>T</w:t>
      </w:r>
      <w:r w:rsidR="006D16D1" w:rsidRPr="002020EE">
        <w:t>he functions required to manage the configuration of th</w:t>
      </w:r>
      <w:r w:rsidRPr="002020EE">
        <w:t>e software and responsibilities are listed below:</w:t>
      </w:r>
    </w:p>
    <w:p w:rsidR="006D16D1" w:rsidRPr="002020EE" w:rsidRDefault="006D16D1" w:rsidP="006A1A65">
      <w:pPr>
        <w:rPr>
          <w:rFonts w:cs="Calibri"/>
          <w:szCs w:val="24"/>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8"/>
        <w:gridCol w:w="2693"/>
      </w:tblGrid>
      <w:tr w:rsidR="006D16D1" w:rsidRPr="002020EE">
        <w:tc>
          <w:tcPr>
            <w:tcW w:w="5528" w:type="dxa"/>
          </w:tcPr>
          <w:p w:rsidR="006D16D1" w:rsidRPr="002020EE" w:rsidRDefault="006D16D1" w:rsidP="006A1A65">
            <w:pPr>
              <w:rPr>
                <w:rFonts w:cs="Calibri"/>
                <w:b/>
                <w:szCs w:val="24"/>
              </w:rPr>
            </w:pPr>
            <w:r w:rsidRPr="002020EE">
              <w:rPr>
                <w:rFonts w:cs="Calibri"/>
                <w:b/>
                <w:szCs w:val="24"/>
              </w:rPr>
              <w:t>Activities when setting up the project</w:t>
            </w:r>
          </w:p>
        </w:tc>
        <w:tc>
          <w:tcPr>
            <w:tcW w:w="2693" w:type="dxa"/>
          </w:tcPr>
          <w:p w:rsidR="006D16D1" w:rsidRPr="002020EE" w:rsidRDefault="006D16D1" w:rsidP="006A1A65">
            <w:pPr>
              <w:rPr>
                <w:rFonts w:cs="Calibri"/>
                <w:b/>
                <w:szCs w:val="24"/>
              </w:rPr>
            </w:pPr>
            <w:r w:rsidRPr="002020EE">
              <w:rPr>
                <w:rFonts w:cs="Calibri"/>
                <w:b/>
                <w:szCs w:val="24"/>
              </w:rPr>
              <w:t>Person responsible</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Identify the configuration items</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c>
          <w:tcPr>
            <w:tcW w:w="5528" w:type="dxa"/>
          </w:tcPr>
          <w:p w:rsidR="006D16D1" w:rsidRPr="002020EE" w:rsidRDefault="006D16D1" w:rsidP="006A1A65">
            <w:pPr>
              <w:rPr>
                <w:rFonts w:cs="Calibri"/>
                <w:szCs w:val="24"/>
              </w:rPr>
            </w:pPr>
            <w:r w:rsidRPr="002020EE">
              <w:rPr>
                <w:rFonts w:cs="Calibri"/>
                <w:szCs w:val="24"/>
              </w:rPr>
              <w:t>Install the bug repository tool and set up the database</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c>
          <w:tcPr>
            <w:tcW w:w="5528" w:type="dxa"/>
          </w:tcPr>
          <w:p w:rsidR="006D16D1" w:rsidRPr="002020EE" w:rsidRDefault="006D16D1" w:rsidP="006A1A65">
            <w:pPr>
              <w:rPr>
                <w:rFonts w:cs="Calibri"/>
                <w:szCs w:val="24"/>
              </w:rPr>
            </w:pPr>
            <w:r w:rsidRPr="002020EE">
              <w:rPr>
                <w:rFonts w:cs="Calibri"/>
                <w:szCs w:val="24"/>
              </w:rPr>
              <w:t>Install the software configuration repository tool and set up the database</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c>
          <w:tcPr>
            <w:tcW w:w="5528" w:type="dxa"/>
          </w:tcPr>
          <w:p w:rsidR="006D16D1" w:rsidRPr="002020EE" w:rsidRDefault="006D16D1" w:rsidP="006A1A65">
            <w:pPr>
              <w:rPr>
                <w:rFonts w:cs="Calibri"/>
                <w:szCs w:val="24"/>
              </w:rPr>
            </w:pPr>
            <w:r w:rsidRPr="002020EE">
              <w:rPr>
                <w:rFonts w:cs="Calibri"/>
                <w:szCs w:val="24"/>
              </w:rPr>
              <w:t>Manage and structure the reference space</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c>
          <w:tcPr>
            <w:tcW w:w="5528" w:type="dxa"/>
          </w:tcPr>
          <w:p w:rsidR="006D16D1" w:rsidRPr="002020EE" w:rsidRDefault="006D16D1" w:rsidP="006A1A65">
            <w:pPr>
              <w:rPr>
                <w:rFonts w:cs="Calibri"/>
                <w:szCs w:val="24"/>
              </w:rPr>
            </w:pPr>
            <w:r w:rsidRPr="002020EE">
              <w:rPr>
                <w:rFonts w:cs="Calibri"/>
                <w:szCs w:val="24"/>
              </w:rPr>
              <w:t>Define the configuration processes</w:t>
            </w:r>
          </w:p>
        </w:tc>
        <w:tc>
          <w:tcPr>
            <w:tcW w:w="2693" w:type="dxa"/>
          </w:tcPr>
          <w:p w:rsidR="006D16D1" w:rsidRPr="002020EE" w:rsidRDefault="006D16D1" w:rsidP="006A1A65">
            <w:pPr>
              <w:rPr>
                <w:rFonts w:cs="Calibri"/>
                <w:szCs w:val="24"/>
              </w:rPr>
            </w:pPr>
            <w:r w:rsidRPr="002020EE">
              <w:rPr>
                <w:rFonts w:cs="Calibri"/>
                <w:szCs w:val="24"/>
              </w:rPr>
              <w:t>SCM</w:t>
            </w:r>
          </w:p>
        </w:tc>
      </w:tr>
    </w:tbl>
    <w:p w:rsidR="006D16D1" w:rsidRPr="002020EE" w:rsidRDefault="006D16D1" w:rsidP="006A1A65">
      <w:pPr>
        <w:rPr>
          <w:rFonts w:cs="Calibri"/>
          <w:szCs w:val="24"/>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8"/>
        <w:gridCol w:w="2693"/>
      </w:tblGrid>
      <w:tr w:rsidR="006D16D1" w:rsidRPr="002020EE">
        <w:trPr>
          <w:tblHeader/>
        </w:trPr>
        <w:tc>
          <w:tcPr>
            <w:tcW w:w="5528" w:type="dxa"/>
          </w:tcPr>
          <w:p w:rsidR="006D16D1" w:rsidRPr="002020EE" w:rsidRDefault="006D16D1" w:rsidP="006A1A65">
            <w:pPr>
              <w:rPr>
                <w:rFonts w:cs="Calibri"/>
                <w:b/>
                <w:szCs w:val="24"/>
              </w:rPr>
            </w:pPr>
            <w:r w:rsidRPr="002020EE">
              <w:rPr>
                <w:rFonts w:cs="Calibri"/>
                <w:b/>
                <w:szCs w:val="24"/>
              </w:rPr>
              <w:t>Activities during the project lifecycle</w:t>
            </w:r>
          </w:p>
        </w:tc>
        <w:tc>
          <w:tcPr>
            <w:tcW w:w="2693" w:type="dxa"/>
          </w:tcPr>
          <w:p w:rsidR="006D16D1" w:rsidRPr="002020EE" w:rsidRDefault="006D16D1" w:rsidP="006A1A65">
            <w:pPr>
              <w:rPr>
                <w:rFonts w:cs="Calibri"/>
                <w:b/>
                <w:szCs w:val="24"/>
              </w:rPr>
            </w:pPr>
            <w:r w:rsidRPr="002020EE">
              <w:rPr>
                <w:rFonts w:cs="Calibri"/>
                <w:b/>
                <w:szCs w:val="24"/>
              </w:rPr>
              <w:t>Person responsible</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 xml:space="preserve">Export components for modification, </w:t>
            </w:r>
            <w:proofErr w:type="gramStart"/>
            <w:r w:rsidRPr="002020EE">
              <w:rPr>
                <w:rFonts w:cs="Calibri"/>
                <w:szCs w:val="24"/>
              </w:rPr>
              <w:t>test</w:t>
            </w:r>
            <w:proofErr w:type="gramEnd"/>
            <w:r w:rsidRPr="002020EE">
              <w:rPr>
                <w:rFonts w:cs="Calibri"/>
                <w:szCs w:val="24"/>
              </w:rPr>
              <w:t xml:space="preserve"> or delivery</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Set under control validated components</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Create version, write version delivery document</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Approve reference configurations</w:t>
            </w:r>
          </w:p>
        </w:tc>
        <w:tc>
          <w:tcPr>
            <w:tcW w:w="2693" w:type="dxa"/>
          </w:tcPr>
          <w:p w:rsidR="006D16D1" w:rsidRPr="002020EE" w:rsidRDefault="006D16D1" w:rsidP="006A1A65">
            <w:pPr>
              <w:rPr>
                <w:rFonts w:cs="Calibri"/>
                <w:szCs w:val="24"/>
              </w:rPr>
            </w:pPr>
            <w:r w:rsidRPr="002020EE">
              <w:rPr>
                <w:rFonts w:cs="Calibri"/>
                <w:szCs w:val="24"/>
              </w:rPr>
              <w:t>Project manager</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Verify version to be delivered and authorise deliveries</w:t>
            </w:r>
          </w:p>
        </w:tc>
        <w:tc>
          <w:tcPr>
            <w:tcW w:w="2693" w:type="dxa"/>
          </w:tcPr>
          <w:p w:rsidR="006D16D1" w:rsidRPr="002020EE" w:rsidRDefault="006D16D1" w:rsidP="006A1A65">
            <w:pPr>
              <w:rPr>
                <w:rFonts w:cs="Calibri"/>
                <w:szCs w:val="24"/>
              </w:rPr>
            </w:pPr>
            <w:r w:rsidRPr="002020EE">
              <w:rPr>
                <w:rFonts w:cs="Calibri"/>
                <w:szCs w:val="24"/>
              </w:rPr>
              <w:t>Project manager</w:t>
            </w:r>
          </w:p>
        </w:tc>
      </w:tr>
      <w:tr w:rsidR="006D16D1" w:rsidRPr="002020EE">
        <w:tc>
          <w:tcPr>
            <w:tcW w:w="5528" w:type="dxa"/>
          </w:tcPr>
          <w:p w:rsidR="006D16D1" w:rsidRPr="002020EE" w:rsidRDefault="006D16D1" w:rsidP="006A1A65">
            <w:pPr>
              <w:rPr>
                <w:rFonts w:cs="Calibri"/>
                <w:szCs w:val="24"/>
              </w:rPr>
            </w:pPr>
            <w:r w:rsidRPr="002020EE">
              <w:rPr>
                <w:rFonts w:cs="Calibri"/>
                <w:szCs w:val="24"/>
              </w:rPr>
              <w:t>Backup spaces</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c>
          <w:tcPr>
            <w:tcW w:w="5528" w:type="dxa"/>
          </w:tcPr>
          <w:p w:rsidR="006D16D1" w:rsidRPr="002020EE" w:rsidRDefault="006D16D1" w:rsidP="006A1A65">
            <w:pPr>
              <w:rPr>
                <w:rFonts w:cs="Calibri"/>
                <w:szCs w:val="24"/>
              </w:rPr>
            </w:pPr>
            <w:r w:rsidRPr="002020EE">
              <w:rPr>
                <w:rFonts w:cs="Calibri"/>
                <w:szCs w:val="24"/>
              </w:rPr>
              <w:t>Do configuration audits</w:t>
            </w:r>
          </w:p>
        </w:tc>
        <w:tc>
          <w:tcPr>
            <w:tcW w:w="2693" w:type="dxa"/>
          </w:tcPr>
          <w:p w:rsidR="006D16D1" w:rsidRPr="002020EE" w:rsidRDefault="006D16D1" w:rsidP="006A1A65">
            <w:pPr>
              <w:rPr>
                <w:rFonts w:cs="Calibri"/>
                <w:szCs w:val="24"/>
              </w:rPr>
            </w:pPr>
            <w:r w:rsidRPr="002020EE">
              <w:rPr>
                <w:rFonts w:cs="Calibri"/>
                <w:szCs w:val="24"/>
              </w:rPr>
              <w:t>Quality Manager</w:t>
            </w:r>
          </w:p>
        </w:tc>
      </w:tr>
      <w:tr w:rsidR="006D16D1" w:rsidRPr="002020EE">
        <w:tc>
          <w:tcPr>
            <w:tcW w:w="5528" w:type="dxa"/>
          </w:tcPr>
          <w:p w:rsidR="006D16D1" w:rsidRPr="002020EE" w:rsidRDefault="006D16D1" w:rsidP="006A1A65">
            <w:pPr>
              <w:rPr>
                <w:rFonts w:cs="Calibri"/>
                <w:szCs w:val="24"/>
              </w:rPr>
            </w:pPr>
            <w:r w:rsidRPr="002020EE">
              <w:rPr>
                <w:rFonts w:cs="Calibri"/>
                <w:szCs w:val="24"/>
              </w:rPr>
              <w:t>Inspect configuration records</w:t>
            </w:r>
          </w:p>
        </w:tc>
        <w:tc>
          <w:tcPr>
            <w:tcW w:w="2693" w:type="dxa"/>
          </w:tcPr>
          <w:p w:rsidR="006D16D1" w:rsidRPr="002020EE" w:rsidRDefault="006D16D1" w:rsidP="006A1A65">
            <w:pPr>
              <w:rPr>
                <w:rFonts w:cs="Calibri"/>
                <w:szCs w:val="24"/>
              </w:rPr>
            </w:pPr>
            <w:r w:rsidRPr="002020EE">
              <w:rPr>
                <w:rFonts w:cs="Calibri"/>
                <w:szCs w:val="24"/>
              </w:rPr>
              <w:t>Quality Manager</w:t>
            </w:r>
          </w:p>
        </w:tc>
      </w:tr>
      <w:tr w:rsidR="006D16D1" w:rsidRPr="002020EE">
        <w:tc>
          <w:tcPr>
            <w:tcW w:w="5528" w:type="dxa"/>
          </w:tcPr>
          <w:p w:rsidR="006D16D1" w:rsidRPr="002020EE" w:rsidRDefault="006D16D1" w:rsidP="006A1A65">
            <w:pPr>
              <w:rPr>
                <w:rFonts w:cs="Calibri"/>
                <w:szCs w:val="24"/>
              </w:rPr>
            </w:pPr>
            <w:r w:rsidRPr="002020EE">
              <w:rPr>
                <w:rFonts w:cs="Calibri"/>
                <w:szCs w:val="24"/>
              </w:rPr>
              <w:t>Archive reference version</w:t>
            </w:r>
          </w:p>
        </w:tc>
        <w:tc>
          <w:tcPr>
            <w:tcW w:w="2693" w:type="dxa"/>
          </w:tcPr>
          <w:p w:rsidR="006D16D1" w:rsidRPr="002020EE" w:rsidRDefault="006D16D1" w:rsidP="006A1A65">
            <w:pPr>
              <w:rPr>
                <w:rFonts w:cs="Calibri"/>
                <w:szCs w:val="24"/>
              </w:rPr>
            </w:pPr>
            <w:r w:rsidRPr="002020EE">
              <w:rPr>
                <w:rFonts w:cs="Calibri"/>
                <w:szCs w:val="24"/>
              </w:rPr>
              <w:t>SCM</w:t>
            </w:r>
          </w:p>
        </w:tc>
      </w:tr>
    </w:tbl>
    <w:p w:rsidR="006D16D1" w:rsidRDefault="006D16D1" w:rsidP="006A1A65">
      <w:pPr>
        <w:rPr>
          <w:rFonts w:cs="Calibri"/>
          <w:szCs w:val="24"/>
        </w:rPr>
      </w:pPr>
    </w:p>
    <w:p w:rsidR="00E810ED" w:rsidRDefault="00E810ED" w:rsidP="006A1A65">
      <w:pPr>
        <w:rPr>
          <w:rFonts w:cs="Calibri"/>
          <w:szCs w:val="24"/>
        </w:rPr>
      </w:pP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8"/>
        <w:gridCol w:w="2693"/>
      </w:tblGrid>
      <w:tr w:rsidR="006D16D1" w:rsidRPr="002020EE">
        <w:trPr>
          <w:tblHeader/>
        </w:trPr>
        <w:tc>
          <w:tcPr>
            <w:tcW w:w="5528" w:type="dxa"/>
          </w:tcPr>
          <w:p w:rsidR="006D16D1" w:rsidRPr="002020EE" w:rsidRDefault="006D16D1" w:rsidP="006A1A65">
            <w:pPr>
              <w:rPr>
                <w:rFonts w:cs="Calibri"/>
                <w:b/>
                <w:szCs w:val="24"/>
              </w:rPr>
            </w:pPr>
            <w:r w:rsidRPr="002020EE">
              <w:rPr>
                <w:rFonts w:cs="Calibri"/>
                <w:b/>
                <w:szCs w:val="24"/>
              </w:rPr>
              <w:lastRenderedPageBreak/>
              <w:t>Management activities</w:t>
            </w:r>
          </w:p>
        </w:tc>
        <w:tc>
          <w:tcPr>
            <w:tcW w:w="2693" w:type="dxa"/>
          </w:tcPr>
          <w:p w:rsidR="006D16D1" w:rsidRPr="002020EE" w:rsidRDefault="006D16D1" w:rsidP="006A1A65">
            <w:pPr>
              <w:rPr>
                <w:rFonts w:cs="Calibri"/>
                <w:b/>
                <w:szCs w:val="24"/>
              </w:rPr>
            </w:pPr>
            <w:r w:rsidRPr="002020EE">
              <w:rPr>
                <w:rFonts w:cs="Calibri"/>
                <w:b/>
                <w:szCs w:val="24"/>
              </w:rPr>
              <w:t>Person responsible</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Manage versions and archives</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Manage configuration records</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Produce reports and statistics</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c>
          <w:tcPr>
            <w:tcW w:w="5528" w:type="dxa"/>
          </w:tcPr>
          <w:p w:rsidR="006D16D1" w:rsidRPr="002020EE" w:rsidRDefault="006D16D1" w:rsidP="006A1A65">
            <w:pPr>
              <w:rPr>
                <w:rFonts w:cs="Calibri"/>
                <w:szCs w:val="24"/>
              </w:rPr>
            </w:pPr>
            <w:r w:rsidRPr="002020EE">
              <w:rPr>
                <w:rFonts w:cs="Calibri"/>
                <w:szCs w:val="24"/>
              </w:rPr>
              <w:t>Manage reference space and its access control list</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c>
          <w:tcPr>
            <w:tcW w:w="5528" w:type="dxa"/>
          </w:tcPr>
          <w:p w:rsidR="006D16D1" w:rsidRPr="002020EE" w:rsidRDefault="006D16D1" w:rsidP="006A1A65">
            <w:pPr>
              <w:rPr>
                <w:rFonts w:cs="Calibri"/>
                <w:szCs w:val="24"/>
              </w:rPr>
            </w:pPr>
            <w:r w:rsidRPr="002020EE">
              <w:rPr>
                <w:rFonts w:cs="Calibri"/>
                <w:szCs w:val="24"/>
              </w:rPr>
              <w:t>Manage spaces backup and archive media</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c>
          <w:tcPr>
            <w:tcW w:w="5528" w:type="dxa"/>
          </w:tcPr>
          <w:p w:rsidR="006D16D1" w:rsidRPr="002020EE" w:rsidRDefault="006D16D1" w:rsidP="006A1A65">
            <w:pPr>
              <w:rPr>
                <w:rFonts w:cs="Calibri"/>
                <w:szCs w:val="24"/>
              </w:rPr>
            </w:pPr>
            <w:r w:rsidRPr="002020EE">
              <w:rPr>
                <w:rFonts w:cs="Calibri"/>
                <w:szCs w:val="24"/>
              </w:rPr>
              <w:t>Manage quality reports</w:t>
            </w:r>
          </w:p>
        </w:tc>
        <w:tc>
          <w:tcPr>
            <w:tcW w:w="2693" w:type="dxa"/>
          </w:tcPr>
          <w:p w:rsidR="006D16D1" w:rsidRPr="002020EE" w:rsidRDefault="006D16D1" w:rsidP="006A1A65">
            <w:pPr>
              <w:rPr>
                <w:rFonts w:cs="Calibri"/>
                <w:szCs w:val="24"/>
              </w:rPr>
            </w:pPr>
            <w:r w:rsidRPr="002020EE">
              <w:rPr>
                <w:rFonts w:cs="Calibri"/>
                <w:szCs w:val="24"/>
              </w:rPr>
              <w:t>Quality Manager</w:t>
            </w:r>
          </w:p>
        </w:tc>
      </w:tr>
    </w:tbl>
    <w:p w:rsidR="006D16D1" w:rsidRPr="002020EE" w:rsidRDefault="006D16D1" w:rsidP="006A1A65">
      <w:pPr>
        <w:rPr>
          <w:rFonts w:cs="Calibri"/>
          <w:szCs w:val="24"/>
        </w:rPr>
      </w:pPr>
    </w:p>
    <w:p w:rsidR="006D16D1" w:rsidRPr="00E810ED" w:rsidRDefault="006D16D1" w:rsidP="00E810ED">
      <w:pPr>
        <w:pStyle w:val="Heading3"/>
      </w:pPr>
      <w:bookmarkStart w:id="29" w:name="_Toc527274259"/>
      <w:bookmarkStart w:id="30" w:name="_Toc126390281"/>
      <w:bookmarkStart w:id="31" w:name="_Toc509754073"/>
      <w:r w:rsidRPr="00E810ED">
        <w:t xml:space="preserve">Decisions process and </w:t>
      </w:r>
      <w:bookmarkEnd w:id="29"/>
      <w:bookmarkEnd w:id="30"/>
      <w:r w:rsidRPr="00E810ED">
        <w:t>responsibilities</w:t>
      </w:r>
      <w:bookmarkEnd w:id="31"/>
    </w:p>
    <w:p w:rsidR="006D16D1" w:rsidRPr="002020EE" w:rsidRDefault="006D16D1" w:rsidP="00E810ED">
      <w:r w:rsidRPr="002020EE">
        <w:t>Responsibilities during reviews, audits and approvals are listed below:</w:t>
      </w:r>
    </w:p>
    <w:p w:rsidR="006D16D1" w:rsidRPr="002020EE" w:rsidRDefault="006D16D1" w:rsidP="00E810ED"/>
    <w:p w:rsidR="006D16D1" w:rsidRPr="002020EE" w:rsidRDefault="006D16D1" w:rsidP="00E810ED">
      <w:r w:rsidRPr="002020EE">
        <w:t>At the end of an activity of the project</w:t>
      </w: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8"/>
        <w:gridCol w:w="2693"/>
      </w:tblGrid>
      <w:tr w:rsidR="006D16D1" w:rsidRPr="002020EE">
        <w:trPr>
          <w:cantSplit/>
          <w:tblHeader/>
        </w:trPr>
        <w:tc>
          <w:tcPr>
            <w:tcW w:w="5528" w:type="dxa"/>
          </w:tcPr>
          <w:p w:rsidR="006D16D1" w:rsidRPr="002020EE" w:rsidRDefault="006D16D1" w:rsidP="006A1A65">
            <w:pPr>
              <w:rPr>
                <w:rFonts w:cs="Calibri"/>
                <w:b/>
                <w:szCs w:val="24"/>
              </w:rPr>
            </w:pPr>
            <w:r w:rsidRPr="002020EE">
              <w:rPr>
                <w:rFonts w:cs="Calibri"/>
                <w:b/>
                <w:szCs w:val="24"/>
              </w:rPr>
              <w:t>Activities</w:t>
            </w:r>
          </w:p>
        </w:tc>
        <w:tc>
          <w:tcPr>
            <w:tcW w:w="2693" w:type="dxa"/>
          </w:tcPr>
          <w:p w:rsidR="006D16D1" w:rsidRPr="002020EE" w:rsidRDefault="006D16D1" w:rsidP="006A1A65">
            <w:pPr>
              <w:rPr>
                <w:rFonts w:cs="Calibri"/>
                <w:b/>
                <w:szCs w:val="24"/>
              </w:rPr>
            </w:pPr>
            <w:r w:rsidRPr="002020EE">
              <w:rPr>
                <w:rFonts w:cs="Calibri"/>
                <w:b/>
                <w:szCs w:val="24"/>
              </w:rPr>
              <w:t>Person Responsible</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Do a configuration freeze</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Present a configuration state of the components impacted by the activity</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Present a documentation state of the components impacted by the activity</w:t>
            </w:r>
          </w:p>
        </w:tc>
        <w:tc>
          <w:tcPr>
            <w:tcW w:w="2693" w:type="dxa"/>
          </w:tcPr>
          <w:p w:rsidR="006D16D1" w:rsidRPr="002020EE" w:rsidRDefault="006D16D1" w:rsidP="006A1A65">
            <w:pPr>
              <w:rPr>
                <w:rFonts w:cs="Calibri"/>
                <w:szCs w:val="24"/>
              </w:rPr>
            </w:pPr>
            <w:r w:rsidRPr="002020EE">
              <w:rPr>
                <w:rFonts w:cs="Calibri"/>
                <w:szCs w:val="24"/>
              </w:rPr>
              <w:t>SCM</w:t>
            </w:r>
          </w:p>
        </w:tc>
      </w:tr>
    </w:tbl>
    <w:p w:rsidR="006D16D1" w:rsidRPr="002020EE" w:rsidRDefault="006D16D1" w:rsidP="006A1A65">
      <w:pPr>
        <w:rPr>
          <w:rFonts w:cs="Calibri"/>
          <w:szCs w:val="24"/>
        </w:rPr>
      </w:pPr>
    </w:p>
    <w:p w:rsidR="006D16D1" w:rsidRPr="002020EE" w:rsidRDefault="006D16D1" w:rsidP="006A1A65">
      <w:pPr>
        <w:rPr>
          <w:rFonts w:cs="Calibri"/>
          <w:szCs w:val="24"/>
        </w:rPr>
      </w:pPr>
      <w:r w:rsidRPr="002020EE">
        <w:rPr>
          <w:rFonts w:cs="Calibri"/>
          <w:szCs w:val="24"/>
        </w:rPr>
        <w:t>During a configuration management process audit:</w:t>
      </w:r>
    </w:p>
    <w:tbl>
      <w:tblPr>
        <w:tblW w:w="0" w:type="auto"/>
        <w:tblInd w:w="4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8"/>
        <w:gridCol w:w="2693"/>
      </w:tblGrid>
      <w:tr w:rsidR="006D16D1" w:rsidRPr="002020EE">
        <w:trPr>
          <w:cantSplit/>
          <w:tblHeader/>
        </w:trPr>
        <w:tc>
          <w:tcPr>
            <w:tcW w:w="5528" w:type="dxa"/>
          </w:tcPr>
          <w:p w:rsidR="006D16D1" w:rsidRPr="002020EE" w:rsidRDefault="006D16D1" w:rsidP="006A1A65">
            <w:pPr>
              <w:rPr>
                <w:rFonts w:cs="Calibri"/>
                <w:b/>
                <w:szCs w:val="24"/>
              </w:rPr>
            </w:pPr>
            <w:r w:rsidRPr="002020EE">
              <w:rPr>
                <w:rFonts w:cs="Calibri"/>
                <w:b/>
                <w:szCs w:val="24"/>
              </w:rPr>
              <w:t>Activities</w:t>
            </w:r>
          </w:p>
        </w:tc>
        <w:tc>
          <w:tcPr>
            <w:tcW w:w="2693" w:type="dxa"/>
          </w:tcPr>
          <w:p w:rsidR="006D16D1" w:rsidRPr="002020EE" w:rsidRDefault="006D16D1" w:rsidP="006A1A65">
            <w:pPr>
              <w:rPr>
                <w:rFonts w:cs="Calibri"/>
                <w:b/>
                <w:szCs w:val="24"/>
              </w:rPr>
            </w:pPr>
            <w:r w:rsidRPr="002020EE">
              <w:rPr>
                <w:rFonts w:cs="Calibri"/>
                <w:b/>
                <w:szCs w:val="24"/>
              </w:rPr>
              <w:t>Person Responsible</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Do the configuration management process audit</w:t>
            </w:r>
          </w:p>
        </w:tc>
        <w:tc>
          <w:tcPr>
            <w:tcW w:w="2693" w:type="dxa"/>
          </w:tcPr>
          <w:p w:rsidR="006D16D1" w:rsidRPr="002020EE" w:rsidRDefault="006D16D1" w:rsidP="006A1A65">
            <w:pPr>
              <w:rPr>
                <w:rFonts w:cs="Calibri"/>
                <w:szCs w:val="24"/>
              </w:rPr>
            </w:pPr>
            <w:r w:rsidRPr="002020EE">
              <w:rPr>
                <w:rFonts w:cs="Calibri"/>
                <w:szCs w:val="24"/>
              </w:rPr>
              <w:t>Project Manager</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Present the records of the configuration management process</w:t>
            </w:r>
          </w:p>
        </w:tc>
        <w:tc>
          <w:tcPr>
            <w:tcW w:w="2693" w:type="dxa"/>
          </w:tcPr>
          <w:p w:rsidR="006D16D1" w:rsidRPr="002020EE" w:rsidRDefault="006D16D1" w:rsidP="006A1A65">
            <w:pPr>
              <w:rPr>
                <w:rFonts w:cs="Calibri"/>
                <w:szCs w:val="24"/>
              </w:rPr>
            </w:pPr>
            <w:r w:rsidRPr="002020EE">
              <w:rPr>
                <w:rFonts w:cs="Calibri"/>
                <w:szCs w:val="24"/>
              </w:rPr>
              <w:t>SCM</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lastRenderedPageBreak/>
              <w:t>Present the quality records of the configuration management process</w:t>
            </w:r>
          </w:p>
        </w:tc>
        <w:tc>
          <w:tcPr>
            <w:tcW w:w="2693" w:type="dxa"/>
          </w:tcPr>
          <w:p w:rsidR="006D16D1" w:rsidRPr="002020EE" w:rsidRDefault="006D16D1" w:rsidP="006A1A65">
            <w:pPr>
              <w:rPr>
                <w:rFonts w:cs="Calibri"/>
                <w:szCs w:val="24"/>
              </w:rPr>
            </w:pPr>
            <w:r w:rsidRPr="002020EE">
              <w:rPr>
                <w:rFonts w:cs="Calibri"/>
                <w:szCs w:val="24"/>
              </w:rPr>
              <w:t>Quality Manager</w:t>
            </w:r>
          </w:p>
        </w:tc>
      </w:tr>
      <w:tr w:rsidR="006D16D1" w:rsidRPr="002020EE">
        <w:trPr>
          <w:cantSplit/>
        </w:trPr>
        <w:tc>
          <w:tcPr>
            <w:tcW w:w="5528" w:type="dxa"/>
          </w:tcPr>
          <w:p w:rsidR="006D16D1" w:rsidRPr="002020EE" w:rsidRDefault="006D16D1" w:rsidP="006A1A65">
            <w:pPr>
              <w:rPr>
                <w:rFonts w:cs="Calibri"/>
                <w:szCs w:val="24"/>
              </w:rPr>
            </w:pPr>
            <w:r w:rsidRPr="002020EE">
              <w:rPr>
                <w:rFonts w:cs="Calibri"/>
                <w:szCs w:val="24"/>
              </w:rPr>
              <w:t>Present the records of the documentation management process</w:t>
            </w:r>
          </w:p>
        </w:tc>
        <w:tc>
          <w:tcPr>
            <w:tcW w:w="2693" w:type="dxa"/>
          </w:tcPr>
          <w:p w:rsidR="006D16D1" w:rsidRPr="002020EE" w:rsidRDefault="006D16D1" w:rsidP="006A1A65">
            <w:pPr>
              <w:rPr>
                <w:rFonts w:cs="Calibri"/>
                <w:szCs w:val="24"/>
              </w:rPr>
            </w:pPr>
            <w:r w:rsidRPr="002020EE">
              <w:rPr>
                <w:rFonts w:cs="Calibri"/>
                <w:szCs w:val="24"/>
              </w:rPr>
              <w:t>SCM</w:t>
            </w:r>
          </w:p>
        </w:tc>
      </w:tr>
    </w:tbl>
    <w:p w:rsidR="006D16D1" w:rsidRPr="00E810ED" w:rsidRDefault="006D16D1" w:rsidP="00E810ED">
      <w:pPr>
        <w:pStyle w:val="Heading1"/>
      </w:pPr>
      <w:bookmarkStart w:id="32" w:name="_Toc509754074"/>
      <w:r w:rsidRPr="00E810ED">
        <w:t>Configuration identification</w:t>
      </w:r>
      <w:bookmarkEnd w:id="32"/>
    </w:p>
    <w:p w:rsidR="006D16D1" w:rsidRPr="00E810ED" w:rsidRDefault="006D16D1" w:rsidP="00E810ED">
      <w:pPr>
        <w:pStyle w:val="Heading2"/>
      </w:pPr>
      <w:bookmarkStart w:id="33" w:name="_Toc527274279"/>
      <w:bookmarkStart w:id="34" w:name="_Toc112645610"/>
      <w:bookmarkStart w:id="35" w:name="_Toc211174066"/>
      <w:bookmarkStart w:id="36" w:name="_Toc126390295"/>
      <w:bookmarkStart w:id="37" w:name="_Toc509754075"/>
      <w:r w:rsidRPr="00E810ED">
        <w:t>Identification rules</w:t>
      </w:r>
      <w:bookmarkEnd w:id="33"/>
      <w:bookmarkEnd w:id="34"/>
      <w:bookmarkEnd w:id="35"/>
      <w:bookmarkEnd w:id="36"/>
      <w:bookmarkEnd w:id="37"/>
    </w:p>
    <w:p w:rsidR="006D16D1" w:rsidRPr="00E810ED" w:rsidRDefault="006D16D1" w:rsidP="00E810ED">
      <w:pPr>
        <w:pStyle w:val="Heading3"/>
      </w:pPr>
      <w:bookmarkStart w:id="38" w:name="_Toc527274281"/>
      <w:bookmarkStart w:id="39" w:name="_Toc126390296"/>
      <w:bookmarkStart w:id="40" w:name="_Toc509754076"/>
      <w:r w:rsidRPr="00E810ED">
        <w:t>Identification rules of configuration items</w:t>
      </w:r>
      <w:bookmarkEnd w:id="38"/>
      <w:bookmarkEnd w:id="39"/>
      <w:bookmarkEnd w:id="40"/>
    </w:p>
    <w:p w:rsidR="006D16D1" w:rsidRPr="00E810ED" w:rsidRDefault="006D16D1" w:rsidP="00E810ED">
      <w:pPr>
        <w:pStyle w:val="Heading4"/>
      </w:pPr>
      <w:r w:rsidRPr="00E810ED">
        <w:t>Identification of a configuration item</w:t>
      </w:r>
    </w:p>
    <w:p w:rsidR="009E65B6" w:rsidRPr="002020EE" w:rsidRDefault="009E65B6" w:rsidP="00436FD5">
      <w:pPr>
        <w:numPr>
          <w:ilvl w:val="0"/>
          <w:numId w:val="8"/>
        </w:numPr>
        <w:rPr>
          <w:rFonts w:cs="Calibri"/>
          <w:szCs w:val="24"/>
        </w:rPr>
      </w:pPr>
      <w:r w:rsidRPr="002020EE">
        <w:rPr>
          <w:rFonts w:cs="Calibri"/>
          <w:szCs w:val="24"/>
        </w:rPr>
        <w:t>Code</w:t>
      </w:r>
    </w:p>
    <w:p w:rsidR="009E65B6" w:rsidRPr="002020EE" w:rsidRDefault="009E65B6" w:rsidP="00436FD5">
      <w:pPr>
        <w:numPr>
          <w:ilvl w:val="1"/>
          <w:numId w:val="8"/>
        </w:numPr>
        <w:rPr>
          <w:rFonts w:cs="Calibri"/>
          <w:szCs w:val="24"/>
        </w:rPr>
      </w:pPr>
      <w:r w:rsidRPr="002020EE">
        <w:rPr>
          <w:rFonts w:cs="Calibri"/>
          <w:szCs w:val="24"/>
        </w:rPr>
        <w:t>Source code</w:t>
      </w:r>
    </w:p>
    <w:p w:rsidR="009E65B6" w:rsidRDefault="009E65B6" w:rsidP="00436FD5">
      <w:pPr>
        <w:numPr>
          <w:ilvl w:val="1"/>
          <w:numId w:val="8"/>
        </w:numPr>
        <w:rPr>
          <w:rFonts w:cs="Calibri"/>
          <w:szCs w:val="24"/>
        </w:rPr>
      </w:pPr>
      <w:r w:rsidRPr="002020EE">
        <w:rPr>
          <w:rFonts w:cs="Calibri"/>
          <w:szCs w:val="24"/>
        </w:rPr>
        <w:t>Executable code</w:t>
      </w:r>
    </w:p>
    <w:p w:rsidR="00E810ED" w:rsidRPr="002020EE" w:rsidRDefault="00E810ED" w:rsidP="00E810ED">
      <w:pPr>
        <w:ind w:left="1440"/>
        <w:rPr>
          <w:rFonts w:cs="Calibri"/>
          <w:szCs w:val="24"/>
        </w:rPr>
      </w:pPr>
    </w:p>
    <w:p w:rsidR="00881B4A" w:rsidRPr="002020EE" w:rsidRDefault="00881B4A" w:rsidP="00436FD5">
      <w:pPr>
        <w:numPr>
          <w:ilvl w:val="0"/>
          <w:numId w:val="8"/>
        </w:numPr>
        <w:rPr>
          <w:rFonts w:cs="Calibri"/>
          <w:szCs w:val="24"/>
        </w:rPr>
      </w:pPr>
      <w:r w:rsidRPr="002020EE">
        <w:rPr>
          <w:rFonts w:cs="Calibri"/>
          <w:szCs w:val="24"/>
        </w:rPr>
        <w:t>Documentation</w:t>
      </w:r>
    </w:p>
    <w:p w:rsidR="00881B4A" w:rsidRPr="002020EE" w:rsidRDefault="00881B4A" w:rsidP="00436FD5">
      <w:pPr>
        <w:numPr>
          <w:ilvl w:val="1"/>
          <w:numId w:val="8"/>
        </w:numPr>
        <w:rPr>
          <w:rFonts w:cs="Calibri"/>
          <w:szCs w:val="24"/>
        </w:rPr>
      </w:pPr>
      <w:r w:rsidRPr="002020EE">
        <w:rPr>
          <w:rFonts w:cs="Calibri"/>
          <w:szCs w:val="24"/>
        </w:rPr>
        <w:t>Project proposal</w:t>
      </w:r>
    </w:p>
    <w:p w:rsidR="00881B4A" w:rsidRPr="002020EE" w:rsidRDefault="00881B4A" w:rsidP="00436FD5">
      <w:pPr>
        <w:numPr>
          <w:ilvl w:val="1"/>
          <w:numId w:val="8"/>
        </w:numPr>
        <w:rPr>
          <w:rFonts w:cs="Calibri"/>
          <w:szCs w:val="24"/>
        </w:rPr>
      </w:pPr>
      <w:r w:rsidRPr="002020EE">
        <w:rPr>
          <w:rFonts w:cs="Calibri"/>
          <w:szCs w:val="24"/>
        </w:rPr>
        <w:t>Project requirement</w:t>
      </w:r>
    </w:p>
    <w:p w:rsidR="00881B4A" w:rsidRPr="002020EE" w:rsidRDefault="00881B4A" w:rsidP="00436FD5">
      <w:pPr>
        <w:numPr>
          <w:ilvl w:val="1"/>
          <w:numId w:val="8"/>
        </w:numPr>
        <w:rPr>
          <w:rFonts w:cs="Calibri"/>
          <w:szCs w:val="24"/>
        </w:rPr>
      </w:pPr>
      <w:r w:rsidRPr="002020EE">
        <w:rPr>
          <w:rFonts w:cs="Calibri"/>
          <w:szCs w:val="24"/>
        </w:rPr>
        <w:t>Quality plan</w:t>
      </w:r>
    </w:p>
    <w:p w:rsidR="00881B4A" w:rsidRPr="002020EE" w:rsidRDefault="00881B4A" w:rsidP="00436FD5">
      <w:pPr>
        <w:numPr>
          <w:ilvl w:val="1"/>
          <w:numId w:val="8"/>
        </w:numPr>
        <w:rPr>
          <w:rFonts w:cs="Calibri"/>
          <w:szCs w:val="24"/>
        </w:rPr>
      </w:pPr>
      <w:r w:rsidRPr="002020EE">
        <w:rPr>
          <w:rFonts w:cs="Calibri"/>
          <w:szCs w:val="24"/>
        </w:rPr>
        <w:t>Project plan</w:t>
      </w:r>
    </w:p>
    <w:p w:rsidR="00881B4A" w:rsidRPr="002020EE" w:rsidRDefault="00881B4A" w:rsidP="00436FD5">
      <w:pPr>
        <w:numPr>
          <w:ilvl w:val="1"/>
          <w:numId w:val="8"/>
        </w:numPr>
        <w:rPr>
          <w:rFonts w:cs="Calibri"/>
          <w:szCs w:val="24"/>
        </w:rPr>
      </w:pPr>
      <w:r w:rsidRPr="002020EE">
        <w:rPr>
          <w:rFonts w:cs="Calibri"/>
          <w:szCs w:val="24"/>
        </w:rPr>
        <w:t>Risk management</w:t>
      </w:r>
    </w:p>
    <w:p w:rsidR="00881B4A" w:rsidRDefault="00881B4A" w:rsidP="00436FD5">
      <w:pPr>
        <w:numPr>
          <w:ilvl w:val="1"/>
          <w:numId w:val="8"/>
        </w:numPr>
        <w:rPr>
          <w:rFonts w:cs="Calibri"/>
          <w:szCs w:val="24"/>
        </w:rPr>
      </w:pPr>
      <w:r w:rsidRPr="002020EE">
        <w:rPr>
          <w:rFonts w:cs="Calibri"/>
          <w:szCs w:val="24"/>
        </w:rPr>
        <w:t>Test plan</w:t>
      </w:r>
    </w:p>
    <w:p w:rsidR="00E810ED" w:rsidRPr="002020EE" w:rsidRDefault="00E810ED" w:rsidP="006A6DE0">
      <w:pPr>
        <w:ind w:left="1080"/>
        <w:rPr>
          <w:rFonts w:cs="Calibri"/>
          <w:szCs w:val="24"/>
        </w:rPr>
      </w:pPr>
    </w:p>
    <w:p w:rsidR="00881B4A" w:rsidRPr="002020EE" w:rsidRDefault="00881B4A" w:rsidP="00436FD5">
      <w:pPr>
        <w:numPr>
          <w:ilvl w:val="0"/>
          <w:numId w:val="8"/>
        </w:numPr>
        <w:rPr>
          <w:rFonts w:cs="Calibri"/>
          <w:szCs w:val="24"/>
        </w:rPr>
      </w:pPr>
      <w:r w:rsidRPr="002020EE">
        <w:rPr>
          <w:rFonts w:cs="Calibri"/>
          <w:szCs w:val="24"/>
        </w:rPr>
        <w:t>System designs</w:t>
      </w:r>
    </w:p>
    <w:p w:rsidR="00881B4A" w:rsidRPr="002020EE" w:rsidRDefault="00881B4A" w:rsidP="00436FD5">
      <w:pPr>
        <w:numPr>
          <w:ilvl w:val="1"/>
          <w:numId w:val="8"/>
        </w:numPr>
        <w:rPr>
          <w:rFonts w:cs="Calibri"/>
          <w:szCs w:val="24"/>
        </w:rPr>
      </w:pPr>
      <w:r w:rsidRPr="002020EE">
        <w:rPr>
          <w:rFonts w:cs="Calibri"/>
          <w:szCs w:val="24"/>
        </w:rPr>
        <w:t>Use case models</w:t>
      </w:r>
    </w:p>
    <w:p w:rsidR="00881B4A" w:rsidRPr="002020EE" w:rsidRDefault="00881B4A" w:rsidP="00436FD5">
      <w:pPr>
        <w:numPr>
          <w:ilvl w:val="1"/>
          <w:numId w:val="8"/>
        </w:numPr>
        <w:rPr>
          <w:rFonts w:cs="Calibri"/>
          <w:szCs w:val="24"/>
        </w:rPr>
      </w:pPr>
      <w:r w:rsidRPr="002020EE">
        <w:rPr>
          <w:rFonts w:cs="Calibri"/>
          <w:szCs w:val="24"/>
        </w:rPr>
        <w:t>Conceptual models</w:t>
      </w:r>
    </w:p>
    <w:p w:rsidR="00881B4A" w:rsidRPr="002020EE" w:rsidRDefault="00881B4A" w:rsidP="00436FD5">
      <w:pPr>
        <w:numPr>
          <w:ilvl w:val="1"/>
          <w:numId w:val="8"/>
        </w:numPr>
        <w:rPr>
          <w:rFonts w:cs="Calibri"/>
          <w:szCs w:val="24"/>
        </w:rPr>
      </w:pPr>
      <w:r w:rsidRPr="002020EE">
        <w:rPr>
          <w:rFonts w:cs="Calibri"/>
          <w:szCs w:val="24"/>
        </w:rPr>
        <w:t>Software architecture</w:t>
      </w:r>
    </w:p>
    <w:p w:rsidR="00881B4A" w:rsidRPr="002020EE" w:rsidRDefault="00881B4A" w:rsidP="00436FD5">
      <w:pPr>
        <w:numPr>
          <w:ilvl w:val="1"/>
          <w:numId w:val="8"/>
        </w:numPr>
        <w:rPr>
          <w:rFonts w:cs="Calibri"/>
          <w:szCs w:val="24"/>
        </w:rPr>
      </w:pPr>
      <w:r w:rsidRPr="002020EE">
        <w:rPr>
          <w:rFonts w:cs="Calibri"/>
          <w:szCs w:val="24"/>
        </w:rPr>
        <w:t>Class diagram</w:t>
      </w:r>
    </w:p>
    <w:p w:rsidR="00881B4A" w:rsidRPr="002020EE" w:rsidRDefault="00881B4A" w:rsidP="00436FD5">
      <w:pPr>
        <w:numPr>
          <w:ilvl w:val="1"/>
          <w:numId w:val="8"/>
        </w:numPr>
        <w:rPr>
          <w:rFonts w:cs="Calibri"/>
          <w:szCs w:val="24"/>
        </w:rPr>
      </w:pPr>
      <w:r w:rsidRPr="002020EE">
        <w:rPr>
          <w:rFonts w:cs="Calibri"/>
          <w:szCs w:val="24"/>
        </w:rPr>
        <w:t>Software prototype</w:t>
      </w:r>
    </w:p>
    <w:p w:rsidR="00881B4A" w:rsidRPr="002020EE" w:rsidRDefault="00881B4A" w:rsidP="00436FD5">
      <w:pPr>
        <w:numPr>
          <w:ilvl w:val="1"/>
          <w:numId w:val="8"/>
        </w:numPr>
        <w:rPr>
          <w:rFonts w:cs="Calibri"/>
          <w:szCs w:val="24"/>
        </w:rPr>
      </w:pPr>
      <w:r w:rsidRPr="002020EE">
        <w:rPr>
          <w:rFonts w:cs="Calibri"/>
          <w:szCs w:val="24"/>
        </w:rPr>
        <w:lastRenderedPageBreak/>
        <w:t>Unit test</w:t>
      </w:r>
    </w:p>
    <w:p w:rsidR="00E810ED" w:rsidRDefault="00881B4A" w:rsidP="007C521A">
      <w:pPr>
        <w:numPr>
          <w:ilvl w:val="1"/>
          <w:numId w:val="8"/>
        </w:numPr>
        <w:rPr>
          <w:rFonts w:cs="Calibri"/>
          <w:szCs w:val="24"/>
        </w:rPr>
      </w:pPr>
      <w:r w:rsidRPr="002020EE">
        <w:rPr>
          <w:rFonts w:cs="Calibri"/>
          <w:szCs w:val="24"/>
        </w:rPr>
        <w:t>Coverage test</w:t>
      </w:r>
    </w:p>
    <w:p w:rsidR="006A6DE0" w:rsidRPr="007C521A" w:rsidRDefault="006A6DE0" w:rsidP="006A6DE0">
      <w:pPr>
        <w:ind w:left="1440"/>
        <w:rPr>
          <w:rFonts w:cs="Calibri"/>
          <w:szCs w:val="24"/>
        </w:rPr>
      </w:pPr>
    </w:p>
    <w:p w:rsidR="00881B4A" w:rsidRPr="002020EE" w:rsidRDefault="00881B4A" w:rsidP="00436FD5">
      <w:pPr>
        <w:numPr>
          <w:ilvl w:val="0"/>
          <w:numId w:val="8"/>
        </w:numPr>
        <w:rPr>
          <w:rFonts w:cs="Calibri"/>
          <w:szCs w:val="24"/>
        </w:rPr>
      </w:pPr>
      <w:r w:rsidRPr="002020EE">
        <w:rPr>
          <w:rFonts w:cs="Calibri"/>
          <w:szCs w:val="24"/>
        </w:rPr>
        <w:t>Specification</w:t>
      </w:r>
    </w:p>
    <w:p w:rsidR="00881B4A" w:rsidRPr="002020EE" w:rsidRDefault="00881B4A" w:rsidP="00436FD5">
      <w:pPr>
        <w:numPr>
          <w:ilvl w:val="1"/>
          <w:numId w:val="8"/>
        </w:numPr>
        <w:rPr>
          <w:rFonts w:cs="Calibri"/>
          <w:szCs w:val="24"/>
        </w:rPr>
      </w:pPr>
      <w:r w:rsidRPr="002020EE">
        <w:rPr>
          <w:rFonts w:cs="Calibri"/>
          <w:szCs w:val="24"/>
        </w:rPr>
        <w:t>Project requirements specification</w:t>
      </w:r>
    </w:p>
    <w:p w:rsidR="00881B4A" w:rsidRPr="002020EE" w:rsidRDefault="00881B4A" w:rsidP="00436FD5">
      <w:pPr>
        <w:numPr>
          <w:ilvl w:val="1"/>
          <w:numId w:val="8"/>
        </w:numPr>
        <w:rPr>
          <w:rFonts w:cs="Calibri"/>
          <w:szCs w:val="24"/>
        </w:rPr>
      </w:pPr>
      <w:r w:rsidRPr="002020EE">
        <w:rPr>
          <w:rFonts w:cs="Calibri"/>
          <w:szCs w:val="24"/>
        </w:rPr>
        <w:t>Unit test</w:t>
      </w:r>
    </w:p>
    <w:p w:rsidR="006D16D1" w:rsidRPr="00E810ED" w:rsidRDefault="006D16D1" w:rsidP="00E810ED">
      <w:pPr>
        <w:pStyle w:val="Heading4"/>
      </w:pPr>
      <w:r w:rsidRPr="00E810ED">
        <w:t>Version number of a configuration item</w:t>
      </w:r>
    </w:p>
    <w:p w:rsidR="006D16D1" w:rsidRPr="002020EE" w:rsidRDefault="006D16D1" w:rsidP="00E810ED">
      <w:r w:rsidRPr="002020EE">
        <w:t>The attribution of a version number is a prerequisite to any delivery of any configuration item. This number shall be incremented before a new delivery, if the product or its documentation were modified.</w:t>
      </w:r>
    </w:p>
    <w:p w:rsidR="006D16D1" w:rsidRPr="002020EE" w:rsidRDefault="006D16D1" w:rsidP="00E810ED">
      <w:r w:rsidRPr="002020EE">
        <w:t>The definition rules of a version number are the following:</w:t>
      </w:r>
    </w:p>
    <w:p w:rsidR="006D16D1" w:rsidRPr="002020EE" w:rsidRDefault="00881B4A" w:rsidP="00E810ED">
      <w:pPr>
        <w:numPr>
          <w:ilvl w:val="0"/>
          <w:numId w:val="20"/>
        </w:numPr>
      </w:pPr>
      <w:r w:rsidRPr="002020EE">
        <w:t xml:space="preserve">The version number is of the form </w:t>
      </w:r>
      <w:proofErr w:type="gramStart"/>
      <w:r w:rsidRPr="002020EE">
        <w:t>MAJOR.MINOR.PATCH</w:t>
      </w:r>
      <w:proofErr w:type="gramEnd"/>
      <w:r w:rsidRPr="002020EE">
        <w:t>.</w:t>
      </w:r>
    </w:p>
    <w:p w:rsidR="00881B4A" w:rsidRPr="002020EE" w:rsidRDefault="00881B4A" w:rsidP="00E810ED">
      <w:pPr>
        <w:numPr>
          <w:ilvl w:val="0"/>
          <w:numId w:val="20"/>
        </w:numPr>
      </w:pPr>
      <w:r w:rsidRPr="002020EE">
        <w:t>MAJOR version is incremented when incompatible changes are made.</w:t>
      </w:r>
    </w:p>
    <w:p w:rsidR="00881B4A" w:rsidRPr="002020EE" w:rsidRDefault="00881B4A" w:rsidP="00E810ED">
      <w:pPr>
        <w:numPr>
          <w:ilvl w:val="0"/>
          <w:numId w:val="20"/>
        </w:numPr>
      </w:pPr>
      <w:r w:rsidRPr="002020EE">
        <w:t>MINOR version is incremented when new, backwards-compatible functionalities are added</w:t>
      </w:r>
    </w:p>
    <w:p w:rsidR="00881B4A" w:rsidRDefault="00881B4A" w:rsidP="00E810ED">
      <w:pPr>
        <w:numPr>
          <w:ilvl w:val="0"/>
          <w:numId w:val="20"/>
        </w:numPr>
      </w:pPr>
      <w:r w:rsidRPr="002020EE">
        <w:t>PATCH version is incremented when backwards-compatible bug fixes are made.</w:t>
      </w:r>
    </w:p>
    <w:p w:rsidR="007C521A" w:rsidRPr="002020EE" w:rsidRDefault="007C521A" w:rsidP="007C521A">
      <w:pPr>
        <w:ind w:left="720"/>
      </w:pPr>
    </w:p>
    <w:p w:rsidR="006D16D1" w:rsidRPr="00E810ED" w:rsidRDefault="006D16D1" w:rsidP="00E810ED">
      <w:pPr>
        <w:pStyle w:val="Heading3"/>
      </w:pPr>
      <w:bookmarkStart w:id="41" w:name="_Toc527274283"/>
      <w:bookmarkStart w:id="42" w:name="_Toc126390297"/>
      <w:bookmarkStart w:id="43" w:name="_Toc509754077"/>
      <w:r w:rsidRPr="00E810ED">
        <w:t>Identification rules of document</w:t>
      </w:r>
      <w:bookmarkEnd w:id="41"/>
      <w:r w:rsidRPr="00E810ED">
        <w:t>s</w:t>
      </w:r>
      <w:bookmarkEnd w:id="42"/>
      <w:bookmarkEnd w:id="43"/>
    </w:p>
    <w:p w:rsidR="006D16D1" w:rsidRPr="00E810ED" w:rsidRDefault="006D16D1" w:rsidP="00E810ED">
      <w:pPr>
        <w:pStyle w:val="Heading4"/>
      </w:pPr>
      <w:r w:rsidRPr="00E810ED">
        <w:t>Description of documents identifiers</w:t>
      </w:r>
    </w:p>
    <w:p w:rsidR="006D16D1" w:rsidRPr="002020EE" w:rsidRDefault="006D16D1" w:rsidP="00E810ED">
      <w:r w:rsidRPr="002020EE">
        <w:t>The identification of documents is described below:</w:t>
      </w:r>
    </w:p>
    <w:p w:rsidR="006D16D1" w:rsidRPr="002020EE" w:rsidRDefault="006D16D1" w:rsidP="00E810ED">
      <w:r w:rsidRPr="002020EE">
        <w:t>XXX_&lt;document type&gt;_&lt;document number&gt;_&lt;revision index&gt;</w:t>
      </w:r>
    </w:p>
    <w:p w:rsidR="006D16D1" w:rsidRPr="002020EE" w:rsidRDefault="006D16D1" w:rsidP="00E810ED">
      <w:r w:rsidRPr="002020EE">
        <w:t>where:</w:t>
      </w:r>
    </w:p>
    <w:p w:rsidR="006D16D1" w:rsidRPr="002020EE" w:rsidRDefault="00881B4A" w:rsidP="00E810ED">
      <w:pPr>
        <w:numPr>
          <w:ilvl w:val="0"/>
          <w:numId w:val="21"/>
        </w:numPr>
      </w:pPr>
      <w:r w:rsidRPr="002020EE">
        <w:t>"document type</w:t>
      </w:r>
      <w:r w:rsidR="006D16D1" w:rsidRPr="002020EE">
        <w:t>" is</w:t>
      </w:r>
      <w:r w:rsidR="009E65B6" w:rsidRPr="002020EE">
        <w:t xml:space="preserve"> the type of document (risk management, requirements specification, …).</w:t>
      </w:r>
    </w:p>
    <w:p w:rsidR="006D16D1" w:rsidRPr="002020EE" w:rsidRDefault="00881B4A" w:rsidP="00E810ED">
      <w:pPr>
        <w:numPr>
          <w:ilvl w:val="0"/>
          <w:numId w:val="21"/>
        </w:numPr>
      </w:pPr>
      <w:r w:rsidRPr="002020EE">
        <w:t>"document number</w:t>
      </w:r>
      <w:r w:rsidR="006D16D1" w:rsidRPr="002020EE">
        <w:t>" is a</w:t>
      </w:r>
      <w:r w:rsidRPr="002020EE">
        <w:t>n</w:t>
      </w:r>
      <w:r w:rsidR="006D16D1" w:rsidRPr="002020EE">
        <w:t xml:space="preserve"> incremental number, with a separate list for each document type,</w:t>
      </w:r>
    </w:p>
    <w:p w:rsidR="006D16D1" w:rsidRPr="002020EE" w:rsidRDefault="006D16D1" w:rsidP="00E810ED">
      <w:pPr>
        <w:numPr>
          <w:ilvl w:val="0"/>
          <w:numId w:val="21"/>
        </w:numPr>
      </w:pPr>
      <w:r w:rsidRPr="002020EE">
        <w:t>"</w:t>
      </w:r>
      <w:r w:rsidR="00881B4A" w:rsidRPr="002020EE">
        <w:t>revision index</w:t>
      </w:r>
      <w:r w:rsidRPr="002020EE">
        <w:t>" designates the approved iteration of the document. The revision index is V1 for the first iteration, V2 for the second and so on.</w:t>
      </w:r>
    </w:p>
    <w:p w:rsidR="006D16D1" w:rsidRPr="00E810ED" w:rsidRDefault="006D16D1" w:rsidP="00E810ED">
      <w:pPr>
        <w:pStyle w:val="Heading4"/>
      </w:pPr>
      <w:bookmarkStart w:id="44" w:name="_Toc487016912"/>
      <w:r w:rsidRPr="00E810ED">
        <w:t xml:space="preserve">Definition and evolution </w:t>
      </w:r>
      <w:bookmarkEnd w:id="44"/>
      <w:r w:rsidRPr="00E810ED">
        <w:t>of the revision index</w:t>
      </w:r>
    </w:p>
    <w:p w:rsidR="007C521A" w:rsidRDefault="006D16D1" w:rsidP="00E810ED">
      <w:r w:rsidRPr="002020EE">
        <w:t>The attribution of a revision index is a prerequisite to any delivery of a document or file. This index shall be incremented before the diffusion of a modified document.</w:t>
      </w:r>
    </w:p>
    <w:p w:rsidR="006D16D1" w:rsidRPr="00E810ED" w:rsidRDefault="006D16D1" w:rsidP="00E810ED">
      <w:pPr>
        <w:pStyle w:val="Heading2"/>
      </w:pPr>
      <w:bookmarkStart w:id="45" w:name="_Toc509754078"/>
      <w:bookmarkStart w:id="46" w:name="_Toc527274289"/>
      <w:bookmarkStart w:id="47" w:name="_Toc112645611"/>
      <w:bookmarkStart w:id="48" w:name="_Toc211174067"/>
      <w:bookmarkStart w:id="49" w:name="_Toc126390300"/>
      <w:r w:rsidRPr="00E810ED">
        <w:lastRenderedPageBreak/>
        <w:t>Reference configuration identification</w:t>
      </w:r>
      <w:bookmarkEnd w:id="45"/>
      <w:r w:rsidRPr="00E810ED">
        <w:t xml:space="preserve"> </w:t>
      </w:r>
    </w:p>
    <w:p w:rsidR="006D16D1" w:rsidRPr="002020EE" w:rsidRDefault="006D16D1" w:rsidP="00E810ED">
      <w:r w:rsidRPr="002020EE">
        <w:t>Each reference configuration is defined by:</w:t>
      </w:r>
    </w:p>
    <w:p w:rsidR="006D16D1" w:rsidRPr="002020EE" w:rsidRDefault="006D16D1" w:rsidP="00E810ED">
      <w:pPr>
        <w:numPr>
          <w:ilvl w:val="0"/>
          <w:numId w:val="22"/>
        </w:numPr>
      </w:pPr>
      <w:r w:rsidRPr="002020EE">
        <w:t>An identifier,</w:t>
      </w:r>
    </w:p>
    <w:p w:rsidR="006D16D1" w:rsidRPr="002020EE" w:rsidRDefault="006D16D1" w:rsidP="00E810ED">
      <w:pPr>
        <w:numPr>
          <w:ilvl w:val="0"/>
          <w:numId w:val="22"/>
        </w:numPr>
      </w:pPr>
      <w:r w:rsidRPr="002020EE">
        <w:t>Its content listed in the corresponding Version Delivery Description document,</w:t>
      </w:r>
    </w:p>
    <w:p w:rsidR="006D16D1" w:rsidRPr="002020EE" w:rsidRDefault="006D16D1" w:rsidP="00E810ED">
      <w:pPr>
        <w:numPr>
          <w:ilvl w:val="0"/>
          <w:numId w:val="22"/>
        </w:numPr>
      </w:pPr>
      <w:r w:rsidRPr="002020EE">
        <w:t>The acceptation or validation reviews associated to the building of the reference configuration.</w:t>
      </w:r>
    </w:p>
    <w:p w:rsidR="006D16D1" w:rsidRDefault="006D16D1" w:rsidP="00E810ED">
      <w:r w:rsidRPr="002020EE">
        <w:t>A reference configuration is established for each design review and each test review of the project.</w:t>
      </w:r>
    </w:p>
    <w:p w:rsidR="007C521A" w:rsidRPr="002020EE" w:rsidRDefault="007C521A" w:rsidP="00E810ED"/>
    <w:p w:rsidR="006D16D1" w:rsidRPr="00E810ED" w:rsidRDefault="006D16D1" w:rsidP="00E810ED">
      <w:pPr>
        <w:pStyle w:val="Heading2"/>
      </w:pPr>
      <w:bookmarkStart w:id="50" w:name="_Toc509754079"/>
      <w:r w:rsidRPr="00E810ED">
        <w:t>Configuration Baseline Management</w:t>
      </w:r>
      <w:bookmarkEnd w:id="50"/>
    </w:p>
    <w:p w:rsidR="006D16D1" w:rsidRPr="002020EE" w:rsidRDefault="009E65B6" w:rsidP="006A1A65">
      <w:pPr>
        <w:rPr>
          <w:rFonts w:cs="Calibri"/>
          <w:szCs w:val="24"/>
        </w:rPr>
      </w:pPr>
      <w:r w:rsidRPr="002020EE">
        <w:rPr>
          <w:rFonts w:cs="Calibri"/>
          <w:szCs w:val="24"/>
        </w:rPr>
        <w:t xml:space="preserve">The managed </w:t>
      </w:r>
      <w:r w:rsidR="00881B4A" w:rsidRPr="002020EE">
        <w:rPr>
          <w:rFonts w:cs="Calibri"/>
          <w:szCs w:val="24"/>
        </w:rPr>
        <w:t>baselines</w:t>
      </w:r>
      <w:r w:rsidR="000E40E0" w:rsidRPr="002020EE">
        <w:rPr>
          <w:rFonts w:cs="Calibri"/>
          <w:szCs w:val="24"/>
        </w:rPr>
        <w:t xml:space="preserve"> a</w:t>
      </w:r>
      <w:r w:rsidRPr="002020EE">
        <w:rPr>
          <w:rFonts w:cs="Calibri"/>
          <w:szCs w:val="24"/>
        </w:rPr>
        <w:t>re</w:t>
      </w:r>
      <w:r w:rsidR="006D16D1" w:rsidRPr="002020EE">
        <w:rPr>
          <w:rFonts w:cs="Calibri"/>
          <w:szCs w:val="24"/>
        </w:rPr>
        <w:t>:</w:t>
      </w:r>
    </w:p>
    <w:p w:rsidR="006D16D1" w:rsidRPr="002020EE" w:rsidRDefault="006D16D1" w:rsidP="00436FD5">
      <w:pPr>
        <w:numPr>
          <w:ilvl w:val="0"/>
          <w:numId w:val="10"/>
        </w:numPr>
        <w:rPr>
          <w:rFonts w:cs="Calibri"/>
          <w:szCs w:val="24"/>
        </w:rPr>
      </w:pPr>
      <w:r w:rsidRPr="002020EE">
        <w:rPr>
          <w:rFonts w:cs="Calibri"/>
          <w:szCs w:val="24"/>
        </w:rPr>
        <w:t>functional baseline (FBL), which describes the system functional characteristics;</w:t>
      </w:r>
    </w:p>
    <w:p w:rsidR="006D16D1" w:rsidRPr="002020EE" w:rsidRDefault="006D16D1" w:rsidP="00436FD5">
      <w:pPr>
        <w:numPr>
          <w:ilvl w:val="0"/>
          <w:numId w:val="10"/>
        </w:numPr>
        <w:rPr>
          <w:rFonts w:cs="Calibri"/>
          <w:szCs w:val="24"/>
        </w:rPr>
      </w:pPr>
      <w:r w:rsidRPr="002020EE">
        <w:rPr>
          <w:rFonts w:cs="Calibri"/>
          <w:szCs w:val="24"/>
        </w:rPr>
        <w:t>allocated baseline (ABL), which describes the design of the functional and interface characteristics,</w:t>
      </w:r>
    </w:p>
    <w:p w:rsidR="006D16D1" w:rsidRPr="002020EE" w:rsidRDefault="006D16D1" w:rsidP="00436FD5">
      <w:pPr>
        <w:numPr>
          <w:ilvl w:val="0"/>
          <w:numId w:val="10"/>
        </w:numPr>
        <w:rPr>
          <w:rFonts w:cs="Calibri"/>
          <w:szCs w:val="24"/>
        </w:rPr>
      </w:pPr>
      <w:r w:rsidRPr="002020EE">
        <w:rPr>
          <w:rFonts w:cs="Calibri"/>
          <w:szCs w:val="24"/>
        </w:rPr>
        <w:t>product baseline (PBL), which consists of completed and accepted system components and documentation that identifies these products.</w:t>
      </w:r>
    </w:p>
    <w:bookmarkEnd w:id="46"/>
    <w:bookmarkEnd w:id="47"/>
    <w:bookmarkEnd w:id="48"/>
    <w:bookmarkEnd w:id="49"/>
    <w:p w:rsidR="006D16D1" w:rsidRPr="002020EE" w:rsidRDefault="006D16D1" w:rsidP="006A1A65">
      <w:pPr>
        <w:rPr>
          <w:rFonts w:cs="Calibri"/>
          <w:szCs w:val="24"/>
        </w:rPr>
      </w:pPr>
    </w:p>
    <w:p w:rsidR="006D16D1" w:rsidRPr="00E810ED" w:rsidRDefault="006D16D1" w:rsidP="00E810ED">
      <w:pPr>
        <w:pStyle w:val="Heading1"/>
      </w:pPr>
      <w:bookmarkStart w:id="51" w:name="_Toc509754080"/>
      <w:r w:rsidRPr="00E810ED">
        <w:t>Configuration control</w:t>
      </w:r>
      <w:bookmarkEnd w:id="51"/>
    </w:p>
    <w:p w:rsidR="006D16D1" w:rsidRPr="00E810ED" w:rsidRDefault="006D16D1" w:rsidP="00E810ED">
      <w:pPr>
        <w:pStyle w:val="Heading2"/>
      </w:pPr>
      <w:bookmarkStart w:id="52" w:name="_Toc509754081"/>
      <w:r w:rsidRPr="00E810ED">
        <w:t>Change Management</w:t>
      </w:r>
      <w:bookmarkEnd w:id="52"/>
    </w:p>
    <w:p w:rsidR="000E40E0" w:rsidRPr="002020EE" w:rsidRDefault="000E40E0" w:rsidP="000E40E0">
      <w:pPr>
        <w:rPr>
          <w:rFonts w:cs="Calibri"/>
          <w:szCs w:val="24"/>
        </w:rPr>
      </w:pPr>
      <w:r w:rsidRPr="002020EE">
        <w:rPr>
          <w:rFonts w:cs="Calibri"/>
          <w:szCs w:val="24"/>
        </w:rPr>
        <w:t>The process for controlling changes to the baselines and for tracking the implementation of those changes are listed in this section.</w:t>
      </w:r>
    </w:p>
    <w:p w:rsidR="006D16D1" w:rsidRPr="002020EE" w:rsidRDefault="00881B4A" w:rsidP="000E40E0">
      <w:pPr>
        <w:rPr>
          <w:rFonts w:cs="Calibri"/>
          <w:szCs w:val="24"/>
        </w:rPr>
      </w:pPr>
      <w:r w:rsidRPr="002020EE">
        <w:rPr>
          <w:rFonts w:cs="Calibri"/>
          <w:szCs w:val="24"/>
        </w:rPr>
        <w:t>P</w:t>
      </w:r>
      <w:r w:rsidR="006D16D1" w:rsidRPr="002020EE">
        <w:rPr>
          <w:rFonts w:cs="Calibri"/>
          <w:szCs w:val="24"/>
        </w:rPr>
        <w:t>roblem resolution:</w:t>
      </w:r>
    </w:p>
    <w:p w:rsidR="006D16D1" w:rsidRPr="002020EE" w:rsidRDefault="006D16D1" w:rsidP="00436FD5">
      <w:pPr>
        <w:numPr>
          <w:ilvl w:val="0"/>
          <w:numId w:val="11"/>
        </w:numPr>
        <w:rPr>
          <w:rFonts w:cs="Calibri"/>
          <w:szCs w:val="24"/>
        </w:rPr>
      </w:pPr>
      <w:r w:rsidRPr="002020EE">
        <w:rPr>
          <w:rFonts w:cs="Calibri"/>
          <w:szCs w:val="24"/>
        </w:rPr>
        <w:t>Changes requests are emitted from by the project manager according to the problem resolution process,</w:t>
      </w:r>
    </w:p>
    <w:p w:rsidR="006D16D1" w:rsidRPr="002020EE" w:rsidRDefault="006D16D1" w:rsidP="00436FD5">
      <w:pPr>
        <w:numPr>
          <w:ilvl w:val="0"/>
          <w:numId w:val="11"/>
        </w:numPr>
        <w:rPr>
          <w:rFonts w:cs="Calibri"/>
          <w:szCs w:val="24"/>
        </w:rPr>
      </w:pPr>
      <w:r w:rsidRPr="002020EE">
        <w:rPr>
          <w:rFonts w:cs="Calibri"/>
          <w:szCs w:val="24"/>
        </w:rPr>
        <w:t xml:space="preserve">When a change request is accepted by the project manager/product manager, </w:t>
      </w:r>
      <w:r w:rsidR="00881B4A" w:rsidRPr="002020EE">
        <w:rPr>
          <w:rFonts w:cs="Calibri"/>
          <w:szCs w:val="24"/>
        </w:rPr>
        <w:t>a branch is created in the SVN</w:t>
      </w:r>
    </w:p>
    <w:p w:rsidR="006D16D1" w:rsidRPr="002020EE" w:rsidRDefault="00881B4A" w:rsidP="00436FD5">
      <w:pPr>
        <w:numPr>
          <w:ilvl w:val="0"/>
          <w:numId w:val="11"/>
        </w:numPr>
        <w:rPr>
          <w:rFonts w:cs="Calibri"/>
          <w:szCs w:val="24"/>
        </w:rPr>
      </w:pPr>
      <w:r w:rsidRPr="002020EE">
        <w:rPr>
          <w:rFonts w:cs="Calibri"/>
          <w:szCs w:val="24"/>
        </w:rPr>
        <w:t xml:space="preserve">The branch identification is the title of the change where each word is separated by a dash (-), prefixed </w:t>
      </w:r>
      <w:r w:rsidR="009E65B6" w:rsidRPr="002020EE">
        <w:rPr>
          <w:rFonts w:cs="Calibri"/>
          <w:szCs w:val="24"/>
        </w:rPr>
        <w:t>by problem</w:t>
      </w:r>
    </w:p>
    <w:p w:rsidR="006D16D1" w:rsidRDefault="00881B4A" w:rsidP="00436FD5">
      <w:pPr>
        <w:numPr>
          <w:ilvl w:val="0"/>
          <w:numId w:val="11"/>
        </w:numPr>
        <w:rPr>
          <w:rFonts w:cs="Calibri"/>
          <w:szCs w:val="24"/>
        </w:rPr>
      </w:pPr>
      <w:r w:rsidRPr="002020EE">
        <w:rPr>
          <w:rFonts w:cs="Calibri"/>
          <w:szCs w:val="24"/>
        </w:rPr>
        <w:t xml:space="preserve">Branch content is </w:t>
      </w:r>
      <w:r w:rsidR="009E65B6" w:rsidRPr="002020EE">
        <w:rPr>
          <w:rFonts w:cs="Calibri"/>
          <w:szCs w:val="24"/>
        </w:rPr>
        <w:t>the related changes</w:t>
      </w:r>
      <w:r w:rsidRPr="002020EE">
        <w:rPr>
          <w:rFonts w:cs="Calibri"/>
          <w:szCs w:val="24"/>
        </w:rPr>
        <w:t>.</w:t>
      </w:r>
    </w:p>
    <w:p w:rsidR="006D16D1" w:rsidRPr="002020EE" w:rsidRDefault="00881B4A" w:rsidP="000E40E0">
      <w:pPr>
        <w:rPr>
          <w:rFonts w:cs="Calibri"/>
          <w:szCs w:val="24"/>
        </w:rPr>
      </w:pPr>
      <w:r w:rsidRPr="002020EE">
        <w:rPr>
          <w:rFonts w:cs="Calibri"/>
          <w:szCs w:val="24"/>
        </w:rPr>
        <w:lastRenderedPageBreak/>
        <w:t>M</w:t>
      </w:r>
      <w:r w:rsidR="006D16D1" w:rsidRPr="002020EE">
        <w:rPr>
          <w:rFonts w:cs="Calibri"/>
          <w:szCs w:val="24"/>
        </w:rPr>
        <w:t>ultiple configuration:</w:t>
      </w:r>
    </w:p>
    <w:p w:rsidR="006D16D1" w:rsidRPr="002020EE" w:rsidRDefault="0061628B" w:rsidP="00436FD5">
      <w:pPr>
        <w:numPr>
          <w:ilvl w:val="0"/>
          <w:numId w:val="12"/>
        </w:numPr>
        <w:rPr>
          <w:rFonts w:cs="Calibri"/>
          <w:szCs w:val="24"/>
        </w:rPr>
      </w:pPr>
      <w:r w:rsidRPr="002020EE">
        <w:rPr>
          <w:rFonts w:cs="Calibri"/>
          <w:szCs w:val="24"/>
        </w:rPr>
        <w:t>The product manager emits changes requests of configuration files</w:t>
      </w:r>
      <w:r w:rsidR="006D16D1" w:rsidRPr="002020EE">
        <w:rPr>
          <w:rFonts w:cs="Calibri"/>
          <w:szCs w:val="24"/>
        </w:rPr>
        <w:t xml:space="preserve"> according to the production procedure</w:t>
      </w:r>
    </w:p>
    <w:p w:rsidR="006D16D1" w:rsidRPr="002020EE" w:rsidRDefault="006D16D1" w:rsidP="00436FD5">
      <w:pPr>
        <w:numPr>
          <w:ilvl w:val="0"/>
          <w:numId w:val="12"/>
        </w:numPr>
        <w:rPr>
          <w:rFonts w:cs="Calibri"/>
          <w:szCs w:val="24"/>
        </w:rPr>
      </w:pPr>
      <w:r w:rsidRPr="002020EE">
        <w:rPr>
          <w:rFonts w:cs="Calibri"/>
          <w:szCs w:val="24"/>
        </w:rPr>
        <w:t>When a change request is accepted by the project manager/product manager</w:t>
      </w:r>
      <w:r w:rsidR="00881B4A" w:rsidRPr="002020EE">
        <w:rPr>
          <w:rFonts w:cs="Calibri"/>
          <w:szCs w:val="24"/>
        </w:rPr>
        <w:t>, a branch is created in the SVN</w:t>
      </w:r>
    </w:p>
    <w:p w:rsidR="009E65B6" w:rsidRPr="002020EE" w:rsidRDefault="009E65B6" w:rsidP="00436FD5">
      <w:pPr>
        <w:numPr>
          <w:ilvl w:val="0"/>
          <w:numId w:val="12"/>
        </w:numPr>
        <w:rPr>
          <w:rFonts w:cs="Calibri"/>
          <w:szCs w:val="24"/>
        </w:rPr>
      </w:pPr>
      <w:r w:rsidRPr="002020EE">
        <w:rPr>
          <w:rFonts w:cs="Calibri"/>
          <w:szCs w:val="24"/>
        </w:rPr>
        <w:t>The branch identification is the title of the change where each word is separated by a dash (-), prefixed by config</w:t>
      </w:r>
    </w:p>
    <w:p w:rsidR="006977C4" w:rsidRPr="002020EE" w:rsidRDefault="009E65B6" w:rsidP="00436FD5">
      <w:pPr>
        <w:numPr>
          <w:ilvl w:val="0"/>
          <w:numId w:val="12"/>
        </w:numPr>
        <w:rPr>
          <w:rFonts w:cs="Calibri"/>
          <w:szCs w:val="24"/>
        </w:rPr>
      </w:pPr>
      <w:r w:rsidRPr="002020EE">
        <w:rPr>
          <w:rFonts w:cs="Calibri"/>
          <w:szCs w:val="24"/>
        </w:rPr>
        <w:t>Branch content is the related changes.</w:t>
      </w:r>
    </w:p>
    <w:p w:rsidR="006D16D1" w:rsidRPr="002020EE" w:rsidRDefault="006D16D1" w:rsidP="006A1A65">
      <w:pPr>
        <w:rPr>
          <w:rFonts w:cs="Calibri"/>
          <w:szCs w:val="24"/>
        </w:rPr>
      </w:pPr>
    </w:p>
    <w:p w:rsidR="006D16D1" w:rsidRPr="00E810ED" w:rsidRDefault="006D16D1" w:rsidP="00E810ED">
      <w:pPr>
        <w:pStyle w:val="Heading1"/>
      </w:pPr>
      <w:bookmarkStart w:id="53" w:name="_Toc509754082"/>
      <w:r w:rsidRPr="00E810ED">
        <w:t>Configuration support activities</w:t>
      </w:r>
      <w:bookmarkEnd w:id="53"/>
    </w:p>
    <w:p w:rsidR="006D16D1" w:rsidRPr="00E810ED" w:rsidRDefault="006D16D1" w:rsidP="00E810ED">
      <w:pPr>
        <w:pStyle w:val="Heading2"/>
      </w:pPr>
      <w:bookmarkStart w:id="54" w:name="_Toc509754083"/>
      <w:r w:rsidRPr="00E810ED">
        <w:t>Configuration Status Accounting</w:t>
      </w:r>
      <w:bookmarkEnd w:id="54"/>
    </w:p>
    <w:p w:rsidR="006D16D1" w:rsidRDefault="006D16D1" w:rsidP="006A1A65">
      <w:pPr>
        <w:rPr>
          <w:rFonts w:cs="Calibri"/>
          <w:szCs w:val="24"/>
        </w:rPr>
      </w:pPr>
      <w:r w:rsidRPr="002020EE">
        <w:rPr>
          <w:rFonts w:cs="Calibri"/>
          <w:szCs w:val="24"/>
        </w:rPr>
        <w:t>Configuration Status Accounting (CSA) is the process to record, store, maintain and report the status of configuration items during the software lifecycle. All software and related documentation should be tracked throughout the software life.</w:t>
      </w:r>
    </w:p>
    <w:p w:rsidR="006A6DE0" w:rsidRPr="002020EE" w:rsidRDefault="006A6DE0" w:rsidP="006A1A65">
      <w:pPr>
        <w:rPr>
          <w:rFonts w:cs="Calibri"/>
          <w:szCs w:val="24"/>
        </w:rPr>
      </w:pPr>
    </w:p>
    <w:p w:rsidR="006D16D1" w:rsidRPr="00E810ED" w:rsidRDefault="006D16D1" w:rsidP="00E810ED">
      <w:pPr>
        <w:pStyle w:val="Heading3"/>
      </w:pPr>
      <w:bookmarkStart w:id="55" w:name="_Toc527274311"/>
      <w:bookmarkStart w:id="56" w:name="_Toc112645618"/>
      <w:bookmarkStart w:id="57" w:name="_Toc211174074"/>
      <w:bookmarkStart w:id="58" w:name="_Toc126390311"/>
      <w:bookmarkStart w:id="59" w:name="_Toc509754084"/>
      <w:r w:rsidRPr="00E810ED">
        <w:t>Evolutions traceability</w:t>
      </w:r>
      <w:bookmarkEnd w:id="55"/>
      <w:bookmarkEnd w:id="56"/>
      <w:bookmarkEnd w:id="57"/>
      <w:bookmarkEnd w:id="58"/>
      <w:bookmarkEnd w:id="59"/>
    </w:p>
    <w:p w:rsidR="006D16D1" w:rsidRPr="002020EE" w:rsidRDefault="006D16D1" w:rsidP="006A1A65">
      <w:pPr>
        <w:rPr>
          <w:rFonts w:cs="Calibri"/>
          <w:szCs w:val="24"/>
        </w:rPr>
      </w:pPr>
      <w:r w:rsidRPr="002020EE">
        <w:rPr>
          <w:rFonts w:cs="Calibri"/>
          <w:szCs w:val="24"/>
        </w:rPr>
        <w:t>The traceability of modifications of items given their types:</w:t>
      </w:r>
    </w:p>
    <w:p w:rsidR="006D16D1" w:rsidRPr="002020EE" w:rsidRDefault="006D16D1" w:rsidP="00436FD5">
      <w:pPr>
        <w:numPr>
          <w:ilvl w:val="0"/>
          <w:numId w:val="13"/>
        </w:numPr>
        <w:rPr>
          <w:rFonts w:cs="Calibri"/>
          <w:szCs w:val="24"/>
        </w:rPr>
      </w:pPr>
      <w:r w:rsidRPr="002020EE">
        <w:rPr>
          <w:rFonts w:cs="Calibri"/>
          <w:szCs w:val="24"/>
        </w:rPr>
        <w:t>Document: The modification sheet number identifies the origin of the modification. The modified paragraphs in the document are identified, if possible, by revision marks.</w:t>
      </w:r>
    </w:p>
    <w:p w:rsidR="006D16D1" w:rsidRPr="002020EE" w:rsidRDefault="006D16D1" w:rsidP="00436FD5">
      <w:pPr>
        <w:numPr>
          <w:ilvl w:val="0"/>
          <w:numId w:val="13"/>
        </w:numPr>
        <w:rPr>
          <w:rFonts w:cs="Calibri"/>
          <w:szCs w:val="24"/>
        </w:rPr>
      </w:pPr>
      <w:r w:rsidRPr="002020EE">
        <w:rPr>
          <w:rFonts w:cs="Calibri"/>
          <w:szCs w:val="24"/>
        </w:rPr>
        <w:t>Source file: The software configuration management tool records, for each source file or group of source files, a comment where is described the modification.</w:t>
      </w:r>
    </w:p>
    <w:p w:rsidR="006D16D1" w:rsidRPr="002020EE" w:rsidRDefault="006D16D1" w:rsidP="00436FD5">
      <w:pPr>
        <w:numPr>
          <w:ilvl w:val="0"/>
          <w:numId w:val="13"/>
        </w:numPr>
        <w:rPr>
          <w:rFonts w:cs="Calibri"/>
          <w:szCs w:val="24"/>
        </w:rPr>
      </w:pPr>
      <w:r w:rsidRPr="002020EE">
        <w:rPr>
          <w:rFonts w:cs="Calibri"/>
          <w:szCs w:val="24"/>
        </w:rPr>
        <w:t>Configuration item: The Version Delivery Description of the article identifies the modification sheet included in the current version.</w:t>
      </w:r>
    </w:p>
    <w:p w:rsidR="006D16D1" w:rsidRPr="002020EE" w:rsidRDefault="006D16D1" w:rsidP="006A1A65">
      <w:pPr>
        <w:rPr>
          <w:rFonts w:cs="Calibri"/>
          <w:szCs w:val="24"/>
        </w:rPr>
      </w:pPr>
    </w:p>
    <w:p w:rsidR="006D16D1" w:rsidRPr="002020EE" w:rsidRDefault="006D16D1" w:rsidP="006A1A65">
      <w:pPr>
        <w:rPr>
          <w:rFonts w:cs="Calibri"/>
          <w:szCs w:val="24"/>
        </w:rPr>
      </w:pPr>
      <w:r w:rsidRPr="002020EE">
        <w:rPr>
          <w:rFonts w:cs="Calibri"/>
          <w:szCs w:val="24"/>
        </w:rPr>
        <w:t>The modification sheet describes the modifications done to the components with enough precision to identify the modified parts.</w:t>
      </w:r>
    </w:p>
    <w:p w:rsidR="006D16D1" w:rsidRPr="00E810ED" w:rsidRDefault="006A6DE0" w:rsidP="00E810ED">
      <w:pPr>
        <w:pStyle w:val="Heading3"/>
      </w:pPr>
      <w:bookmarkStart w:id="60" w:name="_Toc527274313"/>
      <w:bookmarkStart w:id="61" w:name="_Toc112645619"/>
      <w:bookmarkStart w:id="62" w:name="_Toc211174075"/>
      <w:bookmarkStart w:id="63" w:name="_Toc126390312"/>
      <w:bookmarkStart w:id="64" w:name="_Toc509754085"/>
      <w:r>
        <w:br w:type="page"/>
      </w:r>
      <w:r w:rsidR="006D16D1" w:rsidRPr="00E810ED">
        <w:lastRenderedPageBreak/>
        <w:t>Setting up Configuration status</w:t>
      </w:r>
      <w:bookmarkEnd w:id="60"/>
      <w:bookmarkEnd w:id="61"/>
      <w:bookmarkEnd w:id="62"/>
      <w:bookmarkEnd w:id="63"/>
      <w:bookmarkEnd w:id="64"/>
    </w:p>
    <w:p w:rsidR="006D16D1" w:rsidRPr="002020EE" w:rsidRDefault="006D16D1" w:rsidP="006A1A65">
      <w:pPr>
        <w:rPr>
          <w:rFonts w:cs="Calibri"/>
          <w:szCs w:val="24"/>
        </w:rPr>
      </w:pPr>
      <w:r w:rsidRPr="002020EE">
        <w:rPr>
          <w:rFonts w:cs="Calibri"/>
          <w:szCs w:val="24"/>
        </w:rPr>
        <w:t xml:space="preserve">The </w:t>
      </w:r>
      <w:r w:rsidR="000E40E0" w:rsidRPr="002020EE">
        <w:rPr>
          <w:rFonts w:cs="Calibri"/>
          <w:szCs w:val="24"/>
        </w:rPr>
        <w:t>SCM</w:t>
      </w:r>
      <w:r w:rsidRPr="002020EE">
        <w:rPr>
          <w:rFonts w:cs="Calibri"/>
          <w:szCs w:val="24"/>
        </w:rPr>
        <w:t xml:space="preserve"> sets up the state of all versions and of each configuration article with:</w:t>
      </w:r>
    </w:p>
    <w:p w:rsidR="006D16D1" w:rsidRPr="002020EE" w:rsidRDefault="006D16D1" w:rsidP="00436FD5">
      <w:pPr>
        <w:numPr>
          <w:ilvl w:val="0"/>
          <w:numId w:val="5"/>
        </w:numPr>
        <w:rPr>
          <w:rFonts w:cs="Calibri"/>
          <w:szCs w:val="24"/>
        </w:rPr>
      </w:pPr>
      <w:r w:rsidRPr="002020EE">
        <w:rPr>
          <w:rFonts w:cs="Calibri"/>
          <w:szCs w:val="24"/>
        </w:rPr>
        <w:t>The label,</w:t>
      </w:r>
    </w:p>
    <w:p w:rsidR="006D16D1" w:rsidRPr="002020EE" w:rsidRDefault="006D16D1" w:rsidP="00436FD5">
      <w:pPr>
        <w:numPr>
          <w:ilvl w:val="0"/>
          <w:numId w:val="5"/>
        </w:numPr>
        <w:rPr>
          <w:rFonts w:cs="Calibri"/>
          <w:szCs w:val="24"/>
        </w:rPr>
      </w:pPr>
      <w:r w:rsidRPr="002020EE">
        <w:rPr>
          <w:rFonts w:cs="Calibri"/>
          <w:szCs w:val="24"/>
        </w:rPr>
        <w:t>The version number,</w:t>
      </w:r>
    </w:p>
    <w:p w:rsidR="006D16D1" w:rsidRPr="002020EE" w:rsidRDefault="006D16D1" w:rsidP="00436FD5">
      <w:pPr>
        <w:numPr>
          <w:ilvl w:val="0"/>
          <w:numId w:val="5"/>
        </w:numPr>
        <w:rPr>
          <w:rFonts w:cs="Calibri"/>
          <w:szCs w:val="24"/>
        </w:rPr>
      </w:pPr>
      <w:r w:rsidRPr="002020EE">
        <w:rPr>
          <w:rFonts w:cs="Calibri"/>
          <w:szCs w:val="24"/>
        </w:rPr>
        <w:t>The creation date of the VDD,</w:t>
      </w:r>
    </w:p>
    <w:p w:rsidR="006D16D1" w:rsidRPr="002020EE" w:rsidRDefault="006D16D1" w:rsidP="006A1A65">
      <w:pPr>
        <w:rPr>
          <w:rFonts w:cs="Calibri"/>
          <w:szCs w:val="24"/>
        </w:rPr>
      </w:pPr>
      <w:r w:rsidRPr="002020EE">
        <w:rPr>
          <w:rFonts w:cs="Calibri"/>
          <w:szCs w:val="24"/>
        </w:rPr>
        <w:t xml:space="preserve">The </w:t>
      </w:r>
      <w:r w:rsidR="000E40E0" w:rsidRPr="002020EE">
        <w:rPr>
          <w:rFonts w:cs="Calibri"/>
          <w:szCs w:val="24"/>
        </w:rPr>
        <w:t>SCM</w:t>
      </w:r>
      <w:r w:rsidRPr="002020EE">
        <w:rPr>
          <w:rFonts w:cs="Calibri"/>
          <w:szCs w:val="24"/>
        </w:rPr>
        <w:t xml:space="preserve"> writes the VDD.</w:t>
      </w:r>
    </w:p>
    <w:p w:rsidR="006D16D1" w:rsidRPr="00E810ED" w:rsidRDefault="006D16D1" w:rsidP="00E810ED">
      <w:pPr>
        <w:pStyle w:val="Heading3"/>
      </w:pPr>
      <w:bookmarkStart w:id="65" w:name="_Toc527274315"/>
      <w:bookmarkStart w:id="66" w:name="_Toc112645620"/>
      <w:bookmarkStart w:id="67" w:name="_Toc211174076"/>
      <w:bookmarkStart w:id="68" w:name="_Toc126390313"/>
      <w:bookmarkStart w:id="69" w:name="_Toc509754086"/>
      <w:r w:rsidRPr="00E810ED">
        <w:t>Configuration status diffusion</w:t>
      </w:r>
      <w:bookmarkEnd w:id="65"/>
      <w:bookmarkEnd w:id="66"/>
      <w:bookmarkEnd w:id="67"/>
      <w:bookmarkEnd w:id="68"/>
      <w:bookmarkEnd w:id="69"/>
    </w:p>
    <w:p w:rsidR="006D16D1" w:rsidRPr="002020EE" w:rsidRDefault="006D16D1" w:rsidP="006A1A65">
      <w:pPr>
        <w:rPr>
          <w:rFonts w:cs="Calibri"/>
          <w:szCs w:val="24"/>
        </w:rPr>
      </w:pPr>
      <w:r w:rsidRPr="002020EE">
        <w:rPr>
          <w:rFonts w:cs="Calibri"/>
          <w:szCs w:val="24"/>
        </w:rPr>
        <w:t xml:space="preserve">The </w:t>
      </w:r>
      <w:r w:rsidR="000E40E0" w:rsidRPr="002020EE">
        <w:rPr>
          <w:rFonts w:cs="Calibri"/>
          <w:szCs w:val="24"/>
        </w:rPr>
        <w:t>SCM</w:t>
      </w:r>
      <w:r w:rsidRPr="002020EE">
        <w:rPr>
          <w:rFonts w:cs="Calibri"/>
          <w:szCs w:val="24"/>
        </w:rPr>
        <w:t xml:space="preserve"> and the quality manager write the VDD. </w:t>
      </w:r>
    </w:p>
    <w:p w:rsidR="006D16D1" w:rsidRPr="00E810ED" w:rsidRDefault="006D16D1" w:rsidP="00E810ED">
      <w:pPr>
        <w:pStyle w:val="Heading3"/>
      </w:pPr>
      <w:bookmarkStart w:id="70" w:name="_Toc527274317"/>
      <w:bookmarkStart w:id="71" w:name="_Toc112645621"/>
      <w:bookmarkStart w:id="72" w:name="_Toc211174077"/>
      <w:bookmarkStart w:id="73" w:name="_Toc126390314"/>
      <w:bookmarkStart w:id="74" w:name="_Toc509754087"/>
      <w:r w:rsidRPr="00E810ED">
        <w:t xml:space="preserve">Configuration status records </w:t>
      </w:r>
      <w:bookmarkEnd w:id="70"/>
      <w:bookmarkEnd w:id="71"/>
      <w:r w:rsidRPr="00E810ED">
        <w:t>storage</w:t>
      </w:r>
      <w:bookmarkEnd w:id="72"/>
      <w:bookmarkEnd w:id="73"/>
      <w:bookmarkEnd w:id="74"/>
    </w:p>
    <w:p w:rsidR="006D16D1" w:rsidRPr="002020EE" w:rsidRDefault="006D16D1" w:rsidP="006A1A65">
      <w:pPr>
        <w:rPr>
          <w:rFonts w:cs="Calibri"/>
          <w:szCs w:val="24"/>
        </w:rPr>
      </w:pPr>
      <w:r w:rsidRPr="002020EE">
        <w:rPr>
          <w:rFonts w:cs="Calibri"/>
          <w:szCs w:val="24"/>
        </w:rPr>
        <w:t>The records are stored in a configuration folder, which contains:</w:t>
      </w:r>
    </w:p>
    <w:p w:rsidR="006D16D1" w:rsidRPr="002020EE" w:rsidRDefault="006D16D1" w:rsidP="00436FD5">
      <w:pPr>
        <w:numPr>
          <w:ilvl w:val="0"/>
          <w:numId w:val="6"/>
        </w:numPr>
        <w:rPr>
          <w:rFonts w:cs="Calibri"/>
          <w:szCs w:val="24"/>
        </w:rPr>
      </w:pPr>
      <w:r w:rsidRPr="002020EE">
        <w:rPr>
          <w:rFonts w:cs="Calibri"/>
          <w:szCs w:val="24"/>
        </w:rPr>
        <w:t>The requests sorted by record number,</w:t>
      </w:r>
    </w:p>
    <w:p w:rsidR="006D16D1" w:rsidRPr="002020EE" w:rsidRDefault="006D16D1" w:rsidP="00436FD5">
      <w:pPr>
        <w:numPr>
          <w:ilvl w:val="0"/>
          <w:numId w:val="6"/>
        </w:numPr>
        <w:rPr>
          <w:rFonts w:cs="Calibri"/>
          <w:szCs w:val="24"/>
        </w:rPr>
      </w:pPr>
      <w:r w:rsidRPr="002020EE">
        <w:rPr>
          <w:rFonts w:cs="Calibri"/>
          <w:szCs w:val="24"/>
        </w:rPr>
        <w:t>The software documents,</w:t>
      </w:r>
    </w:p>
    <w:p w:rsidR="006D16D1" w:rsidRPr="002020EE" w:rsidRDefault="006D16D1" w:rsidP="00436FD5">
      <w:pPr>
        <w:numPr>
          <w:ilvl w:val="0"/>
          <w:numId w:val="6"/>
        </w:numPr>
        <w:rPr>
          <w:rFonts w:cs="Calibri"/>
          <w:szCs w:val="24"/>
        </w:rPr>
      </w:pPr>
      <w:r w:rsidRPr="002020EE">
        <w:rPr>
          <w:rFonts w:cs="Calibri"/>
          <w:szCs w:val="24"/>
        </w:rPr>
        <w:t>The VDD’s,</w:t>
      </w:r>
    </w:p>
    <w:p w:rsidR="006D16D1" w:rsidRPr="002020EE" w:rsidRDefault="006D16D1" w:rsidP="00436FD5">
      <w:pPr>
        <w:numPr>
          <w:ilvl w:val="0"/>
          <w:numId w:val="6"/>
        </w:numPr>
        <w:rPr>
          <w:rFonts w:cs="Calibri"/>
          <w:szCs w:val="24"/>
        </w:rPr>
      </w:pPr>
      <w:r w:rsidRPr="002020EE">
        <w:rPr>
          <w:rFonts w:cs="Calibri"/>
          <w:szCs w:val="24"/>
        </w:rPr>
        <w:t>The configuration states sorted chronologically.</w:t>
      </w:r>
    </w:p>
    <w:p w:rsidR="006D16D1" w:rsidRPr="002020EE" w:rsidRDefault="006D16D1" w:rsidP="006A1A65">
      <w:pPr>
        <w:rPr>
          <w:rFonts w:cs="Calibri"/>
          <w:szCs w:val="24"/>
        </w:rPr>
      </w:pPr>
    </w:p>
    <w:p w:rsidR="006D16D1" w:rsidRPr="00E810ED" w:rsidRDefault="006D16D1" w:rsidP="00E810ED">
      <w:pPr>
        <w:pStyle w:val="Heading2"/>
      </w:pPr>
      <w:bookmarkStart w:id="75" w:name="_Toc509754088"/>
      <w:r w:rsidRPr="00E810ED">
        <w:t>Configuration audits</w:t>
      </w:r>
      <w:bookmarkEnd w:id="75"/>
    </w:p>
    <w:p w:rsidR="000E40E0" w:rsidRPr="002020EE" w:rsidRDefault="000E40E0" w:rsidP="00436FD5">
      <w:pPr>
        <w:numPr>
          <w:ilvl w:val="0"/>
          <w:numId w:val="16"/>
        </w:numPr>
        <w:rPr>
          <w:rFonts w:cs="Calibri"/>
          <w:szCs w:val="24"/>
        </w:rPr>
      </w:pPr>
      <w:r w:rsidRPr="002020EE">
        <w:rPr>
          <w:rFonts w:cs="Calibri"/>
          <w:szCs w:val="24"/>
        </w:rPr>
        <w:t>Baseline audit</w:t>
      </w:r>
    </w:p>
    <w:p w:rsidR="000E40E0" w:rsidRPr="002020EE" w:rsidRDefault="000E40E0" w:rsidP="00436FD5">
      <w:pPr>
        <w:numPr>
          <w:ilvl w:val="0"/>
          <w:numId w:val="16"/>
        </w:numPr>
        <w:rPr>
          <w:rFonts w:cs="Calibri"/>
          <w:szCs w:val="24"/>
        </w:rPr>
      </w:pPr>
      <w:r w:rsidRPr="002020EE">
        <w:rPr>
          <w:rFonts w:cs="Calibri"/>
          <w:szCs w:val="24"/>
        </w:rPr>
        <w:t>Functional configuration audit</w:t>
      </w:r>
    </w:p>
    <w:p w:rsidR="006D16D1" w:rsidRPr="002020EE" w:rsidRDefault="000E40E0" w:rsidP="00436FD5">
      <w:pPr>
        <w:numPr>
          <w:ilvl w:val="0"/>
          <w:numId w:val="16"/>
        </w:numPr>
        <w:rPr>
          <w:rFonts w:cs="Calibri"/>
          <w:szCs w:val="24"/>
        </w:rPr>
      </w:pPr>
      <w:r w:rsidRPr="002020EE">
        <w:rPr>
          <w:rFonts w:cs="Calibri"/>
          <w:szCs w:val="24"/>
        </w:rPr>
        <w:t>S</w:t>
      </w:r>
      <w:r w:rsidR="006D16D1" w:rsidRPr="002020EE">
        <w:rPr>
          <w:rFonts w:cs="Calibri"/>
          <w:szCs w:val="24"/>
        </w:rPr>
        <w:t>oftware configuration audit.</w:t>
      </w:r>
    </w:p>
    <w:p w:rsidR="006D16D1" w:rsidRPr="002020EE" w:rsidRDefault="006D16D1" w:rsidP="006A1A65">
      <w:pPr>
        <w:rPr>
          <w:rFonts w:cs="Calibri"/>
          <w:szCs w:val="24"/>
        </w:rPr>
      </w:pPr>
    </w:p>
    <w:p w:rsidR="006D16D1" w:rsidRPr="00E810ED" w:rsidRDefault="006D16D1" w:rsidP="00E810ED">
      <w:pPr>
        <w:pStyle w:val="Heading2"/>
      </w:pPr>
      <w:bookmarkStart w:id="76" w:name="_Toc509754089"/>
      <w:r w:rsidRPr="00E810ED">
        <w:t>Reviews</w:t>
      </w:r>
      <w:bookmarkEnd w:id="76"/>
    </w:p>
    <w:p w:rsidR="000E40E0" w:rsidRPr="002020EE" w:rsidRDefault="000E40E0" w:rsidP="00436FD5">
      <w:pPr>
        <w:numPr>
          <w:ilvl w:val="0"/>
          <w:numId w:val="14"/>
        </w:numPr>
        <w:rPr>
          <w:rFonts w:cs="Calibri"/>
          <w:szCs w:val="24"/>
        </w:rPr>
      </w:pPr>
      <w:r w:rsidRPr="002020EE">
        <w:rPr>
          <w:rFonts w:cs="Calibri"/>
          <w:szCs w:val="24"/>
        </w:rPr>
        <w:t>Configuration reviews will be performed periodically to verify the correctness of configuration status.</w:t>
      </w:r>
    </w:p>
    <w:p w:rsidR="006D16D1" w:rsidRPr="002020EE" w:rsidRDefault="000E40E0" w:rsidP="00436FD5">
      <w:pPr>
        <w:numPr>
          <w:ilvl w:val="0"/>
          <w:numId w:val="14"/>
        </w:numPr>
        <w:rPr>
          <w:rFonts w:cs="Calibri"/>
          <w:szCs w:val="24"/>
        </w:rPr>
      </w:pPr>
      <w:r w:rsidRPr="002020EE">
        <w:rPr>
          <w:rFonts w:cs="Calibri"/>
          <w:szCs w:val="24"/>
        </w:rPr>
        <w:t>Goal of configuration review is to verify all project components are correctly identified, and documents change have been noted.</w:t>
      </w:r>
    </w:p>
    <w:p w:rsidR="006D16D1" w:rsidRPr="00E810ED" w:rsidRDefault="006D16D1" w:rsidP="00E810ED">
      <w:pPr>
        <w:pStyle w:val="Heading2"/>
      </w:pPr>
      <w:bookmarkStart w:id="77" w:name="_Toc509754090"/>
      <w:r w:rsidRPr="00E810ED">
        <w:lastRenderedPageBreak/>
        <w:t>Configuration management plan maintenance</w:t>
      </w:r>
      <w:bookmarkEnd w:id="77"/>
    </w:p>
    <w:p w:rsidR="006D16D1" w:rsidRPr="002020EE" w:rsidRDefault="000E40E0" w:rsidP="000E40E0">
      <w:pPr>
        <w:rPr>
          <w:rFonts w:cs="Calibri"/>
          <w:szCs w:val="24"/>
        </w:rPr>
      </w:pPr>
      <w:proofErr w:type="gramStart"/>
      <w:r w:rsidRPr="002020EE">
        <w:rPr>
          <w:rFonts w:cs="Calibri"/>
          <w:szCs w:val="24"/>
        </w:rPr>
        <w:t>Configuration management plan maintenance will be done by QA team</w:t>
      </w:r>
      <w:proofErr w:type="gramEnd"/>
      <w:r w:rsidRPr="002020EE">
        <w:rPr>
          <w:rFonts w:cs="Calibri"/>
          <w:szCs w:val="24"/>
        </w:rPr>
        <w:t xml:space="preserve"> to update the CM plan</w:t>
      </w:r>
      <w:r w:rsidR="0061628B">
        <w:rPr>
          <w:rFonts w:cs="Calibri"/>
          <w:szCs w:val="24"/>
        </w:rPr>
        <w:t xml:space="preserve"> </w:t>
      </w:r>
      <w:r w:rsidRPr="002020EE">
        <w:rPr>
          <w:rFonts w:cs="Calibri"/>
          <w:szCs w:val="24"/>
        </w:rPr>
        <w:t>and verify components correctness.</w:t>
      </w:r>
    </w:p>
    <w:sectPr w:rsidR="006D16D1" w:rsidRPr="002020EE" w:rsidSect="002020EE">
      <w:headerReference w:type="default" r:id="rId9"/>
      <w:footerReference w:type="default" r:id="rId10"/>
      <w:pgSz w:w="11900" w:h="16840"/>
      <w:pgMar w:top="1418" w:right="1418" w:bottom="1418" w:left="1418"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8F3" w:rsidRDefault="008818F3">
      <w:r>
        <w:separator/>
      </w:r>
    </w:p>
    <w:p w:rsidR="008818F3" w:rsidRDefault="008818F3"/>
    <w:p w:rsidR="008818F3" w:rsidRDefault="008818F3"/>
  </w:endnote>
  <w:endnote w:type="continuationSeparator" w:id="0">
    <w:p w:rsidR="008818F3" w:rsidRDefault="008818F3">
      <w:r>
        <w:continuationSeparator/>
      </w:r>
    </w:p>
    <w:p w:rsidR="008818F3" w:rsidRDefault="008818F3"/>
    <w:p w:rsidR="008818F3" w:rsidRDefault="00881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6D1" w:rsidRDefault="006D16D1" w:rsidP="006D16D1">
    <w:pPr>
      <w:jc w:val="center"/>
      <w:rPr>
        <w:sz w:val="16"/>
      </w:rPr>
    </w:pPr>
    <w:r>
      <w:rPr>
        <w:sz w:val="16"/>
      </w:rPr>
      <w:t>This Template is the property of Cyrille Michaud</w:t>
    </w:r>
  </w:p>
  <w:p w:rsidR="006D16D1" w:rsidRPr="003D38FF" w:rsidRDefault="006D16D1" w:rsidP="006D16D1">
    <w:pPr>
      <w:tabs>
        <w:tab w:val="center" w:pos="4419"/>
        <w:tab w:val="left" w:pos="6371"/>
      </w:tabs>
      <w:jc w:val="center"/>
      <w:rPr>
        <w:sz w:val="16"/>
        <w:lang w:val="en-GB"/>
      </w:rPr>
    </w:pPr>
    <w:r w:rsidRPr="00555268">
      <w:rPr>
        <w:sz w:val="16"/>
      </w:rPr>
      <w:t xml:space="preserve">License </w:t>
    </w:r>
    <w:proofErr w:type="gramStart"/>
    <w:r w:rsidRPr="00555268">
      <w:rPr>
        <w:sz w:val="16"/>
      </w:rPr>
      <w:t>terms :</w:t>
    </w:r>
    <w:proofErr w:type="gramEnd"/>
    <w:r w:rsidRPr="00555268">
      <w:rPr>
        <w:sz w:val="16"/>
      </w:rPr>
      <w:t xml:space="preserve"> see </w:t>
    </w:r>
    <w:hyperlink r:id="rId1" w:history="1">
      <w:r w:rsidRPr="00555268">
        <w:rPr>
          <w:sz w:val="16"/>
        </w:rPr>
        <w:t>http://blog.cm-dm.com/post/2011/11/04/License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8F3" w:rsidRDefault="008818F3">
      <w:r>
        <w:separator/>
      </w:r>
    </w:p>
    <w:p w:rsidR="008818F3" w:rsidRDefault="008818F3"/>
    <w:p w:rsidR="008818F3" w:rsidRDefault="008818F3"/>
  </w:footnote>
  <w:footnote w:type="continuationSeparator" w:id="0">
    <w:p w:rsidR="008818F3" w:rsidRDefault="008818F3">
      <w:r>
        <w:continuationSeparator/>
      </w:r>
    </w:p>
    <w:p w:rsidR="008818F3" w:rsidRDefault="008818F3"/>
    <w:p w:rsidR="008818F3" w:rsidRDefault="008818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6D16D1" w:rsidRPr="00417D4C">
      <w:trPr>
        <w:trHeight w:val="473"/>
      </w:trPr>
      <w:tc>
        <w:tcPr>
          <w:tcW w:w="9356" w:type="dxa"/>
          <w:gridSpan w:val="3"/>
          <w:shd w:val="clear" w:color="auto" w:fill="auto"/>
          <w:vAlign w:val="center"/>
        </w:tcPr>
        <w:p w:rsidR="006D16D1" w:rsidRPr="00417D4C" w:rsidRDefault="006D16D1" w:rsidP="006D16D1">
          <w:pPr>
            <w:jc w:val="center"/>
            <w:rPr>
              <w:b/>
            </w:rPr>
          </w:pPr>
          <w:r w:rsidRPr="00417D4C">
            <w:rPr>
              <w:b/>
            </w:rPr>
            <w:t>Software Configuration</w:t>
          </w:r>
          <w:r w:rsidR="000E40E0" w:rsidRPr="00417D4C">
            <w:rPr>
              <w:b/>
            </w:rPr>
            <w:t xml:space="preserve"> Management Plan of </w:t>
          </w:r>
          <w:r w:rsidR="00363B58" w:rsidRPr="00417D4C">
            <w:rPr>
              <w:b/>
            </w:rPr>
            <w:t>Ex-Sell</w:t>
          </w:r>
          <w:r w:rsidR="0061628B" w:rsidRPr="00417D4C">
            <w:rPr>
              <w:b/>
            </w:rPr>
            <w:t xml:space="preserve"> E-Commerce</w:t>
          </w:r>
        </w:p>
      </w:tc>
    </w:tr>
    <w:tr w:rsidR="006D16D1" w:rsidRPr="00417D4C">
      <w:trPr>
        <w:trHeight w:val="428"/>
      </w:trPr>
      <w:tc>
        <w:tcPr>
          <w:tcW w:w="3403" w:type="dxa"/>
          <w:shd w:val="clear" w:color="auto" w:fill="auto"/>
          <w:vAlign w:val="center"/>
        </w:tcPr>
        <w:p w:rsidR="006D16D1" w:rsidRPr="00417D4C" w:rsidRDefault="006D16D1" w:rsidP="006D16D1">
          <w:pPr>
            <w:jc w:val="left"/>
            <w:rPr>
              <w:b/>
              <w:color w:val="C0C0C0"/>
              <w:szCs w:val="22"/>
            </w:rPr>
          </w:pPr>
          <w:r w:rsidRPr="00417D4C">
            <w:rPr>
              <w:b/>
              <w:color w:val="C0C0C0"/>
              <w:szCs w:val="22"/>
            </w:rPr>
            <w:t>Doc #</w:t>
          </w:r>
          <w:r w:rsidR="000E40E0" w:rsidRPr="00417D4C">
            <w:rPr>
              <w:b/>
              <w:color w:val="C0C0C0"/>
              <w:szCs w:val="22"/>
            </w:rPr>
            <w:t>1</w:t>
          </w:r>
        </w:p>
      </w:tc>
      <w:tc>
        <w:tcPr>
          <w:tcW w:w="3402" w:type="dxa"/>
          <w:shd w:val="clear" w:color="auto" w:fill="auto"/>
          <w:vAlign w:val="center"/>
        </w:tcPr>
        <w:p w:rsidR="006D16D1" w:rsidRPr="00417D4C" w:rsidRDefault="006D16D1" w:rsidP="006D16D1">
          <w:pPr>
            <w:jc w:val="center"/>
            <w:rPr>
              <w:b/>
            </w:rPr>
          </w:pPr>
          <w:r w:rsidRPr="00417D4C">
            <w:rPr>
              <w:b/>
            </w:rPr>
            <w:t>Version:</w:t>
          </w:r>
          <w:r w:rsidR="000E40E0" w:rsidRPr="00417D4C">
            <w:rPr>
              <w:b/>
            </w:rPr>
            <w:t xml:space="preserve"> 1.0.0</w:t>
          </w:r>
        </w:p>
      </w:tc>
      <w:tc>
        <w:tcPr>
          <w:tcW w:w="2551" w:type="dxa"/>
          <w:shd w:val="clear" w:color="auto" w:fill="auto"/>
          <w:vAlign w:val="center"/>
        </w:tcPr>
        <w:p w:rsidR="006D16D1" w:rsidRPr="00417D4C" w:rsidRDefault="006D16D1" w:rsidP="006D16D1">
          <w:pPr>
            <w:jc w:val="right"/>
          </w:pPr>
          <w:r w:rsidRPr="00417D4C">
            <w:rPr>
              <w:b/>
              <w:snapToGrid w:val="0"/>
            </w:rPr>
            <w:t xml:space="preserve">Page </w:t>
          </w:r>
          <w:r w:rsidRPr="00417D4C">
            <w:rPr>
              <w:b/>
              <w:snapToGrid w:val="0"/>
            </w:rPr>
            <w:fldChar w:fldCharType="begin"/>
          </w:r>
          <w:r w:rsidRPr="00417D4C">
            <w:rPr>
              <w:b/>
              <w:snapToGrid w:val="0"/>
            </w:rPr>
            <w:instrText xml:space="preserve"> </w:instrText>
          </w:r>
          <w:r w:rsidR="00436FD5" w:rsidRPr="00417D4C">
            <w:rPr>
              <w:b/>
              <w:snapToGrid w:val="0"/>
            </w:rPr>
            <w:instrText>PAGE</w:instrText>
          </w:r>
          <w:r w:rsidRPr="00417D4C">
            <w:rPr>
              <w:b/>
              <w:snapToGrid w:val="0"/>
            </w:rPr>
            <w:instrText xml:space="preserve"> </w:instrText>
          </w:r>
          <w:r w:rsidRPr="00417D4C">
            <w:rPr>
              <w:b/>
              <w:snapToGrid w:val="0"/>
            </w:rPr>
            <w:fldChar w:fldCharType="separate"/>
          </w:r>
          <w:r w:rsidR="002020EE" w:rsidRPr="00417D4C">
            <w:rPr>
              <w:b/>
              <w:noProof/>
              <w:snapToGrid w:val="0"/>
            </w:rPr>
            <w:t>8</w:t>
          </w:r>
          <w:r w:rsidRPr="00417D4C">
            <w:rPr>
              <w:b/>
              <w:snapToGrid w:val="0"/>
            </w:rPr>
            <w:fldChar w:fldCharType="end"/>
          </w:r>
          <w:r w:rsidRPr="00417D4C">
            <w:rPr>
              <w:b/>
              <w:snapToGrid w:val="0"/>
            </w:rPr>
            <w:t xml:space="preserve"> / </w:t>
          </w:r>
          <w:r w:rsidRPr="00417D4C">
            <w:rPr>
              <w:b/>
              <w:snapToGrid w:val="0"/>
            </w:rPr>
            <w:fldChar w:fldCharType="begin"/>
          </w:r>
          <w:r w:rsidRPr="00417D4C">
            <w:rPr>
              <w:b/>
              <w:snapToGrid w:val="0"/>
            </w:rPr>
            <w:instrText xml:space="preserve"> </w:instrText>
          </w:r>
          <w:r w:rsidR="00436FD5" w:rsidRPr="00417D4C">
            <w:rPr>
              <w:b/>
              <w:snapToGrid w:val="0"/>
            </w:rPr>
            <w:instrText>NUMPAGES</w:instrText>
          </w:r>
          <w:r w:rsidRPr="00417D4C">
            <w:rPr>
              <w:b/>
              <w:snapToGrid w:val="0"/>
            </w:rPr>
            <w:instrText xml:space="preserve"> </w:instrText>
          </w:r>
          <w:r w:rsidRPr="00417D4C">
            <w:rPr>
              <w:b/>
              <w:snapToGrid w:val="0"/>
            </w:rPr>
            <w:fldChar w:fldCharType="separate"/>
          </w:r>
          <w:r w:rsidR="002020EE" w:rsidRPr="00417D4C">
            <w:rPr>
              <w:b/>
              <w:noProof/>
              <w:snapToGrid w:val="0"/>
            </w:rPr>
            <w:t>8</w:t>
          </w:r>
          <w:r w:rsidRPr="00417D4C">
            <w:rPr>
              <w:b/>
              <w:snapToGrid w:val="0"/>
            </w:rPr>
            <w:fldChar w:fldCharType="end"/>
          </w:r>
        </w:p>
      </w:tc>
    </w:tr>
  </w:tbl>
  <w:p w:rsidR="006D16D1" w:rsidRDefault="006D16D1" w:rsidP="00E810ED">
    <w:pPr>
      <w:tabs>
        <w:tab w:val="left" w:pos="8357"/>
      </w:tabs>
    </w:pPr>
  </w:p>
  <w:p w:rsidR="006D16D1" w:rsidRDefault="006D16D1" w:rsidP="00E810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7418"/>
    <w:multiLevelType w:val="hybridMultilevel"/>
    <w:tmpl w:val="20687B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261EEF"/>
    <w:multiLevelType w:val="hybridMultilevel"/>
    <w:tmpl w:val="E1EC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0037"/>
    <w:multiLevelType w:val="hybridMultilevel"/>
    <w:tmpl w:val="F68AAD4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D0293D"/>
    <w:multiLevelType w:val="multilevel"/>
    <w:tmpl w:val="E99EF8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07C0A5E"/>
    <w:multiLevelType w:val="hybridMultilevel"/>
    <w:tmpl w:val="B544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E2876"/>
    <w:multiLevelType w:val="hybridMultilevel"/>
    <w:tmpl w:val="F2C63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95594"/>
    <w:multiLevelType w:val="hybridMultilevel"/>
    <w:tmpl w:val="93EE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F57B1"/>
    <w:multiLevelType w:val="hybridMultilevel"/>
    <w:tmpl w:val="C6AE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A2561"/>
    <w:multiLevelType w:val="hybridMultilevel"/>
    <w:tmpl w:val="803CDB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FC86D08"/>
    <w:multiLevelType w:val="hybridMultilevel"/>
    <w:tmpl w:val="29E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D2FDF"/>
    <w:multiLevelType w:val="hybridMultilevel"/>
    <w:tmpl w:val="8858F7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E5538F4"/>
    <w:multiLevelType w:val="hybridMultilevel"/>
    <w:tmpl w:val="43FA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040EE"/>
    <w:multiLevelType w:val="hybridMultilevel"/>
    <w:tmpl w:val="7A6276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8990964"/>
    <w:multiLevelType w:val="hybridMultilevel"/>
    <w:tmpl w:val="BF30121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BB5542"/>
    <w:multiLevelType w:val="hybridMultilevel"/>
    <w:tmpl w:val="46AC8986"/>
    <w:lvl w:ilvl="0" w:tplc="040C0001">
      <w:start w:val="1"/>
      <w:numFmt w:val="bullet"/>
      <w:lvlText w:val=""/>
      <w:lvlJc w:val="left"/>
      <w:pPr>
        <w:ind w:left="360" w:hanging="360"/>
      </w:pPr>
      <w:rPr>
        <w:rFonts w:ascii="Symbol" w:hAnsi="Symbol"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15" w15:restartNumberingAfterBreak="0">
    <w:nsid w:val="4ECB1583"/>
    <w:multiLevelType w:val="hybridMultilevel"/>
    <w:tmpl w:val="E29E83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FA870B5"/>
    <w:multiLevelType w:val="hybridMultilevel"/>
    <w:tmpl w:val="B290B22C"/>
    <w:lvl w:ilvl="0" w:tplc="D4C6655C">
      <w:start w:val="1"/>
      <w:numFmt w:val="bullet"/>
      <w:lvlText w:val=""/>
      <w:lvlJc w:val="left"/>
      <w:pPr>
        <w:tabs>
          <w:tab w:val="num" w:pos="567"/>
        </w:tabs>
        <w:ind w:left="567" w:hanging="283"/>
      </w:pPr>
      <w:rPr>
        <w:rFonts w:ascii="Symbol"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8C1110"/>
    <w:multiLevelType w:val="hybridMultilevel"/>
    <w:tmpl w:val="9D92989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240981"/>
    <w:multiLevelType w:val="hybridMultilevel"/>
    <w:tmpl w:val="73B0C7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7D7776A"/>
    <w:multiLevelType w:val="hybridMultilevel"/>
    <w:tmpl w:val="EAE29B3E"/>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FFB372B"/>
    <w:multiLevelType w:val="hybridMultilevel"/>
    <w:tmpl w:val="66BA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2445A"/>
    <w:multiLevelType w:val="hybridMultilevel"/>
    <w:tmpl w:val="E3A032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6"/>
  </w:num>
  <w:num w:numId="3">
    <w:abstractNumId w:val="14"/>
  </w:num>
  <w:num w:numId="4">
    <w:abstractNumId w:val="2"/>
  </w:num>
  <w:num w:numId="5">
    <w:abstractNumId w:val="21"/>
  </w:num>
  <w:num w:numId="6">
    <w:abstractNumId w:val="13"/>
  </w:num>
  <w:num w:numId="7">
    <w:abstractNumId w:val="11"/>
  </w:num>
  <w:num w:numId="8">
    <w:abstractNumId w:val="9"/>
  </w:num>
  <w:num w:numId="9">
    <w:abstractNumId w:val="5"/>
  </w:num>
  <w:num w:numId="10">
    <w:abstractNumId w:val="17"/>
  </w:num>
  <w:num w:numId="11">
    <w:abstractNumId w:val="19"/>
  </w:num>
  <w:num w:numId="12">
    <w:abstractNumId w:val="6"/>
  </w:num>
  <w:num w:numId="13">
    <w:abstractNumId w:val="1"/>
  </w:num>
  <w:num w:numId="14">
    <w:abstractNumId w:val="4"/>
  </w:num>
  <w:num w:numId="15">
    <w:abstractNumId w:val="7"/>
  </w:num>
  <w:num w:numId="16">
    <w:abstractNumId w:val="20"/>
  </w:num>
  <w:num w:numId="17">
    <w:abstractNumId w:val="15"/>
  </w:num>
  <w:num w:numId="18">
    <w:abstractNumId w:val="12"/>
  </w:num>
  <w:num w:numId="19">
    <w:abstractNumId w:val="8"/>
  </w:num>
  <w:num w:numId="20">
    <w:abstractNumId w:val="18"/>
  </w:num>
  <w:num w:numId="21">
    <w:abstractNumId w:val="10"/>
  </w:num>
  <w:num w:numId="2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6228"/>
    <w:rsid w:val="000759B8"/>
    <w:rsid w:val="000857F0"/>
    <w:rsid w:val="000E40E0"/>
    <w:rsid w:val="002020EE"/>
    <w:rsid w:val="00356044"/>
    <w:rsid w:val="00363B58"/>
    <w:rsid w:val="00417D4C"/>
    <w:rsid w:val="00436FD5"/>
    <w:rsid w:val="0061628B"/>
    <w:rsid w:val="006977C4"/>
    <w:rsid w:val="006A1A65"/>
    <w:rsid w:val="006A6DE0"/>
    <w:rsid w:val="006D16D1"/>
    <w:rsid w:val="006D19A6"/>
    <w:rsid w:val="00723FA7"/>
    <w:rsid w:val="007C521A"/>
    <w:rsid w:val="008371D2"/>
    <w:rsid w:val="008818F3"/>
    <w:rsid w:val="00881B4A"/>
    <w:rsid w:val="008968C0"/>
    <w:rsid w:val="008B24BA"/>
    <w:rsid w:val="008E7063"/>
    <w:rsid w:val="009E65B6"/>
    <w:rsid w:val="00C26228"/>
    <w:rsid w:val="00E810ED"/>
  </w:rsids>
  <m:mathPr>
    <m:mathFont m:val="Cambria Math"/>
    <m:brkBin m:val="before"/>
    <m:brkBinSub m:val="--"/>
    <m:smallFrac m:val="0"/>
    <m:dispDef m:val="0"/>
    <m:lMargin m:val="0"/>
    <m:rMargin m:val="0"/>
    <m:defJc m:val="centerGroup"/>
    <m:wrapRight/>
    <m:intLim m:val="subSup"/>
    <m:naryLim m:val="subSup"/>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chartTrackingRefBased/>
  <w15:docId w15:val="{B5ADB99A-D4F4-462F-802A-B42F5C9E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A6DE0"/>
    <w:pPr>
      <w:spacing w:before="120" w:after="120"/>
      <w:jc w:val="both"/>
    </w:pPr>
    <w:rPr>
      <w:rFonts w:ascii="Arial" w:hAnsi="Arial"/>
      <w:sz w:val="24"/>
      <w:lang w:val="en-US" w:eastAsia="fr-FR"/>
    </w:rPr>
  </w:style>
  <w:style w:type="paragraph" w:styleId="Heading1">
    <w:name w:val="heading 1"/>
    <w:basedOn w:val="Normal"/>
    <w:next w:val="Normal"/>
    <w:qFormat/>
    <w:rsid w:val="00E810ED"/>
    <w:pPr>
      <w:keepNext/>
      <w:numPr>
        <w:numId w:val="1"/>
      </w:numPr>
      <w:spacing w:before="240" w:after="60" w:line="360" w:lineRule="auto"/>
      <w:ind w:left="431" w:hanging="431"/>
      <w:outlineLvl w:val="0"/>
    </w:pPr>
    <w:rPr>
      <w:rFonts w:ascii="Calibri" w:hAnsi="Calibri" w:cs="Calibri"/>
      <w:b/>
      <w:bCs/>
      <w:kern w:val="32"/>
      <w:sz w:val="36"/>
      <w:szCs w:val="24"/>
    </w:rPr>
  </w:style>
  <w:style w:type="paragraph" w:styleId="Heading2">
    <w:name w:val="heading 2"/>
    <w:basedOn w:val="Normal"/>
    <w:next w:val="Normal"/>
    <w:link w:val="Heading2Char"/>
    <w:qFormat/>
    <w:rsid w:val="00E810ED"/>
    <w:pPr>
      <w:keepNext/>
      <w:numPr>
        <w:ilvl w:val="1"/>
        <w:numId w:val="1"/>
      </w:numPr>
      <w:spacing w:before="240" w:after="60" w:line="360" w:lineRule="auto"/>
      <w:outlineLvl w:val="1"/>
    </w:pPr>
    <w:rPr>
      <w:rFonts w:ascii="Calibri" w:hAnsi="Calibri" w:cs="Calibri"/>
      <w:b/>
      <w:bCs/>
      <w:iCs/>
      <w:sz w:val="32"/>
      <w:szCs w:val="24"/>
    </w:rPr>
  </w:style>
  <w:style w:type="paragraph" w:styleId="Heading3">
    <w:name w:val="heading 3"/>
    <w:basedOn w:val="Normal"/>
    <w:next w:val="Normal"/>
    <w:link w:val="Heading3Char"/>
    <w:qFormat/>
    <w:rsid w:val="00E810ED"/>
    <w:pPr>
      <w:keepNext/>
      <w:numPr>
        <w:ilvl w:val="2"/>
        <w:numId w:val="1"/>
      </w:numPr>
      <w:spacing w:before="240" w:after="60" w:line="360" w:lineRule="auto"/>
      <w:outlineLvl w:val="2"/>
    </w:pPr>
    <w:rPr>
      <w:rFonts w:ascii="Calibri" w:hAnsi="Calibri" w:cs="Calibri"/>
      <w:b/>
      <w:bCs/>
      <w:sz w:val="28"/>
      <w:szCs w:val="24"/>
    </w:rPr>
  </w:style>
  <w:style w:type="paragraph" w:styleId="Heading4">
    <w:name w:val="heading 4"/>
    <w:basedOn w:val="Normal"/>
    <w:next w:val="Normal"/>
    <w:qFormat/>
    <w:rsid w:val="00E810ED"/>
    <w:pPr>
      <w:keepNext/>
      <w:numPr>
        <w:ilvl w:val="3"/>
        <w:numId w:val="1"/>
      </w:numPr>
      <w:spacing w:before="240" w:after="60"/>
      <w:outlineLvl w:val="3"/>
    </w:pPr>
    <w:rPr>
      <w:rFonts w:ascii="Calibri" w:hAnsi="Calibri" w:cs="Calibri"/>
      <w:b/>
      <w:bCs/>
      <w:i/>
      <w:szCs w:val="24"/>
    </w:rPr>
  </w:style>
  <w:style w:type="paragraph" w:styleId="Heading5">
    <w:name w:val="heading 5"/>
    <w:basedOn w:val="Normal"/>
    <w:next w:val="Normal"/>
    <w:qFormat/>
    <w:rsid w:val="00833A2C"/>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rFonts w:ascii="Cambria" w:hAnsi="Cambria"/>
      <w:b/>
      <w:bCs/>
      <w:szCs w:val="22"/>
    </w:rPr>
  </w:style>
  <w:style w:type="paragraph" w:styleId="Heading7">
    <w:name w:val="heading 7"/>
    <w:basedOn w:val="Normal"/>
    <w:next w:val="Normal"/>
    <w:qFormat/>
    <w:rsid w:val="00BD0BF5"/>
    <w:pPr>
      <w:numPr>
        <w:ilvl w:val="6"/>
        <w:numId w:val="1"/>
      </w:numPr>
      <w:spacing w:before="240" w:after="60"/>
      <w:outlineLvl w:val="6"/>
    </w:pPr>
    <w:rPr>
      <w:rFonts w:ascii="Cambria" w:hAnsi="Cambria"/>
      <w:szCs w:val="24"/>
    </w:rPr>
  </w:style>
  <w:style w:type="paragraph" w:styleId="Heading8">
    <w:name w:val="heading 8"/>
    <w:basedOn w:val="Normal"/>
    <w:next w:val="Normal"/>
    <w:qFormat/>
    <w:rsid w:val="00BD0BF5"/>
    <w:pPr>
      <w:numPr>
        <w:ilvl w:val="7"/>
        <w:numId w:val="1"/>
      </w:numPr>
      <w:spacing w:before="240" w:after="60"/>
      <w:outlineLvl w:val="7"/>
    </w:pPr>
    <w:rPr>
      <w:rFonts w:ascii="Cambria" w:hAnsi="Cambria"/>
      <w:i/>
      <w:iCs/>
      <w:szCs w:val="24"/>
    </w:rPr>
  </w:style>
  <w:style w:type="paragraph" w:styleId="Heading9">
    <w:name w:val="heading 9"/>
    <w:basedOn w:val="Normal"/>
    <w:next w:val="Normal"/>
    <w:qFormat/>
    <w:rsid w:val="00BD0BF5"/>
    <w:pPr>
      <w:numPr>
        <w:ilvl w:val="8"/>
        <w:numId w:val="1"/>
      </w:numPr>
      <w:spacing w:before="240" w:after="60"/>
      <w:outlineLvl w:val="8"/>
    </w:pPr>
    <w:rPr>
      <w:rFonts w:ascii="Cambria" w:hAnsi="Cambria"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810ED"/>
    <w:rPr>
      <w:rFonts w:ascii="Calibri" w:hAnsi="Calibri" w:cs="Calibri"/>
      <w:b/>
      <w:bCs/>
      <w:iCs/>
      <w:sz w:val="32"/>
      <w:szCs w:val="24"/>
      <w:lang w:val="en-US" w:eastAsia="fr-FR"/>
    </w:rPr>
  </w:style>
  <w:style w:type="character" w:customStyle="1" w:styleId="Heading3Char">
    <w:name w:val="Heading 3 Char"/>
    <w:link w:val="Heading3"/>
    <w:rsid w:val="00E810ED"/>
    <w:rPr>
      <w:rFonts w:ascii="Calibri" w:hAnsi="Calibri" w:cs="Calibri"/>
      <w:b/>
      <w:bCs/>
      <w:sz w:val="28"/>
      <w:szCs w:val="24"/>
      <w:lang w:val="en-US" w:eastAsia="fr-FR"/>
    </w:rPr>
  </w:style>
  <w:style w:type="paragraph" w:styleId="TOC1">
    <w:name w:val="toc 1"/>
    <w:basedOn w:val="Normal"/>
    <w:next w:val="Normal"/>
    <w:autoRedefine/>
    <w:uiPriority w:val="39"/>
    <w:rsid w:val="00A63060"/>
    <w:pPr>
      <w:tabs>
        <w:tab w:val="left" w:pos="440"/>
        <w:tab w:val="right" w:pos="9054"/>
      </w:tabs>
      <w:jc w:val="left"/>
    </w:pPr>
    <w:rPr>
      <w:b/>
      <w:bCs/>
    </w:rPr>
  </w:style>
  <w:style w:type="paragraph" w:styleId="TOC2">
    <w:name w:val="toc 2"/>
    <w:basedOn w:val="Normal"/>
    <w:next w:val="Normal"/>
    <w:autoRedefine/>
    <w:uiPriority w:val="39"/>
    <w:rsid w:val="00F50CEB"/>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ascii="Cambria" w:eastAsia="Cambria" w:hAnsi="Cambria"/>
      <w:szCs w:val="24"/>
      <w:lang w:eastAsia="en-US"/>
    </w:rPr>
  </w:style>
  <w:style w:type="paragraph" w:styleId="Title">
    <w:name w:val="Title"/>
    <w:basedOn w:val="Normal"/>
    <w:link w:val="TitleChar"/>
    <w:qFormat/>
    <w:rsid w:val="00F95586"/>
    <w:pPr>
      <w:spacing w:before="240" w:after="240"/>
      <w:jc w:val="center"/>
      <w:outlineLvl w:val="0"/>
    </w:pPr>
    <w:rPr>
      <w:rFonts w:ascii="Cambria" w:eastAsia="Cambria" w:hAnsi="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0F58C5"/>
    <w:rPr>
      <w:color w:val="0000FF"/>
      <w:u w:val="single"/>
    </w:rPr>
  </w:style>
  <w:style w:type="paragraph" w:styleId="NormalWeb">
    <w:name w:val="Normal (Web)"/>
    <w:basedOn w:val="Normal"/>
    <w:uiPriority w:val="99"/>
    <w:unhideWhenUsed/>
    <w:rsid w:val="000E40E0"/>
    <w:pPr>
      <w:spacing w:before="100" w:beforeAutospacing="1" w:after="100" w:afterAutospacing="1"/>
      <w:jc w:val="left"/>
    </w:pPr>
    <w:rPr>
      <w:rFonts w:ascii="Times New Roman" w:hAnsi="Times New Roman"/>
      <w:szCs w:val="24"/>
      <w:lang w:eastAsia="en-US"/>
    </w:rPr>
  </w:style>
  <w:style w:type="paragraph" w:styleId="Header">
    <w:name w:val="header"/>
    <w:basedOn w:val="Normal"/>
    <w:link w:val="HeaderChar"/>
    <w:rsid w:val="000E40E0"/>
    <w:pPr>
      <w:tabs>
        <w:tab w:val="center" w:pos="4680"/>
        <w:tab w:val="right" w:pos="9360"/>
      </w:tabs>
    </w:pPr>
  </w:style>
  <w:style w:type="character" w:customStyle="1" w:styleId="HeaderChar">
    <w:name w:val="Header Char"/>
    <w:link w:val="Header"/>
    <w:rsid w:val="000E40E0"/>
    <w:rPr>
      <w:rFonts w:ascii="Cambria" w:hAnsi="Cambria"/>
      <w:sz w:val="22"/>
      <w:lang w:eastAsia="fr-FR"/>
    </w:rPr>
  </w:style>
  <w:style w:type="paragraph" w:styleId="Footer">
    <w:name w:val="footer"/>
    <w:basedOn w:val="Normal"/>
    <w:link w:val="FooterChar"/>
    <w:rsid w:val="000E40E0"/>
    <w:pPr>
      <w:tabs>
        <w:tab w:val="center" w:pos="4680"/>
        <w:tab w:val="right" w:pos="9360"/>
      </w:tabs>
    </w:pPr>
  </w:style>
  <w:style w:type="character" w:customStyle="1" w:styleId="FooterChar">
    <w:name w:val="Footer Char"/>
    <w:link w:val="Footer"/>
    <w:rsid w:val="000E40E0"/>
    <w:rPr>
      <w:rFonts w:ascii="Cambria" w:hAnsi="Cambria"/>
      <w:sz w:val="22"/>
      <w:lang w:eastAsia="fr-FR"/>
    </w:rPr>
  </w:style>
  <w:style w:type="paragraph" w:styleId="NoSpacing">
    <w:name w:val="No Spacing"/>
    <w:link w:val="NoSpacingChar"/>
    <w:uiPriority w:val="1"/>
    <w:qFormat/>
    <w:rsid w:val="002020EE"/>
    <w:rPr>
      <w:rFonts w:ascii="Calibri" w:hAnsi="Calibri"/>
      <w:sz w:val="22"/>
      <w:szCs w:val="22"/>
      <w:lang w:val="en-US" w:eastAsia="en-US"/>
    </w:rPr>
  </w:style>
  <w:style w:type="character" w:customStyle="1" w:styleId="NoSpacingChar">
    <w:name w:val="No Spacing Char"/>
    <w:link w:val="NoSpacing"/>
    <w:uiPriority w:val="1"/>
    <w:rsid w:val="002020EE"/>
    <w:rPr>
      <w:rFonts w:ascii="Calibri" w:hAnsi="Calibri"/>
      <w:sz w:val="22"/>
      <w:szCs w:val="22"/>
    </w:rPr>
  </w:style>
  <w:style w:type="paragraph" w:customStyle="1" w:styleId="ByLine">
    <w:name w:val="ByLine"/>
    <w:basedOn w:val="Title"/>
    <w:rsid w:val="0061628B"/>
    <w:pPr>
      <w:spacing w:after="720" w:line="360" w:lineRule="auto"/>
      <w:jc w:val="right"/>
      <w:outlineLvl w:val="9"/>
    </w:pPr>
    <w:rPr>
      <w:rFonts w:ascii="Arial" w:eastAsia="Times New Roman" w:hAnsi="Arial"/>
      <w:bCs w:val="0"/>
      <w:caps w:val="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73381">
      <w:bodyDiv w:val="1"/>
      <w:marLeft w:val="0"/>
      <w:marRight w:val="0"/>
      <w:marTop w:val="0"/>
      <w:marBottom w:val="0"/>
      <w:divBdr>
        <w:top w:val="none" w:sz="0" w:space="0" w:color="auto"/>
        <w:left w:val="none" w:sz="0" w:space="0" w:color="auto"/>
        <w:bottom w:val="none" w:sz="0" w:space="0" w:color="auto"/>
        <w:right w:val="none" w:sz="0" w:space="0" w:color="auto"/>
      </w:divBdr>
    </w:div>
    <w:div w:id="593712013">
      <w:bodyDiv w:val="1"/>
      <w:marLeft w:val="0"/>
      <w:marRight w:val="0"/>
      <w:marTop w:val="0"/>
      <w:marBottom w:val="0"/>
      <w:divBdr>
        <w:top w:val="none" w:sz="0" w:space="0" w:color="auto"/>
        <w:left w:val="none" w:sz="0" w:space="0" w:color="auto"/>
        <w:bottom w:val="none" w:sz="0" w:space="0" w:color="auto"/>
        <w:right w:val="none" w:sz="0" w:space="0" w:color="auto"/>
      </w:divBdr>
    </w:div>
    <w:div w:id="986475356">
      <w:bodyDiv w:val="1"/>
      <w:marLeft w:val="0"/>
      <w:marRight w:val="0"/>
      <w:marTop w:val="0"/>
      <w:marBottom w:val="0"/>
      <w:divBdr>
        <w:top w:val="none" w:sz="0" w:space="0" w:color="auto"/>
        <w:left w:val="none" w:sz="0" w:space="0" w:color="auto"/>
        <w:bottom w:val="none" w:sz="0" w:space="0" w:color="auto"/>
        <w:right w:val="none" w:sz="0" w:space="0" w:color="auto"/>
      </w:divBdr>
    </w:div>
    <w:div w:id="20060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E4498-AF3B-4453-8516-3443B1BE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Configuration Management Plan Template</vt:lpstr>
    </vt:vector>
  </TitlesOfParts>
  <Manager/>
  <Company>www.cm-dm.com</Company>
  <LinksUpToDate>false</LinksUpToDate>
  <CharactersWithSpaces>10245</CharactersWithSpaces>
  <SharedDoc>false</SharedDoc>
  <HyperlinkBase/>
  <HLinks>
    <vt:vector size="6" baseType="variant">
      <vt:variant>
        <vt:i4>589897</vt:i4>
      </vt:variant>
      <vt:variant>
        <vt:i4>6</vt:i4>
      </vt:variant>
      <vt:variant>
        <vt:i4>0</vt:i4>
      </vt:variant>
      <vt:variant>
        <vt:i4>5</vt:i4>
      </vt:variant>
      <vt:variant>
        <vt:lpwstr>http://blog.cm-dm.com/post/2011/11/04/License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Ex-Sell Software Configuration Management Plan Template</dc:title>
  <dc:subject/>
  <dc:creator>Zenith</dc:creator>
  <cp:keywords>Software Configuration Management</cp:keywords>
  <dc:description/>
  <cp:lastModifiedBy> </cp:lastModifiedBy>
  <cp:revision>5</cp:revision>
  <cp:lastPrinted>2018-04-03T15:01:00Z</cp:lastPrinted>
  <dcterms:created xsi:type="dcterms:W3CDTF">2018-03-29T18:13:00Z</dcterms:created>
  <dcterms:modified xsi:type="dcterms:W3CDTF">2018-04-03T15:01:00Z</dcterms:modified>
  <cp:category/>
</cp:coreProperties>
</file>