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4F2293DE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</w:t>
      </w:r>
      <w:r w:rsidR="00DD3161">
        <w:rPr>
          <w:rFonts w:hint="eastAsia"/>
          <w:b/>
          <w:sz w:val="44"/>
          <w:szCs w:val="44"/>
          <w:shd w:val="pct15" w:color="auto" w:fill="FFFFFF"/>
        </w:rPr>
        <w:t>I</w:t>
      </w:r>
      <w:r w:rsidRPr="00C023FC">
        <w:rPr>
          <w:b/>
          <w:sz w:val="44"/>
          <w:szCs w:val="44"/>
          <w:shd w:val="pct15" w:color="auto" w:fill="FFFFFF"/>
        </w:rPr>
        <w:t>EE D</w:t>
      </w:r>
      <w:r w:rsidR="008A3EAF">
        <w:rPr>
          <w:rFonts w:hint="eastAsia"/>
          <w:b/>
          <w:sz w:val="44"/>
          <w:szCs w:val="44"/>
          <w:shd w:val="pct15" w:color="auto" w:fill="FFFFFF"/>
        </w:rPr>
        <w:t>L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6DCB3CF9" w:rsidR="00C023FC" w:rsidRPr="00C023FC" w:rsidRDefault="008A3EAF" w:rsidP="00C023FC">
      <w:pPr>
        <w:spacing w:afterLines="50" w:after="18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Lab02</w:t>
      </w:r>
      <w:r w:rsidR="00C023FC"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</w:tblGrid>
      <w:tr w:rsidR="008A3EAF" w:rsidRPr="00C023FC" w14:paraId="00332E0D" w14:textId="386022C2" w:rsidTr="00AF67BA">
        <w:tc>
          <w:tcPr>
            <w:tcW w:w="3245" w:type="dxa"/>
            <w:vAlign w:val="center"/>
          </w:tcPr>
          <w:p w14:paraId="5E9DE65B" w14:textId="05AABFEB" w:rsidR="008A3EAF" w:rsidRPr="00C023FC" w:rsidRDefault="008A3EAF" w:rsidP="008A3EAF">
            <w:pPr>
              <w:spacing w:afterLines="50" w:after="180"/>
              <w:jc w:val="both"/>
            </w:pPr>
            <w:r>
              <w:t>Name:</w:t>
            </w:r>
            <w:r>
              <w:t xml:space="preserve"> 許逸凡</w:t>
            </w:r>
          </w:p>
        </w:tc>
        <w:tc>
          <w:tcPr>
            <w:tcW w:w="3245" w:type="dxa"/>
            <w:vAlign w:val="center"/>
          </w:tcPr>
          <w:p w14:paraId="5B22500E" w14:textId="0EE36E59" w:rsidR="008A3EAF" w:rsidRDefault="008A3EAF" w:rsidP="008A3EAF">
            <w:pPr>
              <w:spacing w:afterLines="50" w:after="180"/>
              <w:jc w:val="both"/>
            </w:pPr>
            <w:r w:rsidRPr="00C023FC">
              <w:t>Student ID:</w:t>
            </w:r>
            <w:r>
              <w:t xml:space="preserve"> 115505009</w:t>
            </w:r>
          </w:p>
        </w:tc>
      </w:tr>
    </w:tbl>
    <w:p w14:paraId="3E14A4FC" w14:textId="710FC222" w:rsidR="00C023FC" w:rsidRDefault="00C023FC" w:rsidP="00C023FC">
      <w:pPr>
        <w:jc w:val="center"/>
        <w:rPr>
          <w:i/>
        </w:rPr>
      </w:pPr>
      <w:r w:rsidRPr="00C023FC">
        <w:rPr>
          <w:rFonts w:hint="eastAsia"/>
          <w:i/>
        </w:rPr>
        <w:t>*Report can be written in either English or Chinese.</w:t>
      </w:r>
    </w:p>
    <w:p w14:paraId="51176AF2" w14:textId="77ADC4C9" w:rsidR="002409C4" w:rsidRPr="00C023FC" w:rsidRDefault="008A3EAF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Result</w:t>
      </w:r>
      <w:r w:rsidR="00CA368C">
        <w:rPr>
          <w:rFonts w:ascii="Times New Roman" w:hAnsi="Times New Roman" w:hint="eastAsia"/>
          <w:b/>
          <w:color w:val="000080"/>
        </w:rPr>
        <w:t xml:space="preserve"> (</w:t>
      </w:r>
      <w:r w:rsidR="00975888">
        <w:rPr>
          <w:rFonts w:ascii="Times New Roman" w:hAnsi="Times New Roman" w:hint="eastAsia"/>
          <w:b/>
          <w:color w:val="000080"/>
        </w:rPr>
        <w:t>4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 w14:paraId="5EA37D34" w14:textId="015219F6" w:rsidR="00F0381D" w:rsidRDefault="00DD3161" w:rsidP="00DD3161">
      <w:pPr>
        <w:pStyle w:val="a6"/>
        <w:numPr>
          <w:ilvl w:val="0"/>
          <w:numId w:val="18"/>
        </w:numPr>
        <w:ind w:leftChars="0"/>
      </w:pPr>
      <w:r>
        <w:rPr>
          <w:rFonts w:hint="eastAsia"/>
        </w:rPr>
        <w:t>Model Parameters</w:t>
      </w:r>
      <w:r w:rsidR="00E01207">
        <w:rPr>
          <w:rFonts w:hint="eastAsia"/>
        </w:rPr>
        <w:t xml:space="preserve"> </w:t>
      </w:r>
      <w:r w:rsidR="00E01207">
        <w:t xml:space="preserve">(paste the </w:t>
      </w:r>
      <w:r w:rsidR="00E01207" w:rsidRPr="00E01207">
        <w:t>screenshots</w:t>
      </w:r>
      <w:r w:rsidR="00E01207">
        <w:t>)</w:t>
      </w:r>
      <w:r>
        <w:rPr>
          <w:rFonts w:hint="eastAsia"/>
        </w:rPr>
        <w:t xml:space="preserve">: </w:t>
      </w:r>
    </w:p>
    <w:p>
      <w:pPr>
        <w:spacing w:after="60"/>
        <w:ind w:left="340"/>
      </w:pPr>
      <w:r>
        <w:rPr/>
        <w:t>參數量：3,291,394（trainable parameters，由 notebook 的 `n_params` 印出）。</w:t>
      </w:r>
    </w:p>
    <w:p>
      <w:pPr>
        <w:spacing w:after="60"/>
        <w:ind w:left="340"/>
      </w:pPr>
      <w:r>
        <w:rPr>
          <w:highlight w:val="yellow"/>
        </w:rPr>
        <w:t>【待填：貼上 "trainable parameters: ..." 輸出截圖】</w:t>
      </w:r>
    </w:p>
    <w:p w14:paraId="1525FFED" w14:textId="228217C7" w:rsidR="00DD3161" w:rsidRPr="00C023FC" w:rsidRDefault="00DD3161" w:rsidP="00DD3161">
      <w:pPr>
        <w:pStyle w:val="a6"/>
        <w:numPr>
          <w:ilvl w:val="0"/>
          <w:numId w:val="18"/>
        </w:numPr>
        <w:ind w:leftChars="0"/>
      </w:pPr>
      <w:r>
        <w:rPr>
          <w:rFonts w:hint="eastAsia"/>
        </w:rPr>
        <w:t xml:space="preserve">Best </w:t>
      </w:r>
      <w:r w:rsidR="00E01207">
        <w:rPr>
          <w:rFonts w:hint="eastAsia"/>
        </w:rPr>
        <w:t xml:space="preserve">Public Test </w:t>
      </w:r>
      <w:r>
        <w:rPr>
          <w:rFonts w:hint="eastAsia"/>
        </w:rPr>
        <w:t>Set PSNR</w:t>
      </w:r>
      <w:r w:rsidR="00E01207">
        <w:rPr>
          <w:rFonts w:hint="eastAsia"/>
        </w:rPr>
        <w:t xml:space="preserve"> </w:t>
      </w:r>
      <w:r w:rsidR="00E01207">
        <w:t xml:space="preserve">(paste the </w:t>
      </w:r>
      <w:r w:rsidR="00E01207" w:rsidRPr="00E01207">
        <w:t>screenshots</w:t>
      </w:r>
      <w:r w:rsidR="00E01207">
        <w:t>)</w:t>
      </w:r>
      <w:r>
        <w:rPr>
          <w:rFonts w:hint="eastAsia"/>
        </w:rPr>
        <w:t xml:space="preserve">: </w:t>
      </w:r>
    </w:p>
    <w:p>
      <w:pPr>
        <w:spacing w:after="60"/>
        <w:ind w:left="340"/>
      </w:pPr>
      <w:r>
        <w:rPr/>
        <w:t>公開測試集 PSNR：最終版 25.177 dB（grey baseline 23.49 dB，+1.687 dB）；Baseline（無 shift 增強與 EMA）為 25.060 dB。</w:t>
      </w:r>
    </w:p>
    <w:p>
      <w:pPr>
        <w:spacing w:after="60"/>
        <w:ind w:left="340"/>
      </w:pPr>
      <w:r>
        <w:rPr>
          <w:highlight w:val="yellow"/>
        </w:rPr>
        <w:t>【待填：貼上最終 "test PSNR (Base)" 輸出截圖】</w:t>
      </w:r>
    </w:p>
    <w:p w14:paraId="6734E95C" w14:textId="77777777" w:rsidR="00C023FC" w:rsidRPr="00E01207" w:rsidRDefault="00C023FC" w:rsidP="00C023FC"/>
    <w:p w14:paraId="67D8BDB4" w14:textId="639B7939" w:rsidR="00066C55" w:rsidRPr="00C023FC" w:rsidRDefault="00066C55" w:rsidP="00066C55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Model (10 points)</w:t>
      </w:r>
    </w:p>
    <w:p w14:paraId="360D96B4" w14:textId="77777777" w:rsidR="00066C55" w:rsidRDefault="00066C55" w:rsidP="00066C55">
      <w:pPr>
        <w:pStyle w:val="a6"/>
        <w:numPr>
          <w:ilvl w:val="0"/>
          <w:numId w:val="18"/>
        </w:numPr>
        <w:ind w:leftChars="0"/>
      </w:pPr>
      <w:r w:rsidRPr="00066C55">
        <w:rPr>
          <w:b/>
          <w:bCs/>
        </w:rPr>
        <w:t>Architecture</w:t>
      </w:r>
      <w:r>
        <w:rPr>
          <w:rFonts w:hint="eastAsia"/>
        </w:rPr>
        <w:t xml:space="preserve">: </w:t>
      </w:r>
    </w:p>
    <w:p>
      <w:pPr>
        <w:spacing w:after="60"/>
        <w:ind w:left="340"/>
      </w:pPr>
      <w:r>
        <w:rPr/>
        <w:t>網路為純卷積的 U-Net（ColorizationCNN，base_channels = 32，共 3,291,394 個參數），輸入為正規化的 L 通道 (1×32×32)，輸出為 tanh 限制在 [-1, 1] 的 a*b* (2×32×32)（真實值 = 輸出 × 110）。全部由 Conv2d / ConvTranspose2d + BatchNorm + ReLU 組成，沒有 Linear 或 attention。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8"/>
              </w:rPr>
              <w:t>階段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8"/>
              </w:rPr>
              <w:t>運算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8"/>
              </w:rPr>
              <w:t>輸出大小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L / 100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1×32×32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enc1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[Conv3×3-BN-ReLU]×2，32 ch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32×32×32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down1 + enc2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Conv3×3 stride 2，再 [Conv-BN-ReLU]×2，64 ch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64×16×16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down2 + enc3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Conv3×3 stride 2，再 [Conv-BN-ReLU]×2，128 ch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128×8×8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down3 + mid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Conv3×3 stride 2；Conv-BN-ReLU、dilated Conv (d=2)-BN-ReLU、Conv-BN-ReLU，256 ch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256×4×4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up3 + dec3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ConvTranspose2×2 stride 2 → 128 ch，與 enc3 concat（256 ch），[Conv-BN-ReLU]×2 → 128 ch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128×8×8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up2 + dec2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ConvTranspose → 64 ch，與 enc2 concat（128 ch），[Conv-BN-ReLU]×2 → 64 ch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64×16×16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up1 + dec1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ConvTranspose → 32 ch，與 enc1 concat（64 ch），[Conv-BN-ReLU]×2 → 32 ch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32×32×32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head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Conv1×1 → 2 ch，Tanh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2×32×32</w:t>
            </w:r>
          </w:p>
        </w:tc>
      </w:tr>
    </w:tbl>
    <w:p/>
    <w:p>
      <w:pPr>
        <w:spacing w:after="60"/>
        <w:ind w:left="340"/>
      </w:pPr>
      <w:r>
        <w:rPr>
          <w:b/>
        </w:rPr>
        <w:t>為什麼這樣設計：</w:t>
      </w:r>
    </w:p>
    <w:p>
      <w:pPr>
        <w:spacing w:after="60"/>
        <w:ind w:left="340"/>
      </w:pPr>
      <w:r>
        <w:rPr/>
        <w:t>1. U-Net 的 skip connection：上色只需預測 a*b*，L 通道已含完整的邊緣與紋理；把 encoder 各解析度的特徵直接接到 decoder，能讓顏色邊界對齊物體輪廓，避免顏色溢出。</w:t>
      </w:r>
    </w:p>
    <w:p>
      <w:pPr>
        <w:spacing w:after="60"/>
        <w:ind w:left="340"/>
      </w:pPr>
      <w:r>
        <w:rPr/>
        <w:t>2. 逐步下採樣到 4×4 並在 bottleneck 使用 dilated convolution：顏色取決於整張圖的語意（天空偏藍、草地偏綠），4×4 解析度加上膨脹卷積使感受野涵蓋整張 32×32 圖，補足純卷積缺少全域資訊的弱點。</w:t>
      </w:r>
    </w:p>
    <w:p>
      <w:pPr>
        <w:spacing w:after="60"/>
        <w:ind w:left="340"/>
      </w:pPr>
      <w:r>
        <w:rPr/>
        <w:t>3. 用 stride-2 卷積下採樣、ConvTranspose 上採樣，不使用 pooling，讓下採樣方式可學習。</w:t>
      </w:r>
    </w:p>
    <w:p>
      <w:pPr>
        <w:spacing w:after="60"/>
        <w:ind w:left="340"/>
      </w:pPr>
      <w:r>
        <w:rPr/>
        <w:t>4. BatchNorm 穩定訓練；輸出層用 Tanh，與 a*b*/110 的範圍一致，避免預測超出可能的色域。</w:t>
      </w:r>
    </w:p>
    <w:p>
      <w:pPr>
        <w:spacing w:after="60"/>
        <w:ind w:left="340"/>
      </w:pPr>
      <w:r>
        <w:rPr/>
        <w:t>5. 參數量約 330 萬，對 40,000 張 32×32 圖已足夠大（實驗中已出現過擬合，見 Discussion），所以沒有再加寬。</w:t>
      </w:r>
    </w:p>
    <w:p w14:paraId="731BA384" w14:textId="461AFA0A" w:rsidR="00066C55" w:rsidRDefault="00066C55" w:rsidP="00066C55">
      <w:pPr>
        <w:pStyle w:val="a6"/>
        <w:numPr>
          <w:ilvl w:val="0"/>
          <w:numId w:val="18"/>
        </w:numPr>
        <w:ind w:leftChars="0"/>
      </w:pPr>
      <w:r w:rsidRPr="00066C55">
        <w:rPr>
          <w:b/>
          <w:bCs/>
        </w:rPr>
        <w:t>Training</w:t>
      </w:r>
      <w:r>
        <w:rPr>
          <w:rFonts w:hint="eastAsia"/>
        </w:rPr>
        <w:t xml:space="preserve">: </w:t>
      </w:r>
    </w:p>
    <w:p>
      <w:pPr>
        <w:spacing w:after="60"/>
        <w:ind w:left="340"/>
      </w:pPr>
      <w:r>
        <w:rPr/>
        <w:t>最終版（Baseline 為其中不含 shift 增強與 EMA、訓練 60 epoch 的版本）：</w:t>
      </w:r>
    </w:p>
    <w:p>
      <w:pPr>
        <w:spacing w:after="60"/>
        <w:ind w:left="340"/>
      </w:pPr>
      <w:r>
        <w:rPr/>
        <w:t>• Loss：L1（nn.L1Loss），對正規化後的 a*b*（÷110）計算。</w:t>
      </w:r>
    </w:p>
    <w:p>
      <w:pPr>
        <w:spacing w:after="60"/>
        <w:ind w:left="340"/>
      </w:pPr>
      <w:r>
        <w:rPr/>
        <w:t>• Optimizer：Adam，學習率 1e-3，batch size 128。</w:t>
      </w:r>
    </w:p>
    <w:p>
      <w:pPr>
        <w:spacing w:after="60"/>
        <w:ind w:left="340"/>
      </w:pPr>
      <w:r>
        <w:rPr/>
        <w:t>• Schedule：CosineAnnealingLR，每個 epoch 更新一次，從 1e-3 降到 1e-5。</w:t>
      </w:r>
    </w:p>
    <w:p>
      <w:pPr>
        <w:spacing w:after="60"/>
        <w:ind w:left="340"/>
      </w:pPr>
      <w:r>
        <w:rPr/>
        <w:t>• Augmentation：隨機水平翻轉（p = 0.5，L 與 ab 同步翻轉）；隨機平移（reflect padding 3 px 後隨機裁回 32×32，L 與 ab 同步）。</w:t>
      </w:r>
    </w:p>
    <w:p>
      <w:pPr>
        <w:spacing w:after="60"/>
        <w:ind w:left="340"/>
      </w:pPr>
      <w:r>
        <w:rPr/>
        <w:t>• EMA：對權重做指數移動平均（decay 0.999，含 BN buffer），驗證與存檔都使用 EMA 權重；以驗證集 PSNR 最高的 epoch 作為提交的 checkpoint。</w:t>
      </w:r>
    </w:p>
    <w:p>
      <w:pPr>
        <w:spacing w:after="60"/>
        <w:ind w:left="340"/>
      </w:pPr>
      <w:r>
        <w:rPr/>
        <w:t>• Epochs：最終版 45 epoch（Baseline 60 epoch）。</w:t>
      </w:r>
    </w:p>
    <w:p>
      <w:pPr>
        <w:spacing w:after="60"/>
        <w:ind w:left="340"/>
      </w:pPr>
      <w:r>
        <w:rPr/>
        <w:t>• 硬體：Google Colab GPU。時間：最終版 1275 s（45 epoch，約 28 s / epoch）；Baseline 1717 s（60 epoch）。</w:t>
      </w:r>
    </w:p>
    <w:p>
      <w:pPr>
        <w:spacing w:after="60"/>
        <w:ind w:left="340"/>
      </w:pPr>
      <w:r>
        <w:rPr/>
        <w:t>• 資料前處理：L ÷ 100、ab ÷ 110（evaluation.py 的 normalize_lab），評分以 uint8 RGB 的 PSNR 計算。</w:t>
      </w:r>
    </w:p>
    <w:p w14:paraId="730D7F47" w14:textId="77777777" w:rsidR="00066C55" w:rsidRPr="007A355C" w:rsidRDefault="00066C55" w:rsidP="00066C55">
      <w:pPr>
        <w:ind w:left="480"/>
      </w:pPr>
    </w:p>
    <w:p w14:paraId="496256EA" w14:textId="1CD99278" w:rsidR="009B5CAA" w:rsidRPr="00C023FC" w:rsidRDefault="00DD3161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DD3161">
        <w:rPr>
          <w:rFonts w:ascii="Times New Roman" w:hAnsi="Times New Roman"/>
          <w:b/>
          <w:color w:val="000080"/>
        </w:rPr>
        <w:t xml:space="preserve">Ablation </w:t>
      </w:r>
      <w:r>
        <w:rPr>
          <w:rFonts w:ascii="Times New Roman" w:hAnsi="Times New Roman" w:hint="eastAsia"/>
          <w:b/>
          <w:color w:val="000080"/>
        </w:rPr>
        <w:t>S</w:t>
      </w:r>
      <w:r w:rsidRPr="00DD3161">
        <w:rPr>
          <w:rFonts w:ascii="Times New Roman" w:hAnsi="Times New Roman"/>
          <w:b/>
          <w:color w:val="000080"/>
        </w:rPr>
        <w:t>tudy</w:t>
      </w:r>
      <w:r w:rsidR="00CA368C">
        <w:rPr>
          <w:rFonts w:ascii="Times New Roman" w:hAnsi="Times New Roman" w:hint="eastAsia"/>
          <w:b/>
          <w:color w:val="000080"/>
        </w:rPr>
        <w:t xml:space="preserve"> (</w:t>
      </w:r>
      <w:r w:rsidR="00066C55">
        <w:rPr>
          <w:rFonts w:ascii="Times New Roman" w:hAnsi="Times New Roman" w:hint="eastAsia"/>
          <w:b/>
          <w:color w:val="000080"/>
        </w:rPr>
        <w:t>15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 w14:paraId="48195FEC" w14:textId="59F13E4B" w:rsidR="00F0381D" w:rsidRDefault="00066C55" w:rsidP="00066C55">
      <w:r w:rsidRPr="00066C55">
        <w:t>Run controlled experiments: change one thing, keep everything else fixed, record the result on the validation split.</w:t>
      </w:r>
    </w:p>
    <w:p>
      <w:pPr>
        <w:spacing w:after="60"/>
        <w:ind w:left="340"/>
      </w:pPr>
      <w:r>
        <w:rPr/>
        <w:t>所有實驗使用同一份資料與 seed；PSNR 為驗證集（4000 張）上最佳 epoch 的分數，mean chroma 為該 epoch 的預測平均色度（真實值約 15.2）。</w:t>
      </w:r>
    </w:p>
    <w:p>
      <w:pPr>
        <w:spacing w:after="60"/>
        <w:ind w:left="340"/>
      </w:pPr>
      <w:r>
        <w:rPr/>
        <w:t>限制：因時間不足，最終版同時加入「平移增強」與「EMA」兩項改動，無法分開各自的貢獻；比較對象為 Baseline（兩者皆無）。</w:t>
      </w:r>
    </w:p>
    <w:p w14:paraId="4318B826" w14:textId="77777777" w:rsidR="00066C55" w:rsidRDefault="00066C55" w:rsidP="00066C5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066C55" w14:paraId="74C9D185" w14:textId="77777777" w:rsidTr="00066C55">
        <w:tc>
          <w:tcPr>
            <w:tcW w:w="2434" w:type="dxa"/>
            <w:shd w:val="clear" w:color="auto" w:fill="D9D9D9" w:themeFill="background1" w:themeFillShade="D9"/>
          </w:tcPr>
          <w:p w14:paraId="4573689E" w14:textId="782B3EA7" w:rsidR="00066C55" w:rsidRPr="00066C55" w:rsidRDefault="00066C55" w:rsidP="00A11B9F">
            <w:pPr>
              <w:rPr>
                <w:b/>
                <w:bCs/>
              </w:rPr>
            </w:pPr>
            <w:r w:rsidRPr="00066C55">
              <w:rPr>
                <w:rFonts w:hint="eastAsia"/>
                <w:b/>
                <w:bCs/>
              </w:rPr>
              <w:t>Change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 w14:paraId="77814425" w14:textId="02D58EDC" w:rsidR="00066C55" w:rsidRPr="00066C55" w:rsidRDefault="00066C55" w:rsidP="00A11B9F">
            <w:pPr>
              <w:rPr>
                <w:b/>
                <w:bCs/>
              </w:rPr>
            </w:pPr>
            <w:proofErr w:type="spellStart"/>
            <w:r w:rsidRPr="00066C55">
              <w:rPr>
                <w:rFonts w:hint="eastAsia"/>
                <w:b/>
                <w:bCs/>
              </w:rPr>
              <w:t>val</w:t>
            </w:r>
            <w:proofErr w:type="spellEnd"/>
            <w:r w:rsidRPr="00066C55">
              <w:rPr>
                <w:rFonts w:hint="eastAsia"/>
                <w:b/>
                <w:bCs/>
              </w:rPr>
              <w:t xml:space="preserve"> PSNR (dB)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 w14:paraId="35203BF9" w14:textId="7BD5D27A" w:rsidR="00066C55" w:rsidRPr="00066C55" w:rsidRDefault="00066C55" w:rsidP="00A11B9F">
            <w:pPr>
              <w:rPr>
                <w:b/>
                <w:bCs/>
              </w:rPr>
            </w:pPr>
            <w:r w:rsidRPr="00066C55">
              <w:rPr>
                <w:b/>
                <w:bCs/>
              </w:rPr>
              <w:t>M</w:t>
            </w:r>
            <w:r w:rsidRPr="00066C55">
              <w:rPr>
                <w:rFonts w:hint="eastAsia"/>
                <w:b/>
                <w:bCs/>
              </w:rPr>
              <w:t>ean chroma</w:t>
            </w:r>
          </w:p>
        </w:tc>
        <w:tc>
          <w:tcPr>
            <w:tcW w:w="2434" w:type="dxa"/>
            <w:shd w:val="clear" w:color="auto" w:fill="D9D9D9" w:themeFill="background1" w:themeFillShade="D9"/>
          </w:tcPr>
          <w:p w14:paraId="30A9951A" w14:textId="58514FFD" w:rsidR="00066C55" w:rsidRPr="00066C55" w:rsidRDefault="00066C55" w:rsidP="00A11B9F">
            <w:pPr>
              <w:rPr>
                <w:b/>
                <w:bCs/>
              </w:rPr>
            </w:pPr>
            <w:r w:rsidRPr="00066C55">
              <w:rPr>
                <w:rFonts w:hint="eastAsia"/>
                <w:b/>
                <w:bCs/>
              </w:rPr>
              <w:t>Note</w:t>
            </w:r>
          </w:p>
        </w:tc>
      </w:tr>
      <w:tr w:rsidR="00066C55" w14:paraId="727851FB" w14:textId="77777777" w:rsidTr="00066C55">
        <w:tc>
          <w:tcPr>
            <w:tcW w:w="2434" w:type="dxa"/>
          </w:tcPr>
          <w:p w14:paraId="7D77DBAA" w14:textId="5AF04655" w:rsidR="00066C55" w:rsidRDefault="00066C55" w:rsidP="00A11B9F">
            <w:r w:rsidRPr="00066C55">
              <w:t>grey baseline (ab = 0)</w:t>
            </w:r>
          </w:p>
        </w:tc>
        <w:tc>
          <w:tcPr>
            <w:tcW w:w="2434" w:type="dxa"/>
          </w:tcPr>
          <w:p w14:paraId="7A330ECD" w14:textId="3E5B941C" w:rsidR="00066C55" w:rsidRDefault="00066C55" w:rsidP="00A11B9F">
            <w:r>
              <w:rPr>
                <w:rFonts w:hint="eastAsia"/>
              </w:rPr>
              <w:t>23.67</w:t>
            </w:r>
          </w:p>
        </w:tc>
        <w:tc>
          <w:tcPr>
            <w:tcW w:w="2434" w:type="dxa"/>
          </w:tcPr>
          <w:p w14:paraId="13CBCD08" w14:textId="5BBE622B" w:rsidR="00066C55" w:rsidRDefault="00066C55" w:rsidP="00A11B9F">
            <w:r>
              <w:rPr>
                <w:rFonts w:hint="eastAsia"/>
              </w:rPr>
              <w:t>0.00</w:t>
            </w:r>
          </w:p>
        </w:tc>
        <w:tc>
          <w:tcPr>
            <w:tcW w:w="2434" w:type="dxa"/>
          </w:tcPr>
          <w:p w14:paraId="0C855771" w14:textId="4D85E62A" w:rsidR="00066C55" w:rsidRDefault="00066C55" w:rsidP="00A11B9F">
            <w:r>
              <w:t>F</w:t>
            </w:r>
            <w:r>
              <w:rPr>
                <w:rFonts w:hint="eastAsia"/>
              </w:rPr>
              <w:t>ree score</w:t>
            </w:r>
          </w:p>
        </w:tc>
      </w:tr>
      <w:tr w:rsidR="00066C55" w14:paraId="74F7B8A5" w14:textId="77777777" w:rsidTr="00066C55">
        <w:tc>
          <w:tcPr>
            <w:tcW w:w="2434" w:type="dxa"/>
          </w:tcPr>
          <w:p>
            <w:r/>
            <w:r>
              <w:rPr/>
              <w:t>最終版：Baseline + 平移增強 + EMA（45 epoch）</w:t>
            </w:r>
          </w:p>
        </w:tc>
        <w:tc>
          <w:tcPr>
            <w:tcW w:w="2434" w:type="dxa"/>
          </w:tcPr>
          <w:p>
            <w:r>
              <w:rPr/>
              <w:t>25.307</w:t>
            </w:r>
          </w:p>
        </w:tc>
        <w:tc>
          <w:tcPr>
            <w:tcW w:w="2434" w:type="dxa"/>
          </w:tcPr>
          <w:p>
            <w:r>
              <w:rPr/>
              <w:t>8.73</w:t>
            </w:r>
          </w:p>
        </w:tc>
        <w:tc>
          <w:tcPr>
            <w:tcW w:w="2434" w:type="dxa"/>
          </w:tcPr>
          <w:p>
            <w:r>
              <w:rPr/>
              <w:t>第 42 epoch 最佳；公開測試集 25.177 dB（比 Baseline +0.117 dB）；曲線平穩、無回落</w:t>
            </w:r>
          </w:p>
        </w:tc>
      </w:tr>
      <w:tr w:rsidR="00066C55" w14:paraId="64EECCE2" w14:textId="77777777" w:rsidTr="00066C55">
        <w:tc>
          <w:tcPr>
            <w:tcW w:w="2434" w:type="dxa"/>
          </w:tcPr>
          <w:p>
            <w:r/>
            <w:r>
              <w:rPr/>
              <w:t>Baseline：翻轉增強、L1、Adam、cosine、60 epoch、無 EMA</w:t>
            </w:r>
          </w:p>
        </w:tc>
        <w:tc>
          <w:tcPr>
            <w:tcW w:w="2434" w:type="dxa"/>
          </w:tcPr>
          <w:p>
            <w:r/>
            <w:r>
              <w:rPr/>
              <w:t>25.234</w:t>
            </w:r>
          </w:p>
        </w:tc>
        <w:tc>
          <w:tcPr>
            <w:tcW w:w="2434" w:type="dxa"/>
          </w:tcPr>
          <w:p>
            <w:r/>
            <w:r>
              <w:rPr/>
              <w:t>7.78</w:t>
            </w:r>
          </w:p>
        </w:tc>
        <w:tc>
          <w:tcPr>
            <w:tcW w:w="2434" w:type="dxa"/>
          </w:tcPr>
          <w:p>
            <w:r/>
            <w:r>
              <w:rPr/>
              <w:t>第 36 epoch 最佳；公開測試集 25.060 dB。之後訓練 loss 繼續下降（0.0692 → 0.0652）但驗證 PSNR 停滯並回落至約 25.07，顯示過擬合</w:t>
            </w:r>
          </w:p>
        </w:tc>
      </w:tr>
    </w:tbl>
    <w:p w14:paraId="22081F3A" w14:textId="52937B03" w:rsidR="009C2ED3" w:rsidRDefault="009C2ED3" w:rsidP="00A11B9F"/>
    <w:p w14:paraId="059D364D" w14:textId="77777777" w:rsidR="00066C55" w:rsidRPr="00066C55" w:rsidRDefault="00066C55" w:rsidP="00A11B9F"/>
    <w:p w14:paraId="51A2C5F0" w14:textId="1017A399" w:rsidR="00C023FC" w:rsidRPr="00C023FC" w:rsidRDefault="00066C55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Discussion</w:t>
      </w:r>
      <w:r w:rsidR="00DD3161" w:rsidRPr="00DD3161">
        <w:rPr>
          <w:rFonts w:ascii="Times New Roman" w:hAnsi="Times New Roman"/>
          <w:b/>
          <w:color w:val="000080"/>
        </w:rPr>
        <w:t xml:space="preserve"> </w:t>
      </w:r>
      <w:r w:rsidR="00CA368C">
        <w:rPr>
          <w:rFonts w:ascii="Times New Roman" w:hAnsi="Times New Roman" w:hint="eastAsia"/>
          <w:b/>
          <w:color w:val="000080"/>
        </w:rPr>
        <w:t>(</w:t>
      </w:r>
      <w:r w:rsidR="00975888">
        <w:rPr>
          <w:rFonts w:ascii="Times New Roman" w:hAnsi="Times New Roman" w:hint="eastAsia"/>
          <w:b/>
          <w:color w:val="000080"/>
        </w:rPr>
        <w:t>8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>
      <w:pPr>
        <w:spacing w:after="60"/>
        <w:ind w:left="340"/>
      </w:pPr>
      <w:r>
        <w:rPr>
          <w:b/>
        </w:rPr>
        <w:t>1. 過擬合</w:t>
      </w:r>
    </w:p>
    <w:p>
      <w:pPr>
        <w:spacing w:after="60"/>
        <w:ind w:left="340"/>
      </w:pPr>
      <w:r>
        <w:rPr/>
        <w:t>Baseline 的訓練 loss 從 0.0833 一路降到 0.0652，但驗證 PSNR 在 epoch 36 達到最高 25.234 dB 後不再進步，最後 24 個 epoch 回落到約 25.07 dB。處理方式：最終版加入隨機平移增強與 EMA 權重平均，並把 epoch 數降到 45。結果驗證 PSNR 不再回落，而是平穩收斂到 25.307 dB（epoch 42 之後幾乎不變），公開測試集也從 25.060 提升到 25.177 dB。</w:t>
      </w:r>
    </w:p>
    <w:p>
      <w:pPr>
        <w:spacing w:after="60"/>
        <w:ind w:left="340"/>
      </w:pPr>
      <w:r>
        <w:rPr>
          <w:b/>
        </w:rPr>
        <w:t>2. 預測顏色偏灰</w:t>
      </w:r>
    </w:p>
    <w:p>
      <w:pPr>
        <w:spacing w:after="60"/>
        <w:ind w:left="340"/>
      </w:pPr>
      <w:r>
        <w:rPr/>
        <w:t>公開測試集上，Baseline 的預測平均色度只有 7.68、最終版為 8.84，真實值為 15.30。一個物體常有多種合理的顏色（例如汽車可以是任何顏色），L1 傾向預測中位數、PSNR 又獎勵保守的預測，所以模型傾向輸出低飽和度的顏色。這是 PSNR 與「看起來鮮豔」之間的取捨；可延伸的方向是把 a*b* 當成分類問題（Zhang et al. 的 colorful image colorization）或使用 GAN，但那會犧牲 PSNR，而本作業以 PSNR 評分，因此沒有採用。</w:t>
      </w:r>
    </w:p>
    <w:p>
      <w:pPr>
        <w:spacing w:after="60"/>
        <w:ind w:left="340"/>
      </w:pPr>
      <w:r>
        <w:rPr>
          <w:b/>
        </w:rPr>
        <w:t>3. 驗證分數震盪</w:t>
      </w:r>
    </w:p>
    <w:p>
      <w:pPr>
        <w:spacing w:after="60"/>
        <w:ind w:left="340"/>
      </w:pPr>
      <w:r>
        <w:rPr/>
        <w:t>Baseline 的驗證 PSNR 在 epoch 8 → 9 從 24.676 掉到 24.517，波動明顯。推測原因是 BatchNorm 加上較大的學習率。最終版用 EMA 平滑權重後，從 epoch 14 起 PSNR 單調上升到 25.307，幾乎沒有震盪。另外 EMA 版前 10 個 epoch 分數反而偏低（最低 23.237 dB，此時預測色度高達 12.95），因為 EMA 平均到的是早期尚未訓練好的權重，等舊權重的比重衰減後才恢復；這也說明 EMA 的 decay 越大，需要的暖機時間越長。</w:t>
      </w:r>
    </w:p>
    <w:p>
      <w:pPr>
        <w:spacing w:after="60"/>
        <w:ind w:left="340"/>
      </w:pPr>
      <w:r>
        <w:rPr>
          <w:b/>
        </w:rPr>
        <w:t>4. 資料與運算資源</w:t>
      </w:r>
    </w:p>
    <w:p>
      <w:pPr>
        <w:spacing w:after="60"/>
        <w:ind w:left="340"/>
      </w:pPr>
      <w:r>
        <w:rPr/>
        <w:t>在無 GPU 的環境（CPU）初步測試時，一個 epoch 約 280 s；Colab GPU 約 29 s，約差 10 倍，因此改在 Colab 訓練。訓練用的 float32 Lab 檔案太大無法上傳，我利用 Lab 本來就由 uint8 RGB 轉換而來這點，把資料轉回 uint8 RGB 再壓縮切塊，還原後與原檔數值一致（誤差 &lt; 1e-5）。</w:t>
      </w:r>
    </w:p>
    <w:p>
      <w:pPr>
        <w:spacing w:after="60"/>
        <w:ind w:left="340"/>
      </w:pPr>
      <w:r>
        <w:rPr>
          <w:b/>
        </w:rPr>
        <w:t>5. 結果觀察</w:t>
      </w:r>
    </w:p>
    <w:p>
      <w:pPr>
        <w:spacing w:after="60"/>
        <w:ind w:left="340"/>
      </w:pPr>
      <w:r>
        <w:rPr/>
        <w:t>驗證集最好的 8 張 PSNR 為 36.48 ～ 40.93 dB，最差的 8 張僅 11.09 ～ 12.70 dB，差距非常大，顯示分數主要被少數顏色難以預測的圖片拉低，值得進一步檢查這些圖片的共同特徵。</w:t>
      </w:r>
    </w:p>
    <w:p w14:paraId="20E36738" w14:textId="2ECDBB85" w:rsidR="00C023FC" w:rsidRDefault="00C023FC" w:rsidP="00C023FC"/>
    <w:p w14:paraId="770C5BB2" w14:textId="3B7319BE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lastRenderedPageBreak/>
        <w:t>Reflection</w:t>
      </w:r>
      <w:r w:rsidR="00CA368C">
        <w:rPr>
          <w:rFonts w:ascii="Times New Roman" w:hAnsi="Times New Roman" w:hint="eastAsia"/>
          <w:b/>
          <w:color w:val="000080"/>
        </w:rPr>
        <w:t xml:space="preserve"> (</w:t>
      </w:r>
      <w:r w:rsidR="00066C55">
        <w:rPr>
          <w:rFonts w:ascii="Times New Roman" w:hAnsi="Times New Roman" w:hint="eastAsia"/>
          <w:b/>
          <w:color w:val="000080"/>
        </w:rPr>
        <w:t>3</w:t>
      </w:r>
      <w:r w:rsidR="00CA368C">
        <w:rPr>
          <w:rFonts w:ascii="Times New Roman" w:hAnsi="Times New Roman" w:hint="eastAsia"/>
          <w:b/>
          <w:color w:val="000080"/>
        </w:rPr>
        <w:t xml:space="preserve"> points)</w:t>
      </w:r>
    </w:p>
    <w:p>
      <w:pPr>
        <w:spacing w:after="60"/>
        <w:ind w:left="340"/>
      </w:pPr>
      <w:r>
        <w:rPr>
          <w:highlight w:val="yellow"/>
        </w:rPr>
        <w:t>【草稿，請改成你自己的想法】</w:t>
      </w:r>
      <w:r>
        <w:rPr/>
        <w:t>這次作業讓我體會到「評分指標」和「訓練目標」可能不一致：評分用 RGB 空間的 PSNR，訓練卻是在 a*b* 空間用 L1，結果模型學到偏保守、偏灰的顏色。另外也看到訓練 loss 持續下降並不代表泛化變好，必須看驗證集才能判斷何時該停。實作上最大的收穫是學會用 U-Net 的 skip connection 與 dilated convolution 在純卷積的限制下兼顧細節與全域資訊。</w:t>
      </w:r>
    </w:p>
    <w:p w14:paraId="36170408" w14:textId="020D83C7" w:rsidR="00C023FC" w:rsidRDefault="00C023FC" w:rsidP="00C023FC"/>
    <w:p w14:paraId="1AF2D729" w14:textId="77777777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77777777" w:rsidR="00A11B9F" w:rsidRDefault="00A11B9F" w:rsidP="00A11B9F">
      <w:r>
        <w:t>If AI was used, please include the following details:</w:t>
      </w:r>
    </w:p>
    <w:p w14:paraId="1829EC86" w14:textId="3FFE6DC4" w:rsidR="00A11B9F" w:rsidRPr="00C023FC" w:rsidRDefault="00846EF3" w:rsidP="00A11B9F">
      <w:pPr>
        <w:pStyle w:val="a6"/>
        <w:numPr>
          <w:ilvl w:val="0"/>
          <w:numId w:val="16"/>
        </w:numPr>
        <w:ind w:leftChars="0"/>
      </w:pPr>
      <w:r>
        <w:t>S</w:t>
      </w:r>
      <w:r w:rsidRPr="00846EF3">
        <w:t xml:space="preserve">hare the </w:t>
      </w:r>
      <w:r w:rsidRPr="000D38A6">
        <w:rPr>
          <w:b/>
          <w:bCs/>
        </w:rPr>
        <w:t>link</w:t>
      </w:r>
      <w:r w:rsidRPr="00846EF3">
        <w:t xml:space="preserve"> to the AI chat (do not just copy and paste the webpage URL).</w:t>
      </w:r>
    </w:p>
    <w:p w14:paraId="1B637C37" w14:textId="02F08D67" w:rsidR="00A11B9F" w:rsidRDefault="00A11B9F" w:rsidP="00A11B9F">
      <w:pPr>
        <w:pStyle w:val="a6"/>
        <w:numPr>
          <w:ilvl w:val="0"/>
          <w:numId w:val="16"/>
        </w:numPr>
        <w:ind w:leftChars="0"/>
      </w:pPr>
      <w:r>
        <w:t xml:space="preserve">Key Prompts: 3–5 primary prompts (paste the </w:t>
      </w:r>
      <w:r w:rsidR="00846EF3" w:rsidRPr="000D38A6">
        <w:rPr>
          <w:b/>
          <w:bCs/>
        </w:rPr>
        <w:t>screenshots</w:t>
      </w:r>
      <w:r>
        <w:t>)</w:t>
      </w:r>
      <w:r w:rsidR="00846EF3">
        <w:t>.</w:t>
      </w:r>
    </w:p>
    <w:p>
      <w:pPr>
        <w:spacing w:after="60"/>
      </w:pPr>
      <w:r>
        <w:rPr/>
        <w:t>本作業有使用 AI：Claude Code（Anthropic）。用途：討論作法、撰寫 model/cnn.py 與 Lab02.ipynb 中待完成的部分、資料壓縮腳本、以及報告初稿；訓練由我自己在 Colab 執行，實驗結果與數字都來自我的執行輸出，AI 協助整理與撰寫。</w:t>
      </w:r>
    </w:p>
    <w:p>
      <w:pPr>
        <w:spacing w:after="60"/>
      </w:pPr>
      <w:r>
        <w:rPr/>
        <w:t xml:space="preserve">AI 對話連結：https://claude.ai/code/session_01P6RdPC5AV61n2e3qSM1CP7 </w:t>
      </w:r>
      <w:r>
        <w:rPr>
          <w:highlight w:val="yellow"/>
        </w:rPr>
        <w:t>【請確認該連結已開啟分享、他人可以開啟】</w:t>
      </w:r>
    </w:p>
    <w:p>
      <w:pPr>
        <w:spacing w:after="60"/>
      </w:pPr>
      <w:r>
        <w:rPr/>
        <w:t>Key prompts：</w:t>
      </w:r>
      <w:r>
        <w:rPr>
          <w:highlight w:val="yellow"/>
        </w:rPr>
        <w:t>【待填：貼上 3–5 個主要提示的截圖】</w:t>
      </w:r>
    </w:p>
    <w:p w14:paraId="58799704" w14:textId="77777777" w:rsidR="008A3EAF" w:rsidRDefault="008A3EAF" w:rsidP="008A3EAF"/>
    <w:p w14:paraId="5B85113A" w14:textId="1535ACF5" w:rsidR="00A11B9F" w:rsidRPr="00846EF3" w:rsidRDefault="008A3EAF" w:rsidP="008A3EAF">
      <w:r w:rsidRPr="008A3EAF">
        <w:t>If you did not use any AI, you should still explicitly note that no AI was used</w:t>
      </w:r>
      <w:r>
        <w:rPr>
          <w:rFonts w:hint="eastAsia"/>
        </w:rPr>
        <w:t>.</w:t>
      </w:r>
    </w:p>
    <w:sectPr w:rsidR="00A11B9F" w:rsidRPr="00846EF3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05E2" w14:textId="77777777" w:rsidR="00157F95" w:rsidRDefault="00157F95" w:rsidP="000C33FC">
      <w:r>
        <w:separator/>
      </w:r>
    </w:p>
  </w:endnote>
  <w:endnote w:type="continuationSeparator" w:id="0">
    <w:p w14:paraId="66D5F2D3" w14:textId="77777777" w:rsidR="00157F95" w:rsidRDefault="00157F95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15AA1" w14:textId="77777777" w:rsidR="00157F95" w:rsidRDefault="00157F95" w:rsidP="000C33FC">
      <w:r>
        <w:separator/>
      </w:r>
    </w:p>
  </w:footnote>
  <w:footnote w:type="continuationSeparator" w:id="0">
    <w:p w14:paraId="487184C7" w14:textId="77777777" w:rsidR="00157F95" w:rsidRDefault="00157F95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83A08"/>
    <w:multiLevelType w:val="hybridMultilevel"/>
    <w:tmpl w:val="AD60D9E8"/>
    <w:lvl w:ilvl="0" w:tplc="8774D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A2DDF"/>
    <w:multiLevelType w:val="hybridMultilevel"/>
    <w:tmpl w:val="106425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97700893">
    <w:abstractNumId w:val="12"/>
  </w:num>
  <w:num w:numId="2" w16cid:durableId="702631794">
    <w:abstractNumId w:val="11"/>
  </w:num>
  <w:num w:numId="3" w16cid:durableId="1625381509">
    <w:abstractNumId w:val="13"/>
  </w:num>
  <w:num w:numId="4" w16cid:durableId="949361486">
    <w:abstractNumId w:val="14"/>
  </w:num>
  <w:num w:numId="5" w16cid:durableId="1061446080">
    <w:abstractNumId w:val="2"/>
  </w:num>
  <w:num w:numId="6" w16cid:durableId="649018434">
    <w:abstractNumId w:val="3"/>
  </w:num>
  <w:num w:numId="7" w16cid:durableId="693922251">
    <w:abstractNumId w:val="0"/>
  </w:num>
  <w:num w:numId="8" w16cid:durableId="900411969">
    <w:abstractNumId w:val="10"/>
  </w:num>
  <w:num w:numId="9" w16cid:durableId="961224673">
    <w:abstractNumId w:val="5"/>
  </w:num>
  <w:num w:numId="10" w16cid:durableId="1754930483">
    <w:abstractNumId w:val="4"/>
  </w:num>
  <w:num w:numId="11" w16cid:durableId="1840775985">
    <w:abstractNumId w:val="16"/>
  </w:num>
  <w:num w:numId="12" w16cid:durableId="270749484">
    <w:abstractNumId w:val="7"/>
  </w:num>
  <w:num w:numId="13" w16cid:durableId="481700403">
    <w:abstractNumId w:val="9"/>
  </w:num>
  <w:num w:numId="14" w16cid:durableId="1335064430">
    <w:abstractNumId w:val="8"/>
  </w:num>
  <w:num w:numId="15" w16cid:durableId="938610114">
    <w:abstractNumId w:val="15"/>
  </w:num>
  <w:num w:numId="16" w16cid:durableId="2064325475">
    <w:abstractNumId w:val="6"/>
  </w:num>
  <w:num w:numId="17" w16cid:durableId="2093155966">
    <w:abstractNumId w:val="1"/>
  </w:num>
  <w:num w:numId="18" w16cid:durableId="19256011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30756"/>
    <w:rsid w:val="00044984"/>
    <w:rsid w:val="000660A5"/>
    <w:rsid w:val="00066C55"/>
    <w:rsid w:val="00073894"/>
    <w:rsid w:val="000745FF"/>
    <w:rsid w:val="0008436B"/>
    <w:rsid w:val="000A45B6"/>
    <w:rsid w:val="000B41D1"/>
    <w:rsid w:val="000C33FC"/>
    <w:rsid w:val="000D38A6"/>
    <w:rsid w:val="000D4820"/>
    <w:rsid w:val="000E68DE"/>
    <w:rsid w:val="000E718D"/>
    <w:rsid w:val="000E75CC"/>
    <w:rsid w:val="001050B1"/>
    <w:rsid w:val="00124CCA"/>
    <w:rsid w:val="00137E4C"/>
    <w:rsid w:val="00140B7D"/>
    <w:rsid w:val="00140CCD"/>
    <w:rsid w:val="001416AC"/>
    <w:rsid w:val="00157F95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C2A39"/>
    <w:rsid w:val="004C4A56"/>
    <w:rsid w:val="004C536F"/>
    <w:rsid w:val="004C713C"/>
    <w:rsid w:val="004E65C2"/>
    <w:rsid w:val="00503566"/>
    <w:rsid w:val="00506324"/>
    <w:rsid w:val="005125EC"/>
    <w:rsid w:val="00514DEA"/>
    <w:rsid w:val="00517088"/>
    <w:rsid w:val="0051730B"/>
    <w:rsid w:val="00525AEE"/>
    <w:rsid w:val="0053125E"/>
    <w:rsid w:val="005333A2"/>
    <w:rsid w:val="0055050F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1A89"/>
    <w:rsid w:val="0075600F"/>
    <w:rsid w:val="00756834"/>
    <w:rsid w:val="00784A75"/>
    <w:rsid w:val="00790500"/>
    <w:rsid w:val="007A355C"/>
    <w:rsid w:val="007A4A4B"/>
    <w:rsid w:val="007A7B7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46EF3"/>
    <w:rsid w:val="00872659"/>
    <w:rsid w:val="008753C8"/>
    <w:rsid w:val="00881013"/>
    <w:rsid w:val="00884BB3"/>
    <w:rsid w:val="008A3EAF"/>
    <w:rsid w:val="008A5A27"/>
    <w:rsid w:val="008B7C6F"/>
    <w:rsid w:val="008C06A5"/>
    <w:rsid w:val="008C55E3"/>
    <w:rsid w:val="008D0981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75888"/>
    <w:rsid w:val="00984800"/>
    <w:rsid w:val="009A047C"/>
    <w:rsid w:val="009B1A0F"/>
    <w:rsid w:val="009B5CAA"/>
    <w:rsid w:val="009C2ED3"/>
    <w:rsid w:val="009E2216"/>
    <w:rsid w:val="009E339E"/>
    <w:rsid w:val="00A11B9F"/>
    <w:rsid w:val="00A33D3A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6965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A368C"/>
    <w:rsid w:val="00CD0E22"/>
    <w:rsid w:val="00CF0B9B"/>
    <w:rsid w:val="00CF1937"/>
    <w:rsid w:val="00D0496E"/>
    <w:rsid w:val="00D04F1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D3161"/>
    <w:rsid w:val="00DE6388"/>
    <w:rsid w:val="00DE7386"/>
    <w:rsid w:val="00DF0421"/>
    <w:rsid w:val="00DF6A8B"/>
    <w:rsid w:val="00E01207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42C37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Chieh Chen</cp:lastModifiedBy>
  <cp:revision>7</cp:revision>
  <cp:lastPrinted>2026-02-26T15:15:00Z</cp:lastPrinted>
  <dcterms:created xsi:type="dcterms:W3CDTF">2017-02-22T07:42:00Z</dcterms:created>
  <dcterms:modified xsi:type="dcterms:W3CDTF">2026-09-21T07:27:00Z</dcterms:modified>
</cp:coreProperties>
</file>