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DB165" w14:textId="4863B430" w:rsidR="00883AE5" w:rsidRPr="00883AE5" w:rsidRDefault="00883AE5" w:rsidP="0071120C">
      <w:pPr>
        <w:jc w:val="center"/>
        <w:rPr>
          <w:rFonts w:ascii="宋体" w:eastAsia="宋体" w:hAnsi="宋体" w:hint="eastAsia"/>
          <w:sz w:val="36"/>
          <w:szCs w:val="36"/>
        </w:rPr>
      </w:pPr>
      <w:r w:rsidRPr="00883AE5">
        <w:rPr>
          <w:rFonts w:ascii="宋体" w:eastAsia="宋体" w:hAnsi="宋体" w:hint="eastAsia"/>
          <w:sz w:val="36"/>
          <w:szCs w:val="36"/>
        </w:rPr>
        <w:t>机化</w:t>
      </w:r>
      <w:r w:rsidRPr="00883AE5">
        <w:rPr>
          <w:rFonts w:ascii="Times New Roman" w:eastAsia="宋体" w:hAnsi="Times New Roman" w:cs="Times New Roman" w:hint="eastAsia"/>
          <w:sz w:val="36"/>
          <w:szCs w:val="36"/>
        </w:rPr>
        <w:t xml:space="preserve">2201 </w:t>
      </w:r>
      <w:r w:rsidRPr="00883AE5">
        <w:rPr>
          <w:rFonts w:ascii="宋体" w:eastAsia="宋体" w:hAnsi="宋体" w:hint="eastAsia"/>
          <w:sz w:val="36"/>
          <w:szCs w:val="36"/>
        </w:rPr>
        <w:t xml:space="preserve"> 黄钊伟  </w:t>
      </w:r>
      <w:r w:rsidRPr="00883AE5">
        <w:rPr>
          <w:rFonts w:ascii="Times New Roman" w:eastAsia="宋体" w:hAnsi="Times New Roman" w:cs="Times New Roman" w:hint="eastAsia"/>
          <w:sz w:val="36"/>
          <w:szCs w:val="36"/>
        </w:rPr>
        <w:t>2022013106</w:t>
      </w:r>
    </w:p>
    <w:p w14:paraId="4F62CA0E" w14:textId="123D76A7" w:rsidR="0071120C" w:rsidRPr="00883AE5" w:rsidRDefault="0071120C" w:rsidP="0071120C">
      <w:pPr>
        <w:jc w:val="center"/>
        <w:rPr>
          <w:rFonts w:ascii="宋体" w:eastAsia="宋体" w:hAnsi="宋体" w:hint="eastAsia"/>
          <w:sz w:val="36"/>
          <w:szCs w:val="36"/>
        </w:rPr>
      </w:pPr>
      <w:r w:rsidRPr="00883AE5">
        <w:rPr>
          <w:rFonts w:ascii="宋体" w:eastAsia="宋体" w:hAnsi="宋体" w:hint="eastAsia"/>
          <w:sz w:val="36"/>
          <w:szCs w:val="36"/>
        </w:rPr>
        <w:t xml:space="preserve">实验二  </w:t>
      </w:r>
      <w:r w:rsidRPr="00883AE5">
        <w:rPr>
          <w:rFonts w:ascii="Times New Roman" w:eastAsia="宋体" w:hAnsi="Times New Roman" w:cs="Times New Roman"/>
          <w:sz w:val="36"/>
          <w:szCs w:val="36"/>
        </w:rPr>
        <w:t>C51</w:t>
      </w:r>
      <w:r w:rsidRPr="00883AE5">
        <w:rPr>
          <w:rFonts w:ascii="宋体" w:eastAsia="宋体" w:hAnsi="宋体" w:hint="eastAsia"/>
          <w:sz w:val="36"/>
          <w:szCs w:val="36"/>
        </w:rPr>
        <w:t>程序的练习</w:t>
      </w:r>
    </w:p>
    <w:p w14:paraId="077C5471" w14:textId="47D2B706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/>
          <w:sz w:val="28"/>
          <w:szCs w:val="28"/>
        </w:rPr>
        <w:t>1.</w:t>
      </w:r>
      <w:r w:rsidRPr="00883AE5">
        <w:rPr>
          <w:rFonts w:ascii="宋体" w:eastAsia="宋体" w:hAnsi="宋体" w:hint="eastAsia"/>
          <w:sz w:val="28"/>
          <w:szCs w:val="28"/>
        </w:rPr>
        <w:t>实验目的</w:t>
      </w:r>
    </w:p>
    <w:p w14:paraId="4D7CA974" w14:textId="61C960BE" w:rsidR="00B9725D" w:rsidRPr="00883AE5" w:rsidRDefault="0071120C" w:rsidP="004B6EB3">
      <w:pPr>
        <w:ind w:firstLineChars="100" w:firstLine="280"/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sz w:val="28"/>
          <w:szCs w:val="28"/>
        </w:rPr>
        <w:t>掌握</w:t>
      </w:r>
      <w:r w:rsidRPr="00883AE5">
        <w:rPr>
          <w:rFonts w:ascii="宋体" w:eastAsia="宋体" w:hAnsi="宋体"/>
          <w:sz w:val="28"/>
          <w:szCs w:val="28"/>
        </w:rPr>
        <w:t>C51</w:t>
      </w:r>
      <w:r w:rsidRPr="00883AE5">
        <w:rPr>
          <w:rFonts w:ascii="宋体" w:eastAsia="宋体" w:hAnsi="宋体" w:hint="eastAsia"/>
          <w:sz w:val="28"/>
          <w:szCs w:val="28"/>
        </w:rPr>
        <w:t>程序的基本编程方法。</w:t>
      </w:r>
    </w:p>
    <w:p w14:paraId="323F52F5" w14:textId="3D26EF94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/>
          <w:sz w:val="28"/>
          <w:szCs w:val="28"/>
        </w:rPr>
        <w:t>2.</w:t>
      </w:r>
      <w:r w:rsidRPr="00883AE5">
        <w:rPr>
          <w:rFonts w:ascii="宋体" w:eastAsia="宋体" w:hAnsi="宋体" w:hint="eastAsia"/>
          <w:sz w:val="28"/>
          <w:szCs w:val="28"/>
        </w:rPr>
        <w:t>实验设备</w:t>
      </w:r>
    </w:p>
    <w:p w14:paraId="68A9ADF3" w14:textId="05913B2F" w:rsidR="00B9725D" w:rsidRPr="00883AE5" w:rsidRDefault="0071120C" w:rsidP="004B6EB3">
      <w:pPr>
        <w:ind w:firstLineChars="100" w:firstLine="280"/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sz w:val="28"/>
          <w:szCs w:val="28"/>
        </w:rPr>
        <w:t>计算机、</w:t>
      </w:r>
      <w:r w:rsidRPr="00883AE5">
        <w:rPr>
          <w:rFonts w:ascii="宋体" w:eastAsia="宋体" w:hAnsi="宋体"/>
          <w:sz w:val="28"/>
          <w:szCs w:val="28"/>
        </w:rPr>
        <w:t>Keil</w:t>
      </w:r>
      <w:r w:rsidRPr="00883AE5">
        <w:rPr>
          <w:rFonts w:ascii="宋体" w:eastAsia="宋体" w:hAnsi="宋体" w:hint="eastAsia"/>
          <w:sz w:val="28"/>
          <w:szCs w:val="28"/>
        </w:rPr>
        <w:t xml:space="preserve"> </w:t>
      </w:r>
      <w:r w:rsidRPr="00883AE5">
        <w:rPr>
          <w:rFonts w:ascii="宋体" w:eastAsia="宋体" w:hAnsi="宋体"/>
          <w:sz w:val="28"/>
          <w:szCs w:val="28"/>
        </w:rPr>
        <w:t>μVision</w:t>
      </w:r>
      <w:r w:rsidRPr="00883AE5">
        <w:rPr>
          <w:rFonts w:ascii="宋体" w:eastAsia="宋体" w:hAnsi="宋体" w:hint="eastAsia"/>
          <w:sz w:val="28"/>
          <w:szCs w:val="28"/>
        </w:rPr>
        <w:t>软件。</w:t>
      </w:r>
    </w:p>
    <w:p w14:paraId="362F4067" w14:textId="50F6C2FB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/>
          <w:sz w:val="28"/>
          <w:szCs w:val="28"/>
        </w:rPr>
        <w:t>3.</w:t>
      </w:r>
      <w:r w:rsidRPr="00883AE5">
        <w:rPr>
          <w:rFonts w:ascii="宋体" w:eastAsia="宋体" w:hAnsi="宋体" w:hint="eastAsia"/>
          <w:sz w:val="28"/>
          <w:szCs w:val="28"/>
        </w:rPr>
        <w:t>实验内容</w:t>
      </w:r>
    </w:p>
    <w:p w14:paraId="4DC68E0D" w14:textId="10DDEBEC" w:rsidR="0071120C" w:rsidRPr="00883AE5" w:rsidRDefault="0071120C" w:rsidP="0071120C">
      <w:pPr>
        <w:jc w:val="left"/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sz w:val="28"/>
          <w:szCs w:val="28"/>
        </w:rPr>
        <w:t>（1）实现将外部</w:t>
      </w:r>
      <w:r w:rsidRPr="00883AE5">
        <w:rPr>
          <w:rFonts w:ascii="宋体" w:eastAsia="宋体" w:hAnsi="宋体"/>
          <w:sz w:val="28"/>
          <w:szCs w:val="28"/>
        </w:rPr>
        <w:t>RAM</w:t>
      </w:r>
      <w:r w:rsidRPr="00883AE5">
        <w:rPr>
          <w:rFonts w:ascii="宋体" w:eastAsia="宋体" w:hAnsi="宋体" w:hint="eastAsia"/>
          <w:sz w:val="28"/>
          <w:szCs w:val="28"/>
        </w:rPr>
        <w:t>的</w:t>
      </w:r>
      <w:r w:rsidRPr="00883AE5">
        <w:rPr>
          <w:rFonts w:ascii="宋体" w:eastAsia="宋体" w:hAnsi="宋体"/>
          <w:sz w:val="28"/>
          <w:szCs w:val="28"/>
        </w:rPr>
        <w:t>2000H~201FH </w:t>
      </w:r>
      <w:r w:rsidRPr="00883AE5">
        <w:rPr>
          <w:rFonts w:ascii="宋体" w:eastAsia="宋体" w:hAnsi="宋体" w:hint="eastAsia"/>
          <w:sz w:val="28"/>
          <w:szCs w:val="28"/>
        </w:rPr>
        <w:t>单元置为</w:t>
      </w:r>
      <w:r w:rsidRPr="00883AE5">
        <w:rPr>
          <w:rFonts w:ascii="宋体" w:eastAsia="宋体" w:hAnsi="宋体"/>
          <w:sz w:val="28"/>
          <w:szCs w:val="28"/>
        </w:rPr>
        <w:t>10H</w:t>
      </w:r>
      <w:r w:rsidRPr="00883AE5">
        <w:rPr>
          <w:rFonts w:ascii="宋体" w:eastAsia="宋体" w:hAnsi="宋体" w:hint="eastAsia"/>
          <w:sz w:val="28"/>
          <w:szCs w:val="28"/>
        </w:rPr>
        <w:t>。</w:t>
      </w:r>
    </w:p>
    <w:p w14:paraId="525CA9EC" w14:textId="47EF9C33" w:rsidR="00B9725D" w:rsidRPr="00883AE5" w:rsidRDefault="0071120C" w:rsidP="0071120C">
      <w:pPr>
        <w:jc w:val="left"/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6873284F" wp14:editId="16E62858">
            <wp:extent cx="5361927" cy="2220686"/>
            <wp:effectExtent l="0" t="0" r="0" b="8255"/>
            <wp:docPr id="4704303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499" cy="2241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0BD2F" w14:textId="77777777" w:rsidR="00B9725D" w:rsidRPr="00883AE5" w:rsidRDefault="00B9725D" w:rsidP="0071120C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5544725F" w14:textId="46971548" w:rsidR="0071120C" w:rsidRPr="00883AE5" w:rsidRDefault="0071120C" w:rsidP="0071120C">
      <w:pPr>
        <w:jc w:val="left"/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sz w:val="28"/>
          <w:szCs w:val="28"/>
        </w:rPr>
        <w:t>（2）如果使与</w:t>
      </w:r>
      <w:r w:rsidRPr="00883AE5">
        <w:rPr>
          <w:rFonts w:ascii="宋体" w:eastAsia="宋体" w:hAnsi="宋体"/>
          <w:sz w:val="28"/>
          <w:szCs w:val="28"/>
        </w:rPr>
        <w:t>P1</w:t>
      </w:r>
      <w:r w:rsidRPr="00883AE5">
        <w:rPr>
          <w:rFonts w:ascii="宋体" w:eastAsia="宋体" w:hAnsi="宋体" w:hint="eastAsia"/>
          <w:sz w:val="28"/>
          <w:szCs w:val="28"/>
        </w:rPr>
        <w:t>口相连的共阳极发光二极管从</w:t>
      </w:r>
      <w:r w:rsidRPr="00883AE5">
        <w:rPr>
          <w:rFonts w:ascii="宋体" w:eastAsia="宋体" w:hAnsi="宋体"/>
          <w:sz w:val="28"/>
          <w:szCs w:val="28"/>
        </w:rPr>
        <w:t>LED0</w:t>
      </w:r>
      <w:r w:rsidRPr="00883AE5">
        <w:rPr>
          <w:rFonts w:ascii="宋体" w:eastAsia="宋体" w:hAnsi="宋体" w:hint="eastAsia"/>
          <w:sz w:val="28"/>
          <w:szCs w:val="28"/>
        </w:rPr>
        <w:t>到</w:t>
      </w:r>
      <w:r w:rsidRPr="00883AE5">
        <w:rPr>
          <w:rFonts w:ascii="宋体" w:eastAsia="宋体" w:hAnsi="宋体"/>
          <w:sz w:val="28"/>
          <w:szCs w:val="28"/>
        </w:rPr>
        <w:t>LED7</w:t>
      </w:r>
      <w:r w:rsidRPr="00883AE5">
        <w:rPr>
          <w:rFonts w:ascii="宋体" w:eastAsia="宋体" w:hAnsi="宋体" w:hint="eastAsia"/>
          <w:sz w:val="28"/>
          <w:szCs w:val="28"/>
        </w:rPr>
        <w:t>依次循环点亮，每次只亮</w:t>
      </w:r>
      <w:r w:rsidRPr="00883AE5">
        <w:rPr>
          <w:rFonts w:ascii="宋体" w:eastAsia="宋体" w:hAnsi="宋体"/>
          <w:sz w:val="28"/>
          <w:szCs w:val="28"/>
        </w:rPr>
        <w:t>1</w:t>
      </w:r>
      <w:r w:rsidRPr="00883AE5">
        <w:rPr>
          <w:rFonts w:ascii="宋体" w:eastAsia="宋体" w:hAnsi="宋体" w:hint="eastAsia"/>
          <w:sz w:val="28"/>
          <w:szCs w:val="28"/>
        </w:rPr>
        <w:t>个，且亮的时间是</w:t>
      </w:r>
      <w:r w:rsidRPr="00883AE5">
        <w:rPr>
          <w:rFonts w:ascii="宋体" w:eastAsia="宋体" w:hAnsi="宋体"/>
          <w:sz w:val="28"/>
          <w:szCs w:val="28"/>
        </w:rPr>
        <w:t>1s</w:t>
      </w:r>
      <w:r w:rsidRPr="00883AE5">
        <w:rPr>
          <w:rFonts w:ascii="宋体" w:eastAsia="宋体" w:hAnsi="宋体" w:hint="eastAsia"/>
          <w:sz w:val="28"/>
          <w:szCs w:val="28"/>
        </w:rPr>
        <w:t>，编写</w:t>
      </w:r>
      <w:r w:rsidR="00CD4BDC" w:rsidRPr="00883AE5">
        <w:rPr>
          <w:rFonts w:ascii="宋体" w:eastAsia="宋体" w:hAnsi="宋体" w:hint="eastAsia"/>
          <w:sz w:val="28"/>
          <w:szCs w:val="28"/>
        </w:rPr>
        <w:t>C51</w:t>
      </w:r>
      <w:r w:rsidRPr="00883AE5">
        <w:rPr>
          <w:rFonts w:ascii="宋体" w:eastAsia="宋体" w:hAnsi="宋体" w:hint="eastAsia"/>
          <w:sz w:val="28"/>
          <w:szCs w:val="28"/>
        </w:rPr>
        <w:t>语言程序实现该功能。</w:t>
      </w:r>
    </w:p>
    <w:p w14:paraId="1A575131" w14:textId="6A78F575" w:rsidR="0071120C" w:rsidRPr="00883AE5" w:rsidRDefault="00D619A7" w:rsidP="00B9725D">
      <w:pPr>
        <w:jc w:val="center"/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4BAA4418" wp14:editId="7F7671EA">
            <wp:extent cx="5017674" cy="3089984"/>
            <wp:effectExtent l="0" t="0" r="0" b="0"/>
            <wp:docPr id="20543054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456" cy="3152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AE5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56A4DEC" wp14:editId="5DF3DFA3">
            <wp:extent cx="5056094" cy="1115798"/>
            <wp:effectExtent l="0" t="0" r="0" b="8255"/>
            <wp:docPr id="75287176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83" cy="111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6BE32" w14:textId="77777777" w:rsidR="00B9725D" w:rsidRPr="00883AE5" w:rsidRDefault="00B9725D" w:rsidP="00060CF5">
      <w:pPr>
        <w:rPr>
          <w:rFonts w:ascii="宋体" w:eastAsia="宋体" w:hAnsi="宋体" w:hint="eastAsia"/>
          <w:sz w:val="28"/>
          <w:szCs w:val="28"/>
        </w:rPr>
      </w:pPr>
    </w:p>
    <w:p w14:paraId="3DE484B2" w14:textId="7190CBB3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sz w:val="28"/>
          <w:szCs w:val="28"/>
        </w:rPr>
        <w:t>（3）若使与</w:t>
      </w:r>
      <w:r w:rsidRPr="00883AE5">
        <w:rPr>
          <w:rFonts w:ascii="宋体" w:eastAsia="宋体" w:hAnsi="宋体"/>
          <w:sz w:val="28"/>
          <w:szCs w:val="28"/>
        </w:rPr>
        <w:t>P1</w:t>
      </w:r>
      <w:r w:rsidRPr="00883AE5">
        <w:rPr>
          <w:rFonts w:ascii="宋体" w:eastAsia="宋体" w:hAnsi="宋体" w:hint="eastAsia"/>
          <w:sz w:val="28"/>
          <w:szCs w:val="28"/>
        </w:rPr>
        <w:t>口相连的共阳极发光二极管</w:t>
      </w:r>
      <w:r w:rsidRPr="00883AE5">
        <w:rPr>
          <w:rFonts w:ascii="宋体" w:eastAsia="宋体" w:hAnsi="宋体"/>
          <w:sz w:val="28"/>
          <w:szCs w:val="28"/>
        </w:rPr>
        <w:t>LED0~LED7</w:t>
      </w:r>
      <w:r w:rsidRPr="00883AE5">
        <w:rPr>
          <w:rFonts w:ascii="宋体" w:eastAsia="宋体" w:hAnsi="宋体" w:hint="eastAsia"/>
          <w:sz w:val="28"/>
          <w:szCs w:val="28"/>
        </w:rPr>
        <w:t>的偶数灯亮</w:t>
      </w:r>
      <w:r w:rsidRPr="00883AE5">
        <w:rPr>
          <w:rFonts w:ascii="宋体" w:eastAsia="宋体" w:hAnsi="宋体"/>
          <w:sz w:val="28"/>
          <w:szCs w:val="28"/>
        </w:rPr>
        <w:t>1s</w:t>
      </w:r>
      <w:r w:rsidRPr="00883AE5">
        <w:rPr>
          <w:rFonts w:ascii="宋体" w:eastAsia="宋体" w:hAnsi="宋体" w:hint="eastAsia"/>
          <w:sz w:val="28"/>
          <w:szCs w:val="28"/>
        </w:rPr>
        <w:t>，再使奇数灯亮</w:t>
      </w:r>
      <w:r w:rsidRPr="00883AE5">
        <w:rPr>
          <w:rFonts w:ascii="宋体" w:eastAsia="宋体" w:hAnsi="宋体"/>
          <w:sz w:val="28"/>
          <w:szCs w:val="28"/>
        </w:rPr>
        <w:t>1s</w:t>
      </w:r>
      <w:r w:rsidRPr="00883AE5">
        <w:rPr>
          <w:rFonts w:ascii="宋体" w:eastAsia="宋体" w:hAnsi="宋体" w:hint="eastAsia"/>
          <w:sz w:val="28"/>
          <w:szCs w:val="28"/>
        </w:rPr>
        <w:t>，如此循环，使用子程序结构实现该功能。</w:t>
      </w:r>
    </w:p>
    <w:p w14:paraId="56A5FF66" w14:textId="671513E4" w:rsidR="00CD4BDC" w:rsidRPr="00883AE5" w:rsidRDefault="00CD4BDC" w:rsidP="00B9725D">
      <w:pPr>
        <w:jc w:val="center"/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15CF8ECD" wp14:editId="4FAFADE9">
            <wp:extent cx="5009990" cy="3262630"/>
            <wp:effectExtent l="0" t="0" r="635" b="0"/>
            <wp:docPr id="20848303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994" cy="3270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FAAFD" w14:textId="7E4CA80D" w:rsidR="00CD4BDC" w:rsidRPr="00883AE5" w:rsidRDefault="00B9725D" w:rsidP="00B9725D">
      <w:pPr>
        <w:jc w:val="center"/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20694C7C" wp14:editId="562C2B8D">
            <wp:extent cx="5071462" cy="1106978"/>
            <wp:effectExtent l="0" t="0" r="0" b="0"/>
            <wp:docPr id="107291156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278" cy="11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66FF3" w14:textId="77777777" w:rsidR="00B9725D" w:rsidRPr="00883AE5" w:rsidRDefault="00B9725D" w:rsidP="00B9725D">
      <w:pPr>
        <w:rPr>
          <w:rFonts w:ascii="宋体" w:eastAsia="宋体" w:hAnsi="宋体" w:hint="eastAsia"/>
          <w:sz w:val="28"/>
          <w:szCs w:val="28"/>
        </w:rPr>
      </w:pPr>
    </w:p>
    <w:p w14:paraId="298302A5" w14:textId="77777777" w:rsidR="00060CF5" w:rsidRPr="00883AE5" w:rsidRDefault="00060CF5" w:rsidP="00B9725D">
      <w:pPr>
        <w:rPr>
          <w:rFonts w:ascii="宋体" w:eastAsia="宋体" w:hAnsi="宋体" w:hint="eastAsia"/>
          <w:sz w:val="28"/>
          <w:szCs w:val="28"/>
        </w:rPr>
      </w:pPr>
    </w:p>
    <w:p w14:paraId="02C386DF" w14:textId="2D183CD4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/>
          <w:sz w:val="28"/>
          <w:szCs w:val="28"/>
        </w:rPr>
        <w:t>4.</w:t>
      </w:r>
      <w:r w:rsidRPr="00883AE5">
        <w:rPr>
          <w:rFonts w:ascii="宋体" w:eastAsia="宋体" w:hAnsi="宋体" w:hint="eastAsia"/>
          <w:sz w:val="28"/>
          <w:szCs w:val="28"/>
        </w:rPr>
        <w:t>实验提示</w:t>
      </w:r>
    </w:p>
    <w:p w14:paraId="0CE2A6AD" w14:textId="19F4EABA" w:rsidR="0071120C" w:rsidRPr="00883AE5" w:rsidRDefault="0071120C" w:rsidP="0071120C">
      <w:pPr>
        <w:jc w:val="left"/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sz w:val="28"/>
          <w:szCs w:val="28"/>
        </w:rPr>
        <w:t>（1）对于实验内容（</w:t>
      </w:r>
      <w:r w:rsidRPr="00883AE5">
        <w:rPr>
          <w:rFonts w:ascii="宋体" w:eastAsia="宋体" w:hAnsi="宋体"/>
          <w:sz w:val="28"/>
          <w:szCs w:val="28"/>
        </w:rPr>
        <w:t>1</w:t>
      </w:r>
      <w:r w:rsidRPr="00883AE5">
        <w:rPr>
          <w:rFonts w:ascii="宋体" w:eastAsia="宋体" w:hAnsi="宋体" w:hint="eastAsia"/>
          <w:sz w:val="28"/>
          <w:szCs w:val="28"/>
        </w:rPr>
        <w:t>），在运行程序前，需先知道外部</w:t>
      </w:r>
      <w:r w:rsidRPr="00883AE5">
        <w:rPr>
          <w:rFonts w:ascii="宋体" w:eastAsia="宋体" w:hAnsi="宋体"/>
          <w:sz w:val="28"/>
          <w:szCs w:val="28"/>
        </w:rPr>
        <w:t>RA</w:t>
      </w:r>
      <w:r w:rsidRPr="00883AE5">
        <w:rPr>
          <w:rFonts w:ascii="宋体" w:eastAsia="宋体" w:hAnsi="宋体" w:hint="eastAsia"/>
          <w:sz w:val="28"/>
          <w:szCs w:val="28"/>
        </w:rPr>
        <w:t>M的</w:t>
      </w:r>
      <w:r w:rsidRPr="00883AE5">
        <w:rPr>
          <w:rFonts w:ascii="宋体" w:eastAsia="宋体" w:hAnsi="宋体"/>
          <w:sz w:val="28"/>
          <w:szCs w:val="28"/>
        </w:rPr>
        <w:t>2000H~201FH</w:t>
      </w:r>
      <w:r w:rsidRPr="00883AE5">
        <w:rPr>
          <w:rFonts w:ascii="宋体" w:eastAsia="宋体" w:hAnsi="宋体" w:hint="eastAsia"/>
          <w:sz w:val="28"/>
          <w:szCs w:val="28"/>
        </w:rPr>
        <w:t>的初始值，然后运行程序，再查看运行后的结果。</w:t>
      </w:r>
    </w:p>
    <w:p w14:paraId="72A013C6" w14:textId="77777777" w:rsidR="00B9725D" w:rsidRPr="00883AE5" w:rsidRDefault="00B9725D" w:rsidP="0071120C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126D3362" w14:textId="77777777" w:rsidR="00060CF5" w:rsidRPr="00883AE5" w:rsidRDefault="00060CF5" w:rsidP="0071120C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5162391F" w14:textId="77777777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/>
          <w:sz w:val="28"/>
          <w:szCs w:val="28"/>
        </w:rPr>
        <w:t>5</w:t>
      </w:r>
      <w:r w:rsidRPr="00883AE5">
        <w:rPr>
          <w:rFonts w:ascii="宋体" w:eastAsia="宋体" w:hAnsi="宋体" w:hint="eastAsia"/>
          <w:sz w:val="28"/>
          <w:szCs w:val="28"/>
        </w:rPr>
        <w:t>．观察与分析</w:t>
      </w:r>
    </w:p>
    <w:p w14:paraId="3B83E5DE" w14:textId="5305E5C1" w:rsidR="00CD4BDC" w:rsidRPr="00883AE5" w:rsidRDefault="0071120C" w:rsidP="0071120C">
      <w:pPr>
        <w:jc w:val="left"/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/>
          <w:sz w:val="28"/>
          <w:szCs w:val="28"/>
        </w:rPr>
        <w:t>（1）</w:t>
      </w:r>
      <w:r w:rsidRPr="00883AE5">
        <w:rPr>
          <w:rFonts w:ascii="宋体" w:eastAsia="宋体" w:hAnsi="宋体" w:hint="eastAsia"/>
          <w:sz w:val="28"/>
          <w:szCs w:val="28"/>
        </w:rPr>
        <w:t>实验内容（</w:t>
      </w:r>
      <w:r w:rsidRPr="00883AE5">
        <w:rPr>
          <w:rFonts w:ascii="宋体" w:eastAsia="宋体" w:hAnsi="宋体"/>
          <w:sz w:val="28"/>
          <w:szCs w:val="28"/>
        </w:rPr>
        <w:t>1</w:t>
      </w:r>
      <w:r w:rsidRPr="00883AE5">
        <w:rPr>
          <w:rFonts w:ascii="宋体" w:eastAsia="宋体" w:hAnsi="宋体" w:hint="eastAsia"/>
          <w:sz w:val="28"/>
          <w:szCs w:val="28"/>
        </w:rPr>
        <w:t>）在运行前外部</w:t>
      </w:r>
      <w:r w:rsidRPr="00883AE5">
        <w:rPr>
          <w:rFonts w:ascii="宋体" w:eastAsia="宋体" w:hAnsi="宋体"/>
          <w:sz w:val="28"/>
          <w:szCs w:val="28"/>
        </w:rPr>
        <w:t>RAM</w:t>
      </w:r>
      <w:r w:rsidRPr="00883AE5">
        <w:rPr>
          <w:rFonts w:ascii="宋体" w:eastAsia="宋体" w:hAnsi="宋体" w:hint="eastAsia"/>
          <w:sz w:val="28"/>
          <w:szCs w:val="28"/>
        </w:rPr>
        <w:t>的</w:t>
      </w:r>
      <w:r w:rsidRPr="00883AE5">
        <w:rPr>
          <w:rFonts w:ascii="宋体" w:eastAsia="宋体" w:hAnsi="宋体"/>
          <w:sz w:val="28"/>
          <w:szCs w:val="28"/>
        </w:rPr>
        <w:t>2000H~201FH</w:t>
      </w:r>
      <w:r w:rsidRPr="00883AE5">
        <w:rPr>
          <w:rFonts w:ascii="宋体" w:eastAsia="宋体" w:hAnsi="宋体" w:hint="eastAsia"/>
          <w:sz w:val="28"/>
          <w:szCs w:val="28"/>
        </w:rPr>
        <w:t>的值为多少？当将</w:t>
      </w:r>
      <w:r w:rsidRPr="00883AE5">
        <w:rPr>
          <w:rFonts w:ascii="宋体" w:eastAsia="宋体" w:hAnsi="宋体"/>
          <w:sz w:val="28"/>
          <w:szCs w:val="28"/>
        </w:rPr>
        <w:t>2000H~20FFH</w:t>
      </w:r>
      <w:r w:rsidRPr="00883AE5">
        <w:rPr>
          <w:rFonts w:ascii="宋体" w:eastAsia="宋体" w:hAnsi="宋体" w:hint="eastAsia"/>
          <w:sz w:val="28"/>
          <w:szCs w:val="28"/>
        </w:rPr>
        <w:t>的内容置为</w:t>
      </w:r>
      <w:r w:rsidRPr="00883AE5">
        <w:rPr>
          <w:rFonts w:ascii="宋体" w:eastAsia="宋体" w:hAnsi="宋体"/>
          <w:sz w:val="28"/>
          <w:szCs w:val="28"/>
        </w:rPr>
        <w:t>10H</w:t>
      </w:r>
      <w:r w:rsidRPr="00883AE5">
        <w:rPr>
          <w:rFonts w:ascii="宋体" w:eastAsia="宋体" w:hAnsi="宋体" w:hint="eastAsia"/>
          <w:sz w:val="28"/>
          <w:szCs w:val="28"/>
        </w:rPr>
        <w:t>时，共循环了多少次？修改外部</w:t>
      </w:r>
      <w:r w:rsidRPr="00883AE5">
        <w:rPr>
          <w:rFonts w:ascii="宋体" w:eastAsia="宋体" w:hAnsi="宋体"/>
          <w:sz w:val="28"/>
          <w:szCs w:val="28"/>
        </w:rPr>
        <w:t>RAM</w:t>
      </w:r>
      <w:r w:rsidRPr="00883AE5">
        <w:rPr>
          <w:rFonts w:ascii="宋体" w:eastAsia="宋体" w:hAnsi="宋体" w:hint="eastAsia"/>
          <w:sz w:val="28"/>
          <w:szCs w:val="28"/>
        </w:rPr>
        <w:t>中</w:t>
      </w:r>
      <w:r w:rsidRPr="00883AE5">
        <w:rPr>
          <w:rFonts w:ascii="宋体" w:eastAsia="宋体" w:hAnsi="宋体"/>
          <w:sz w:val="28"/>
          <w:szCs w:val="28"/>
        </w:rPr>
        <w:t>2000H~201FH</w:t>
      </w:r>
      <w:r w:rsidRPr="00883AE5">
        <w:rPr>
          <w:rFonts w:ascii="宋体" w:eastAsia="宋体" w:hAnsi="宋体" w:hint="eastAsia"/>
          <w:sz w:val="28"/>
          <w:szCs w:val="28"/>
        </w:rPr>
        <w:t>中的初始值，查看自己的结果是否正确。</w:t>
      </w:r>
    </w:p>
    <w:p w14:paraId="45EE0791" w14:textId="0FAE5143" w:rsidR="00CD4BDC" w:rsidRPr="00883AE5" w:rsidRDefault="00CD4BDC" w:rsidP="0071120C">
      <w:pPr>
        <w:jc w:val="left"/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sz w:val="28"/>
          <w:szCs w:val="28"/>
        </w:rPr>
        <w:t>答：运行前2000H~201FH值均为0H；将</w:t>
      </w:r>
      <w:r w:rsidRPr="00883AE5">
        <w:rPr>
          <w:rFonts w:ascii="宋体" w:eastAsia="宋体" w:hAnsi="宋体"/>
          <w:sz w:val="28"/>
          <w:szCs w:val="28"/>
        </w:rPr>
        <w:t>2000H~20FFH</w:t>
      </w:r>
      <w:r w:rsidRPr="00883AE5">
        <w:rPr>
          <w:rFonts w:ascii="宋体" w:eastAsia="宋体" w:hAnsi="宋体" w:hint="eastAsia"/>
          <w:sz w:val="28"/>
          <w:szCs w:val="28"/>
        </w:rPr>
        <w:t>的内容置为</w:t>
      </w:r>
      <w:r w:rsidRPr="00883AE5">
        <w:rPr>
          <w:rFonts w:ascii="宋体" w:eastAsia="宋体" w:hAnsi="宋体"/>
          <w:sz w:val="28"/>
          <w:szCs w:val="28"/>
        </w:rPr>
        <w:t>10H</w:t>
      </w:r>
      <w:r w:rsidRPr="00883AE5">
        <w:rPr>
          <w:rFonts w:ascii="宋体" w:eastAsia="宋体" w:hAnsi="宋体" w:hint="eastAsia"/>
          <w:sz w:val="28"/>
          <w:szCs w:val="28"/>
        </w:rPr>
        <w:t>时共循环20H次（十进制为32次），运行结果如下。</w:t>
      </w:r>
    </w:p>
    <w:p w14:paraId="2A18E602" w14:textId="6FE6244F" w:rsidR="00CD4BDC" w:rsidRPr="00883AE5" w:rsidRDefault="00CD4BDC" w:rsidP="0071120C">
      <w:pPr>
        <w:jc w:val="left"/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6B0BE6B4" wp14:editId="4755A3B8">
            <wp:extent cx="5274310" cy="1167130"/>
            <wp:effectExtent l="0" t="0" r="2540" b="0"/>
            <wp:docPr id="5132124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6F39F" w14:textId="77777777" w:rsidR="00CD4BDC" w:rsidRPr="00883AE5" w:rsidRDefault="00CD4BDC" w:rsidP="0071120C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09292080" w14:textId="77777777" w:rsidR="00060CF5" w:rsidRPr="00883AE5" w:rsidRDefault="00060CF5" w:rsidP="0071120C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4301C486" w14:textId="77777777" w:rsidR="00060CF5" w:rsidRPr="00883AE5" w:rsidRDefault="00060CF5" w:rsidP="0071120C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567065D3" w14:textId="30B533E5" w:rsidR="00B9725D" w:rsidRPr="00883AE5" w:rsidRDefault="0071120C" w:rsidP="0071120C">
      <w:pPr>
        <w:jc w:val="left"/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/>
          <w:sz w:val="28"/>
          <w:szCs w:val="28"/>
        </w:rPr>
        <w:lastRenderedPageBreak/>
        <w:t>（2）</w:t>
      </w:r>
      <w:r w:rsidRPr="00883AE5">
        <w:rPr>
          <w:rFonts w:ascii="宋体" w:eastAsia="宋体" w:hAnsi="宋体" w:hint="eastAsia"/>
          <w:sz w:val="28"/>
          <w:szCs w:val="28"/>
        </w:rPr>
        <w:t>如果使实验内容（</w:t>
      </w:r>
      <w:r w:rsidRPr="00883AE5">
        <w:rPr>
          <w:rFonts w:ascii="宋体" w:eastAsia="宋体" w:hAnsi="宋体"/>
          <w:sz w:val="28"/>
          <w:szCs w:val="28"/>
        </w:rPr>
        <w:t>2</w:t>
      </w:r>
      <w:r w:rsidRPr="00883AE5">
        <w:rPr>
          <w:rFonts w:ascii="宋体" w:eastAsia="宋体" w:hAnsi="宋体" w:hint="eastAsia"/>
          <w:sz w:val="28"/>
          <w:szCs w:val="28"/>
        </w:rPr>
        <w:t>）发光二极管轮流点亮的时间分别是</w:t>
      </w:r>
      <w:r w:rsidRPr="00883AE5">
        <w:rPr>
          <w:rFonts w:ascii="宋体" w:eastAsia="宋体" w:hAnsi="宋体"/>
          <w:sz w:val="28"/>
          <w:szCs w:val="28"/>
        </w:rPr>
        <w:t>1s</w:t>
      </w:r>
      <w:r w:rsidRPr="00883AE5">
        <w:rPr>
          <w:rFonts w:ascii="宋体" w:eastAsia="宋体" w:hAnsi="宋体" w:hint="eastAsia"/>
          <w:sz w:val="28"/>
          <w:szCs w:val="28"/>
        </w:rPr>
        <w:t>、</w:t>
      </w:r>
      <w:r w:rsidRPr="00883AE5">
        <w:rPr>
          <w:rFonts w:ascii="宋体" w:eastAsia="宋体" w:hAnsi="宋体"/>
          <w:sz w:val="28"/>
          <w:szCs w:val="28"/>
        </w:rPr>
        <w:t>2s</w:t>
      </w:r>
      <w:r w:rsidRPr="00883AE5">
        <w:rPr>
          <w:rFonts w:ascii="宋体" w:eastAsia="宋体" w:hAnsi="宋体" w:hint="eastAsia"/>
          <w:sz w:val="28"/>
          <w:szCs w:val="28"/>
        </w:rPr>
        <w:t>、</w:t>
      </w:r>
      <w:r w:rsidRPr="00883AE5">
        <w:rPr>
          <w:rFonts w:ascii="宋体" w:eastAsia="宋体" w:hAnsi="宋体"/>
          <w:sz w:val="28"/>
          <w:szCs w:val="28"/>
        </w:rPr>
        <w:t>3s…8s</w:t>
      </w:r>
      <w:r w:rsidRPr="00883AE5">
        <w:rPr>
          <w:rFonts w:ascii="宋体" w:eastAsia="宋体" w:hAnsi="宋体" w:hint="eastAsia"/>
          <w:sz w:val="28"/>
          <w:szCs w:val="28"/>
        </w:rPr>
        <w:t>，则应如何修改程序？编程并调试。</w:t>
      </w:r>
    </w:p>
    <w:p w14:paraId="4839687D" w14:textId="33967E82" w:rsidR="00CD4BDC" w:rsidRPr="00883AE5" w:rsidRDefault="00B9725D" w:rsidP="0071120C">
      <w:pPr>
        <w:jc w:val="left"/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sz w:val="28"/>
          <w:szCs w:val="28"/>
        </w:rPr>
        <w:t>答：定义延时函数，将函数中的参数设置为可变变量x，则调用时只需改变delayxs（x）中x的值即可实现不同时间延时，每个二极管的延时时间依次递增，实现为for函数，x的值即为点亮次序。</w:t>
      </w:r>
    </w:p>
    <w:p w14:paraId="5CFF8E3E" w14:textId="5AFBC8AD" w:rsidR="00B9725D" w:rsidRPr="00883AE5" w:rsidRDefault="00B9725D" w:rsidP="00B9725D">
      <w:pPr>
        <w:jc w:val="left"/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555C9CFE" wp14:editId="348B31A1">
            <wp:extent cx="5274310" cy="3530600"/>
            <wp:effectExtent l="0" t="0" r="2540" b="0"/>
            <wp:docPr id="149258220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36BC" w14:textId="023AAA8F" w:rsidR="00060CF5" w:rsidRPr="00883AE5" w:rsidRDefault="00060CF5" w:rsidP="00060CF5">
      <w:pPr>
        <w:jc w:val="left"/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18FA1C81" wp14:editId="2F6CF689">
            <wp:extent cx="5274310" cy="1169035"/>
            <wp:effectExtent l="0" t="0" r="2540" b="0"/>
            <wp:docPr id="34627913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8A1C2" w14:textId="77777777" w:rsidR="00B9725D" w:rsidRPr="00883AE5" w:rsidRDefault="00B9725D" w:rsidP="0071120C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017083C0" w14:textId="77777777" w:rsidR="00060CF5" w:rsidRPr="00883AE5" w:rsidRDefault="00060CF5" w:rsidP="0071120C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0D5BB314" w14:textId="77777777" w:rsidR="00060CF5" w:rsidRPr="00883AE5" w:rsidRDefault="00060CF5" w:rsidP="0071120C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02415642" w14:textId="77777777" w:rsidR="00060CF5" w:rsidRPr="00883AE5" w:rsidRDefault="00060CF5" w:rsidP="0071120C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795F2B1D" w14:textId="77777777" w:rsidR="00060CF5" w:rsidRPr="00883AE5" w:rsidRDefault="00060CF5" w:rsidP="0071120C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22E4F52F" w14:textId="33C892D1" w:rsidR="00B9725D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/>
          <w:sz w:val="28"/>
          <w:szCs w:val="28"/>
        </w:rPr>
        <w:lastRenderedPageBreak/>
        <w:t>（3）</w:t>
      </w:r>
      <w:r w:rsidRPr="00883AE5">
        <w:rPr>
          <w:rFonts w:ascii="宋体" w:eastAsia="宋体" w:hAnsi="宋体" w:hint="eastAsia"/>
          <w:sz w:val="28"/>
          <w:szCs w:val="28"/>
        </w:rPr>
        <w:t>若发光二极管是共阴极接法，则应如何修改源程序？</w:t>
      </w:r>
    </w:p>
    <w:p w14:paraId="464B57C9" w14:textId="1AE1A038" w:rsidR="00CD4BDC" w:rsidRPr="00883AE5" w:rsidRDefault="00CD4BDC" w:rsidP="0071120C">
      <w:pPr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sz w:val="28"/>
          <w:szCs w:val="28"/>
        </w:rPr>
        <w:t>答：由于在程序中定义全局变量led代表P1</w:t>
      </w:r>
      <w:r w:rsidR="00B9725D" w:rsidRPr="00883AE5">
        <w:rPr>
          <w:rFonts w:ascii="宋体" w:eastAsia="宋体" w:hAnsi="宋体" w:hint="eastAsia"/>
          <w:sz w:val="28"/>
          <w:szCs w:val="28"/>
        </w:rPr>
        <w:t>，则给led赋值即可对P1中8位进行初始化，由于发光二极管是共阴极接法，所以当输入为高电平时点亮，故赋值为01010101，则给led赋值0x55。</w:t>
      </w:r>
    </w:p>
    <w:p w14:paraId="4F2E6322" w14:textId="2705F2D5" w:rsidR="0071120C" w:rsidRPr="00883AE5" w:rsidRDefault="00CD4BDC">
      <w:pPr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56AE95B5" wp14:editId="12356F92">
            <wp:extent cx="5273675" cy="3359150"/>
            <wp:effectExtent l="0" t="0" r="3175" b="0"/>
            <wp:docPr id="36713156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35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DAA9D6" w14:textId="61D61FCD" w:rsidR="00B9725D" w:rsidRPr="00883AE5" w:rsidRDefault="00B9725D">
      <w:pPr>
        <w:rPr>
          <w:rFonts w:ascii="宋体" w:eastAsia="宋体" w:hAnsi="宋体" w:hint="eastAsia"/>
          <w:sz w:val="28"/>
          <w:szCs w:val="28"/>
        </w:rPr>
      </w:pPr>
      <w:r w:rsidRPr="00883AE5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6E8ED95B" wp14:editId="12B3F2CF">
            <wp:extent cx="5274310" cy="1143635"/>
            <wp:effectExtent l="0" t="0" r="2540" b="0"/>
            <wp:docPr id="136832865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725D" w:rsidRPr="00883A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856916" w14:textId="77777777" w:rsidR="00443976" w:rsidRDefault="00443976" w:rsidP="004B6EB3">
      <w:pPr>
        <w:rPr>
          <w:rFonts w:hint="eastAsia"/>
        </w:rPr>
      </w:pPr>
      <w:r>
        <w:separator/>
      </w:r>
    </w:p>
  </w:endnote>
  <w:endnote w:type="continuationSeparator" w:id="0">
    <w:p w14:paraId="3FA0507F" w14:textId="77777777" w:rsidR="00443976" w:rsidRDefault="00443976" w:rsidP="004B6EB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FA0334" w14:textId="77777777" w:rsidR="00443976" w:rsidRDefault="00443976" w:rsidP="004B6EB3">
      <w:pPr>
        <w:rPr>
          <w:rFonts w:hint="eastAsia"/>
        </w:rPr>
      </w:pPr>
      <w:r>
        <w:separator/>
      </w:r>
    </w:p>
  </w:footnote>
  <w:footnote w:type="continuationSeparator" w:id="0">
    <w:p w14:paraId="55CC7CEC" w14:textId="77777777" w:rsidR="00443976" w:rsidRDefault="00443976" w:rsidP="004B6EB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0C"/>
    <w:rsid w:val="00060CF5"/>
    <w:rsid w:val="00443976"/>
    <w:rsid w:val="004B6EB3"/>
    <w:rsid w:val="0051790D"/>
    <w:rsid w:val="005D0146"/>
    <w:rsid w:val="00647DDC"/>
    <w:rsid w:val="0071120C"/>
    <w:rsid w:val="00883AE5"/>
    <w:rsid w:val="00B9725D"/>
    <w:rsid w:val="00CD4BDC"/>
    <w:rsid w:val="00D6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F206C"/>
  <w15:chartTrackingRefBased/>
  <w15:docId w15:val="{160DAED5-8D7E-446E-A769-D90BF6A7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6E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6E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6E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6E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8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5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4</cp:revision>
  <dcterms:created xsi:type="dcterms:W3CDTF">2024-10-31T08:39:00Z</dcterms:created>
  <dcterms:modified xsi:type="dcterms:W3CDTF">2024-11-05T10:33:00Z</dcterms:modified>
</cp:coreProperties>
</file>