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469217" w14:textId="199A065A" w:rsidR="00E8403C" w:rsidRPr="007C64F8" w:rsidRDefault="00E8403C" w:rsidP="007C64F8">
      <w:pPr>
        <w:ind w:firstLineChars="500" w:firstLine="1400"/>
        <w:rPr>
          <w:rFonts w:ascii="宋体" w:eastAsia="宋体" w:hAnsi="宋体" w:hint="eastAsia"/>
          <w:b/>
          <w:bCs/>
          <w:sz w:val="28"/>
          <w:szCs w:val="28"/>
        </w:rPr>
      </w:pPr>
      <w:r w:rsidRPr="007C64F8">
        <w:rPr>
          <w:rFonts w:ascii="宋体" w:eastAsia="宋体" w:hAnsi="宋体" w:hint="eastAsia"/>
          <w:sz w:val="28"/>
          <w:szCs w:val="28"/>
        </w:rPr>
        <w:t>实验一</w:t>
      </w:r>
      <w:r w:rsidRPr="007C64F8">
        <w:rPr>
          <w:rFonts w:ascii="宋体" w:eastAsia="宋体" w:hAnsi="宋体" w:hint="eastAsia"/>
          <w:b/>
          <w:bCs/>
          <w:sz w:val="28"/>
          <w:szCs w:val="28"/>
        </w:rPr>
        <w:t xml:space="preserve">  </w:t>
      </w:r>
      <w:r w:rsidRPr="007C64F8">
        <w:rPr>
          <w:rFonts w:ascii="宋体" w:eastAsia="宋体" w:hAnsi="宋体"/>
          <w:b/>
          <w:bCs/>
          <w:sz w:val="28"/>
          <w:szCs w:val="28"/>
        </w:rPr>
        <w:t>Keil</w:t>
      </w:r>
      <w:r w:rsidRPr="007C64F8">
        <w:rPr>
          <w:rFonts w:ascii="宋体" w:eastAsia="宋体" w:hAnsi="宋体" w:hint="eastAsia"/>
          <w:sz w:val="28"/>
          <w:szCs w:val="28"/>
        </w:rPr>
        <w:t>软件应用及汇编语言程序设计</w:t>
      </w:r>
    </w:p>
    <w:p w14:paraId="525F8433" w14:textId="6447E8CB" w:rsidR="00E8403C" w:rsidRPr="00E8403C" w:rsidRDefault="00E8403C" w:rsidP="00E8403C">
      <w:pPr>
        <w:jc w:val="left"/>
        <w:rPr>
          <w:rFonts w:ascii="宋体" w:eastAsia="宋体" w:hAnsi="宋体" w:hint="eastAsia"/>
          <w:b/>
          <w:bCs/>
        </w:rPr>
      </w:pPr>
      <w:r w:rsidRPr="00E8403C">
        <w:rPr>
          <w:rFonts w:ascii="宋体" w:eastAsia="宋体" w:hAnsi="宋体"/>
          <w:b/>
          <w:bCs/>
        </w:rPr>
        <w:t>1.</w:t>
      </w:r>
      <w:r w:rsidRPr="00E8403C">
        <w:rPr>
          <w:rFonts w:ascii="宋体" w:eastAsia="宋体" w:hAnsi="宋体" w:hint="eastAsia"/>
        </w:rPr>
        <w:t>实验目的</w:t>
      </w:r>
    </w:p>
    <w:p w14:paraId="355F7E81" w14:textId="3503FD3A" w:rsidR="00E8403C" w:rsidRPr="00E8403C" w:rsidRDefault="00E8403C" w:rsidP="00E8403C">
      <w:pPr>
        <w:jc w:val="left"/>
        <w:rPr>
          <w:rFonts w:ascii="宋体" w:eastAsia="宋体" w:hAnsi="宋体" w:hint="eastAsia"/>
        </w:rPr>
      </w:pPr>
      <w:r w:rsidRPr="00E8403C">
        <w:rPr>
          <w:rFonts w:ascii="宋体" w:eastAsia="宋体" w:hAnsi="宋体" w:hint="eastAsia"/>
        </w:rPr>
        <w:t>（1）掌握</w:t>
      </w:r>
      <w:r w:rsidRPr="00E8403C">
        <w:rPr>
          <w:rFonts w:ascii="宋体" w:eastAsia="宋体" w:hAnsi="宋体"/>
        </w:rPr>
        <w:t>Keil</w:t>
      </w:r>
      <w:r w:rsidRPr="00E8403C">
        <w:rPr>
          <w:rFonts w:ascii="宋体" w:eastAsia="宋体" w:hAnsi="宋体" w:hint="eastAsia"/>
        </w:rPr>
        <w:t>软件的使用方法及常用菜单的功能和用法；</w:t>
      </w:r>
    </w:p>
    <w:p w14:paraId="2B84FCDF" w14:textId="7B4CFFC2" w:rsidR="00E8403C" w:rsidRPr="00E8403C" w:rsidRDefault="00E8403C" w:rsidP="00E8403C">
      <w:pPr>
        <w:jc w:val="left"/>
        <w:rPr>
          <w:rFonts w:ascii="宋体" w:eastAsia="宋体" w:hAnsi="宋体" w:hint="eastAsia"/>
        </w:rPr>
      </w:pPr>
      <w:r w:rsidRPr="00E8403C">
        <w:rPr>
          <w:rFonts w:ascii="宋体" w:eastAsia="宋体" w:hAnsi="宋体" w:hint="eastAsia"/>
        </w:rPr>
        <w:t>（2）掌握汇编语言源程序中顺序结构和循环结构程序的特点和基本编程方法。</w:t>
      </w:r>
    </w:p>
    <w:p w14:paraId="27E5C0F8" w14:textId="14DC58D0" w:rsidR="00E8403C" w:rsidRPr="00E8403C" w:rsidRDefault="00E8403C" w:rsidP="00E8403C">
      <w:pPr>
        <w:jc w:val="left"/>
        <w:rPr>
          <w:rFonts w:ascii="宋体" w:eastAsia="宋体" w:hAnsi="宋体" w:hint="eastAsia"/>
        </w:rPr>
      </w:pPr>
      <w:r w:rsidRPr="00E8403C">
        <w:rPr>
          <w:rFonts w:ascii="宋体" w:eastAsia="宋体" w:hAnsi="宋体"/>
          <w:b/>
          <w:bCs/>
        </w:rPr>
        <w:t>2.</w:t>
      </w:r>
      <w:r w:rsidRPr="00E8403C">
        <w:rPr>
          <w:rFonts w:ascii="宋体" w:eastAsia="宋体" w:hAnsi="宋体" w:hint="eastAsia"/>
        </w:rPr>
        <w:t>实验设备</w:t>
      </w:r>
    </w:p>
    <w:p w14:paraId="3428A849" w14:textId="29229356" w:rsidR="00E8403C" w:rsidRPr="00E8403C" w:rsidRDefault="00E8403C" w:rsidP="00E8403C">
      <w:pPr>
        <w:jc w:val="left"/>
        <w:rPr>
          <w:rFonts w:ascii="宋体" w:eastAsia="宋体" w:hAnsi="宋体" w:hint="eastAsia"/>
        </w:rPr>
      </w:pPr>
      <w:r w:rsidRPr="00E8403C">
        <w:rPr>
          <w:rFonts w:ascii="宋体" w:eastAsia="宋体" w:hAnsi="宋体" w:hint="eastAsia"/>
        </w:rPr>
        <w:t>计算机、</w:t>
      </w:r>
      <w:r w:rsidRPr="00E8403C">
        <w:rPr>
          <w:rFonts w:ascii="宋体" w:eastAsia="宋体" w:hAnsi="宋体"/>
        </w:rPr>
        <w:t>Keil</w:t>
      </w:r>
      <w:r>
        <w:rPr>
          <w:rFonts w:ascii="宋体" w:eastAsia="宋体" w:hAnsi="宋体" w:hint="eastAsia"/>
        </w:rPr>
        <w:t xml:space="preserve"> </w:t>
      </w:r>
      <w:r w:rsidRPr="00E8403C">
        <w:rPr>
          <w:rFonts w:ascii="宋体" w:eastAsia="宋体" w:hAnsi="宋体"/>
        </w:rPr>
        <w:t>μVision</w:t>
      </w:r>
      <w:r w:rsidRPr="00E8403C">
        <w:rPr>
          <w:rFonts w:ascii="宋体" w:eastAsia="宋体" w:hAnsi="宋体" w:hint="eastAsia"/>
        </w:rPr>
        <w:t>软件。</w:t>
      </w:r>
    </w:p>
    <w:p w14:paraId="16CCC938" w14:textId="3AD83E57" w:rsidR="00E8403C" w:rsidRPr="00E8403C" w:rsidRDefault="00E8403C" w:rsidP="00E8403C">
      <w:pPr>
        <w:jc w:val="left"/>
        <w:rPr>
          <w:rFonts w:ascii="宋体" w:eastAsia="宋体" w:hAnsi="宋体" w:hint="eastAsia"/>
          <w:b/>
          <w:bCs/>
        </w:rPr>
      </w:pPr>
      <w:r w:rsidRPr="00E8403C">
        <w:rPr>
          <w:rFonts w:ascii="宋体" w:eastAsia="宋体" w:hAnsi="宋体"/>
          <w:b/>
          <w:bCs/>
        </w:rPr>
        <w:t>3.</w:t>
      </w:r>
      <w:r w:rsidRPr="00E8403C">
        <w:rPr>
          <w:rFonts w:ascii="宋体" w:eastAsia="宋体" w:hAnsi="宋体" w:hint="eastAsia"/>
        </w:rPr>
        <w:t>实验内容</w:t>
      </w:r>
    </w:p>
    <w:p w14:paraId="495034DF" w14:textId="2F415217" w:rsidR="00E8403C" w:rsidRDefault="00E8403C" w:rsidP="00E8403C">
      <w:pPr>
        <w:jc w:val="left"/>
        <w:rPr>
          <w:rFonts w:ascii="宋体" w:eastAsia="宋体" w:hAnsi="宋体" w:hint="eastAsia"/>
        </w:rPr>
      </w:pPr>
      <w:r w:rsidRPr="00E8403C">
        <w:rPr>
          <w:rFonts w:ascii="宋体" w:eastAsia="宋体" w:hAnsi="宋体" w:hint="eastAsia"/>
        </w:rPr>
        <w:t>（1</w:t>
      </w:r>
      <w:r>
        <w:rPr>
          <w:rFonts w:ascii="宋体" w:eastAsia="宋体" w:hAnsi="宋体"/>
        </w:rPr>
        <w:t>）</w:t>
      </w:r>
      <w:r w:rsidRPr="00E8403C">
        <w:rPr>
          <w:rFonts w:ascii="宋体" w:eastAsia="宋体" w:hAnsi="宋体" w:hint="eastAsia"/>
        </w:rPr>
        <w:t>利用加法指令计算</w:t>
      </w:r>
      <w:r w:rsidRPr="00E8403C">
        <w:rPr>
          <w:rFonts w:ascii="宋体" w:eastAsia="宋体" w:hAnsi="宋体"/>
        </w:rPr>
        <w:t>2</w:t>
      </w:r>
      <w:r w:rsidRPr="00E8403C">
        <w:rPr>
          <w:rFonts w:ascii="宋体" w:eastAsia="宋体" w:hAnsi="宋体" w:hint="eastAsia"/>
        </w:rPr>
        <w:t>字节数据</w:t>
      </w:r>
      <w:r w:rsidRPr="00E8403C">
        <w:rPr>
          <w:rFonts w:ascii="宋体" w:eastAsia="宋体" w:hAnsi="宋体"/>
        </w:rPr>
        <w:t>9878H</w:t>
      </w:r>
      <w:r w:rsidRPr="00E8403C">
        <w:rPr>
          <w:rFonts w:ascii="宋体" w:eastAsia="宋体" w:hAnsi="宋体" w:hint="eastAsia"/>
        </w:rPr>
        <w:t>与</w:t>
      </w:r>
      <w:r w:rsidRPr="00E8403C">
        <w:rPr>
          <w:rFonts w:ascii="宋体" w:eastAsia="宋体" w:hAnsi="宋体"/>
        </w:rPr>
        <w:t>8934H</w:t>
      </w:r>
      <w:r w:rsidRPr="00E8403C">
        <w:rPr>
          <w:rFonts w:ascii="宋体" w:eastAsia="宋体" w:hAnsi="宋体" w:hint="eastAsia"/>
        </w:rPr>
        <w:t>的和，且将和存于内部</w:t>
      </w:r>
      <w:r w:rsidRPr="00E8403C">
        <w:rPr>
          <w:rFonts w:ascii="宋体" w:eastAsia="宋体" w:hAnsi="宋体"/>
        </w:rPr>
        <w:t>RAM</w:t>
      </w:r>
      <w:r w:rsidRPr="00E8403C">
        <w:rPr>
          <w:rFonts w:ascii="宋体" w:eastAsia="宋体" w:hAnsi="宋体" w:hint="eastAsia"/>
        </w:rPr>
        <w:t>的</w:t>
      </w:r>
      <w:r w:rsidRPr="00E8403C">
        <w:rPr>
          <w:rFonts w:ascii="宋体" w:eastAsia="宋体" w:hAnsi="宋体"/>
        </w:rPr>
        <w:t>35H</w:t>
      </w:r>
      <w:r w:rsidRPr="00E8403C">
        <w:rPr>
          <w:rFonts w:ascii="宋体" w:eastAsia="宋体" w:hAnsi="宋体" w:hint="eastAsia"/>
        </w:rPr>
        <w:t>～</w:t>
      </w:r>
      <w:r w:rsidRPr="00E8403C">
        <w:rPr>
          <w:rFonts w:ascii="宋体" w:eastAsia="宋体" w:hAnsi="宋体"/>
        </w:rPr>
        <w:t>37H</w:t>
      </w:r>
      <w:r w:rsidRPr="00E8403C">
        <w:rPr>
          <w:rFonts w:ascii="宋体" w:eastAsia="宋体" w:hAnsi="宋体" w:hint="eastAsia"/>
        </w:rPr>
        <w:t>单元（ 低字节在</w:t>
      </w:r>
      <w:r w:rsidRPr="00E8403C">
        <w:rPr>
          <w:rFonts w:ascii="宋体" w:eastAsia="宋体" w:hAnsi="宋体"/>
        </w:rPr>
        <w:t>35H</w:t>
      </w:r>
      <w:r>
        <w:rPr>
          <w:rFonts w:ascii="宋体" w:eastAsia="宋体" w:hAnsi="宋体" w:hint="eastAsia"/>
        </w:rPr>
        <w:t>，</w:t>
      </w:r>
      <w:r w:rsidRPr="00E8403C">
        <w:rPr>
          <w:rFonts w:ascii="宋体" w:eastAsia="宋体" w:hAnsi="宋体" w:hint="eastAsia"/>
        </w:rPr>
        <w:t>高字节在</w:t>
      </w:r>
      <w:r w:rsidRPr="00E8403C">
        <w:rPr>
          <w:rFonts w:ascii="宋体" w:eastAsia="宋体" w:hAnsi="宋体"/>
        </w:rPr>
        <w:t>37H</w:t>
      </w:r>
      <w:r w:rsidRPr="00E8403C">
        <w:rPr>
          <w:rFonts w:ascii="宋体" w:eastAsia="宋体" w:hAnsi="宋体" w:hint="eastAsia"/>
        </w:rPr>
        <w:t>）。</w:t>
      </w:r>
    </w:p>
    <w:p w14:paraId="400CF57C" w14:textId="4F75CDA7" w:rsidR="00E8403C" w:rsidRDefault="004F753B" w:rsidP="00E8403C">
      <w:pPr>
        <w:jc w:val="left"/>
        <w:rPr>
          <w:rFonts w:ascii="宋体" w:eastAsia="宋体" w:hAnsi="宋体" w:hint="eastAsia"/>
        </w:rPr>
      </w:pPr>
      <w:r w:rsidRPr="004F753B">
        <w:rPr>
          <w:rFonts w:ascii="宋体" w:eastAsia="宋体" w:hAnsi="宋体" w:hint="eastAsia"/>
          <w:noProof/>
        </w:rPr>
        <w:drawing>
          <wp:inline distT="0" distB="0" distL="0" distR="0" wp14:anchorId="2B4C62E4" wp14:editId="6BE7D66F">
            <wp:extent cx="5274310" cy="2218690"/>
            <wp:effectExtent l="0" t="0" r="2540" b="0"/>
            <wp:docPr id="16266445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218690"/>
                    </a:xfrm>
                    <a:prstGeom prst="rect">
                      <a:avLst/>
                    </a:prstGeom>
                    <a:noFill/>
                    <a:ln>
                      <a:noFill/>
                    </a:ln>
                  </pic:spPr>
                </pic:pic>
              </a:graphicData>
            </a:graphic>
          </wp:inline>
        </w:drawing>
      </w:r>
    </w:p>
    <w:p w14:paraId="642CEADF" w14:textId="77777777" w:rsidR="005F157D" w:rsidRDefault="005F157D" w:rsidP="00E8403C">
      <w:pPr>
        <w:jc w:val="left"/>
        <w:rPr>
          <w:rFonts w:ascii="宋体" w:eastAsia="宋体" w:hAnsi="宋体" w:hint="eastAsia"/>
        </w:rPr>
      </w:pPr>
    </w:p>
    <w:p w14:paraId="4C97E619" w14:textId="77777777" w:rsidR="005F157D" w:rsidRDefault="005F157D" w:rsidP="00E8403C">
      <w:pPr>
        <w:jc w:val="left"/>
        <w:rPr>
          <w:rFonts w:ascii="宋体" w:eastAsia="宋体" w:hAnsi="宋体" w:hint="eastAsia"/>
        </w:rPr>
      </w:pPr>
    </w:p>
    <w:p w14:paraId="708D1E23" w14:textId="77777777" w:rsidR="005F157D" w:rsidRPr="00E8403C" w:rsidRDefault="005F157D" w:rsidP="00E8403C">
      <w:pPr>
        <w:jc w:val="left"/>
        <w:rPr>
          <w:rFonts w:ascii="宋体" w:eastAsia="宋体" w:hAnsi="宋体" w:hint="eastAsia"/>
        </w:rPr>
      </w:pPr>
    </w:p>
    <w:p w14:paraId="25092C73" w14:textId="2E787EDA" w:rsidR="00E8403C" w:rsidRDefault="00E8403C" w:rsidP="00E8403C">
      <w:pPr>
        <w:jc w:val="left"/>
        <w:rPr>
          <w:rFonts w:ascii="宋体" w:eastAsia="宋体" w:hAnsi="宋体" w:hint="eastAsia"/>
        </w:rPr>
      </w:pPr>
      <w:r w:rsidRPr="00E8403C">
        <w:rPr>
          <w:rFonts w:ascii="宋体" w:eastAsia="宋体" w:hAnsi="宋体" w:hint="eastAsia"/>
        </w:rPr>
        <w:t>（2）累加器</w:t>
      </w:r>
      <w:r w:rsidRPr="00E8403C">
        <w:rPr>
          <w:rFonts w:ascii="宋体" w:eastAsia="宋体" w:hAnsi="宋体"/>
        </w:rPr>
        <w:t>A</w:t>
      </w:r>
      <w:r w:rsidRPr="00E8403C">
        <w:rPr>
          <w:rFonts w:ascii="宋体" w:eastAsia="宋体" w:hAnsi="宋体" w:hint="eastAsia"/>
        </w:rPr>
        <w:t>中有一个无符号十六进制数</w:t>
      </w:r>
      <w:r w:rsidRPr="00E8403C">
        <w:rPr>
          <w:rFonts w:ascii="宋体" w:eastAsia="宋体" w:hAnsi="宋体"/>
        </w:rPr>
        <w:t>0FDH</w:t>
      </w:r>
      <w:r w:rsidRPr="00E8403C">
        <w:rPr>
          <w:rFonts w:ascii="宋体" w:eastAsia="宋体" w:hAnsi="宋体" w:hint="eastAsia"/>
        </w:rPr>
        <w:t>，编写汇编语言源程序实现将该十六进制数转换为</w:t>
      </w:r>
      <w:r w:rsidRPr="00E8403C">
        <w:rPr>
          <w:rFonts w:ascii="宋体" w:eastAsia="宋体" w:hAnsi="宋体"/>
        </w:rPr>
        <w:t>3</w:t>
      </w:r>
      <w:r w:rsidRPr="00E8403C">
        <w:rPr>
          <w:rFonts w:ascii="宋体" w:eastAsia="宋体" w:hAnsi="宋体" w:hint="eastAsia"/>
        </w:rPr>
        <w:t>位</w:t>
      </w:r>
      <w:r w:rsidRPr="00E8403C">
        <w:rPr>
          <w:rFonts w:ascii="宋体" w:eastAsia="宋体" w:hAnsi="宋体"/>
        </w:rPr>
        <w:t>BCD</w:t>
      </w:r>
      <w:r w:rsidRPr="00E8403C">
        <w:rPr>
          <w:rFonts w:ascii="宋体" w:eastAsia="宋体" w:hAnsi="宋体" w:hint="eastAsia"/>
        </w:rPr>
        <w:t>码，并将</w:t>
      </w:r>
      <w:r w:rsidRPr="00E8403C">
        <w:rPr>
          <w:rFonts w:ascii="宋体" w:eastAsia="宋体" w:hAnsi="宋体"/>
        </w:rPr>
        <w:t>BCD</w:t>
      </w:r>
      <w:r w:rsidRPr="00E8403C">
        <w:rPr>
          <w:rFonts w:ascii="宋体" w:eastAsia="宋体" w:hAnsi="宋体" w:hint="eastAsia"/>
        </w:rPr>
        <w:t>码的百位、十位和个位分别存放在</w:t>
      </w:r>
      <w:r>
        <w:rPr>
          <w:rFonts w:ascii="宋体" w:eastAsia="宋体" w:hAnsi="宋体" w:hint="eastAsia"/>
        </w:rPr>
        <w:t>内</w:t>
      </w:r>
      <w:r w:rsidRPr="00E8403C">
        <w:rPr>
          <w:rFonts w:ascii="宋体" w:eastAsia="宋体" w:hAnsi="宋体" w:hint="eastAsia"/>
        </w:rPr>
        <w:t>部</w:t>
      </w:r>
      <w:r w:rsidRPr="00E8403C">
        <w:rPr>
          <w:rFonts w:ascii="宋体" w:eastAsia="宋体" w:hAnsi="宋体"/>
        </w:rPr>
        <w:t>RAM</w:t>
      </w:r>
      <w:r w:rsidRPr="00E8403C">
        <w:rPr>
          <w:rFonts w:ascii="宋体" w:eastAsia="宋体" w:hAnsi="宋体" w:hint="eastAsia"/>
        </w:rPr>
        <w:t>的</w:t>
      </w:r>
      <w:r w:rsidRPr="00E8403C">
        <w:rPr>
          <w:rFonts w:ascii="宋体" w:eastAsia="宋体" w:hAnsi="宋体"/>
        </w:rPr>
        <w:t>30H</w:t>
      </w:r>
      <w:r w:rsidRPr="00E8403C">
        <w:rPr>
          <w:rFonts w:ascii="宋体" w:eastAsia="宋体" w:hAnsi="宋体" w:hint="eastAsia"/>
        </w:rPr>
        <w:t>、</w:t>
      </w:r>
      <w:r w:rsidRPr="00E8403C">
        <w:rPr>
          <w:rFonts w:ascii="宋体" w:eastAsia="宋体" w:hAnsi="宋体"/>
        </w:rPr>
        <w:t>31H</w:t>
      </w:r>
      <w:r w:rsidRPr="00E8403C">
        <w:rPr>
          <w:rFonts w:ascii="宋体" w:eastAsia="宋体" w:hAnsi="宋体" w:hint="eastAsia"/>
        </w:rPr>
        <w:t>和</w:t>
      </w:r>
      <w:r w:rsidRPr="00E8403C">
        <w:rPr>
          <w:rFonts w:ascii="宋体" w:eastAsia="宋体" w:hAnsi="宋体"/>
        </w:rPr>
        <w:t>32H</w:t>
      </w:r>
      <w:r w:rsidRPr="00E8403C">
        <w:rPr>
          <w:rFonts w:ascii="宋体" w:eastAsia="宋体" w:hAnsi="宋体" w:hint="eastAsia"/>
        </w:rPr>
        <w:t>单元。</w:t>
      </w:r>
    </w:p>
    <w:p w14:paraId="5C37176E" w14:textId="4048253B" w:rsidR="00E8403C" w:rsidRDefault="00E8403C" w:rsidP="00E8403C">
      <w:pPr>
        <w:jc w:val="left"/>
        <w:rPr>
          <w:rFonts w:ascii="宋体" w:eastAsia="宋体" w:hAnsi="宋体" w:hint="eastAsia"/>
        </w:rPr>
      </w:pPr>
      <w:r w:rsidRPr="00E8403C">
        <w:rPr>
          <w:rFonts w:ascii="宋体" w:eastAsia="宋体" w:hAnsi="宋体" w:hint="eastAsia"/>
          <w:noProof/>
        </w:rPr>
        <w:drawing>
          <wp:inline distT="0" distB="0" distL="0" distR="0" wp14:anchorId="7909858B" wp14:editId="4A1EDCBB">
            <wp:extent cx="5274310" cy="1753870"/>
            <wp:effectExtent l="0" t="0" r="2540" b="0"/>
            <wp:docPr id="19339551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753870"/>
                    </a:xfrm>
                    <a:prstGeom prst="rect">
                      <a:avLst/>
                    </a:prstGeom>
                    <a:noFill/>
                    <a:ln>
                      <a:noFill/>
                    </a:ln>
                  </pic:spPr>
                </pic:pic>
              </a:graphicData>
            </a:graphic>
          </wp:inline>
        </w:drawing>
      </w:r>
    </w:p>
    <w:p w14:paraId="49FE3037" w14:textId="77777777" w:rsidR="005F157D" w:rsidRDefault="005F157D" w:rsidP="00E8403C">
      <w:pPr>
        <w:jc w:val="left"/>
        <w:rPr>
          <w:rFonts w:ascii="宋体" w:eastAsia="宋体" w:hAnsi="宋体" w:hint="eastAsia"/>
        </w:rPr>
      </w:pPr>
    </w:p>
    <w:p w14:paraId="1350BBA4" w14:textId="77777777" w:rsidR="005F157D" w:rsidRDefault="005F157D" w:rsidP="00E8403C">
      <w:pPr>
        <w:jc w:val="left"/>
        <w:rPr>
          <w:rFonts w:ascii="宋体" w:eastAsia="宋体" w:hAnsi="宋体" w:hint="eastAsia"/>
        </w:rPr>
      </w:pPr>
    </w:p>
    <w:p w14:paraId="0C93BE5C" w14:textId="77777777" w:rsidR="005F157D" w:rsidRDefault="005F157D" w:rsidP="00E8403C">
      <w:pPr>
        <w:jc w:val="left"/>
        <w:rPr>
          <w:rFonts w:ascii="宋体" w:eastAsia="宋体" w:hAnsi="宋体" w:hint="eastAsia"/>
        </w:rPr>
      </w:pPr>
    </w:p>
    <w:p w14:paraId="4435D006" w14:textId="77777777" w:rsidR="005F157D" w:rsidRDefault="005F157D" w:rsidP="00E8403C">
      <w:pPr>
        <w:jc w:val="left"/>
        <w:rPr>
          <w:rFonts w:ascii="宋体" w:eastAsia="宋体" w:hAnsi="宋体" w:hint="eastAsia"/>
        </w:rPr>
      </w:pPr>
    </w:p>
    <w:p w14:paraId="73007A1D" w14:textId="77777777" w:rsidR="005F157D" w:rsidRDefault="005F157D" w:rsidP="00E8403C">
      <w:pPr>
        <w:jc w:val="left"/>
        <w:rPr>
          <w:rFonts w:ascii="宋体" w:eastAsia="宋体" w:hAnsi="宋体" w:hint="eastAsia"/>
        </w:rPr>
      </w:pPr>
    </w:p>
    <w:p w14:paraId="2E318F68" w14:textId="77777777" w:rsidR="005F157D" w:rsidRDefault="005F157D" w:rsidP="00E8403C">
      <w:pPr>
        <w:jc w:val="left"/>
        <w:rPr>
          <w:rFonts w:ascii="宋体" w:eastAsia="宋体" w:hAnsi="宋体" w:hint="eastAsia"/>
        </w:rPr>
      </w:pPr>
    </w:p>
    <w:p w14:paraId="38164EF4" w14:textId="77777777" w:rsidR="005F157D" w:rsidRPr="00E8403C" w:rsidRDefault="005F157D" w:rsidP="00E8403C">
      <w:pPr>
        <w:jc w:val="left"/>
        <w:rPr>
          <w:rFonts w:ascii="宋体" w:eastAsia="宋体" w:hAnsi="宋体" w:hint="eastAsia"/>
        </w:rPr>
      </w:pPr>
    </w:p>
    <w:p w14:paraId="6BFAFEA8" w14:textId="260808EF" w:rsidR="00E8403C" w:rsidRDefault="00E8403C" w:rsidP="00E8403C">
      <w:pPr>
        <w:jc w:val="left"/>
        <w:rPr>
          <w:rFonts w:ascii="宋体" w:eastAsia="宋体" w:hAnsi="宋体" w:hint="eastAsia"/>
        </w:rPr>
      </w:pPr>
      <w:r w:rsidRPr="00E8403C">
        <w:rPr>
          <w:rFonts w:ascii="宋体" w:eastAsia="宋体" w:hAnsi="宋体" w:hint="eastAsia"/>
        </w:rPr>
        <w:lastRenderedPageBreak/>
        <w:t>（3）统计从内部</w:t>
      </w:r>
      <w:r w:rsidRPr="00E8403C">
        <w:rPr>
          <w:rFonts w:ascii="宋体" w:eastAsia="宋体" w:hAnsi="宋体"/>
        </w:rPr>
        <w:t>RAM 30H</w:t>
      </w:r>
      <w:r w:rsidRPr="00E8403C">
        <w:rPr>
          <w:rFonts w:ascii="宋体" w:eastAsia="宋体" w:hAnsi="宋体" w:hint="eastAsia"/>
        </w:rPr>
        <w:t>开始的</w:t>
      </w:r>
      <w:r w:rsidRPr="00E8403C">
        <w:rPr>
          <w:rFonts w:ascii="宋体" w:eastAsia="宋体" w:hAnsi="宋体"/>
        </w:rPr>
        <w:t>20</w:t>
      </w:r>
      <w:r w:rsidRPr="00E8403C">
        <w:rPr>
          <w:rFonts w:ascii="宋体" w:eastAsia="宋体" w:hAnsi="宋体" w:hint="eastAsia"/>
        </w:rPr>
        <w:t>个数据中正数（包括</w:t>
      </w:r>
      <w:r w:rsidRPr="00E8403C">
        <w:rPr>
          <w:rFonts w:ascii="宋体" w:eastAsia="宋体" w:hAnsi="宋体"/>
        </w:rPr>
        <w:t>0</w:t>
      </w:r>
      <w:r w:rsidRPr="00E8403C">
        <w:rPr>
          <w:rFonts w:ascii="宋体" w:eastAsia="宋体" w:hAnsi="宋体" w:hint="eastAsia"/>
        </w:rPr>
        <w:t>）和负数的个数，并将统计的正数和负数的个数分别存放于内部</w:t>
      </w:r>
      <w:r w:rsidRPr="00E8403C">
        <w:rPr>
          <w:rFonts w:ascii="宋体" w:eastAsia="宋体" w:hAnsi="宋体"/>
        </w:rPr>
        <w:t>RAM</w:t>
      </w:r>
      <w:r w:rsidRPr="00E8403C">
        <w:rPr>
          <w:rFonts w:ascii="宋体" w:eastAsia="宋体" w:hAnsi="宋体" w:hint="eastAsia"/>
        </w:rPr>
        <w:t>的</w:t>
      </w:r>
      <w:r w:rsidRPr="00E8403C">
        <w:rPr>
          <w:rFonts w:ascii="宋体" w:eastAsia="宋体" w:hAnsi="宋体"/>
        </w:rPr>
        <w:t>50H</w:t>
      </w:r>
      <w:r w:rsidRPr="00E8403C">
        <w:rPr>
          <w:rFonts w:ascii="宋体" w:eastAsia="宋体" w:hAnsi="宋体" w:hint="eastAsia"/>
        </w:rPr>
        <w:t>和</w:t>
      </w:r>
      <w:r w:rsidRPr="00E8403C">
        <w:rPr>
          <w:rFonts w:ascii="宋体" w:eastAsia="宋体" w:hAnsi="宋体"/>
        </w:rPr>
        <w:t>51H</w:t>
      </w:r>
      <w:r w:rsidRPr="00E8403C">
        <w:rPr>
          <w:rFonts w:ascii="宋体" w:eastAsia="宋体" w:hAnsi="宋体" w:hint="eastAsia"/>
        </w:rPr>
        <w:t>单元。</w:t>
      </w:r>
    </w:p>
    <w:p w14:paraId="3C702675" w14:textId="1A46CCD5" w:rsidR="005F157D" w:rsidRPr="005F157D" w:rsidRDefault="005F157D" w:rsidP="005F157D">
      <w:pPr>
        <w:jc w:val="left"/>
        <w:rPr>
          <w:rFonts w:ascii="宋体" w:eastAsia="宋体" w:hAnsi="宋体" w:hint="eastAsia"/>
        </w:rPr>
      </w:pPr>
      <w:r w:rsidRPr="005F157D">
        <w:rPr>
          <w:rFonts w:ascii="宋体" w:eastAsia="宋体" w:hAnsi="宋体" w:hint="eastAsia"/>
          <w:noProof/>
        </w:rPr>
        <w:drawing>
          <wp:inline distT="0" distB="0" distL="0" distR="0" wp14:anchorId="7BDF3138" wp14:editId="61ABE396">
            <wp:extent cx="5274310" cy="3094355"/>
            <wp:effectExtent l="0" t="0" r="2540" b="0"/>
            <wp:docPr id="6344511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094355"/>
                    </a:xfrm>
                    <a:prstGeom prst="rect">
                      <a:avLst/>
                    </a:prstGeom>
                    <a:noFill/>
                    <a:ln>
                      <a:noFill/>
                    </a:ln>
                  </pic:spPr>
                </pic:pic>
              </a:graphicData>
            </a:graphic>
          </wp:inline>
        </w:drawing>
      </w:r>
    </w:p>
    <w:p w14:paraId="586C90F9" w14:textId="0294B845" w:rsidR="005F157D" w:rsidRPr="005F157D" w:rsidRDefault="005F157D" w:rsidP="005F157D">
      <w:pPr>
        <w:jc w:val="left"/>
        <w:rPr>
          <w:rFonts w:ascii="宋体" w:eastAsia="宋体" w:hAnsi="宋体" w:hint="eastAsia"/>
        </w:rPr>
      </w:pPr>
      <w:r w:rsidRPr="005F157D">
        <w:rPr>
          <w:rFonts w:ascii="宋体" w:eastAsia="宋体" w:hAnsi="宋体" w:hint="eastAsia"/>
          <w:noProof/>
        </w:rPr>
        <w:drawing>
          <wp:inline distT="0" distB="0" distL="0" distR="0" wp14:anchorId="1FE612D1" wp14:editId="52397D9C">
            <wp:extent cx="5274310" cy="1445260"/>
            <wp:effectExtent l="0" t="0" r="2540" b="2540"/>
            <wp:docPr id="20972251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445260"/>
                    </a:xfrm>
                    <a:prstGeom prst="rect">
                      <a:avLst/>
                    </a:prstGeom>
                    <a:noFill/>
                    <a:ln>
                      <a:noFill/>
                    </a:ln>
                  </pic:spPr>
                </pic:pic>
              </a:graphicData>
            </a:graphic>
          </wp:inline>
        </w:drawing>
      </w:r>
    </w:p>
    <w:p w14:paraId="67443306" w14:textId="77777777" w:rsidR="004F753B" w:rsidRPr="00E8403C" w:rsidRDefault="004F753B" w:rsidP="00E8403C">
      <w:pPr>
        <w:jc w:val="left"/>
        <w:rPr>
          <w:rFonts w:ascii="宋体" w:eastAsia="宋体" w:hAnsi="宋体" w:hint="eastAsia"/>
        </w:rPr>
      </w:pPr>
    </w:p>
    <w:p w14:paraId="17086CCB" w14:textId="52665503" w:rsidR="00E8403C" w:rsidRPr="00E8403C" w:rsidRDefault="00E8403C" w:rsidP="00E8403C">
      <w:pPr>
        <w:jc w:val="left"/>
        <w:rPr>
          <w:rFonts w:ascii="宋体" w:eastAsia="宋体" w:hAnsi="宋体" w:hint="eastAsia"/>
          <w:b/>
          <w:bCs/>
        </w:rPr>
      </w:pPr>
      <w:r w:rsidRPr="00E8403C">
        <w:rPr>
          <w:rFonts w:ascii="宋体" w:eastAsia="宋体" w:hAnsi="宋体"/>
          <w:b/>
          <w:bCs/>
        </w:rPr>
        <w:t>4.</w:t>
      </w:r>
      <w:r w:rsidRPr="00E8403C">
        <w:rPr>
          <w:rFonts w:ascii="宋体" w:eastAsia="宋体" w:hAnsi="宋体" w:hint="eastAsia"/>
        </w:rPr>
        <w:t>实验提示</w:t>
      </w:r>
    </w:p>
    <w:p w14:paraId="394261AB" w14:textId="1D4B8780" w:rsidR="00E8403C" w:rsidRPr="00E8403C" w:rsidRDefault="00E8403C" w:rsidP="00E8403C">
      <w:pPr>
        <w:jc w:val="left"/>
        <w:rPr>
          <w:rFonts w:ascii="宋体" w:eastAsia="宋体" w:hAnsi="宋体" w:hint="eastAsia"/>
        </w:rPr>
      </w:pPr>
      <w:r w:rsidRPr="00E8403C">
        <w:rPr>
          <w:rFonts w:ascii="宋体" w:eastAsia="宋体" w:hAnsi="宋体" w:hint="eastAsia"/>
        </w:rPr>
        <w:t>（1）在运行程序前应该先查看程序中所提到的单元中是否有要参加运算的数据，如果没有，则需先对该单元赋值，同时查看要保存结果单元中的原始数据，以确定最后所得到的结果是否保存在程序要求的单元中。</w:t>
      </w:r>
    </w:p>
    <w:p w14:paraId="42A9A042" w14:textId="4D171D18" w:rsidR="00E8403C" w:rsidRDefault="00E8403C" w:rsidP="00E8403C">
      <w:pPr>
        <w:jc w:val="left"/>
        <w:rPr>
          <w:rFonts w:ascii="宋体" w:eastAsia="宋体" w:hAnsi="宋体" w:hint="eastAsia"/>
        </w:rPr>
      </w:pPr>
      <w:r w:rsidRPr="00E8403C">
        <w:rPr>
          <w:rFonts w:ascii="宋体" w:eastAsia="宋体" w:hAnsi="宋体" w:hint="eastAsia"/>
        </w:rPr>
        <w:t>（2）在</w:t>
      </w:r>
      <w:r w:rsidRPr="00E8403C">
        <w:rPr>
          <w:rFonts w:ascii="宋体" w:eastAsia="宋体" w:hAnsi="宋体"/>
        </w:rPr>
        <w:t>Memory window</w:t>
      </w:r>
      <w:r w:rsidRPr="00E8403C">
        <w:rPr>
          <w:rFonts w:ascii="宋体" w:eastAsia="宋体" w:hAnsi="宋体" w:hint="eastAsia"/>
        </w:rPr>
        <w:t>（存储器窗口）下，通过在“</w:t>
      </w:r>
      <w:r w:rsidRPr="00E8403C">
        <w:rPr>
          <w:rFonts w:ascii="宋体" w:eastAsia="宋体" w:hAnsi="宋体"/>
        </w:rPr>
        <w:t>Address</w:t>
      </w:r>
      <w:r w:rsidRPr="00E8403C">
        <w:rPr>
          <w:rFonts w:ascii="宋体" w:eastAsia="宋体" w:hAnsi="宋体" w:hint="eastAsia"/>
        </w:rPr>
        <w:t>”后的编辑框内输入“字母：数字”，即可显示相应单元的值。其中字母</w:t>
      </w:r>
      <w:r w:rsidRPr="00E8403C">
        <w:rPr>
          <w:rFonts w:ascii="宋体" w:eastAsia="宋体" w:hAnsi="宋体"/>
        </w:rPr>
        <w:t>D</w:t>
      </w:r>
      <w:r w:rsidRPr="00E8403C">
        <w:rPr>
          <w:rFonts w:ascii="宋体" w:eastAsia="宋体" w:hAnsi="宋体" w:hint="eastAsia"/>
        </w:rPr>
        <w:t>、</w:t>
      </w:r>
      <w:r w:rsidRPr="00E8403C">
        <w:rPr>
          <w:rFonts w:ascii="宋体" w:eastAsia="宋体" w:hAnsi="宋体"/>
        </w:rPr>
        <w:t>X</w:t>
      </w:r>
      <w:r w:rsidRPr="00E8403C">
        <w:rPr>
          <w:rFonts w:ascii="宋体" w:eastAsia="宋体" w:hAnsi="宋体" w:hint="eastAsia"/>
        </w:rPr>
        <w:t>和</w:t>
      </w:r>
      <w:r w:rsidRPr="00E8403C">
        <w:rPr>
          <w:rFonts w:ascii="宋体" w:eastAsia="宋体" w:hAnsi="宋体"/>
        </w:rPr>
        <w:t>C</w:t>
      </w:r>
      <w:r w:rsidRPr="00E8403C">
        <w:rPr>
          <w:rFonts w:ascii="宋体" w:eastAsia="宋体" w:hAnsi="宋体" w:hint="eastAsia"/>
        </w:rPr>
        <w:t>分别代表直接寻址的片内</w:t>
      </w:r>
      <w:r w:rsidRPr="00E8403C">
        <w:rPr>
          <w:rFonts w:ascii="宋体" w:eastAsia="宋体" w:hAnsi="宋体"/>
        </w:rPr>
        <w:t>RAM</w:t>
      </w:r>
      <w:r w:rsidRPr="00E8403C">
        <w:rPr>
          <w:rFonts w:ascii="宋体" w:eastAsia="宋体" w:hAnsi="宋体" w:hint="eastAsia"/>
        </w:rPr>
        <w:t>、外部</w:t>
      </w:r>
      <w:r w:rsidRPr="00E8403C">
        <w:rPr>
          <w:rFonts w:ascii="宋体" w:eastAsia="宋体" w:hAnsi="宋体"/>
        </w:rPr>
        <w:t>RAM</w:t>
      </w:r>
      <w:r w:rsidRPr="00E8403C">
        <w:rPr>
          <w:rFonts w:ascii="宋体" w:eastAsia="宋体" w:hAnsi="宋体" w:hint="eastAsia"/>
        </w:rPr>
        <w:t>和</w:t>
      </w:r>
      <w:r w:rsidRPr="00E8403C">
        <w:rPr>
          <w:rFonts w:ascii="宋体" w:eastAsia="宋体" w:hAnsi="宋体"/>
        </w:rPr>
        <w:t>ROM</w:t>
      </w:r>
      <w:r w:rsidRPr="00E8403C">
        <w:rPr>
          <w:rFonts w:ascii="宋体" w:eastAsia="宋体" w:hAnsi="宋体" w:hint="eastAsia"/>
        </w:rPr>
        <w:t>。输入的数字表示从第几单元开始显示存储器中的值。</w:t>
      </w:r>
    </w:p>
    <w:p w14:paraId="52BDCDD3" w14:textId="77777777" w:rsidR="00ED2D06" w:rsidRPr="00E8403C" w:rsidRDefault="00ED2D06" w:rsidP="00E8403C">
      <w:pPr>
        <w:jc w:val="left"/>
        <w:rPr>
          <w:rFonts w:ascii="宋体" w:eastAsia="宋体" w:hAnsi="宋体" w:hint="eastAsia"/>
        </w:rPr>
      </w:pPr>
    </w:p>
    <w:p w14:paraId="0075D43B" w14:textId="77777777" w:rsidR="00E8403C" w:rsidRPr="00E8403C" w:rsidRDefault="00E8403C" w:rsidP="00E8403C">
      <w:pPr>
        <w:jc w:val="left"/>
        <w:rPr>
          <w:rFonts w:ascii="宋体" w:eastAsia="宋体" w:hAnsi="宋体" w:hint="eastAsia"/>
          <w:b/>
          <w:bCs/>
        </w:rPr>
      </w:pPr>
      <w:r w:rsidRPr="00E8403C">
        <w:rPr>
          <w:rFonts w:ascii="宋体" w:eastAsia="宋体" w:hAnsi="宋体"/>
          <w:b/>
          <w:bCs/>
        </w:rPr>
        <w:t>5</w:t>
      </w:r>
      <w:r w:rsidRPr="00E8403C">
        <w:rPr>
          <w:rFonts w:ascii="宋体" w:eastAsia="宋体" w:hAnsi="宋体" w:hint="eastAsia"/>
        </w:rPr>
        <w:t>．观察与分析</w:t>
      </w:r>
    </w:p>
    <w:p w14:paraId="435B7D27" w14:textId="4B608F4D" w:rsidR="00E8403C" w:rsidRDefault="00E8403C" w:rsidP="00E8403C">
      <w:pPr>
        <w:jc w:val="left"/>
        <w:rPr>
          <w:rFonts w:ascii="宋体" w:eastAsia="宋体" w:hAnsi="宋体" w:hint="eastAsia"/>
        </w:rPr>
      </w:pPr>
      <w:r w:rsidRPr="00E8403C">
        <w:rPr>
          <w:rFonts w:ascii="宋体" w:eastAsia="宋体" w:hAnsi="宋体" w:hint="eastAsia"/>
        </w:rPr>
        <w:t>（1）实验内容 </w:t>
      </w:r>
      <w:r w:rsidRPr="00E8403C">
        <w:rPr>
          <w:rFonts w:ascii="宋体" w:eastAsia="宋体" w:hAnsi="宋体"/>
        </w:rPr>
        <w:t>1 </w:t>
      </w:r>
      <w:r w:rsidRPr="00E8403C">
        <w:rPr>
          <w:rFonts w:ascii="宋体" w:eastAsia="宋体" w:hAnsi="宋体" w:hint="eastAsia"/>
        </w:rPr>
        <w:t>运行后内部 </w:t>
      </w:r>
      <w:r w:rsidRPr="00E8403C">
        <w:rPr>
          <w:rFonts w:ascii="宋体" w:eastAsia="宋体" w:hAnsi="宋体"/>
        </w:rPr>
        <w:t>RAM </w:t>
      </w:r>
      <w:r w:rsidRPr="00E8403C">
        <w:rPr>
          <w:rFonts w:ascii="宋体" w:eastAsia="宋体" w:hAnsi="宋体" w:hint="eastAsia"/>
        </w:rPr>
        <w:t>的（</w:t>
      </w:r>
      <w:r w:rsidRPr="00E8403C">
        <w:rPr>
          <w:rFonts w:ascii="宋体" w:eastAsia="宋体" w:hAnsi="宋体"/>
        </w:rPr>
        <w:t>37H</w:t>
      </w:r>
      <w:r w:rsidRPr="00E8403C">
        <w:rPr>
          <w:rFonts w:ascii="宋体" w:eastAsia="宋体" w:hAnsi="宋体" w:hint="eastAsia"/>
        </w:rPr>
        <w:t>）＝</w:t>
      </w:r>
      <w:r w:rsidRPr="00E8403C">
        <w:rPr>
          <w:rFonts w:ascii="宋体" w:eastAsia="宋体" w:hAnsi="宋体"/>
          <w:u w:val="single"/>
        </w:rPr>
        <w:t>  </w:t>
      </w:r>
      <w:r w:rsidR="004F753B">
        <w:rPr>
          <w:rFonts w:ascii="宋体" w:eastAsia="宋体" w:hAnsi="宋体" w:hint="eastAsia"/>
          <w:u w:val="single"/>
        </w:rPr>
        <w:t>01</w:t>
      </w:r>
      <w:r w:rsidRPr="00E8403C">
        <w:rPr>
          <w:rFonts w:ascii="宋体" w:eastAsia="宋体" w:hAnsi="宋体"/>
          <w:u w:val="single"/>
        </w:rPr>
        <w:t>  </w:t>
      </w:r>
      <w:r w:rsidRPr="00E8403C">
        <w:rPr>
          <w:rFonts w:ascii="宋体" w:eastAsia="宋体" w:hAnsi="宋体" w:hint="eastAsia"/>
        </w:rPr>
        <w:t>，（</w:t>
      </w:r>
      <w:r w:rsidRPr="00E8403C">
        <w:rPr>
          <w:rFonts w:ascii="宋体" w:eastAsia="宋体" w:hAnsi="宋体"/>
        </w:rPr>
        <w:t>36H</w:t>
      </w:r>
      <w:r w:rsidRPr="00E8403C">
        <w:rPr>
          <w:rFonts w:ascii="宋体" w:eastAsia="宋体" w:hAnsi="宋体" w:hint="eastAsia"/>
        </w:rPr>
        <w:t>）＝</w:t>
      </w:r>
      <w:r w:rsidRPr="00E8403C">
        <w:rPr>
          <w:rFonts w:ascii="宋体" w:eastAsia="宋体" w:hAnsi="宋体"/>
          <w:u w:val="single"/>
        </w:rPr>
        <w:t>  </w:t>
      </w:r>
      <w:r w:rsidR="004F753B">
        <w:rPr>
          <w:rFonts w:ascii="宋体" w:eastAsia="宋体" w:hAnsi="宋体" w:hint="eastAsia"/>
          <w:u w:val="single"/>
        </w:rPr>
        <w:t>21</w:t>
      </w:r>
      <w:r w:rsidRPr="00E8403C">
        <w:rPr>
          <w:rFonts w:ascii="宋体" w:eastAsia="宋体" w:hAnsi="宋体"/>
          <w:u w:val="single"/>
        </w:rPr>
        <w:t>  </w:t>
      </w:r>
      <w:r w:rsidRPr="00E8403C">
        <w:rPr>
          <w:rFonts w:ascii="宋体" w:eastAsia="宋体" w:hAnsi="宋体" w:hint="eastAsia"/>
        </w:rPr>
        <w:t>，（</w:t>
      </w:r>
      <w:r w:rsidRPr="00E8403C">
        <w:rPr>
          <w:rFonts w:ascii="宋体" w:eastAsia="宋体" w:hAnsi="宋体"/>
        </w:rPr>
        <w:t>35H</w:t>
      </w:r>
      <w:r w:rsidRPr="00E8403C">
        <w:rPr>
          <w:rFonts w:ascii="宋体" w:eastAsia="宋体" w:hAnsi="宋体" w:hint="eastAsia"/>
        </w:rPr>
        <w:t>）＝</w:t>
      </w:r>
      <w:r w:rsidRPr="00E8403C">
        <w:rPr>
          <w:rFonts w:ascii="宋体" w:eastAsia="宋体" w:hAnsi="宋体"/>
          <w:u w:val="single"/>
        </w:rPr>
        <w:t>  </w:t>
      </w:r>
      <w:r w:rsidR="004F753B">
        <w:rPr>
          <w:rFonts w:ascii="宋体" w:eastAsia="宋体" w:hAnsi="宋体" w:hint="eastAsia"/>
          <w:u w:val="single"/>
        </w:rPr>
        <w:t>AC</w:t>
      </w:r>
      <w:r w:rsidRPr="00E8403C">
        <w:rPr>
          <w:rFonts w:ascii="宋体" w:eastAsia="宋体" w:hAnsi="宋体"/>
          <w:u w:val="single"/>
        </w:rPr>
        <w:t>  </w:t>
      </w:r>
      <w:r w:rsidRPr="00E8403C">
        <w:rPr>
          <w:rFonts w:ascii="宋体" w:eastAsia="宋体" w:hAnsi="宋体" w:hint="eastAsia"/>
        </w:rPr>
        <w:t>。检验运行得到的结果是否正确。</w:t>
      </w:r>
    </w:p>
    <w:p w14:paraId="47DAB896" w14:textId="2F148681" w:rsidR="004F753B" w:rsidRPr="00E8403C" w:rsidRDefault="004F753B" w:rsidP="00E8403C">
      <w:pPr>
        <w:jc w:val="left"/>
        <w:rPr>
          <w:rFonts w:ascii="宋体" w:eastAsia="宋体" w:hAnsi="宋体" w:hint="eastAsia"/>
        </w:rPr>
      </w:pPr>
      <w:r w:rsidRPr="004F753B">
        <w:rPr>
          <w:rFonts w:ascii="宋体" w:eastAsia="宋体" w:hAnsi="宋体" w:hint="eastAsia"/>
          <w:noProof/>
        </w:rPr>
        <w:drawing>
          <wp:inline distT="0" distB="0" distL="0" distR="0" wp14:anchorId="1A4A1E35" wp14:editId="15E93C4B">
            <wp:extent cx="5274310" cy="1165860"/>
            <wp:effectExtent l="0" t="0" r="2540" b="0"/>
            <wp:docPr id="15945188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165860"/>
                    </a:xfrm>
                    <a:prstGeom prst="rect">
                      <a:avLst/>
                    </a:prstGeom>
                    <a:noFill/>
                    <a:ln>
                      <a:noFill/>
                    </a:ln>
                  </pic:spPr>
                </pic:pic>
              </a:graphicData>
            </a:graphic>
          </wp:inline>
        </w:drawing>
      </w:r>
    </w:p>
    <w:p w14:paraId="27DD10F8" w14:textId="0FD37FF4" w:rsidR="00E8403C" w:rsidRDefault="00E8403C" w:rsidP="00E8403C">
      <w:pPr>
        <w:jc w:val="left"/>
        <w:rPr>
          <w:rFonts w:ascii="宋体" w:eastAsia="宋体" w:hAnsi="宋体" w:hint="eastAsia"/>
        </w:rPr>
      </w:pPr>
      <w:r w:rsidRPr="00E8403C">
        <w:rPr>
          <w:rFonts w:ascii="宋体" w:eastAsia="宋体" w:hAnsi="宋体" w:hint="eastAsia"/>
        </w:rPr>
        <w:lastRenderedPageBreak/>
        <w:t>（2）实验内容 </w:t>
      </w:r>
      <w:r w:rsidRPr="00E8403C">
        <w:rPr>
          <w:rFonts w:ascii="宋体" w:eastAsia="宋体" w:hAnsi="宋体"/>
        </w:rPr>
        <w:t>2 </w:t>
      </w:r>
      <w:r w:rsidRPr="00E8403C">
        <w:rPr>
          <w:rFonts w:ascii="宋体" w:eastAsia="宋体" w:hAnsi="宋体" w:hint="eastAsia"/>
        </w:rPr>
        <w:t>运行后内部 </w:t>
      </w:r>
      <w:r w:rsidRPr="00E8403C">
        <w:rPr>
          <w:rFonts w:ascii="宋体" w:eastAsia="宋体" w:hAnsi="宋体"/>
        </w:rPr>
        <w:t>RAM </w:t>
      </w:r>
      <w:r w:rsidRPr="00E8403C">
        <w:rPr>
          <w:rFonts w:ascii="宋体" w:eastAsia="宋体" w:hAnsi="宋体" w:hint="eastAsia"/>
        </w:rPr>
        <w:t>的（</w:t>
      </w:r>
      <w:r w:rsidRPr="00E8403C">
        <w:rPr>
          <w:rFonts w:ascii="宋体" w:eastAsia="宋体" w:hAnsi="宋体"/>
        </w:rPr>
        <w:t>32H</w:t>
      </w:r>
      <w:r w:rsidRPr="00E8403C">
        <w:rPr>
          <w:rFonts w:ascii="宋体" w:eastAsia="宋体" w:hAnsi="宋体" w:hint="eastAsia"/>
        </w:rPr>
        <w:t>）＝</w:t>
      </w:r>
      <w:r w:rsidRPr="00E8403C">
        <w:rPr>
          <w:rFonts w:ascii="宋体" w:eastAsia="宋体" w:hAnsi="宋体"/>
          <w:u w:val="single"/>
        </w:rPr>
        <w:t>  </w:t>
      </w:r>
      <w:r>
        <w:rPr>
          <w:rFonts w:ascii="宋体" w:eastAsia="宋体" w:hAnsi="宋体" w:hint="eastAsia"/>
          <w:u w:val="single"/>
        </w:rPr>
        <w:t>03</w:t>
      </w:r>
      <w:r w:rsidRPr="00E8403C">
        <w:rPr>
          <w:rFonts w:ascii="宋体" w:eastAsia="宋体" w:hAnsi="宋体"/>
          <w:u w:val="single"/>
        </w:rPr>
        <w:t>  </w:t>
      </w:r>
      <w:r w:rsidRPr="00E8403C">
        <w:rPr>
          <w:rFonts w:ascii="宋体" w:eastAsia="宋体" w:hAnsi="宋体" w:hint="eastAsia"/>
        </w:rPr>
        <w:t>，（</w:t>
      </w:r>
      <w:r w:rsidRPr="00E8403C">
        <w:rPr>
          <w:rFonts w:ascii="宋体" w:eastAsia="宋体" w:hAnsi="宋体"/>
        </w:rPr>
        <w:t>31H</w:t>
      </w:r>
      <w:r w:rsidRPr="00E8403C">
        <w:rPr>
          <w:rFonts w:ascii="宋体" w:eastAsia="宋体" w:hAnsi="宋体" w:hint="eastAsia"/>
        </w:rPr>
        <w:t>）＝</w:t>
      </w:r>
      <w:r w:rsidRPr="00E8403C">
        <w:rPr>
          <w:rFonts w:ascii="宋体" w:eastAsia="宋体" w:hAnsi="宋体"/>
          <w:u w:val="single"/>
        </w:rPr>
        <w:t>  </w:t>
      </w:r>
      <w:r>
        <w:rPr>
          <w:rFonts w:ascii="宋体" w:eastAsia="宋体" w:hAnsi="宋体" w:hint="eastAsia"/>
          <w:u w:val="single"/>
        </w:rPr>
        <w:t>05</w:t>
      </w:r>
      <w:r w:rsidRPr="00E8403C">
        <w:rPr>
          <w:rFonts w:ascii="宋体" w:eastAsia="宋体" w:hAnsi="宋体"/>
          <w:u w:val="single"/>
        </w:rPr>
        <w:t>  </w:t>
      </w:r>
      <w:r w:rsidRPr="00E8403C">
        <w:rPr>
          <w:rFonts w:ascii="宋体" w:eastAsia="宋体" w:hAnsi="宋体" w:hint="eastAsia"/>
        </w:rPr>
        <w:t>，（</w:t>
      </w:r>
      <w:r w:rsidRPr="00E8403C">
        <w:rPr>
          <w:rFonts w:ascii="宋体" w:eastAsia="宋体" w:hAnsi="宋体"/>
        </w:rPr>
        <w:t>30H</w:t>
      </w:r>
      <w:r w:rsidRPr="00E8403C">
        <w:rPr>
          <w:rFonts w:ascii="宋体" w:eastAsia="宋体" w:hAnsi="宋体" w:hint="eastAsia"/>
        </w:rPr>
        <w:t>）＝</w:t>
      </w:r>
      <w:r w:rsidRPr="00E8403C">
        <w:rPr>
          <w:rFonts w:ascii="宋体" w:eastAsia="宋体" w:hAnsi="宋体"/>
          <w:u w:val="single"/>
        </w:rPr>
        <w:t>  </w:t>
      </w:r>
      <w:r>
        <w:rPr>
          <w:rFonts w:ascii="宋体" w:eastAsia="宋体" w:hAnsi="宋体" w:hint="eastAsia"/>
          <w:u w:val="single"/>
        </w:rPr>
        <w:t>02</w:t>
      </w:r>
      <w:r w:rsidRPr="00E8403C">
        <w:rPr>
          <w:rFonts w:ascii="宋体" w:eastAsia="宋体" w:hAnsi="宋体"/>
          <w:u w:val="single"/>
        </w:rPr>
        <w:t>  </w:t>
      </w:r>
      <w:r w:rsidRPr="00E8403C">
        <w:rPr>
          <w:rFonts w:ascii="宋体" w:eastAsia="宋体" w:hAnsi="宋体" w:hint="eastAsia"/>
        </w:rPr>
        <w:t>。检验运行得到的结果是否正确。</w:t>
      </w:r>
    </w:p>
    <w:p w14:paraId="014BA812" w14:textId="2EBA9F7D" w:rsidR="00E8403C" w:rsidRDefault="00E8403C" w:rsidP="00E8403C">
      <w:pPr>
        <w:jc w:val="left"/>
        <w:rPr>
          <w:rFonts w:ascii="宋体" w:eastAsia="宋体" w:hAnsi="宋体" w:hint="eastAsia"/>
        </w:rPr>
      </w:pPr>
      <w:r w:rsidRPr="00E8403C">
        <w:rPr>
          <w:rFonts w:ascii="宋体" w:eastAsia="宋体" w:hAnsi="宋体" w:hint="eastAsia"/>
          <w:noProof/>
        </w:rPr>
        <w:drawing>
          <wp:inline distT="0" distB="0" distL="0" distR="0" wp14:anchorId="5DFEEE8E" wp14:editId="15204C9F">
            <wp:extent cx="5274310" cy="1170305"/>
            <wp:effectExtent l="0" t="0" r="2540" b="0"/>
            <wp:docPr id="16042236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170305"/>
                    </a:xfrm>
                    <a:prstGeom prst="rect">
                      <a:avLst/>
                    </a:prstGeom>
                    <a:noFill/>
                    <a:ln>
                      <a:noFill/>
                    </a:ln>
                  </pic:spPr>
                </pic:pic>
              </a:graphicData>
            </a:graphic>
          </wp:inline>
        </w:drawing>
      </w:r>
    </w:p>
    <w:p w14:paraId="3A7E3020" w14:textId="77777777" w:rsidR="00E8403C" w:rsidRPr="00E8403C" w:rsidRDefault="00E8403C" w:rsidP="00E8403C">
      <w:pPr>
        <w:jc w:val="left"/>
        <w:rPr>
          <w:rFonts w:ascii="宋体" w:eastAsia="宋体" w:hAnsi="宋体" w:hint="eastAsia"/>
        </w:rPr>
      </w:pPr>
    </w:p>
    <w:p w14:paraId="66E0CA31" w14:textId="55304C69" w:rsidR="00E8403C" w:rsidRDefault="00E8403C" w:rsidP="00E8403C">
      <w:pPr>
        <w:jc w:val="left"/>
        <w:rPr>
          <w:rFonts w:ascii="宋体" w:eastAsia="宋体" w:hAnsi="宋体" w:hint="eastAsia"/>
        </w:rPr>
      </w:pPr>
      <w:r w:rsidRPr="00E8403C">
        <w:rPr>
          <w:rFonts w:ascii="宋体" w:eastAsia="宋体" w:hAnsi="宋体" w:hint="eastAsia"/>
        </w:rPr>
        <w:t>（3）根据自己对内部</w:t>
      </w:r>
      <w:r w:rsidRPr="00E8403C">
        <w:rPr>
          <w:rFonts w:ascii="宋体" w:eastAsia="宋体" w:hAnsi="宋体"/>
        </w:rPr>
        <w:t>RAM</w:t>
      </w:r>
      <w:r w:rsidRPr="00E8403C">
        <w:rPr>
          <w:rFonts w:ascii="宋体" w:eastAsia="宋体" w:hAnsi="宋体" w:hint="eastAsia"/>
        </w:rPr>
        <w:t>从</w:t>
      </w:r>
      <w:r w:rsidRPr="00E8403C">
        <w:rPr>
          <w:rFonts w:ascii="宋体" w:eastAsia="宋体" w:hAnsi="宋体"/>
        </w:rPr>
        <w:t>30H</w:t>
      </w:r>
      <w:r w:rsidRPr="00E8403C">
        <w:rPr>
          <w:rFonts w:ascii="宋体" w:eastAsia="宋体" w:hAnsi="宋体" w:hint="eastAsia"/>
        </w:rPr>
        <w:t>开始</w:t>
      </w:r>
      <w:r w:rsidRPr="00E8403C">
        <w:rPr>
          <w:rFonts w:ascii="宋体" w:eastAsia="宋体" w:hAnsi="宋体"/>
        </w:rPr>
        <w:t>20</w:t>
      </w:r>
      <w:r w:rsidRPr="00E8403C">
        <w:rPr>
          <w:rFonts w:ascii="宋体" w:eastAsia="宋体" w:hAnsi="宋体" w:hint="eastAsia"/>
        </w:rPr>
        <w:t>个单元的赋值情况，检验程序运行后的结果是否正确。如果出现错误，分析出错的原因，直至结果正确。</w:t>
      </w:r>
    </w:p>
    <w:p w14:paraId="4DB86A95" w14:textId="053D949E" w:rsidR="005F157D" w:rsidRDefault="005F157D" w:rsidP="00E8403C">
      <w:pPr>
        <w:jc w:val="left"/>
        <w:rPr>
          <w:rFonts w:ascii="宋体" w:eastAsia="宋体" w:hAnsi="宋体" w:hint="eastAsia"/>
        </w:rPr>
      </w:pPr>
      <w:r>
        <w:rPr>
          <w:rFonts w:ascii="宋体" w:eastAsia="宋体" w:hAnsi="宋体" w:hint="eastAsia"/>
        </w:rPr>
        <w:t>（代码中对20个单元赋值18个1和2个-1，故结果为12H和2H）</w:t>
      </w:r>
    </w:p>
    <w:p w14:paraId="5C624122" w14:textId="4F742A17" w:rsidR="005F157D" w:rsidRPr="00E8403C" w:rsidRDefault="005F157D" w:rsidP="00E8403C">
      <w:pPr>
        <w:jc w:val="left"/>
        <w:rPr>
          <w:rFonts w:ascii="宋体" w:eastAsia="宋体" w:hAnsi="宋体" w:hint="eastAsia"/>
        </w:rPr>
      </w:pPr>
      <w:r w:rsidRPr="005F157D">
        <w:rPr>
          <w:rFonts w:ascii="宋体" w:eastAsia="宋体" w:hAnsi="宋体" w:hint="eastAsia"/>
          <w:noProof/>
        </w:rPr>
        <w:drawing>
          <wp:inline distT="0" distB="0" distL="0" distR="0" wp14:anchorId="5341E615" wp14:editId="5B396BE7">
            <wp:extent cx="5274310" cy="1162050"/>
            <wp:effectExtent l="0" t="0" r="2540" b="0"/>
            <wp:docPr id="17336050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162050"/>
                    </a:xfrm>
                    <a:prstGeom prst="rect">
                      <a:avLst/>
                    </a:prstGeom>
                    <a:noFill/>
                    <a:ln>
                      <a:noFill/>
                    </a:ln>
                  </pic:spPr>
                </pic:pic>
              </a:graphicData>
            </a:graphic>
          </wp:inline>
        </w:drawing>
      </w:r>
    </w:p>
    <w:p w14:paraId="0E581162" w14:textId="315B7B3F" w:rsidR="00E8403C" w:rsidRPr="00E8403C" w:rsidRDefault="005F157D" w:rsidP="00E8403C">
      <w:pPr>
        <w:jc w:val="left"/>
        <w:rPr>
          <w:rFonts w:hint="eastAsia"/>
        </w:rPr>
      </w:pPr>
      <w:r w:rsidRPr="005F157D">
        <w:rPr>
          <w:rFonts w:hint="eastAsia"/>
          <w:noProof/>
        </w:rPr>
        <w:drawing>
          <wp:inline distT="0" distB="0" distL="0" distR="0" wp14:anchorId="43C4CC75" wp14:editId="52E2DCB5">
            <wp:extent cx="5274310" cy="1170305"/>
            <wp:effectExtent l="0" t="0" r="2540" b="0"/>
            <wp:docPr id="14584586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170305"/>
                    </a:xfrm>
                    <a:prstGeom prst="rect">
                      <a:avLst/>
                    </a:prstGeom>
                    <a:noFill/>
                    <a:ln>
                      <a:noFill/>
                    </a:ln>
                  </pic:spPr>
                </pic:pic>
              </a:graphicData>
            </a:graphic>
          </wp:inline>
        </w:drawing>
      </w:r>
    </w:p>
    <w:sectPr w:rsidR="00E8403C" w:rsidRPr="00E840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DA1353" w14:textId="77777777" w:rsidR="00201EA5" w:rsidRDefault="00201EA5" w:rsidP="00ED2D06">
      <w:pPr>
        <w:rPr>
          <w:rFonts w:hint="eastAsia"/>
        </w:rPr>
      </w:pPr>
      <w:r>
        <w:separator/>
      </w:r>
    </w:p>
  </w:endnote>
  <w:endnote w:type="continuationSeparator" w:id="0">
    <w:p w14:paraId="0469C716" w14:textId="77777777" w:rsidR="00201EA5" w:rsidRDefault="00201EA5" w:rsidP="00ED2D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B980C8" w14:textId="77777777" w:rsidR="00201EA5" w:rsidRDefault="00201EA5" w:rsidP="00ED2D06">
      <w:pPr>
        <w:rPr>
          <w:rFonts w:hint="eastAsia"/>
        </w:rPr>
      </w:pPr>
      <w:r>
        <w:separator/>
      </w:r>
    </w:p>
  </w:footnote>
  <w:footnote w:type="continuationSeparator" w:id="0">
    <w:p w14:paraId="062DA1BE" w14:textId="77777777" w:rsidR="00201EA5" w:rsidRDefault="00201EA5" w:rsidP="00ED2D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03C"/>
    <w:rsid w:val="00201EA5"/>
    <w:rsid w:val="00321834"/>
    <w:rsid w:val="004C3BF8"/>
    <w:rsid w:val="004F753B"/>
    <w:rsid w:val="005468B7"/>
    <w:rsid w:val="005F157D"/>
    <w:rsid w:val="007C64F8"/>
    <w:rsid w:val="00B4758B"/>
    <w:rsid w:val="00D12FD8"/>
    <w:rsid w:val="00E81541"/>
    <w:rsid w:val="00E8403C"/>
    <w:rsid w:val="00ED2D06"/>
    <w:rsid w:val="00F35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D111D"/>
  <w15:chartTrackingRefBased/>
  <w15:docId w15:val="{065EF4E3-6275-49C3-BBA6-09B38081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2D06"/>
    <w:pPr>
      <w:tabs>
        <w:tab w:val="center" w:pos="4153"/>
        <w:tab w:val="right" w:pos="8306"/>
      </w:tabs>
      <w:snapToGrid w:val="0"/>
      <w:jc w:val="center"/>
    </w:pPr>
    <w:rPr>
      <w:sz w:val="18"/>
      <w:szCs w:val="18"/>
    </w:rPr>
  </w:style>
  <w:style w:type="character" w:customStyle="1" w:styleId="a4">
    <w:name w:val="页眉 字符"/>
    <w:basedOn w:val="a0"/>
    <w:link w:val="a3"/>
    <w:uiPriority w:val="99"/>
    <w:rsid w:val="00ED2D06"/>
    <w:rPr>
      <w:sz w:val="18"/>
      <w:szCs w:val="18"/>
    </w:rPr>
  </w:style>
  <w:style w:type="paragraph" w:styleId="a5">
    <w:name w:val="footer"/>
    <w:basedOn w:val="a"/>
    <w:link w:val="a6"/>
    <w:uiPriority w:val="99"/>
    <w:unhideWhenUsed/>
    <w:rsid w:val="00ED2D06"/>
    <w:pPr>
      <w:tabs>
        <w:tab w:val="center" w:pos="4153"/>
        <w:tab w:val="right" w:pos="8306"/>
      </w:tabs>
      <w:snapToGrid w:val="0"/>
      <w:jc w:val="left"/>
    </w:pPr>
    <w:rPr>
      <w:sz w:val="18"/>
      <w:szCs w:val="18"/>
    </w:rPr>
  </w:style>
  <w:style w:type="character" w:customStyle="1" w:styleId="a6">
    <w:name w:val="页脚 字符"/>
    <w:basedOn w:val="a0"/>
    <w:link w:val="a5"/>
    <w:uiPriority w:val="99"/>
    <w:rsid w:val="00ED2D0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590557">
      <w:bodyDiv w:val="1"/>
      <w:marLeft w:val="0"/>
      <w:marRight w:val="0"/>
      <w:marTop w:val="0"/>
      <w:marBottom w:val="0"/>
      <w:divBdr>
        <w:top w:val="none" w:sz="0" w:space="0" w:color="auto"/>
        <w:left w:val="none" w:sz="0" w:space="0" w:color="auto"/>
        <w:bottom w:val="none" w:sz="0" w:space="0" w:color="auto"/>
        <w:right w:val="none" w:sz="0" w:space="0" w:color="auto"/>
      </w:divBdr>
      <w:divsChild>
        <w:div w:id="740061222">
          <w:marLeft w:val="0"/>
          <w:marRight w:val="0"/>
          <w:marTop w:val="0"/>
          <w:marBottom w:val="0"/>
          <w:divBdr>
            <w:top w:val="none" w:sz="0" w:space="0" w:color="auto"/>
            <w:left w:val="none" w:sz="0" w:space="0" w:color="auto"/>
            <w:bottom w:val="none" w:sz="0" w:space="0" w:color="auto"/>
            <w:right w:val="none" w:sz="0" w:space="0" w:color="auto"/>
          </w:divBdr>
        </w:div>
      </w:divsChild>
    </w:div>
    <w:div w:id="102267443">
      <w:bodyDiv w:val="1"/>
      <w:marLeft w:val="0"/>
      <w:marRight w:val="0"/>
      <w:marTop w:val="0"/>
      <w:marBottom w:val="0"/>
      <w:divBdr>
        <w:top w:val="none" w:sz="0" w:space="0" w:color="auto"/>
        <w:left w:val="none" w:sz="0" w:space="0" w:color="auto"/>
        <w:bottom w:val="none" w:sz="0" w:space="0" w:color="auto"/>
        <w:right w:val="none" w:sz="0" w:space="0" w:color="auto"/>
      </w:divBdr>
      <w:divsChild>
        <w:div w:id="1204712846">
          <w:marLeft w:val="0"/>
          <w:marRight w:val="0"/>
          <w:marTop w:val="0"/>
          <w:marBottom w:val="0"/>
          <w:divBdr>
            <w:top w:val="none" w:sz="0" w:space="0" w:color="auto"/>
            <w:left w:val="none" w:sz="0" w:space="0" w:color="auto"/>
            <w:bottom w:val="none" w:sz="0" w:space="0" w:color="auto"/>
            <w:right w:val="none" w:sz="0" w:space="0" w:color="auto"/>
          </w:divBdr>
        </w:div>
      </w:divsChild>
    </w:div>
    <w:div w:id="177162671">
      <w:bodyDiv w:val="1"/>
      <w:marLeft w:val="0"/>
      <w:marRight w:val="0"/>
      <w:marTop w:val="0"/>
      <w:marBottom w:val="0"/>
      <w:divBdr>
        <w:top w:val="none" w:sz="0" w:space="0" w:color="auto"/>
        <w:left w:val="none" w:sz="0" w:space="0" w:color="auto"/>
        <w:bottom w:val="none" w:sz="0" w:space="0" w:color="auto"/>
        <w:right w:val="none" w:sz="0" w:space="0" w:color="auto"/>
      </w:divBdr>
    </w:div>
    <w:div w:id="280917610">
      <w:bodyDiv w:val="1"/>
      <w:marLeft w:val="0"/>
      <w:marRight w:val="0"/>
      <w:marTop w:val="0"/>
      <w:marBottom w:val="0"/>
      <w:divBdr>
        <w:top w:val="none" w:sz="0" w:space="0" w:color="auto"/>
        <w:left w:val="none" w:sz="0" w:space="0" w:color="auto"/>
        <w:bottom w:val="none" w:sz="0" w:space="0" w:color="auto"/>
        <w:right w:val="none" w:sz="0" w:space="0" w:color="auto"/>
      </w:divBdr>
      <w:divsChild>
        <w:div w:id="1070734101">
          <w:marLeft w:val="0"/>
          <w:marRight w:val="0"/>
          <w:marTop w:val="0"/>
          <w:marBottom w:val="0"/>
          <w:divBdr>
            <w:top w:val="none" w:sz="0" w:space="0" w:color="auto"/>
            <w:left w:val="none" w:sz="0" w:space="0" w:color="auto"/>
            <w:bottom w:val="none" w:sz="0" w:space="0" w:color="auto"/>
            <w:right w:val="none" w:sz="0" w:space="0" w:color="auto"/>
          </w:divBdr>
        </w:div>
      </w:divsChild>
    </w:div>
    <w:div w:id="495875508">
      <w:bodyDiv w:val="1"/>
      <w:marLeft w:val="0"/>
      <w:marRight w:val="0"/>
      <w:marTop w:val="0"/>
      <w:marBottom w:val="0"/>
      <w:divBdr>
        <w:top w:val="none" w:sz="0" w:space="0" w:color="auto"/>
        <w:left w:val="none" w:sz="0" w:space="0" w:color="auto"/>
        <w:bottom w:val="none" w:sz="0" w:space="0" w:color="auto"/>
        <w:right w:val="none" w:sz="0" w:space="0" w:color="auto"/>
      </w:divBdr>
      <w:divsChild>
        <w:div w:id="1566066864">
          <w:marLeft w:val="0"/>
          <w:marRight w:val="0"/>
          <w:marTop w:val="0"/>
          <w:marBottom w:val="0"/>
          <w:divBdr>
            <w:top w:val="none" w:sz="0" w:space="0" w:color="auto"/>
            <w:left w:val="none" w:sz="0" w:space="0" w:color="auto"/>
            <w:bottom w:val="none" w:sz="0" w:space="0" w:color="auto"/>
            <w:right w:val="none" w:sz="0" w:space="0" w:color="auto"/>
          </w:divBdr>
        </w:div>
      </w:divsChild>
    </w:div>
    <w:div w:id="601650084">
      <w:bodyDiv w:val="1"/>
      <w:marLeft w:val="0"/>
      <w:marRight w:val="0"/>
      <w:marTop w:val="0"/>
      <w:marBottom w:val="0"/>
      <w:divBdr>
        <w:top w:val="none" w:sz="0" w:space="0" w:color="auto"/>
        <w:left w:val="none" w:sz="0" w:space="0" w:color="auto"/>
        <w:bottom w:val="none" w:sz="0" w:space="0" w:color="auto"/>
        <w:right w:val="none" w:sz="0" w:space="0" w:color="auto"/>
      </w:divBdr>
      <w:divsChild>
        <w:div w:id="498158985">
          <w:marLeft w:val="0"/>
          <w:marRight w:val="0"/>
          <w:marTop w:val="0"/>
          <w:marBottom w:val="0"/>
          <w:divBdr>
            <w:top w:val="none" w:sz="0" w:space="0" w:color="auto"/>
            <w:left w:val="none" w:sz="0" w:space="0" w:color="auto"/>
            <w:bottom w:val="none" w:sz="0" w:space="0" w:color="auto"/>
            <w:right w:val="none" w:sz="0" w:space="0" w:color="auto"/>
          </w:divBdr>
        </w:div>
      </w:divsChild>
    </w:div>
    <w:div w:id="714505428">
      <w:bodyDiv w:val="1"/>
      <w:marLeft w:val="0"/>
      <w:marRight w:val="0"/>
      <w:marTop w:val="0"/>
      <w:marBottom w:val="0"/>
      <w:divBdr>
        <w:top w:val="none" w:sz="0" w:space="0" w:color="auto"/>
        <w:left w:val="none" w:sz="0" w:space="0" w:color="auto"/>
        <w:bottom w:val="none" w:sz="0" w:space="0" w:color="auto"/>
        <w:right w:val="none" w:sz="0" w:space="0" w:color="auto"/>
      </w:divBdr>
    </w:div>
    <w:div w:id="1065909805">
      <w:bodyDiv w:val="1"/>
      <w:marLeft w:val="0"/>
      <w:marRight w:val="0"/>
      <w:marTop w:val="0"/>
      <w:marBottom w:val="0"/>
      <w:divBdr>
        <w:top w:val="none" w:sz="0" w:space="0" w:color="auto"/>
        <w:left w:val="none" w:sz="0" w:space="0" w:color="auto"/>
        <w:bottom w:val="none" w:sz="0" w:space="0" w:color="auto"/>
        <w:right w:val="none" w:sz="0" w:space="0" w:color="auto"/>
      </w:divBdr>
      <w:divsChild>
        <w:div w:id="358511239">
          <w:marLeft w:val="0"/>
          <w:marRight w:val="0"/>
          <w:marTop w:val="0"/>
          <w:marBottom w:val="0"/>
          <w:divBdr>
            <w:top w:val="none" w:sz="0" w:space="0" w:color="auto"/>
            <w:left w:val="none" w:sz="0" w:space="0" w:color="auto"/>
            <w:bottom w:val="none" w:sz="0" w:space="0" w:color="auto"/>
            <w:right w:val="none" w:sz="0" w:space="0" w:color="auto"/>
          </w:divBdr>
        </w:div>
      </w:divsChild>
    </w:div>
    <w:div w:id="1094593311">
      <w:bodyDiv w:val="1"/>
      <w:marLeft w:val="0"/>
      <w:marRight w:val="0"/>
      <w:marTop w:val="0"/>
      <w:marBottom w:val="0"/>
      <w:divBdr>
        <w:top w:val="none" w:sz="0" w:space="0" w:color="auto"/>
        <w:left w:val="none" w:sz="0" w:space="0" w:color="auto"/>
        <w:bottom w:val="none" w:sz="0" w:space="0" w:color="auto"/>
        <w:right w:val="none" w:sz="0" w:space="0" w:color="auto"/>
      </w:divBdr>
      <w:divsChild>
        <w:div w:id="1231622677">
          <w:marLeft w:val="0"/>
          <w:marRight w:val="0"/>
          <w:marTop w:val="0"/>
          <w:marBottom w:val="0"/>
          <w:divBdr>
            <w:top w:val="none" w:sz="0" w:space="0" w:color="auto"/>
            <w:left w:val="none" w:sz="0" w:space="0" w:color="auto"/>
            <w:bottom w:val="none" w:sz="0" w:space="0" w:color="auto"/>
            <w:right w:val="none" w:sz="0" w:space="0" w:color="auto"/>
          </w:divBdr>
        </w:div>
      </w:divsChild>
    </w:div>
    <w:div w:id="1103917482">
      <w:bodyDiv w:val="1"/>
      <w:marLeft w:val="0"/>
      <w:marRight w:val="0"/>
      <w:marTop w:val="0"/>
      <w:marBottom w:val="0"/>
      <w:divBdr>
        <w:top w:val="none" w:sz="0" w:space="0" w:color="auto"/>
        <w:left w:val="none" w:sz="0" w:space="0" w:color="auto"/>
        <w:bottom w:val="none" w:sz="0" w:space="0" w:color="auto"/>
        <w:right w:val="none" w:sz="0" w:space="0" w:color="auto"/>
      </w:divBdr>
      <w:divsChild>
        <w:div w:id="626087797">
          <w:marLeft w:val="0"/>
          <w:marRight w:val="0"/>
          <w:marTop w:val="0"/>
          <w:marBottom w:val="0"/>
          <w:divBdr>
            <w:top w:val="none" w:sz="0" w:space="0" w:color="auto"/>
            <w:left w:val="none" w:sz="0" w:space="0" w:color="auto"/>
            <w:bottom w:val="none" w:sz="0" w:space="0" w:color="auto"/>
            <w:right w:val="none" w:sz="0" w:space="0" w:color="auto"/>
          </w:divBdr>
        </w:div>
      </w:divsChild>
    </w:div>
    <w:div w:id="1375469910">
      <w:bodyDiv w:val="1"/>
      <w:marLeft w:val="0"/>
      <w:marRight w:val="0"/>
      <w:marTop w:val="0"/>
      <w:marBottom w:val="0"/>
      <w:divBdr>
        <w:top w:val="none" w:sz="0" w:space="0" w:color="auto"/>
        <w:left w:val="none" w:sz="0" w:space="0" w:color="auto"/>
        <w:bottom w:val="none" w:sz="0" w:space="0" w:color="auto"/>
        <w:right w:val="none" w:sz="0" w:space="0" w:color="auto"/>
      </w:divBdr>
      <w:divsChild>
        <w:div w:id="377316308">
          <w:marLeft w:val="0"/>
          <w:marRight w:val="0"/>
          <w:marTop w:val="0"/>
          <w:marBottom w:val="0"/>
          <w:divBdr>
            <w:top w:val="none" w:sz="0" w:space="0" w:color="auto"/>
            <w:left w:val="none" w:sz="0" w:space="0" w:color="auto"/>
            <w:bottom w:val="none" w:sz="0" w:space="0" w:color="auto"/>
            <w:right w:val="none" w:sz="0" w:space="0" w:color="auto"/>
          </w:divBdr>
        </w:div>
      </w:divsChild>
    </w:div>
    <w:div w:id="1399135780">
      <w:bodyDiv w:val="1"/>
      <w:marLeft w:val="0"/>
      <w:marRight w:val="0"/>
      <w:marTop w:val="0"/>
      <w:marBottom w:val="0"/>
      <w:divBdr>
        <w:top w:val="none" w:sz="0" w:space="0" w:color="auto"/>
        <w:left w:val="none" w:sz="0" w:space="0" w:color="auto"/>
        <w:bottom w:val="none" w:sz="0" w:space="0" w:color="auto"/>
        <w:right w:val="none" w:sz="0" w:space="0" w:color="auto"/>
      </w:divBdr>
      <w:divsChild>
        <w:div w:id="1525249888">
          <w:marLeft w:val="0"/>
          <w:marRight w:val="0"/>
          <w:marTop w:val="0"/>
          <w:marBottom w:val="0"/>
          <w:divBdr>
            <w:top w:val="none" w:sz="0" w:space="0" w:color="auto"/>
            <w:left w:val="none" w:sz="0" w:space="0" w:color="auto"/>
            <w:bottom w:val="none" w:sz="0" w:space="0" w:color="auto"/>
            <w:right w:val="none" w:sz="0" w:space="0" w:color="auto"/>
          </w:divBdr>
        </w:div>
      </w:divsChild>
    </w:div>
    <w:div w:id="1532651250">
      <w:bodyDiv w:val="1"/>
      <w:marLeft w:val="0"/>
      <w:marRight w:val="0"/>
      <w:marTop w:val="0"/>
      <w:marBottom w:val="0"/>
      <w:divBdr>
        <w:top w:val="none" w:sz="0" w:space="0" w:color="auto"/>
        <w:left w:val="none" w:sz="0" w:space="0" w:color="auto"/>
        <w:bottom w:val="none" w:sz="0" w:space="0" w:color="auto"/>
        <w:right w:val="none" w:sz="0" w:space="0" w:color="auto"/>
      </w:divBdr>
      <w:divsChild>
        <w:div w:id="1425565799">
          <w:marLeft w:val="0"/>
          <w:marRight w:val="0"/>
          <w:marTop w:val="0"/>
          <w:marBottom w:val="0"/>
          <w:divBdr>
            <w:top w:val="none" w:sz="0" w:space="0" w:color="auto"/>
            <w:left w:val="none" w:sz="0" w:space="0" w:color="auto"/>
            <w:bottom w:val="none" w:sz="0" w:space="0" w:color="auto"/>
            <w:right w:val="none" w:sz="0" w:space="0" w:color="auto"/>
          </w:divBdr>
        </w:div>
      </w:divsChild>
    </w:div>
    <w:div w:id="1536505352">
      <w:bodyDiv w:val="1"/>
      <w:marLeft w:val="0"/>
      <w:marRight w:val="0"/>
      <w:marTop w:val="0"/>
      <w:marBottom w:val="0"/>
      <w:divBdr>
        <w:top w:val="none" w:sz="0" w:space="0" w:color="auto"/>
        <w:left w:val="none" w:sz="0" w:space="0" w:color="auto"/>
        <w:bottom w:val="none" w:sz="0" w:space="0" w:color="auto"/>
        <w:right w:val="none" w:sz="0" w:space="0" w:color="auto"/>
      </w:divBdr>
      <w:divsChild>
        <w:div w:id="350300352">
          <w:marLeft w:val="0"/>
          <w:marRight w:val="0"/>
          <w:marTop w:val="0"/>
          <w:marBottom w:val="0"/>
          <w:divBdr>
            <w:top w:val="none" w:sz="0" w:space="0" w:color="auto"/>
            <w:left w:val="none" w:sz="0" w:space="0" w:color="auto"/>
            <w:bottom w:val="none" w:sz="0" w:space="0" w:color="auto"/>
            <w:right w:val="none" w:sz="0" w:space="0" w:color="auto"/>
          </w:divBdr>
        </w:div>
      </w:divsChild>
    </w:div>
    <w:div w:id="1607035947">
      <w:bodyDiv w:val="1"/>
      <w:marLeft w:val="0"/>
      <w:marRight w:val="0"/>
      <w:marTop w:val="0"/>
      <w:marBottom w:val="0"/>
      <w:divBdr>
        <w:top w:val="none" w:sz="0" w:space="0" w:color="auto"/>
        <w:left w:val="none" w:sz="0" w:space="0" w:color="auto"/>
        <w:bottom w:val="none" w:sz="0" w:space="0" w:color="auto"/>
        <w:right w:val="none" w:sz="0" w:space="0" w:color="auto"/>
      </w:divBdr>
      <w:divsChild>
        <w:div w:id="1050769662">
          <w:marLeft w:val="0"/>
          <w:marRight w:val="0"/>
          <w:marTop w:val="0"/>
          <w:marBottom w:val="0"/>
          <w:divBdr>
            <w:top w:val="none" w:sz="0" w:space="0" w:color="auto"/>
            <w:left w:val="none" w:sz="0" w:space="0" w:color="auto"/>
            <w:bottom w:val="none" w:sz="0" w:space="0" w:color="auto"/>
            <w:right w:val="none" w:sz="0" w:space="0" w:color="auto"/>
          </w:divBdr>
        </w:div>
      </w:divsChild>
    </w:div>
    <w:div w:id="1700206094">
      <w:bodyDiv w:val="1"/>
      <w:marLeft w:val="0"/>
      <w:marRight w:val="0"/>
      <w:marTop w:val="0"/>
      <w:marBottom w:val="0"/>
      <w:divBdr>
        <w:top w:val="none" w:sz="0" w:space="0" w:color="auto"/>
        <w:left w:val="none" w:sz="0" w:space="0" w:color="auto"/>
        <w:bottom w:val="none" w:sz="0" w:space="0" w:color="auto"/>
        <w:right w:val="none" w:sz="0" w:space="0" w:color="auto"/>
      </w:divBdr>
      <w:divsChild>
        <w:div w:id="745419845">
          <w:marLeft w:val="0"/>
          <w:marRight w:val="0"/>
          <w:marTop w:val="0"/>
          <w:marBottom w:val="0"/>
          <w:divBdr>
            <w:top w:val="none" w:sz="0" w:space="0" w:color="auto"/>
            <w:left w:val="none" w:sz="0" w:space="0" w:color="auto"/>
            <w:bottom w:val="none" w:sz="0" w:space="0" w:color="auto"/>
            <w:right w:val="none" w:sz="0" w:space="0" w:color="auto"/>
          </w:divBdr>
        </w:div>
      </w:divsChild>
    </w:div>
    <w:div w:id="1995985346">
      <w:bodyDiv w:val="1"/>
      <w:marLeft w:val="0"/>
      <w:marRight w:val="0"/>
      <w:marTop w:val="0"/>
      <w:marBottom w:val="0"/>
      <w:divBdr>
        <w:top w:val="none" w:sz="0" w:space="0" w:color="auto"/>
        <w:left w:val="none" w:sz="0" w:space="0" w:color="auto"/>
        <w:bottom w:val="none" w:sz="0" w:space="0" w:color="auto"/>
        <w:right w:val="none" w:sz="0" w:space="0" w:color="auto"/>
      </w:divBdr>
      <w:divsChild>
        <w:div w:id="574168319">
          <w:marLeft w:val="0"/>
          <w:marRight w:val="0"/>
          <w:marTop w:val="0"/>
          <w:marBottom w:val="0"/>
          <w:divBdr>
            <w:top w:val="none" w:sz="0" w:space="0" w:color="auto"/>
            <w:left w:val="none" w:sz="0" w:space="0" w:color="auto"/>
            <w:bottom w:val="none" w:sz="0" w:space="0" w:color="auto"/>
            <w:right w:val="none" w:sz="0" w:space="0" w:color="auto"/>
          </w:divBdr>
        </w:div>
      </w:divsChild>
    </w:div>
    <w:div w:id="2128236770">
      <w:bodyDiv w:val="1"/>
      <w:marLeft w:val="0"/>
      <w:marRight w:val="0"/>
      <w:marTop w:val="0"/>
      <w:marBottom w:val="0"/>
      <w:divBdr>
        <w:top w:val="none" w:sz="0" w:space="0" w:color="auto"/>
        <w:left w:val="none" w:sz="0" w:space="0" w:color="auto"/>
        <w:bottom w:val="none" w:sz="0" w:space="0" w:color="auto"/>
        <w:right w:val="none" w:sz="0" w:space="0" w:color="auto"/>
      </w:divBdr>
      <w:divsChild>
        <w:div w:id="731650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3</Pages>
  <Words>131</Words>
  <Characters>748</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Karlvin</dc:creator>
  <cp:keywords/>
  <dc:description/>
  <cp:lastModifiedBy>Forge Karlvin</cp:lastModifiedBy>
  <cp:revision>5</cp:revision>
  <dcterms:created xsi:type="dcterms:W3CDTF">2024-10-24T08:57:00Z</dcterms:created>
  <dcterms:modified xsi:type="dcterms:W3CDTF">2024-10-27T14:18:00Z</dcterms:modified>
</cp:coreProperties>
</file>