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684D" w14:textId="616876E9" w:rsidR="006E0F07" w:rsidRDefault="006E0F07" w:rsidP="006E0F07">
      <w:pPr>
        <w:jc w:val="center"/>
        <w:rPr>
          <w:rFonts w:ascii="宋体" w:eastAsia="宋体" w:hAnsi="宋体"/>
          <w:sz w:val="28"/>
          <w:szCs w:val="28"/>
        </w:rPr>
      </w:pPr>
      <w:r w:rsidRPr="006E0F07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B630436" w14:textId="57794069" w:rsidR="006E0F07" w:rsidRDefault="006E0F07" w:rsidP="006E0F0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1、挖掘铲三维建模，长度770mm</w:t>
      </w:r>
    </w:p>
    <w:p w14:paraId="0511BF11" w14:textId="02CB29A3" w:rsidR="006E0F07" w:rsidRP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6E0F07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2DC8A293" wp14:editId="7EA530DA">
            <wp:extent cx="5762328" cy="3234979"/>
            <wp:effectExtent l="0" t="0" r="0" b="3810"/>
            <wp:docPr id="19390140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01" cy="32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5688" w14:textId="0674E56E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2、颗粒参数设置</w:t>
      </w:r>
    </w:p>
    <w:p w14:paraId="0245A8FA" w14:textId="4570372B" w:rsid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7D0136E0" wp14:editId="31C7C5A4">
            <wp:extent cx="5802144" cy="3142770"/>
            <wp:effectExtent l="0" t="0" r="8255" b="635"/>
            <wp:docPr id="1452425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5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592" cy="31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D1BF" w14:textId="77777777" w:rsidR="006E0F07" w:rsidRDefault="006E0F07" w:rsidP="006E0F07">
      <w:pPr>
        <w:rPr>
          <w:rFonts w:ascii="宋体" w:eastAsia="宋体" w:hAnsi="宋体"/>
          <w:sz w:val="28"/>
          <w:szCs w:val="28"/>
        </w:rPr>
      </w:pPr>
    </w:p>
    <w:p w14:paraId="3C4A20B9" w14:textId="67A6C2CF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3、颗粒直径为0.006m</w:t>
      </w:r>
    </w:p>
    <w:p w14:paraId="3E70D611" w14:textId="09D120F2" w:rsid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36E9A46E" wp14:editId="6878B15F">
            <wp:extent cx="6094636" cy="3304135"/>
            <wp:effectExtent l="0" t="0" r="1905" b="0"/>
            <wp:docPr id="55255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4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412" cy="33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A23" w14:textId="37ADF337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4、颗粒工厂参数设置，总颗粒数为150000，下落速度25000颗/秒</w:t>
      </w:r>
      <w:r w:rsidRPr="00E2752E">
        <w:rPr>
          <w:noProof/>
        </w:rPr>
        <w:drawing>
          <wp:inline distT="0" distB="0" distL="0" distR="0" wp14:anchorId="6BBB195B" wp14:editId="5ACE31BC">
            <wp:extent cx="6094636" cy="3304135"/>
            <wp:effectExtent l="0" t="0" r="1905" b="0"/>
            <wp:docPr id="40443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8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280" cy="33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88C6" w14:textId="77777777" w:rsidR="006E0F07" w:rsidRDefault="006E0F07" w:rsidP="006E0F07">
      <w:pPr>
        <w:rPr>
          <w:rFonts w:ascii="宋体" w:eastAsia="宋体" w:hAnsi="宋体"/>
          <w:sz w:val="28"/>
          <w:szCs w:val="28"/>
        </w:rPr>
      </w:pPr>
    </w:p>
    <w:p w14:paraId="4A5B1A32" w14:textId="77777777" w:rsidR="006E0F07" w:rsidRDefault="006E0F07" w:rsidP="006E0F07">
      <w:pPr>
        <w:rPr>
          <w:rFonts w:ascii="宋体" w:eastAsia="宋体" w:hAnsi="宋体"/>
          <w:sz w:val="28"/>
          <w:szCs w:val="28"/>
        </w:rPr>
      </w:pPr>
    </w:p>
    <w:p w14:paraId="01B8A8D7" w14:textId="08A4C059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5、挖掘铲速度设置为0.83m/s，加速度为0，匀速运动</w:t>
      </w:r>
    </w:p>
    <w:p w14:paraId="0C3272AA" w14:textId="0665A28D" w:rsid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0419B6F2" wp14:editId="64462137">
            <wp:extent cx="6077085" cy="3288767"/>
            <wp:effectExtent l="0" t="0" r="0" b="6985"/>
            <wp:docPr id="1645135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090" cy="32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8D0A" w14:textId="303DA83B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6、接触参数设置</w:t>
      </w:r>
    </w:p>
    <w:p w14:paraId="6698B0A5" w14:textId="0ABD9372" w:rsid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25CE264D" wp14:editId="4874EE11">
            <wp:extent cx="6156797" cy="3334870"/>
            <wp:effectExtent l="0" t="0" r="0" b="0"/>
            <wp:docPr id="2005455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5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5297" cy="33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A4D6" w14:textId="77777777" w:rsidR="006E0F07" w:rsidRDefault="006E0F07" w:rsidP="006E0F07">
      <w:pPr>
        <w:rPr>
          <w:rFonts w:ascii="宋体" w:eastAsia="宋体" w:hAnsi="宋体"/>
          <w:sz w:val="28"/>
          <w:szCs w:val="28"/>
        </w:rPr>
      </w:pPr>
    </w:p>
    <w:p w14:paraId="40187230" w14:textId="77777777" w:rsidR="006E0F07" w:rsidRDefault="006E0F07" w:rsidP="006E0F07">
      <w:pPr>
        <w:rPr>
          <w:rFonts w:ascii="宋体" w:eastAsia="宋体" w:hAnsi="宋体"/>
          <w:sz w:val="28"/>
          <w:szCs w:val="28"/>
        </w:rPr>
      </w:pPr>
    </w:p>
    <w:p w14:paraId="566BACD6" w14:textId="0A166F60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7、时间参数设置30%，网格参数为3R，即0.018m，仿真时间7s，仿真结果如下。</w:t>
      </w:r>
    </w:p>
    <w:p w14:paraId="060B83E8" w14:textId="02D01282" w:rsidR="006E0F07" w:rsidRDefault="006E0F07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0362B3B0" wp14:editId="7C45CC97">
            <wp:extent cx="5960454" cy="3234978"/>
            <wp:effectExtent l="0" t="0" r="2540" b="3810"/>
            <wp:docPr id="182132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3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942" cy="324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98D8" w14:textId="28F2FBE1" w:rsidR="006E0F07" w:rsidRDefault="006E0F07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8、土壤颗粒速度</w:t>
      </w:r>
      <w:r w:rsidR="000E445D">
        <w:rPr>
          <w:rFonts w:ascii="宋体" w:eastAsia="宋体" w:hAnsi="宋体" w:hint="eastAsia"/>
          <w:sz w:val="28"/>
          <w:szCs w:val="28"/>
        </w:rPr>
        <w:t>云图如图所示，由此可分析土壤扰动情况</w:t>
      </w:r>
      <w:r w:rsidRPr="00E2752E">
        <w:rPr>
          <w:noProof/>
        </w:rPr>
        <w:drawing>
          <wp:inline distT="0" distB="0" distL="0" distR="0" wp14:anchorId="40CF5E88" wp14:editId="60EAAC09">
            <wp:extent cx="5938725" cy="3219610"/>
            <wp:effectExtent l="0" t="0" r="5080" b="0"/>
            <wp:docPr id="151517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163" cy="32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19FB" w14:textId="77777777" w:rsidR="000E445D" w:rsidRDefault="000E445D" w:rsidP="006E0F07">
      <w:pPr>
        <w:rPr>
          <w:rFonts w:ascii="宋体" w:eastAsia="宋体" w:hAnsi="宋体"/>
          <w:sz w:val="28"/>
          <w:szCs w:val="28"/>
        </w:rPr>
      </w:pPr>
    </w:p>
    <w:p w14:paraId="405878E5" w14:textId="21DE6372" w:rsidR="000E445D" w:rsidRDefault="000E445D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9、挖掘铲运动时间为6s到7s，速度-时间柱状图如图所示</w:t>
      </w:r>
    </w:p>
    <w:p w14:paraId="58DAE8B5" w14:textId="611E5E37" w:rsidR="000E445D" w:rsidRDefault="000E445D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6511447C" wp14:editId="704C0939">
            <wp:extent cx="6156799" cy="3334871"/>
            <wp:effectExtent l="0" t="0" r="0" b="0"/>
            <wp:docPr id="2044184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8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0753" cy="33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582" w14:textId="0E2836F3" w:rsidR="000E445D" w:rsidRDefault="000E445D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10、</w:t>
      </w:r>
      <w:r>
        <w:rPr>
          <w:rFonts w:ascii="宋体" w:eastAsia="宋体" w:hAnsi="宋体" w:hint="eastAsia"/>
          <w:sz w:val="28"/>
          <w:szCs w:val="28"/>
        </w:rPr>
        <w:t>挖掘铲运动时间为6s到7s，</w:t>
      </w:r>
      <w:r>
        <w:rPr>
          <w:rFonts w:ascii="宋体" w:eastAsia="宋体" w:hAnsi="宋体" w:hint="eastAsia"/>
          <w:sz w:val="28"/>
          <w:szCs w:val="28"/>
        </w:rPr>
        <w:t>总压力</w:t>
      </w:r>
      <w:r>
        <w:rPr>
          <w:rFonts w:ascii="宋体" w:eastAsia="宋体" w:hAnsi="宋体" w:hint="eastAsia"/>
          <w:sz w:val="28"/>
          <w:szCs w:val="28"/>
        </w:rPr>
        <w:t>-时间柱状图如图所示</w:t>
      </w:r>
    </w:p>
    <w:p w14:paraId="60B96A83" w14:textId="77821719" w:rsidR="000E445D" w:rsidRDefault="000E445D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54BD03BB" wp14:editId="4BD13BBF">
            <wp:extent cx="6172821" cy="3350238"/>
            <wp:effectExtent l="0" t="0" r="0" b="3175"/>
            <wp:docPr id="1049902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2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739" cy="33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3AB5" w14:textId="77777777" w:rsidR="000E445D" w:rsidRDefault="000E445D" w:rsidP="006E0F07">
      <w:pPr>
        <w:rPr>
          <w:rFonts w:ascii="宋体" w:eastAsia="宋体" w:hAnsi="宋体"/>
          <w:sz w:val="28"/>
          <w:szCs w:val="28"/>
        </w:rPr>
      </w:pPr>
    </w:p>
    <w:p w14:paraId="7504EDE0" w14:textId="77777777" w:rsidR="000E445D" w:rsidRDefault="000E445D" w:rsidP="006E0F07">
      <w:pPr>
        <w:rPr>
          <w:rFonts w:ascii="宋体" w:eastAsia="宋体" w:hAnsi="宋体"/>
          <w:sz w:val="28"/>
          <w:szCs w:val="28"/>
        </w:rPr>
      </w:pPr>
    </w:p>
    <w:p w14:paraId="371AF32D" w14:textId="07BA38C4" w:rsidR="000E445D" w:rsidRDefault="000E445D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11、土壤颗粒下落时间为0s到6s，速度-时间柱状图如图所示</w:t>
      </w:r>
    </w:p>
    <w:p w14:paraId="0F66C755" w14:textId="47D7F8ED" w:rsidR="000E445D" w:rsidRDefault="000E445D" w:rsidP="006E0F07">
      <w:pPr>
        <w:rPr>
          <w:rFonts w:ascii="宋体" w:eastAsia="宋体" w:hAnsi="宋体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437587EB" wp14:editId="544CFAE1">
            <wp:extent cx="6243017" cy="3511603"/>
            <wp:effectExtent l="0" t="0" r="5715" b="0"/>
            <wp:docPr id="1657324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4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195" cy="35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EB0E" w14:textId="4977C0C9" w:rsidR="000E445D" w:rsidRDefault="000E445D" w:rsidP="006E0F0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12、</w:t>
      </w:r>
      <w:r>
        <w:rPr>
          <w:rFonts w:ascii="宋体" w:eastAsia="宋体" w:hAnsi="宋体" w:hint="eastAsia"/>
          <w:sz w:val="28"/>
          <w:szCs w:val="28"/>
        </w:rPr>
        <w:t>土壤颗粒下落时间为0s到6s，</w:t>
      </w:r>
      <w:r>
        <w:rPr>
          <w:rFonts w:ascii="宋体" w:eastAsia="宋体" w:hAnsi="宋体" w:hint="eastAsia"/>
          <w:sz w:val="28"/>
          <w:szCs w:val="28"/>
        </w:rPr>
        <w:t>总压力</w:t>
      </w:r>
      <w:r>
        <w:rPr>
          <w:rFonts w:ascii="宋体" w:eastAsia="宋体" w:hAnsi="宋体" w:hint="eastAsia"/>
          <w:sz w:val="28"/>
          <w:szCs w:val="28"/>
        </w:rPr>
        <w:t>-时间柱状图如图所示</w:t>
      </w:r>
    </w:p>
    <w:p w14:paraId="3190AAE8" w14:textId="34C0CA9C" w:rsidR="000E445D" w:rsidRPr="000E445D" w:rsidRDefault="000E445D" w:rsidP="006E0F07">
      <w:pPr>
        <w:rPr>
          <w:rFonts w:ascii="宋体" w:eastAsia="宋体" w:hAnsi="宋体" w:hint="eastAsia"/>
          <w:sz w:val="28"/>
          <w:szCs w:val="28"/>
        </w:rPr>
      </w:pPr>
      <w:r w:rsidRPr="00E2752E">
        <w:rPr>
          <w:noProof/>
        </w:rPr>
        <w:drawing>
          <wp:inline distT="0" distB="0" distL="0" distR="0" wp14:anchorId="63299910" wp14:editId="5B589582">
            <wp:extent cx="6213542" cy="3365606"/>
            <wp:effectExtent l="0" t="0" r="0" b="6350"/>
            <wp:docPr id="109366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2557" cy="33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45D" w:rsidRPr="000E4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07"/>
    <w:rsid w:val="000E445D"/>
    <w:rsid w:val="006E0F07"/>
    <w:rsid w:val="0092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6FCE"/>
  <w15:chartTrackingRefBased/>
  <w15:docId w15:val="{E07C7EE7-F5D4-4979-8693-BC274F10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F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F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F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F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F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F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F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F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F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F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F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F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F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F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F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F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F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</cp:revision>
  <dcterms:created xsi:type="dcterms:W3CDTF">2025-05-29T16:14:00Z</dcterms:created>
  <dcterms:modified xsi:type="dcterms:W3CDTF">2025-05-29T16:27:00Z</dcterms:modified>
</cp:coreProperties>
</file>