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kern w:val="2"/>
          <w:sz w:val="21"/>
          <w:szCs w:val="22"/>
          <w:lang w:val="zh-CN"/>
        </w:rPr>
        <w:id w:val="1588231658"/>
        <w:docPartObj>
          <w:docPartGallery w:val="Table of Contents"/>
          <w:docPartUnique/>
        </w:docPartObj>
      </w:sdtPr>
      <w:sdtEndPr>
        <w:rPr>
          <w:lang w:val="en-US"/>
        </w:rPr>
      </w:sdtEndPr>
      <w:sdtContent>
        <w:p w:rsidR="00135ECF" w:rsidRDefault="00135ECF">
          <w:pPr>
            <w:pStyle w:val="TOC"/>
          </w:pPr>
          <w:r>
            <w:rPr>
              <w:lang w:val="zh-CN"/>
            </w:rPr>
            <w:t>目录</w:t>
          </w:r>
        </w:p>
        <w:p w:rsidR="00901319" w:rsidRDefault="00DB4E2B">
          <w:pPr>
            <w:pStyle w:val="20"/>
            <w:tabs>
              <w:tab w:val="right" w:leader="dot" w:pos="14254"/>
            </w:tabs>
            <w:rPr>
              <w:noProof/>
              <w:kern w:val="2"/>
              <w:sz w:val="21"/>
            </w:rPr>
          </w:pPr>
          <w:r w:rsidRPr="00DB4E2B">
            <w:fldChar w:fldCharType="begin"/>
          </w:r>
          <w:r w:rsidR="00135ECF">
            <w:instrText xml:space="preserve"> TOC \o "1-3" \h \z \u </w:instrText>
          </w:r>
          <w:r w:rsidRPr="00DB4E2B">
            <w:fldChar w:fldCharType="separate"/>
          </w:r>
          <w:hyperlink w:anchor="_Toc36883614" w:history="1">
            <w:r w:rsidR="00901319" w:rsidRPr="008A01CB">
              <w:rPr>
                <w:rStyle w:val="a6"/>
                <w:noProof/>
              </w:rPr>
              <w:t>EM FX:</w:t>
            </w:r>
            <w:r w:rsidR="00901319">
              <w:rPr>
                <w:noProof/>
                <w:webHidden/>
              </w:rPr>
              <w:tab/>
            </w:r>
            <w:r>
              <w:rPr>
                <w:noProof/>
                <w:webHidden/>
              </w:rPr>
              <w:fldChar w:fldCharType="begin"/>
            </w:r>
            <w:r w:rsidR="00901319">
              <w:rPr>
                <w:noProof/>
                <w:webHidden/>
              </w:rPr>
              <w:instrText xml:space="preserve"> PAGEREF _Toc36883614 \h </w:instrText>
            </w:r>
            <w:r>
              <w:rPr>
                <w:noProof/>
                <w:webHidden/>
              </w:rPr>
            </w:r>
            <w:r>
              <w:rPr>
                <w:noProof/>
                <w:webHidden/>
              </w:rPr>
              <w:fldChar w:fldCharType="separate"/>
            </w:r>
            <w:r w:rsidR="00901319">
              <w:rPr>
                <w:noProof/>
                <w:webHidden/>
              </w:rPr>
              <w:t>4</w:t>
            </w:r>
            <w:r>
              <w:rPr>
                <w:noProof/>
                <w:webHidden/>
              </w:rPr>
              <w:fldChar w:fldCharType="end"/>
            </w:r>
          </w:hyperlink>
        </w:p>
        <w:p w:rsidR="00901319" w:rsidRDefault="00DB4E2B">
          <w:pPr>
            <w:pStyle w:val="20"/>
            <w:tabs>
              <w:tab w:val="right" w:leader="dot" w:pos="14254"/>
            </w:tabs>
            <w:rPr>
              <w:noProof/>
              <w:kern w:val="2"/>
              <w:sz w:val="21"/>
            </w:rPr>
          </w:pPr>
          <w:hyperlink w:anchor="_Toc36883615" w:history="1">
            <w:r w:rsidR="00901319" w:rsidRPr="008A01CB">
              <w:rPr>
                <w:rStyle w:val="a6"/>
                <w:noProof/>
              </w:rPr>
              <w:t>Rates Model Script:</w:t>
            </w:r>
            <w:r w:rsidR="00901319">
              <w:rPr>
                <w:noProof/>
                <w:webHidden/>
              </w:rPr>
              <w:tab/>
            </w:r>
            <w:r>
              <w:rPr>
                <w:noProof/>
                <w:webHidden/>
              </w:rPr>
              <w:fldChar w:fldCharType="begin"/>
            </w:r>
            <w:r w:rsidR="00901319">
              <w:rPr>
                <w:noProof/>
                <w:webHidden/>
              </w:rPr>
              <w:instrText xml:space="preserve"> PAGEREF _Toc36883615 \h </w:instrText>
            </w:r>
            <w:r>
              <w:rPr>
                <w:noProof/>
                <w:webHidden/>
              </w:rPr>
            </w:r>
            <w:r>
              <w:rPr>
                <w:noProof/>
                <w:webHidden/>
              </w:rPr>
              <w:fldChar w:fldCharType="separate"/>
            </w:r>
            <w:r w:rsidR="00901319">
              <w:rPr>
                <w:noProof/>
                <w:webHidden/>
              </w:rPr>
              <w:t>5</w:t>
            </w:r>
            <w:r>
              <w:rPr>
                <w:noProof/>
                <w:webHidden/>
              </w:rPr>
              <w:fldChar w:fldCharType="end"/>
            </w:r>
          </w:hyperlink>
        </w:p>
        <w:p w:rsidR="00901319" w:rsidRDefault="00DB4E2B">
          <w:pPr>
            <w:pStyle w:val="20"/>
            <w:tabs>
              <w:tab w:val="right" w:leader="dot" w:pos="14254"/>
            </w:tabs>
            <w:rPr>
              <w:noProof/>
              <w:kern w:val="2"/>
              <w:sz w:val="21"/>
            </w:rPr>
          </w:pPr>
          <w:hyperlink w:anchor="_Toc36883616" w:history="1">
            <w:r w:rsidR="00901319" w:rsidRPr="008A01CB">
              <w:rPr>
                <w:rStyle w:val="a6"/>
                <w:noProof/>
              </w:rPr>
              <w:t>Market talk 20191222</w:t>
            </w:r>
            <w:r w:rsidR="00901319">
              <w:rPr>
                <w:noProof/>
                <w:webHidden/>
              </w:rPr>
              <w:tab/>
            </w:r>
            <w:r>
              <w:rPr>
                <w:noProof/>
                <w:webHidden/>
              </w:rPr>
              <w:fldChar w:fldCharType="begin"/>
            </w:r>
            <w:r w:rsidR="00901319">
              <w:rPr>
                <w:noProof/>
                <w:webHidden/>
              </w:rPr>
              <w:instrText xml:space="preserve"> PAGEREF _Toc36883616 \h </w:instrText>
            </w:r>
            <w:r>
              <w:rPr>
                <w:noProof/>
                <w:webHidden/>
              </w:rPr>
            </w:r>
            <w:r>
              <w:rPr>
                <w:noProof/>
                <w:webHidden/>
              </w:rPr>
              <w:fldChar w:fldCharType="separate"/>
            </w:r>
            <w:r w:rsidR="00901319">
              <w:rPr>
                <w:noProof/>
                <w:webHidden/>
              </w:rPr>
              <w:t>7</w:t>
            </w:r>
            <w:r>
              <w:rPr>
                <w:noProof/>
                <w:webHidden/>
              </w:rPr>
              <w:fldChar w:fldCharType="end"/>
            </w:r>
          </w:hyperlink>
        </w:p>
        <w:p w:rsidR="00901319" w:rsidRDefault="00DB4E2B">
          <w:pPr>
            <w:pStyle w:val="20"/>
            <w:tabs>
              <w:tab w:val="right" w:leader="dot" w:pos="14254"/>
            </w:tabs>
            <w:rPr>
              <w:noProof/>
              <w:kern w:val="2"/>
              <w:sz w:val="21"/>
            </w:rPr>
          </w:pPr>
          <w:hyperlink w:anchor="_Toc36883617" w:history="1">
            <w:r w:rsidR="00901319" w:rsidRPr="008A01CB">
              <w:rPr>
                <w:rStyle w:val="a6"/>
                <w:noProof/>
              </w:rPr>
              <w:t>Market talk about Mexico 20191227</w:t>
            </w:r>
            <w:r w:rsidR="00901319">
              <w:rPr>
                <w:noProof/>
                <w:webHidden/>
              </w:rPr>
              <w:tab/>
            </w:r>
            <w:r>
              <w:rPr>
                <w:noProof/>
                <w:webHidden/>
              </w:rPr>
              <w:fldChar w:fldCharType="begin"/>
            </w:r>
            <w:r w:rsidR="00901319">
              <w:rPr>
                <w:noProof/>
                <w:webHidden/>
              </w:rPr>
              <w:instrText xml:space="preserve"> PAGEREF _Toc36883617 \h </w:instrText>
            </w:r>
            <w:r>
              <w:rPr>
                <w:noProof/>
                <w:webHidden/>
              </w:rPr>
            </w:r>
            <w:r>
              <w:rPr>
                <w:noProof/>
                <w:webHidden/>
              </w:rPr>
              <w:fldChar w:fldCharType="separate"/>
            </w:r>
            <w:r w:rsidR="00901319">
              <w:rPr>
                <w:noProof/>
                <w:webHidden/>
              </w:rPr>
              <w:t>8</w:t>
            </w:r>
            <w:r>
              <w:rPr>
                <w:noProof/>
                <w:webHidden/>
              </w:rPr>
              <w:fldChar w:fldCharType="end"/>
            </w:r>
          </w:hyperlink>
        </w:p>
        <w:p w:rsidR="00901319" w:rsidRDefault="00DB4E2B">
          <w:pPr>
            <w:pStyle w:val="20"/>
            <w:tabs>
              <w:tab w:val="right" w:leader="dot" w:pos="14254"/>
            </w:tabs>
            <w:rPr>
              <w:noProof/>
              <w:kern w:val="2"/>
              <w:sz w:val="21"/>
            </w:rPr>
          </w:pPr>
          <w:hyperlink w:anchor="_Toc36883618" w:history="1">
            <w:r w:rsidR="00901319" w:rsidRPr="008A01CB">
              <w:rPr>
                <w:rStyle w:val="a6"/>
                <w:noProof/>
              </w:rPr>
              <w:t>Market talk about steepener 20191227</w:t>
            </w:r>
            <w:r w:rsidR="00901319">
              <w:rPr>
                <w:noProof/>
                <w:webHidden/>
              </w:rPr>
              <w:tab/>
            </w:r>
            <w:r>
              <w:rPr>
                <w:noProof/>
                <w:webHidden/>
              </w:rPr>
              <w:fldChar w:fldCharType="begin"/>
            </w:r>
            <w:r w:rsidR="00901319">
              <w:rPr>
                <w:noProof/>
                <w:webHidden/>
              </w:rPr>
              <w:instrText xml:space="preserve"> PAGEREF _Toc36883618 \h </w:instrText>
            </w:r>
            <w:r>
              <w:rPr>
                <w:noProof/>
                <w:webHidden/>
              </w:rPr>
            </w:r>
            <w:r>
              <w:rPr>
                <w:noProof/>
                <w:webHidden/>
              </w:rPr>
              <w:fldChar w:fldCharType="separate"/>
            </w:r>
            <w:r w:rsidR="00901319">
              <w:rPr>
                <w:noProof/>
                <w:webHidden/>
              </w:rPr>
              <w:t>8</w:t>
            </w:r>
            <w:r>
              <w:rPr>
                <w:noProof/>
                <w:webHidden/>
              </w:rPr>
              <w:fldChar w:fldCharType="end"/>
            </w:r>
          </w:hyperlink>
        </w:p>
        <w:p w:rsidR="00901319" w:rsidRDefault="00DB4E2B">
          <w:pPr>
            <w:pStyle w:val="20"/>
            <w:tabs>
              <w:tab w:val="right" w:leader="dot" w:pos="14254"/>
            </w:tabs>
            <w:rPr>
              <w:noProof/>
              <w:kern w:val="2"/>
              <w:sz w:val="21"/>
            </w:rPr>
          </w:pPr>
          <w:hyperlink w:anchor="_Toc36883619" w:history="1">
            <w:r w:rsidR="00901319" w:rsidRPr="008A01CB">
              <w:rPr>
                <w:rStyle w:val="a6"/>
                <w:noProof/>
              </w:rPr>
              <w:t>Dale 20191230</w:t>
            </w:r>
            <w:r w:rsidR="00901319">
              <w:rPr>
                <w:noProof/>
                <w:webHidden/>
              </w:rPr>
              <w:tab/>
            </w:r>
            <w:r>
              <w:rPr>
                <w:noProof/>
                <w:webHidden/>
              </w:rPr>
              <w:fldChar w:fldCharType="begin"/>
            </w:r>
            <w:r w:rsidR="00901319">
              <w:rPr>
                <w:noProof/>
                <w:webHidden/>
              </w:rPr>
              <w:instrText xml:space="preserve"> PAGEREF _Toc36883619 \h </w:instrText>
            </w:r>
            <w:r>
              <w:rPr>
                <w:noProof/>
                <w:webHidden/>
              </w:rPr>
            </w:r>
            <w:r>
              <w:rPr>
                <w:noProof/>
                <w:webHidden/>
              </w:rPr>
              <w:fldChar w:fldCharType="separate"/>
            </w:r>
            <w:r w:rsidR="00901319">
              <w:rPr>
                <w:noProof/>
                <w:webHidden/>
              </w:rPr>
              <w:t>9</w:t>
            </w:r>
            <w:r>
              <w:rPr>
                <w:noProof/>
                <w:webHidden/>
              </w:rPr>
              <w:fldChar w:fldCharType="end"/>
            </w:r>
          </w:hyperlink>
        </w:p>
        <w:p w:rsidR="00901319" w:rsidRDefault="00DB4E2B">
          <w:pPr>
            <w:pStyle w:val="20"/>
            <w:tabs>
              <w:tab w:val="right" w:leader="dot" w:pos="14254"/>
            </w:tabs>
            <w:rPr>
              <w:noProof/>
              <w:kern w:val="2"/>
              <w:sz w:val="21"/>
            </w:rPr>
          </w:pPr>
          <w:hyperlink w:anchor="_Toc36883620" w:history="1">
            <w:r w:rsidR="00901319" w:rsidRPr="008A01CB">
              <w:rPr>
                <w:rStyle w:val="a6"/>
                <w:noProof/>
              </w:rPr>
              <w:t>Market strategy 20191230</w:t>
            </w:r>
            <w:r w:rsidR="00901319">
              <w:rPr>
                <w:noProof/>
                <w:webHidden/>
              </w:rPr>
              <w:tab/>
            </w:r>
            <w:r>
              <w:rPr>
                <w:noProof/>
                <w:webHidden/>
              </w:rPr>
              <w:fldChar w:fldCharType="begin"/>
            </w:r>
            <w:r w:rsidR="00901319">
              <w:rPr>
                <w:noProof/>
                <w:webHidden/>
              </w:rPr>
              <w:instrText xml:space="preserve"> PAGEREF _Toc36883620 \h </w:instrText>
            </w:r>
            <w:r>
              <w:rPr>
                <w:noProof/>
                <w:webHidden/>
              </w:rPr>
            </w:r>
            <w:r>
              <w:rPr>
                <w:noProof/>
                <w:webHidden/>
              </w:rPr>
              <w:fldChar w:fldCharType="separate"/>
            </w:r>
            <w:r w:rsidR="00901319">
              <w:rPr>
                <w:noProof/>
                <w:webHidden/>
              </w:rPr>
              <w:t>10</w:t>
            </w:r>
            <w:r>
              <w:rPr>
                <w:noProof/>
                <w:webHidden/>
              </w:rPr>
              <w:fldChar w:fldCharType="end"/>
            </w:r>
          </w:hyperlink>
        </w:p>
        <w:p w:rsidR="00901319" w:rsidRDefault="00DB4E2B">
          <w:pPr>
            <w:pStyle w:val="20"/>
            <w:tabs>
              <w:tab w:val="right" w:leader="dot" w:pos="14254"/>
            </w:tabs>
            <w:rPr>
              <w:noProof/>
              <w:kern w:val="2"/>
              <w:sz w:val="21"/>
            </w:rPr>
          </w:pPr>
          <w:hyperlink w:anchor="_Toc36883621" w:history="1">
            <w:r w:rsidR="00901319" w:rsidRPr="008A01CB">
              <w:rPr>
                <w:rStyle w:val="a6"/>
                <w:noProof/>
              </w:rPr>
              <w:t>Dale 20191230</w:t>
            </w:r>
            <w:r w:rsidR="00901319">
              <w:rPr>
                <w:noProof/>
                <w:webHidden/>
              </w:rPr>
              <w:tab/>
            </w:r>
            <w:r>
              <w:rPr>
                <w:noProof/>
                <w:webHidden/>
              </w:rPr>
              <w:fldChar w:fldCharType="begin"/>
            </w:r>
            <w:r w:rsidR="00901319">
              <w:rPr>
                <w:noProof/>
                <w:webHidden/>
              </w:rPr>
              <w:instrText xml:space="preserve"> PAGEREF _Toc36883621 \h </w:instrText>
            </w:r>
            <w:r>
              <w:rPr>
                <w:noProof/>
                <w:webHidden/>
              </w:rPr>
            </w:r>
            <w:r>
              <w:rPr>
                <w:noProof/>
                <w:webHidden/>
              </w:rPr>
              <w:fldChar w:fldCharType="separate"/>
            </w:r>
            <w:r w:rsidR="00901319">
              <w:rPr>
                <w:noProof/>
                <w:webHidden/>
              </w:rPr>
              <w:t>10</w:t>
            </w:r>
            <w:r>
              <w:rPr>
                <w:noProof/>
                <w:webHidden/>
              </w:rPr>
              <w:fldChar w:fldCharType="end"/>
            </w:r>
          </w:hyperlink>
        </w:p>
        <w:p w:rsidR="00901319" w:rsidRDefault="00DB4E2B">
          <w:pPr>
            <w:pStyle w:val="20"/>
            <w:tabs>
              <w:tab w:val="right" w:leader="dot" w:pos="14254"/>
            </w:tabs>
            <w:rPr>
              <w:noProof/>
              <w:kern w:val="2"/>
              <w:sz w:val="21"/>
            </w:rPr>
          </w:pPr>
          <w:hyperlink w:anchor="_Toc36883622" w:history="1">
            <w:r w:rsidR="00901319" w:rsidRPr="008A01CB">
              <w:rPr>
                <w:rStyle w:val="a6"/>
                <w:noProof/>
              </w:rPr>
              <w:t>20191231 Australia talk</w:t>
            </w:r>
            <w:r w:rsidR="00901319">
              <w:rPr>
                <w:noProof/>
                <w:webHidden/>
              </w:rPr>
              <w:tab/>
            </w:r>
            <w:r>
              <w:rPr>
                <w:noProof/>
                <w:webHidden/>
              </w:rPr>
              <w:fldChar w:fldCharType="begin"/>
            </w:r>
            <w:r w:rsidR="00901319">
              <w:rPr>
                <w:noProof/>
                <w:webHidden/>
              </w:rPr>
              <w:instrText xml:space="preserve"> PAGEREF _Toc36883622 \h </w:instrText>
            </w:r>
            <w:r>
              <w:rPr>
                <w:noProof/>
                <w:webHidden/>
              </w:rPr>
            </w:r>
            <w:r>
              <w:rPr>
                <w:noProof/>
                <w:webHidden/>
              </w:rPr>
              <w:fldChar w:fldCharType="separate"/>
            </w:r>
            <w:r w:rsidR="00901319">
              <w:rPr>
                <w:noProof/>
                <w:webHidden/>
              </w:rPr>
              <w:t>10</w:t>
            </w:r>
            <w:r>
              <w:rPr>
                <w:noProof/>
                <w:webHidden/>
              </w:rPr>
              <w:fldChar w:fldCharType="end"/>
            </w:r>
          </w:hyperlink>
        </w:p>
        <w:p w:rsidR="00901319" w:rsidRDefault="00DB4E2B">
          <w:pPr>
            <w:pStyle w:val="20"/>
            <w:tabs>
              <w:tab w:val="right" w:leader="dot" w:pos="14254"/>
            </w:tabs>
            <w:rPr>
              <w:noProof/>
              <w:kern w:val="2"/>
              <w:sz w:val="21"/>
            </w:rPr>
          </w:pPr>
          <w:hyperlink w:anchor="_Toc36883623" w:history="1">
            <w:r w:rsidR="00901319" w:rsidRPr="008A01CB">
              <w:rPr>
                <w:rStyle w:val="a6"/>
                <w:noProof/>
              </w:rPr>
              <w:t>20200102 Australia</w:t>
            </w:r>
            <w:r w:rsidR="00901319">
              <w:rPr>
                <w:noProof/>
                <w:webHidden/>
              </w:rPr>
              <w:tab/>
            </w:r>
            <w:r>
              <w:rPr>
                <w:noProof/>
                <w:webHidden/>
              </w:rPr>
              <w:fldChar w:fldCharType="begin"/>
            </w:r>
            <w:r w:rsidR="00901319">
              <w:rPr>
                <w:noProof/>
                <w:webHidden/>
              </w:rPr>
              <w:instrText xml:space="preserve"> PAGEREF _Toc36883623 \h </w:instrText>
            </w:r>
            <w:r>
              <w:rPr>
                <w:noProof/>
                <w:webHidden/>
              </w:rPr>
            </w:r>
            <w:r>
              <w:rPr>
                <w:noProof/>
                <w:webHidden/>
              </w:rPr>
              <w:fldChar w:fldCharType="separate"/>
            </w:r>
            <w:r w:rsidR="00901319">
              <w:rPr>
                <w:noProof/>
                <w:webHidden/>
              </w:rPr>
              <w:t>11</w:t>
            </w:r>
            <w:r>
              <w:rPr>
                <w:noProof/>
                <w:webHidden/>
              </w:rPr>
              <w:fldChar w:fldCharType="end"/>
            </w:r>
          </w:hyperlink>
        </w:p>
        <w:p w:rsidR="00901319" w:rsidRDefault="00DB4E2B">
          <w:pPr>
            <w:pStyle w:val="20"/>
            <w:tabs>
              <w:tab w:val="right" w:leader="dot" w:pos="14254"/>
            </w:tabs>
            <w:rPr>
              <w:noProof/>
              <w:kern w:val="2"/>
              <w:sz w:val="21"/>
            </w:rPr>
          </w:pPr>
          <w:hyperlink w:anchor="_Toc36883624" w:history="1">
            <w:r w:rsidR="00901319" w:rsidRPr="008A01CB">
              <w:rPr>
                <w:rStyle w:val="a6"/>
                <w:noProof/>
              </w:rPr>
              <w:t>20200102: FT on dollar and US bond issuance</w:t>
            </w:r>
            <w:r w:rsidR="00901319">
              <w:rPr>
                <w:noProof/>
                <w:webHidden/>
              </w:rPr>
              <w:tab/>
            </w:r>
            <w:r>
              <w:rPr>
                <w:noProof/>
                <w:webHidden/>
              </w:rPr>
              <w:fldChar w:fldCharType="begin"/>
            </w:r>
            <w:r w:rsidR="00901319">
              <w:rPr>
                <w:noProof/>
                <w:webHidden/>
              </w:rPr>
              <w:instrText xml:space="preserve"> PAGEREF _Toc36883624 \h </w:instrText>
            </w:r>
            <w:r>
              <w:rPr>
                <w:noProof/>
                <w:webHidden/>
              </w:rPr>
            </w:r>
            <w:r>
              <w:rPr>
                <w:noProof/>
                <w:webHidden/>
              </w:rPr>
              <w:fldChar w:fldCharType="separate"/>
            </w:r>
            <w:r w:rsidR="00901319">
              <w:rPr>
                <w:noProof/>
                <w:webHidden/>
              </w:rPr>
              <w:t>11</w:t>
            </w:r>
            <w:r>
              <w:rPr>
                <w:noProof/>
                <w:webHidden/>
              </w:rPr>
              <w:fldChar w:fldCharType="end"/>
            </w:r>
          </w:hyperlink>
        </w:p>
        <w:p w:rsidR="00901319" w:rsidRDefault="00DB4E2B">
          <w:pPr>
            <w:pStyle w:val="20"/>
            <w:tabs>
              <w:tab w:val="right" w:leader="dot" w:pos="14254"/>
            </w:tabs>
            <w:rPr>
              <w:noProof/>
              <w:kern w:val="2"/>
              <w:sz w:val="21"/>
            </w:rPr>
          </w:pPr>
          <w:hyperlink w:anchor="_Toc36883625" w:history="1">
            <w:r w:rsidR="00901319" w:rsidRPr="008A01CB">
              <w:rPr>
                <w:rStyle w:val="a6"/>
                <w:noProof/>
              </w:rPr>
              <w:t>20200103 Chile call</w:t>
            </w:r>
            <w:r w:rsidR="00901319">
              <w:rPr>
                <w:noProof/>
                <w:webHidden/>
              </w:rPr>
              <w:tab/>
            </w:r>
            <w:r>
              <w:rPr>
                <w:noProof/>
                <w:webHidden/>
              </w:rPr>
              <w:fldChar w:fldCharType="begin"/>
            </w:r>
            <w:r w:rsidR="00901319">
              <w:rPr>
                <w:noProof/>
                <w:webHidden/>
              </w:rPr>
              <w:instrText xml:space="preserve"> PAGEREF _Toc36883625 \h </w:instrText>
            </w:r>
            <w:r>
              <w:rPr>
                <w:noProof/>
                <w:webHidden/>
              </w:rPr>
            </w:r>
            <w:r>
              <w:rPr>
                <w:noProof/>
                <w:webHidden/>
              </w:rPr>
              <w:fldChar w:fldCharType="separate"/>
            </w:r>
            <w:r w:rsidR="00901319">
              <w:rPr>
                <w:noProof/>
                <w:webHidden/>
              </w:rPr>
              <w:t>12</w:t>
            </w:r>
            <w:r>
              <w:rPr>
                <w:noProof/>
                <w:webHidden/>
              </w:rPr>
              <w:fldChar w:fldCharType="end"/>
            </w:r>
          </w:hyperlink>
        </w:p>
        <w:p w:rsidR="00901319" w:rsidRDefault="00DB4E2B">
          <w:pPr>
            <w:pStyle w:val="20"/>
            <w:tabs>
              <w:tab w:val="right" w:leader="dot" w:pos="14254"/>
            </w:tabs>
            <w:rPr>
              <w:noProof/>
              <w:kern w:val="2"/>
              <w:sz w:val="21"/>
            </w:rPr>
          </w:pPr>
          <w:hyperlink w:anchor="_Toc36883626" w:history="1">
            <w:r w:rsidR="00901319" w:rsidRPr="008A01CB">
              <w:rPr>
                <w:rStyle w:val="a6"/>
                <w:noProof/>
              </w:rPr>
              <w:t>20200106 RV strategy talk</w:t>
            </w:r>
            <w:r w:rsidR="00901319">
              <w:rPr>
                <w:noProof/>
                <w:webHidden/>
              </w:rPr>
              <w:tab/>
            </w:r>
            <w:r>
              <w:rPr>
                <w:noProof/>
                <w:webHidden/>
              </w:rPr>
              <w:fldChar w:fldCharType="begin"/>
            </w:r>
            <w:r w:rsidR="00901319">
              <w:rPr>
                <w:noProof/>
                <w:webHidden/>
              </w:rPr>
              <w:instrText xml:space="preserve"> PAGEREF _Toc36883626 \h </w:instrText>
            </w:r>
            <w:r>
              <w:rPr>
                <w:noProof/>
                <w:webHidden/>
              </w:rPr>
            </w:r>
            <w:r>
              <w:rPr>
                <w:noProof/>
                <w:webHidden/>
              </w:rPr>
              <w:fldChar w:fldCharType="separate"/>
            </w:r>
            <w:r w:rsidR="00901319">
              <w:rPr>
                <w:noProof/>
                <w:webHidden/>
              </w:rPr>
              <w:t>12</w:t>
            </w:r>
            <w:r>
              <w:rPr>
                <w:noProof/>
                <w:webHidden/>
              </w:rPr>
              <w:fldChar w:fldCharType="end"/>
            </w:r>
          </w:hyperlink>
        </w:p>
        <w:p w:rsidR="00901319" w:rsidRDefault="00DB4E2B">
          <w:pPr>
            <w:pStyle w:val="20"/>
            <w:tabs>
              <w:tab w:val="right" w:leader="dot" w:pos="14254"/>
            </w:tabs>
            <w:rPr>
              <w:noProof/>
              <w:kern w:val="2"/>
              <w:sz w:val="21"/>
            </w:rPr>
          </w:pPr>
          <w:hyperlink w:anchor="_Toc36883627" w:history="1">
            <w:r w:rsidR="00901319" w:rsidRPr="008A01CB">
              <w:rPr>
                <w:rStyle w:val="a6"/>
                <w:noProof/>
              </w:rPr>
              <w:t>2020-01-08</w:t>
            </w:r>
            <w:r w:rsidR="00901319">
              <w:rPr>
                <w:noProof/>
                <w:webHidden/>
              </w:rPr>
              <w:tab/>
            </w:r>
            <w:r>
              <w:rPr>
                <w:noProof/>
                <w:webHidden/>
              </w:rPr>
              <w:fldChar w:fldCharType="begin"/>
            </w:r>
            <w:r w:rsidR="00901319">
              <w:rPr>
                <w:noProof/>
                <w:webHidden/>
              </w:rPr>
              <w:instrText xml:space="preserve"> PAGEREF _Toc36883627 \h </w:instrText>
            </w:r>
            <w:r>
              <w:rPr>
                <w:noProof/>
                <w:webHidden/>
              </w:rPr>
            </w:r>
            <w:r>
              <w:rPr>
                <w:noProof/>
                <w:webHidden/>
              </w:rPr>
              <w:fldChar w:fldCharType="separate"/>
            </w:r>
            <w:r w:rsidR="00901319">
              <w:rPr>
                <w:noProof/>
                <w:webHidden/>
              </w:rPr>
              <w:t>13</w:t>
            </w:r>
            <w:r>
              <w:rPr>
                <w:noProof/>
                <w:webHidden/>
              </w:rPr>
              <w:fldChar w:fldCharType="end"/>
            </w:r>
          </w:hyperlink>
        </w:p>
        <w:p w:rsidR="00901319" w:rsidRDefault="00DB4E2B">
          <w:pPr>
            <w:pStyle w:val="20"/>
            <w:tabs>
              <w:tab w:val="right" w:leader="dot" w:pos="14254"/>
            </w:tabs>
            <w:rPr>
              <w:noProof/>
              <w:kern w:val="2"/>
              <w:sz w:val="21"/>
            </w:rPr>
          </w:pPr>
          <w:hyperlink w:anchor="_Toc36883628" w:history="1">
            <w:r w:rsidR="00901319" w:rsidRPr="008A01CB">
              <w:rPr>
                <w:rStyle w:val="a6"/>
                <w:noProof/>
              </w:rPr>
              <w:t>Corporate bond issuance</w:t>
            </w:r>
            <w:r w:rsidR="00901319">
              <w:rPr>
                <w:noProof/>
                <w:webHidden/>
              </w:rPr>
              <w:tab/>
            </w:r>
            <w:r>
              <w:rPr>
                <w:noProof/>
                <w:webHidden/>
              </w:rPr>
              <w:fldChar w:fldCharType="begin"/>
            </w:r>
            <w:r w:rsidR="00901319">
              <w:rPr>
                <w:noProof/>
                <w:webHidden/>
              </w:rPr>
              <w:instrText xml:space="preserve"> PAGEREF _Toc36883628 \h </w:instrText>
            </w:r>
            <w:r>
              <w:rPr>
                <w:noProof/>
                <w:webHidden/>
              </w:rPr>
            </w:r>
            <w:r>
              <w:rPr>
                <w:noProof/>
                <w:webHidden/>
              </w:rPr>
              <w:fldChar w:fldCharType="separate"/>
            </w:r>
            <w:r w:rsidR="00901319">
              <w:rPr>
                <w:noProof/>
                <w:webHidden/>
              </w:rPr>
              <w:t>13</w:t>
            </w:r>
            <w:r>
              <w:rPr>
                <w:noProof/>
                <w:webHidden/>
              </w:rPr>
              <w:fldChar w:fldCharType="end"/>
            </w:r>
          </w:hyperlink>
        </w:p>
        <w:p w:rsidR="00901319" w:rsidRDefault="00DB4E2B">
          <w:pPr>
            <w:pStyle w:val="20"/>
            <w:tabs>
              <w:tab w:val="right" w:leader="dot" w:pos="14254"/>
            </w:tabs>
            <w:rPr>
              <w:noProof/>
              <w:kern w:val="2"/>
              <w:sz w:val="21"/>
            </w:rPr>
          </w:pPr>
          <w:hyperlink w:anchor="_Toc36883629" w:history="1">
            <w:r w:rsidR="00901319" w:rsidRPr="008A01CB">
              <w:rPr>
                <w:rStyle w:val="a6"/>
                <w:noProof/>
              </w:rPr>
              <w:t>2020-01-14</w:t>
            </w:r>
            <w:r w:rsidR="00901319">
              <w:rPr>
                <w:noProof/>
                <w:webHidden/>
              </w:rPr>
              <w:tab/>
            </w:r>
            <w:r>
              <w:rPr>
                <w:noProof/>
                <w:webHidden/>
              </w:rPr>
              <w:fldChar w:fldCharType="begin"/>
            </w:r>
            <w:r w:rsidR="00901319">
              <w:rPr>
                <w:noProof/>
                <w:webHidden/>
              </w:rPr>
              <w:instrText xml:space="preserve"> PAGEREF _Toc36883629 \h </w:instrText>
            </w:r>
            <w:r>
              <w:rPr>
                <w:noProof/>
                <w:webHidden/>
              </w:rPr>
            </w:r>
            <w:r>
              <w:rPr>
                <w:noProof/>
                <w:webHidden/>
              </w:rPr>
              <w:fldChar w:fldCharType="separate"/>
            </w:r>
            <w:r w:rsidR="00901319">
              <w:rPr>
                <w:noProof/>
                <w:webHidden/>
              </w:rPr>
              <w:t>14</w:t>
            </w:r>
            <w:r>
              <w:rPr>
                <w:noProof/>
                <w:webHidden/>
              </w:rPr>
              <w:fldChar w:fldCharType="end"/>
            </w:r>
          </w:hyperlink>
        </w:p>
        <w:p w:rsidR="00901319" w:rsidRDefault="00DB4E2B">
          <w:pPr>
            <w:pStyle w:val="20"/>
            <w:tabs>
              <w:tab w:val="right" w:leader="dot" w:pos="14254"/>
            </w:tabs>
            <w:rPr>
              <w:noProof/>
              <w:kern w:val="2"/>
              <w:sz w:val="21"/>
            </w:rPr>
          </w:pPr>
          <w:hyperlink w:anchor="_Toc36883630" w:history="1">
            <w:r w:rsidR="00901319" w:rsidRPr="008A01CB">
              <w:rPr>
                <w:rStyle w:val="a6"/>
                <w:noProof/>
              </w:rPr>
              <w:t>Chile telephone</w:t>
            </w:r>
            <w:r w:rsidR="00901319">
              <w:rPr>
                <w:noProof/>
                <w:webHidden/>
              </w:rPr>
              <w:tab/>
            </w:r>
            <w:r>
              <w:rPr>
                <w:noProof/>
                <w:webHidden/>
              </w:rPr>
              <w:fldChar w:fldCharType="begin"/>
            </w:r>
            <w:r w:rsidR="00901319">
              <w:rPr>
                <w:noProof/>
                <w:webHidden/>
              </w:rPr>
              <w:instrText xml:space="preserve"> PAGEREF _Toc36883630 \h </w:instrText>
            </w:r>
            <w:r>
              <w:rPr>
                <w:noProof/>
                <w:webHidden/>
              </w:rPr>
            </w:r>
            <w:r>
              <w:rPr>
                <w:noProof/>
                <w:webHidden/>
              </w:rPr>
              <w:fldChar w:fldCharType="separate"/>
            </w:r>
            <w:r w:rsidR="00901319">
              <w:rPr>
                <w:noProof/>
                <w:webHidden/>
              </w:rPr>
              <w:t>14</w:t>
            </w:r>
            <w:r>
              <w:rPr>
                <w:noProof/>
                <w:webHidden/>
              </w:rPr>
              <w:fldChar w:fldCharType="end"/>
            </w:r>
          </w:hyperlink>
        </w:p>
        <w:p w:rsidR="00901319" w:rsidRDefault="00DB4E2B">
          <w:pPr>
            <w:pStyle w:val="20"/>
            <w:tabs>
              <w:tab w:val="right" w:leader="dot" w:pos="14254"/>
            </w:tabs>
            <w:rPr>
              <w:noProof/>
              <w:kern w:val="2"/>
              <w:sz w:val="21"/>
            </w:rPr>
          </w:pPr>
          <w:hyperlink w:anchor="_Toc36883631" w:history="1">
            <w:r w:rsidR="00901319" w:rsidRPr="008A01CB">
              <w:rPr>
                <w:rStyle w:val="a6"/>
                <w:noProof/>
              </w:rPr>
              <w:t>2019-01-16 model table</w:t>
            </w:r>
            <w:r w:rsidR="00901319">
              <w:rPr>
                <w:noProof/>
                <w:webHidden/>
              </w:rPr>
              <w:tab/>
            </w:r>
            <w:r>
              <w:rPr>
                <w:noProof/>
                <w:webHidden/>
              </w:rPr>
              <w:fldChar w:fldCharType="begin"/>
            </w:r>
            <w:r w:rsidR="00901319">
              <w:rPr>
                <w:noProof/>
                <w:webHidden/>
              </w:rPr>
              <w:instrText xml:space="preserve"> PAGEREF _Toc36883631 \h </w:instrText>
            </w:r>
            <w:r>
              <w:rPr>
                <w:noProof/>
                <w:webHidden/>
              </w:rPr>
            </w:r>
            <w:r>
              <w:rPr>
                <w:noProof/>
                <w:webHidden/>
              </w:rPr>
              <w:fldChar w:fldCharType="separate"/>
            </w:r>
            <w:r w:rsidR="00901319">
              <w:rPr>
                <w:noProof/>
                <w:webHidden/>
              </w:rPr>
              <w:t>15</w:t>
            </w:r>
            <w:r>
              <w:rPr>
                <w:noProof/>
                <w:webHidden/>
              </w:rPr>
              <w:fldChar w:fldCharType="end"/>
            </w:r>
          </w:hyperlink>
        </w:p>
        <w:p w:rsidR="00901319" w:rsidRDefault="00DB4E2B">
          <w:pPr>
            <w:pStyle w:val="20"/>
            <w:tabs>
              <w:tab w:val="right" w:leader="dot" w:pos="14254"/>
            </w:tabs>
            <w:rPr>
              <w:noProof/>
              <w:kern w:val="2"/>
              <w:sz w:val="21"/>
            </w:rPr>
          </w:pPr>
          <w:hyperlink w:anchor="_Toc36883632" w:history="1">
            <w:r w:rsidR="00901319" w:rsidRPr="008A01CB">
              <w:rPr>
                <w:rStyle w:val="a6"/>
                <w:noProof/>
              </w:rPr>
              <w:t>FT Chile central bank</w:t>
            </w:r>
            <w:r w:rsidR="00901319">
              <w:rPr>
                <w:noProof/>
                <w:webHidden/>
              </w:rPr>
              <w:tab/>
            </w:r>
            <w:r>
              <w:rPr>
                <w:noProof/>
                <w:webHidden/>
              </w:rPr>
              <w:fldChar w:fldCharType="begin"/>
            </w:r>
            <w:r w:rsidR="00901319">
              <w:rPr>
                <w:noProof/>
                <w:webHidden/>
              </w:rPr>
              <w:instrText xml:space="preserve"> PAGEREF _Toc36883632 \h </w:instrText>
            </w:r>
            <w:r>
              <w:rPr>
                <w:noProof/>
                <w:webHidden/>
              </w:rPr>
            </w:r>
            <w:r>
              <w:rPr>
                <w:noProof/>
                <w:webHidden/>
              </w:rPr>
              <w:fldChar w:fldCharType="separate"/>
            </w:r>
            <w:r w:rsidR="00901319">
              <w:rPr>
                <w:noProof/>
                <w:webHidden/>
              </w:rPr>
              <w:t>16</w:t>
            </w:r>
            <w:r>
              <w:rPr>
                <w:noProof/>
                <w:webHidden/>
              </w:rPr>
              <w:fldChar w:fldCharType="end"/>
            </w:r>
          </w:hyperlink>
        </w:p>
        <w:p w:rsidR="00901319" w:rsidRDefault="00DB4E2B">
          <w:pPr>
            <w:pStyle w:val="20"/>
            <w:tabs>
              <w:tab w:val="right" w:leader="dot" w:pos="14254"/>
            </w:tabs>
            <w:rPr>
              <w:noProof/>
              <w:kern w:val="2"/>
              <w:sz w:val="21"/>
            </w:rPr>
          </w:pPr>
          <w:hyperlink w:anchor="_Toc36883633" w:history="1">
            <w:r w:rsidR="00901319" w:rsidRPr="008A01CB">
              <w:rPr>
                <w:rStyle w:val="a6"/>
                <w:noProof/>
                <w:highlight w:val="yellow"/>
              </w:rPr>
              <w:t>FT Russia telephone:</w:t>
            </w:r>
            <w:r w:rsidR="00901319">
              <w:rPr>
                <w:noProof/>
                <w:webHidden/>
              </w:rPr>
              <w:tab/>
            </w:r>
            <w:r>
              <w:rPr>
                <w:noProof/>
                <w:webHidden/>
              </w:rPr>
              <w:fldChar w:fldCharType="begin"/>
            </w:r>
            <w:r w:rsidR="00901319">
              <w:rPr>
                <w:noProof/>
                <w:webHidden/>
              </w:rPr>
              <w:instrText xml:space="preserve"> PAGEREF _Toc36883633 \h </w:instrText>
            </w:r>
            <w:r>
              <w:rPr>
                <w:noProof/>
                <w:webHidden/>
              </w:rPr>
            </w:r>
            <w:r>
              <w:rPr>
                <w:noProof/>
                <w:webHidden/>
              </w:rPr>
              <w:fldChar w:fldCharType="separate"/>
            </w:r>
            <w:r w:rsidR="00901319">
              <w:rPr>
                <w:noProof/>
                <w:webHidden/>
              </w:rPr>
              <w:t>17</w:t>
            </w:r>
            <w:r>
              <w:rPr>
                <w:noProof/>
                <w:webHidden/>
              </w:rPr>
              <w:fldChar w:fldCharType="end"/>
            </w:r>
          </w:hyperlink>
        </w:p>
        <w:p w:rsidR="00901319" w:rsidRDefault="00DB4E2B">
          <w:pPr>
            <w:pStyle w:val="20"/>
            <w:tabs>
              <w:tab w:val="right" w:leader="dot" w:pos="14254"/>
            </w:tabs>
            <w:rPr>
              <w:noProof/>
              <w:kern w:val="2"/>
              <w:sz w:val="21"/>
            </w:rPr>
          </w:pPr>
          <w:hyperlink w:anchor="_Toc36883634" w:history="1">
            <w:r w:rsidR="00901319" w:rsidRPr="008A01CB">
              <w:rPr>
                <w:rStyle w:val="a6"/>
                <w:noProof/>
              </w:rPr>
              <w:t>20200201 Autonomous Charlene Chu</w:t>
            </w:r>
            <w:r w:rsidR="00901319">
              <w:rPr>
                <w:noProof/>
                <w:webHidden/>
              </w:rPr>
              <w:tab/>
            </w:r>
            <w:r>
              <w:rPr>
                <w:noProof/>
                <w:webHidden/>
              </w:rPr>
              <w:fldChar w:fldCharType="begin"/>
            </w:r>
            <w:r w:rsidR="00901319">
              <w:rPr>
                <w:noProof/>
                <w:webHidden/>
              </w:rPr>
              <w:instrText xml:space="preserve"> PAGEREF _Toc36883634 \h </w:instrText>
            </w:r>
            <w:r>
              <w:rPr>
                <w:noProof/>
                <w:webHidden/>
              </w:rPr>
            </w:r>
            <w:r>
              <w:rPr>
                <w:noProof/>
                <w:webHidden/>
              </w:rPr>
              <w:fldChar w:fldCharType="separate"/>
            </w:r>
            <w:r w:rsidR="00901319">
              <w:rPr>
                <w:noProof/>
                <w:webHidden/>
              </w:rPr>
              <w:t>17</w:t>
            </w:r>
            <w:r>
              <w:rPr>
                <w:noProof/>
                <w:webHidden/>
              </w:rPr>
              <w:fldChar w:fldCharType="end"/>
            </w:r>
          </w:hyperlink>
        </w:p>
        <w:p w:rsidR="00901319" w:rsidRDefault="00DB4E2B">
          <w:pPr>
            <w:pStyle w:val="20"/>
            <w:tabs>
              <w:tab w:val="right" w:leader="dot" w:pos="14254"/>
            </w:tabs>
            <w:rPr>
              <w:noProof/>
              <w:kern w:val="2"/>
              <w:sz w:val="21"/>
            </w:rPr>
          </w:pPr>
          <w:hyperlink w:anchor="_Toc36883635" w:history="1">
            <w:r w:rsidR="00901319" w:rsidRPr="008A01CB">
              <w:rPr>
                <w:rStyle w:val="a6"/>
                <w:noProof/>
              </w:rPr>
              <w:t>20200205 JPM on China Virus</w:t>
            </w:r>
            <w:r w:rsidR="00901319">
              <w:rPr>
                <w:noProof/>
                <w:webHidden/>
              </w:rPr>
              <w:tab/>
            </w:r>
            <w:r>
              <w:rPr>
                <w:noProof/>
                <w:webHidden/>
              </w:rPr>
              <w:fldChar w:fldCharType="begin"/>
            </w:r>
            <w:r w:rsidR="00901319">
              <w:rPr>
                <w:noProof/>
                <w:webHidden/>
              </w:rPr>
              <w:instrText xml:space="preserve"> PAGEREF _Toc36883635 \h </w:instrText>
            </w:r>
            <w:r>
              <w:rPr>
                <w:noProof/>
                <w:webHidden/>
              </w:rPr>
            </w:r>
            <w:r>
              <w:rPr>
                <w:noProof/>
                <w:webHidden/>
              </w:rPr>
              <w:fldChar w:fldCharType="separate"/>
            </w:r>
            <w:r w:rsidR="00901319">
              <w:rPr>
                <w:noProof/>
                <w:webHidden/>
              </w:rPr>
              <w:t>20</w:t>
            </w:r>
            <w:r>
              <w:rPr>
                <w:noProof/>
                <w:webHidden/>
              </w:rPr>
              <w:fldChar w:fldCharType="end"/>
            </w:r>
          </w:hyperlink>
        </w:p>
        <w:p w:rsidR="00901319" w:rsidRDefault="00DB4E2B">
          <w:pPr>
            <w:pStyle w:val="20"/>
            <w:tabs>
              <w:tab w:val="right" w:leader="dot" w:pos="14254"/>
            </w:tabs>
            <w:rPr>
              <w:noProof/>
              <w:kern w:val="2"/>
              <w:sz w:val="21"/>
            </w:rPr>
          </w:pPr>
          <w:hyperlink w:anchor="_Toc36883636" w:history="1">
            <w:r w:rsidR="00901319" w:rsidRPr="008A01CB">
              <w:rPr>
                <w:rStyle w:val="a6"/>
                <w:noProof/>
              </w:rPr>
              <w:t>FT on the model's correlation</w:t>
            </w:r>
            <w:r w:rsidR="00901319">
              <w:rPr>
                <w:noProof/>
                <w:webHidden/>
              </w:rPr>
              <w:tab/>
            </w:r>
            <w:r>
              <w:rPr>
                <w:noProof/>
                <w:webHidden/>
              </w:rPr>
              <w:fldChar w:fldCharType="begin"/>
            </w:r>
            <w:r w:rsidR="00901319">
              <w:rPr>
                <w:noProof/>
                <w:webHidden/>
              </w:rPr>
              <w:instrText xml:space="preserve"> PAGEREF _Toc36883636 \h </w:instrText>
            </w:r>
            <w:r>
              <w:rPr>
                <w:noProof/>
                <w:webHidden/>
              </w:rPr>
            </w:r>
            <w:r>
              <w:rPr>
                <w:noProof/>
                <w:webHidden/>
              </w:rPr>
              <w:fldChar w:fldCharType="separate"/>
            </w:r>
            <w:r w:rsidR="00901319">
              <w:rPr>
                <w:noProof/>
                <w:webHidden/>
              </w:rPr>
              <w:t>21</w:t>
            </w:r>
            <w:r>
              <w:rPr>
                <w:noProof/>
                <w:webHidden/>
              </w:rPr>
              <w:fldChar w:fldCharType="end"/>
            </w:r>
          </w:hyperlink>
        </w:p>
        <w:p w:rsidR="00901319" w:rsidRDefault="00DB4E2B">
          <w:pPr>
            <w:pStyle w:val="20"/>
            <w:tabs>
              <w:tab w:val="right" w:leader="dot" w:pos="14254"/>
            </w:tabs>
            <w:rPr>
              <w:noProof/>
              <w:kern w:val="2"/>
              <w:sz w:val="21"/>
            </w:rPr>
          </w:pPr>
          <w:hyperlink w:anchor="_Toc36883637" w:history="1">
            <w:r w:rsidR="00901319" w:rsidRPr="008A01CB">
              <w:rPr>
                <w:rStyle w:val="a6"/>
                <w:noProof/>
              </w:rPr>
              <w:t>2019-04-10 FT on argie</w:t>
            </w:r>
            <w:r w:rsidR="00901319">
              <w:rPr>
                <w:noProof/>
                <w:webHidden/>
              </w:rPr>
              <w:tab/>
            </w:r>
            <w:r>
              <w:rPr>
                <w:noProof/>
                <w:webHidden/>
              </w:rPr>
              <w:fldChar w:fldCharType="begin"/>
            </w:r>
            <w:r w:rsidR="00901319">
              <w:rPr>
                <w:noProof/>
                <w:webHidden/>
              </w:rPr>
              <w:instrText xml:space="preserve"> PAGEREF _Toc36883637 \h </w:instrText>
            </w:r>
            <w:r>
              <w:rPr>
                <w:noProof/>
                <w:webHidden/>
              </w:rPr>
            </w:r>
            <w:r>
              <w:rPr>
                <w:noProof/>
                <w:webHidden/>
              </w:rPr>
              <w:fldChar w:fldCharType="separate"/>
            </w:r>
            <w:r w:rsidR="00901319">
              <w:rPr>
                <w:noProof/>
                <w:webHidden/>
              </w:rPr>
              <w:t>21</w:t>
            </w:r>
            <w:r>
              <w:rPr>
                <w:noProof/>
                <w:webHidden/>
              </w:rPr>
              <w:fldChar w:fldCharType="end"/>
            </w:r>
          </w:hyperlink>
        </w:p>
        <w:p w:rsidR="00901319" w:rsidRDefault="00DB4E2B">
          <w:pPr>
            <w:pStyle w:val="20"/>
            <w:tabs>
              <w:tab w:val="right" w:leader="dot" w:pos="14254"/>
            </w:tabs>
            <w:rPr>
              <w:noProof/>
              <w:kern w:val="2"/>
              <w:sz w:val="21"/>
            </w:rPr>
          </w:pPr>
          <w:hyperlink w:anchor="_Toc36883638" w:history="1">
            <w:r w:rsidR="00901319" w:rsidRPr="008A01CB">
              <w:rPr>
                <w:rStyle w:val="a6"/>
                <w:noProof/>
                <w:highlight w:val="yellow"/>
              </w:rPr>
              <w:t>FT explaining citi change index</w:t>
            </w:r>
            <w:r w:rsidR="00901319">
              <w:rPr>
                <w:noProof/>
                <w:webHidden/>
              </w:rPr>
              <w:tab/>
            </w:r>
            <w:r>
              <w:rPr>
                <w:noProof/>
                <w:webHidden/>
              </w:rPr>
              <w:fldChar w:fldCharType="begin"/>
            </w:r>
            <w:r w:rsidR="00901319">
              <w:rPr>
                <w:noProof/>
                <w:webHidden/>
              </w:rPr>
              <w:instrText xml:space="preserve"> PAGEREF _Toc36883638 \h </w:instrText>
            </w:r>
            <w:r>
              <w:rPr>
                <w:noProof/>
                <w:webHidden/>
              </w:rPr>
            </w:r>
            <w:r>
              <w:rPr>
                <w:noProof/>
                <w:webHidden/>
              </w:rPr>
              <w:fldChar w:fldCharType="separate"/>
            </w:r>
            <w:r w:rsidR="00901319">
              <w:rPr>
                <w:noProof/>
                <w:webHidden/>
              </w:rPr>
              <w:t>32</w:t>
            </w:r>
            <w:r>
              <w:rPr>
                <w:noProof/>
                <w:webHidden/>
              </w:rPr>
              <w:fldChar w:fldCharType="end"/>
            </w:r>
          </w:hyperlink>
        </w:p>
        <w:p w:rsidR="00901319" w:rsidRDefault="00DB4E2B">
          <w:pPr>
            <w:pStyle w:val="20"/>
            <w:tabs>
              <w:tab w:val="right" w:leader="dot" w:pos="14254"/>
            </w:tabs>
            <w:rPr>
              <w:noProof/>
              <w:kern w:val="2"/>
              <w:sz w:val="21"/>
            </w:rPr>
          </w:pPr>
          <w:hyperlink w:anchor="_Toc36883639" w:history="1">
            <w:r w:rsidR="00901319" w:rsidRPr="008A01CB">
              <w:rPr>
                <w:rStyle w:val="a6"/>
                <w:noProof/>
                <w:highlight w:val="yellow"/>
              </w:rPr>
              <w:t>2020-0125 FT AL talk</w:t>
            </w:r>
            <w:r w:rsidR="00901319">
              <w:rPr>
                <w:noProof/>
                <w:webHidden/>
              </w:rPr>
              <w:tab/>
            </w:r>
            <w:r>
              <w:rPr>
                <w:noProof/>
                <w:webHidden/>
              </w:rPr>
              <w:fldChar w:fldCharType="begin"/>
            </w:r>
            <w:r w:rsidR="00901319">
              <w:rPr>
                <w:noProof/>
                <w:webHidden/>
              </w:rPr>
              <w:instrText xml:space="preserve"> PAGEREF _Toc36883639 \h </w:instrText>
            </w:r>
            <w:r>
              <w:rPr>
                <w:noProof/>
                <w:webHidden/>
              </w:rPr>
            </w:r>
            <w:r>
              <w:rPr>
                <w:noProof/>
                <w:webHidden/>
              </w:rPr>
              <w:fldChar w:fldCharType="separate"/>
            </w:r>
            <w:r w:rsidR="00901319">
              <w:rPr>
                <w:noProof/>
                <w:webHidden/>
              </w:rPr>
              <w:t>33</w:t>
            </w:r>
            <w:r>
              <w:rPr>
                <w:noProof/>
                <w:webHidden/>
              </w:rPr>
              <w:fldChar w:fldCharType="end"/>
            </w:r>
          </w:hyperlink>
        </w:p>
        <w:p w:rsidR="00901319" w:rsidRDefault="00DB4E2B">
          <w:pPr>
            <w:pStyle w:val="20"/>
            <w:tabs>
              <w:tab w:val="right" w:leader="dot" w:pos="14254"/>
            </w:tabs>
            <w:rPr>
              <w:noProof/>
              <w:kern w:val="2"/>
              <w:sz w:val="21"/>
            </w:rPr>
          </w:pPr>
          <w:hyperlink w:anchor="_Toc36883640" w:history="1">
            <w:r w:rsidR="00901319" w:rsidRPr="008A01CB">
              <w:rPr>
                <w:rStyle w:val="a6"/>
                <w:noProof/>
                <w:highlight w:val="yellow"/>
              </w:rPr>
              <w:t>2020-01-22 Dale Tomas Dollar cycle fx meeting</w:t>
            </w:r>
            <w:r w:rsidR="00901319">
              <w:rPr>
                <w:noProof/>
                <w:webHidden/>
              </w:rPr>
              <w:tab/>
            </w:r>
            <w:r>
              <w:rPr>
                <w:noProof/>
                <w:webHidden/>
              </w:rPr>
              <w:fldChar w:fldCharType="begin"/>
            </w:r>
            <w:r w:rsidR="00901319">
              <w:rPr>
                <w:noProof/>
                <w:webHidden/>
              </w:rPr>
              <w:instrText xml:space="preserve"> PAGEREF _Toc36883640 \h </w:instrText>
            </w:r>
            <w:r>
              <w:rPr>
                <w:noProof/>
                <w:webHidden/>
              </w:rPr>
            </w:r>
            <w:r>
              <w:rPr>
                <w:noProof/>
                <w:webHidden/>
              </w:rPr>
              <w:fldChar w:fldCharType="separate"/>
            </w:r>
            <w:r w:rsidR="00901319">
              <w:rPr>
                <w:noProof/>
                <w:webHidden/>
              </w:rPr>
              <w:t>33</w:t>
            </w:r>
            <w:r>
              <w:rPr>
                <w:noProof/>
                <w:webHidden/>
              </w:rPr>
              <w:fldChar w:fldCharType="end"/>
            </w:r>
          </w:hyperlink>
        </w:p>
        <w:p w:rsidR="00901319" w:rsidRDefault="00DB4E2B">
          <w:pPr>
            <w:pStyle w:val="20"/>
            <w:tabs>
              <w:tab w:val="right" w:leader="dot" w:pos="14254"/>
            </w:tabs>
            <w:rPr>
              <w:noProof/>
              <w:kern w:val="2"/>
              <w:sz w:val="21"/>
            </w:rPr>
          </w:pPr>
          <w:hyperlink w:anchor="_Toc36883641" w:history="1">
            <w:r w:rsidR="00901319" w:rsidRPr="008A01CB">
              <w:rPr>
                <w:rStyle w:val="a6"/>
                <w:noProof/>
                <w:highlight w:val="yellow"/>
              </w:rPr>
              <w:t>2020-01-25 FT on Gold and fed</w:t>
            </w:r>
            <w:r w:rsidR="00901319">
              <w:rPr>
                <w:noProof/>
                <w:webHidden/>
              </w:rPr>
              <w:tab/>
            </w:r>
            <w:r>
              <w:rPr>
                <w:noProof/>
                <w:webHidden/>
              </w:rPr>
              <w:fldChar w:fldCharType="begin"/>
            </w:r>
            <w:r w:rsidR="00901319">
              <w:rPr>
                <w:noProof/>
                <w:webHidden/>
              </w:rPr>
              <w:instrText xml:space="preserve"> PAGEREF _Toc36883641 \h </w:instrText>
            </w:r>
            <w:r>
              <w:rPr>
                <w:noProof/>
                <w:webHidden/>
              </w:rPr>
            </w:r>
            <w:r>
              <w:rPr>
                <w:noProof/>
                <w:webHidden/>
              </w:rPr>
              <w:fldChar w:fldCharType="separate"/>
            </w:r>
            <w:r w:rsidR="00901319">
              <w:rPr>
                <w:noProof/>
                <w:webHidden/>
              </w:rPr>
              <w:t>36</w:t>
            </w:r>
            <w:r>
              <w:rPr>
                <w:noProof/>
                <w:webHidden/>
              </w:rPr>
              <w:fldChar w:fldCharType="end"/>
            </w:r>
          </w:hyperlink>
        </w:p>
        <w:p w:rsidR="00901319" w:rsidRDefault="00DB4E2B">
          <w:pPr>
            <w:pStyle w:val="20"/>
            <w:tabs>
              <w:tab w:val="right" w:leader="dot" w:pos="14254"/>
            </w:tabs>
            <w:rPr>
              <w:noProof/>
              <w:kern w:val="2"/>
              <w:sz w:val="21"/>
            </w:rPr>
          </w:pPr>
          <w:hyperlink w:anchor="_Toc36883642" w:history="1">
            <w:r w:rsidR="00901319" w:rsidRPr="008A01CB">
              <w:rPr>
                <w:rStyle w:val="a6"/>
                <w:noProof/>
              </w:rPr>
              <w:t>FT explain model</w:t>
            </w:r>
            <w:r w:rsidR="00901319">
              <w:rPr>
                <w:noProof/>
                <w:webHidden/>
              </w:rPr>
              <w:tab/>
            </w:r>
            <w:r>
              <w:rPr>
                <w:noProof/>
                <w:webHidden/>
              </w:rPr>
              <w:fldChar w:fldCharType="begin"/>
            </w:r>
            <w:r w:rsidR="00901319">
              <w:rPr>
                <w:noProof/>
                <w:webHidden/>
              </w:rPr>
              <w:instrText xml:space="preserve"> PAGEREF _Toc36883642 \h </w:instrText>
            </w:r>
            <w:r>
              <w:rPr>
                <w:noProof/>
                <w:webHidden/>
              </w:rPr>
            </w:r>
            <w:r>
              <w:rPr>
                <w:noProof/>
                <w:webHidden/>
              </w:rPr>
              <w:fldChar w:fldCharType="separate"/>
            </w:r>
            <w:r w:rsidR="00901319">
              <w:rPr>
                <w:noProof/>
                <w:webHidden/>
              </w:rPr>
              <w:t>37</w:t>
            </w:r>
            <w:r>
              <w:rPr>
                <w:noProof/>
                <w:webHidden/>
              </w:rPr>
              <w:fldChar w:fldCharType="end"/>
            </w:r>
          </w:hyperlink>
        </w:p>
        <w:p w:rsidR="00901319" w:rsidRDefault="00DB4E2B">
          <w:pPr>
            <w:pStyle w:val="20"/>
            <w:tabs>
              <w:tab w:val="right" w:leader="dot" w:pos="14254"/>
            </w:tabs>
            <w:rPr>
              <w:noProof/>
              <w:kern w:val="2"/>
              <w:sz w:val="21"/>
            </w:rPr>
          </w:pPr>
          <w:hyperlink w:anchor="_Toc36883643" w:history="1">
            <w:r w:rsidR="00901319" w:rsidRPr="008A01CB">
              <w:rPr>
                <w:rStyle w:val="a6"/>
                <w:noProof/>
              </w:rPr>
              <w:t>20200129 Thomas Jelf on Fed</w:t>
            </w:r>
            <w:r w:rsidR="00901319">
              <w:rPr>
                <w:noProof/>
                <w:webHidden/>
              </w:rPr>
              <w:tab/>
            </w:r>
            <w:r>
              <w:rPr>
                <w:noProof/>
                <w:webHidden/>
              </w:rPr>
              <w:fldChar w:fldCharType="begin"/>
            </w:r>
            <w:r w:rsidR="00901319">
              <w:rPr>
                <w:noProof/>
                <w:webHidden/>
              </w:rPr>
              <w:instrText xml:space="preserve"> PAGEREF _Toc36883643 \h </w:instrText>
            </w:r>
            <w:r>
              <w:rPr>
                <w:noProof/>
                <w:webHidden/>
              </w:rPr>
            </w:r>
            <w:r>
              <w:rPr>
                <w:noProof/>
                <w:webHidden/>
              </w:rPr>
              <w:fldChar w:fldCharType="separate"/>
            </w:r>
            <w:r w:rsidR="00901319">
              <w:rPr>
                <w:noProof/>
                <w:webHidden/>
              </w:rPr>
              <w:t>37</w:t>
            </w:r>
            <w:r>
              <w:rPr>
                <w:noProof/>
                <w:webHidden/>
              </w:rPr>
              <w:fldChar w:fldCharType="end"/>
            </w:r>
          </w:hyperlink>
        </w:p>
        <w:p w:rsidR="00901319" w:rsidRDefault="00DB4E2B">
          <w:pPr>
            <w:pStyle w:val="20"/>
            <w:tabs>
              <w:tab w:val="right" w:leader="dot" w:pos="14254"/>
            </w:tabs>
            <w:rPr>
              <w:noProof/>
              <w:kern w:val="2"/>
              <w:sz w:val="21"/>
            </w:rPr>
          </w:pPr>
          <w:hyperlink w:anchor="_Toc36883644" w:history="1">
            <w:r w:rsidR="00901319" w:rsidRPr="008A01CB">
              <w:rPr>
                <w:rStyle w:val="a6"/>
                <w:noProof/>
              </w:rPr>
              <w:t>2020-02-02 Poland economist from Santandar</w:t>
            </w:r>
            <w:r w:rsidR="00901319">
              <w:rPr>
                <w:noProof/>
                <w:webHidden/>
              </w:rPr>
              <w:tab/>
            </w:r>
            <w:r>
              <w:rPr>
                <w:noProof/>
                <w:webHidden/>
              </w:rPr>
              <w:fldChar w:fldCharType="begin"/>
            </w:r>
            <w:r w:rsidR="00901319">
              <w:rPr>
                <w:noProof/>
                <w:webHidden/>
              </w:rPr>
              <w:instrText xml:space="preserve"> PAGEREF _Toc36883644 \h </w:instrText>
            </w:r>
            <w:r>
              <w:rPr>
                <w:noProof/>
                <w:webHidden/>
              </w:rPr>
            </w:r>
            <w:r>
              <w:rPr>
                <w:noProof/>
                <w:webHidden/>
              </w:rPr>
              <w:fldChar w:fldCharType="separate"/>
            </w:r>
            <w:r w:rsidR="00901319">
              <w:rPr>
                <w:noProof/>
                <w:webHidden/>
              </w:rPr>
              <w:t>38</w:t>
            </w:r>
            <w:r>
              <w:rPr>
                <w:noProof/>
                <w:webHidden/>
              </w:rPr>
              <w:fldChar w:fldCharType="end"/>
            </w:r>
          </w:hyperlink>
        </w:p>
        <w:p w:rsidR="00901319" w:rsidRDefault="00DB4E2B">
          <w:pPr>
            <w:pStyle w:val="20"/>
            <w:tabs>
              <w:tab w:val="right" w:leader="dot" w:pos="14254"/>
            </w:tabs>
            <w:rPr>
              <w:noProof/>
              <w:kern w:val="2"/>
              <w:sz w:val="21"/>
            </w:rPr>
          </w:pPr>
          <w:hyperlink w:anchor="_Toc36883645" w:history="1">
            <w:r w:rsidR="00901319" w:rsidRPr="008A01CB">
              <w:rPr>
                <w:rStyle w:val="a6"/>
                <w:noProof/>
              </w:rPr>
              <w:t>2020-2-3 Terms of trade FT</w:t>
            </w:r>
            <w:r w:rsidR="00901319">
              <w:rPr>
                <w:noProof/>
                <w:webHidden/>
              </w:rPr>
              <w:tab/>
            </w:r>
            <w:r>
              <w:rPr>
                <w:noProof/>
                <w:webHidden/>
              </w:rPr>
              <w:fldChar w:fldCharType="begin"/>
            </w:r>
            <w:r w:rsidR="00901319">
              <w:rPr>
                <w:noProof/>
                <w:webHidden/>
              </w:rPr>
              <w:instrText xml:space="preserve"> PAGEREF _Toc36883645 \h </w:instrText>
            </w:r>
            <w:r>
              <w:rPr>
                <w:noProof/>
                <w:webHidden/>
              </w:rPr>
            </w:r>
            <w:r>
              <w:rPr>
                <w:noProof/>
                <w:webHidden/>
              </w:rPr>
              <w:fldChar w:fldCharType="separate"/>
            </w:r>
            <w:r w:rsidR="00901319">
              <w:rPr>
                <w:noProof/>
                <w:webHidden/>
              </w:rPr>
              <w:t>41</w:t>
            </w:r>
            <w:r>
              <w:rPr>
                <w:noProof/>
                <w:webHidden/>
              </w:rPr>
              <w:fldChar w:fldCharType="end"/>
            </w:r>
          </w:hyperlink>
        </w:p>
        <w:p w:rsidR="00901319" w:rsidRDefault="00DB4E2B">
          <w:pPr>
            <w:pStyle w:val="20"/>
            <w:tabs>
              <w:tab w:val="right" w:leader="dot" w:pos="14254"/>
            </w:tabs>
            <w:rPr>
              <w:noProof/>
              <w:kern w:val="2"/>
              <w:sz w:val="21"/>
            </w:rPr>
          </w:pPr>
          <w:hyperlink w:anchor="_Toc36883646" w:history="1">
            <w:r w:rsidR="00901319" w:rsidRPr="008A01CB">
              <w:rPr>
                <w:rStyle w:val="a6"/>
                <w:noProof/>
              </w:rPr>
              <w:t>2020-2-6 daily Market talk FT</w:t>
            </w:r>
            <w:r w:rsidR="00901319">
              <w:rPr>
                <w:noProof/>
                <w:webHidden/>
              </w:rPr>
              <w:tab/>
            </w:r>
            <w:r>
              <w:rPr>
                <w:noProof/>
                <w:webHidden/>
              </w:rPr>
              <w:fldChar w:fldCharType="begin"/>
            </w:r>
            <w:r w:rsidR="00901319">
              <w:rPr>
                <w:noProof/>
                <w:webHidden/>
              </w:rPr>
              <w:instrText xml:space="preserve"> PAGEREF _Toc36883646 \h </w:instrText>
            </w:r>
            <w:r>
              <w:rPr>
                <w:noProof/>
                <w:webHidden/>
              </w:rPr>
            </w:r>
            <w:r>
              <w:rPr>
                <w:noProof/>
                <w:webHidden/>
              </w:rPr>
              <w:fldChar w:fldCharType="separate"/>
            </w:r>
            <w:r w:rsidR="00901319">
              <w:rPr>
                <w:noProof/>
                <w:webHidden/>
              </w:rPr>
              <w:t>41</w:t>
            </w:r>
            <w:r>
              <w:rPr>
                <w:noProof/>
                <w:webHidden/>
              </w:rPr>
              <w:fldChar w:fldCharType="end"/>
            </w:r>
          </w:hyperlink>
        </w:p>
        <w:p w:rsidR="00901319" w:rsidRDefault="00DB4E2B">
          <w:pPr>
            <w:pStyle w:val="20"/>
            <w:tabs>
              <w:tab w:val="right" w:leader="dot" w:pos="14254"/>
            </w:tabs>
            <w:rPr>
              <w:noProof/>
              <w:kern w:val="2"/>
              <w:sz w:val="21"/>
            </w:rPr>
          </w:pPr>
          <w:hyperlink w:anchor="_Toc36883647" w:history="1">
            <w:r w:rsidR="00901319" w:rsidRPr="008A01CB">
              <w:rPr>
                <w:rStyle w:val="a6"/>
                <w:noProof/>
              </w:rPr>
              <w:t>2020-2-13 Announce bonus</w:t>
            </w:r>
            <w:r w:rsidR="00901319">
              <w:rPr>
                <w:noProof/>
                <w:webHidden/>
              </w:rPr>
              <w:tab/>
            </w:r>
            <w:r>
              <w:rPr>
                <w:noProof/>
                <w:webHidden/>
              </w:rPr>
              <w:fldChar w:fldCharType="begin"/>
            </w:r>
            <w:r w:rsidR="00901319">
              <w:rPr>
                <w:noProof/>
                <w:webHidden/>
              </w:rPr>
              <w:instrText xml:space="preserve"> PAGEREF _Toc36883647 \h </w:instrText>
            </w:r>
            <w:r>
              <w:rPr>
                <w:noProof/>
                <w:webHidden/>
              </w:rPr>
            </w:r>
            <w:r>
              <w:rPr>
                <w:noProof/>
                <w:webHidden/>
              </w:rPr>
              <w:fldChar w:fldCharType="separate"/>
            </w:r>
            <w:r w:rsidR="00901319">
              <w:rPr>
                <w:noProof/>
                <w:webHidden/>
              </w:rPr>
              <w:t>42</w:t>
            </w:r>
            <w:r>
              <w:rPr>
                <w:noProof/>
                <w:webHidden/>
              </w:rPr>
              <w:fldChar w:fldCharType="end"/>
            </w:r>
          </w:hyperlink>
        </w:p>
        <w:p w:rsidR="00901319" w:rsidRDefault="00DB4E2B">
          <w:pPr>
            <w:pStyle w:val="20"/>
            <w:tabs>
              <w:tab w:val="right" w:leader="dot" w:pos="14254"/>
            </w:tabs>
            <w:rPr>
              <w:noProof/>
              <w:kern w:val="2"/>
              <w:sz w:val="21"/>
            </w:rPr>
          </w:pPr>
          <w:hyperlink w:anchor="_Toc36883648" w:history="1">
            <w:r w:rsidR="00901319" w:rsidRPr="008A01CB">
              <w:rPr>
                <w:rStyle w:val="a6"/>
                <w:noProof/>
              </w:rPr>
              <w:t>2020-2-10 Hungary FT</w:t>
            </w:r>
            <w:r w:rsidR="00901319">
              <w:rPr>
                <w:noProof/>
                <w:webHidden/>
              </w:rPr>
              <w:tab/>
            </w:r>
            <w:r>
              <w:rPr>
                <w:noProof/>
                <w:webHidden/>
              </w:rPr>
              <w:fldChar w:fldCharType="begin"/>
            </w:r>
            <w:r w:rsidR="00901319">
              <w:rPr>
                <w:noProof/>
                <w:webHidden/>
              </w:rPr>
              <w:instrText xml:space="preserve"> PAGEREF _Toc36883648 \h </w:instrText>
            </w:r>
            <w:r>
              <w:rPr>
                <w:noProof/>
                <w:webHidden/>
              </w:rPr>
            </w:r>
            <w:r>
              <w:rPr>
                <w:noProof/>
                <w:webHidden/>
              </w:rPr>
              <w:fldChar w:fldCharType="separate"/>
            </w:r>
            <w:r w:rsidR="00901319">
              <w:rPr>
                <w:noProof/>
                <w:webHidden/>
              </w:rPr>
              <w:t>42</w:t>
            </w:r>
            <w:r>
              <w:rPr>
                <w:noProof/>
                <w:webHidden/>
              </w:rPr>
              <w:fldChar w:fldCharType="end"/>
            </w:r>
          </w:hyperlink>
        </w:p>
        <w:p w:rsidR="00901319" w:rsidRDefault="00DB4E2B">
          <w:pPr>
            <w:pStyle w:val="20"/>
            <w:tabs>
              <w:tab w:val="right" w:leader="dot" w:pos="14254"/>
            </w:tabs>
            <w:rPr>
              <w:noProof/>
              <w:kern w:val="2"/>
              <w:sz w:val="21"/>
            </w:rPr>
          </w:pPr>
          <w:hyperlink w:anchor="_Toc36883649" w:history="1">
            <w:r w:rsidR="00901319" w:rsidRPr="008A01CB">
              <w:rPr>
                <w:rStyle w:val="a6"/>
                <w:noProof/>
              </w:rPr>
              <w:t>2020-02-18 Risk management FT, teaching Tim</w:t>
            </w:r>
            <w:r w:rsidR="00901319">
              <w:rPr>
                <w:noProof/>
                <w:webHidden/>
              </w:rPr>
              <w:tab/>
            </w:r>
            <w:r>
              <w:rPr>
                <w:noProof/>
                <w:webHidden/>
              </w:rPr>
              <w:fldChar w:fldCharType="begin"/>
            </w:r>
            <w:r w:rsidR="00901319">
              <w:rPr>
                <w:noProof/>
                <w:webHidden/>
              </w:rPr>
              <w:instrText xml:space="preserve"> PAGEREF _Toc36883649 \h </w:instrText>
            </w:r>
            <w:r>
              <w:rPr>
                <w:noProof/>
                <w:webHidden/>
              </w:rPr>
            </w:r>
            <w:r>
              <w:rPr>
                <w:noProof/>
                <w:webHidden/>
              </w:rPr>
              <w:fldChar w:fldCharType="separate"/>
            </w:r>
            <w:r w:rsidR="00901319">
              <w:rPr>
                <w:noProof/>
                <w:webHidden/>
              </w:rPr>
              <w:t>42</w:t>
            </w:r>
            <w:r>
              <w:rPr>
                <w:noProof/>
                <w:webHidden/>
              </w:rPr>
              <w:fldChar w:fldCharType="end"/>
            </w:r>
          </w:hyperlink>
        </w:p>
        <w:p w:rsidR="00901319" w:rsidRDefault="00DB4E2B">
          <w:pPr>
            <w:pStyle w:val="20"/>
            <w:tabs>
              <w:tab w:val="right" w:leader="dot" w:pos="14254"/>
            </w:tabs>
            <w:rPr>
              <w:noProof/>
              <w:kern w:val="2"/>
              <w:sz w:val="21"/>
            </w:rPr>
          </w:pPr>
          <w:hyperlink w:anchor="_Toc36883650" w:history="1">
            <w:r w:rsidR="00901319" w:rsidRPr="008A01CB">
              <w:rPr>
                <w:rStyle w:val="a6"/>
                <w:noProof/>
              </w:rPr>
              <w:t>2020-02-18 FT Turkey</w:t>
            </w:r>
            <w:r w:rsidR="00901319">
              <w:rPr>
                <w:noProof/>
                <w:webHidden/>
              </w:rPr>
              <w:tab/>
            </w:r>
            <w:r>
              <w:rPr>
                <w:noProof/>
                <w:webHidden/>
              </w:rPr>
              <w:fldChar w:fldCharType="begin"/>
            </w:r>
            <w:r w:rsidR="00901319">
              <w:rPr>
                <w:noProof/>
                <w:webHidden/>
              </w:rPr>
              <w:instrText xml:space="preserve"> PAGEREF _Toc36883650 \h </w:instrText>
            </w:r>
            <w:r>
              <w:rPr>
                <w:noProof/>
                <w:webHidden/>
              </w:rPr>
            </w:r>
            <w:r>
              <w:rPr>
                <w:noProof/>
                <w:webHidden/>
              </w:rPr>
              <w:fldChar w:fldCharType="separate"/>
            </w:r>
            <w:r w:rsidR="00901319">
              <w:rPr>
                <w:noProof/>
                <w:webHidden/>
              </w:rPr>
              <w:t>43</w:t>
            </w:r>
            <w:r>
              <w:rPr>
                <w:noProof/>
                <w:webHidden/>
              </w:rPr>
              <w:fldChar w:fldCharType="end"/>
            </w:r>
          </w:hyperlink>
        </w:p>
        <w:p w:rsidR="00901319" w:rsidRDefault="00DB4E2B">
          <w:pPr>
            <w:pStyle w:val="20"/>
            <w:tabs>
              <w:tab w:val="right" w:leader="dot" w:pos="14254"/>
            </w:tabs>
            <w:rPr>
              <w:noProof/>
              <w:kern w:val="2"/>
              <w:sz w:val="21"/>
            </w:rPr>
          </w:pPr>
          <w:hyperlink w:anchor="_Toc36883651" w:history="1">
            <w:r w:rsidR="00901319" w:rsidRPr="008A01CB">
              <w:rPr>
                <w:rStyle w:val="a6"/>
                <w:noProof/>
              </w:rPr>
              <w:t>2020-02-20 FT on EM equity and bond flow</w:t>
            </w:r>
            <w:r w:rsidR="00901319">
              <w:rPr>
                <w:noProof/>
                <w:webHidden/>
              </w:rPr>
              <w:tab/>
            </w:r>
            <w:r>
              <w:rPr>
                <w:noProof/>
                <w:webHidden/>
              </w:rPr>
              <w:fldChar w:fldCharType="begin"/>
            </w:r>
            <w:r w:rsidR="00901319">
              <w:rPr>
                <w:noProof/>
                <w:webHidden/>
              </w:rPr>
              <w:instrText xml:space="preserve"> PAGEREF _Toc36883651 \h </w:instrText>
            </w:r>
            <w:r>
              <w:rPr>
                <w:noProof/>
                <w:webHidden/>
              </w:rPr>
            </w:r>
            <w:r>
              <w:rPr>
                <w:noProof/>
                <w:webHidden/>
              </w:rPr>
              <w:fldChar w:fldCharType="separate"/>
            </w:r>
            <w:r w:rsidR="00901319">
              <w:rPr>
                <w:noProof/>
                <w:webHidden/>
              </w:rPr>
              <w:t>43</w:t>
            </w:r>
            <w:r>
              <w:rPr>
                <w:noProof/>
                <w:webHidden/>
              </w:rPr>
              <w:fldChar w:fldCharType="end"/>
            </w:r>
          </w:hyperlink>
        </w:p>
        <w:p w:rsidR="00901319" w:rsidRDefault="00DB4E2B">
          <w:pPr>
            <w:pStyle w:val="20"/>
            <w:tabs>
              <w:tab w:val="right" w:leader="dot" w:pos="14254"/>
            </w:tabs>
            <w:rPr>
              <w:noProof/>
              <w:kern w:val="2"/>
              <w:sz w:val="21"/>
            </w:rPr>
          </w:pPr>
          <w:hyperlink w:anchor="_Toc36883652" w:history="1">
            <w:r w:rsidR="00901319" w:rsidRPr="008A01CB">
              <w:rPr>
                <w:rStyle w:val="a6"/>
                <w:noProof/>
              </w:rPr>
              <w:t>2020-02-20 FT on USDJPY higher</w:t>
            </w:r>
            <w:r w:rsidR="00901319">
              <w:rPr>
                <w:noProof/>
                <w:webHidden/>
              </w:rPr>
              <w:tab/>
            </w:r>
            <w:r>
              <w:rPr>
                <w:noProof/>
                <w:webHidden/>
              </w:rPr>
              <w:fldChar w:fldCharType="begin"/>
            </w:r>
            <w:r w:rsidR="00901319">
              <w:rPr>
                <w:noProof/>
                <w:webHidden/>
              </w:rPr>
              <w:instrText xml:space="preserve"> PAGEREF _Toc36883652 \h </w:instrText>
            </w:r>
            <w:r>
              <w:rPr>
                <w:noProof/>
                <w:webHidden/>
              </w:rPr>
            </w:r>
            <w:r>
              <w:rPr>
                <w:noProof/>
                <w:webHidden/>
              </w:rPr>
              <w:fldChar w:fldCharType="separate"/>
            </w:r>
            <w:r w:rsidR="00901319">
              <w:rPr>
                <w:noProof/>
                <w:webHidden/>
              </w:rPr>
              <w:t>44</w:t>
            </w:r>
            <w:r>
              <w:rPr>
                <w:noProof/>
                <w:webHidden/>
              </w:rPr>
              <w:fldChar w:fldCharType="end"/>
            </w:r>
          </w:hyperlink>
        </w:p>
        <w:p w:rsidR="00901319" w:rsidRDefault="00DB4E2B">
          <w:pPr>
            <w:pStyle w:val="20"/>
            <w:tabs>
              <w:tab w:val="right" w:leader="dot" w:pos="14254"/>
            </w:tabs>
            <w:rPr>
              <w:noProof/>
              <w:kern w:val="2"/>
              <w:sz w:val="21"/>
            </w:rPr>
          </w:pPr>
          <w:hyperlink w:anchor="_Toc36883653" w:history="1">
            <w:r w:rsidR="00901319" w:rsidRPr="008A01CB">
              <w:rPr>
                <w:rStyle w:val="a6"/>
                <w:noProof/>
              </w:rPr>
              <w:t>20200220 FT big macro guys</w:t>
            </w:r>
            <w:r w:rsidR="00901319">
              <w:rPr>
                <w:noProof/>
                <w:webHidden/>
              </w:rPr>
              <w:tab/>
            </w:r>
            <w:r>
              <w:rPr>
                <w:noProof/>
                <w:webHidden/>
              </w:rPr>
              <w:fldChar w:fldCharType="begin"/>
            </w:r>
            <w:r w:rsidR="00901319">
              <w:rPr>
                <w:noProof/>
                <w:webHidden/>
              </w:rPr>
              <w:instrText xml:space="preserve"> PAGEREF _Toc36883653 \h </w:instrText>
            </w:r>
            <w:r>
              <w:rPr>
                <w:noProof/>
                <w:webHidden/>
              </w:rPr>
            </w:r>
            <w:r>
              <w:rPr>
                <w:noProof/>
                <w:webHidden/>
              </w:rPr>
              <w:fldChar w:fldCharType="separate"/>
            </w:r>
            <w:r w:rsidR="00901319">
              <w:rPr>
                <w:noProof/>
                <w:webHidden/>
              </w:rPr>
              <w:t>44</w:t>
            </w:r>
            <w:r>
              <w:rPr>
                <w:noProof/>
                <w:webHidden/>
              </w:rPr>
              <w:fldChar w:fldCharType="end"/>
            </w:r>
          </w:hyperlink>
        </w:p>
        <w:p w:rsidR="00901319" w:rsidRDefault="00DB4E2B">
          <w:pPr>
            <w:pStyle w:val="20"/>
            <w:tabs>
              <w:tab w:val="right" w:leader="dot" w:pos="14254"/>
            </w:tabs>
            <w:rPr>
              <w:noProof/>
              <w:kern w:val="2"/>
              <w:sz w:val="21"/>
            </w:rPr>
          </w:pPr>
          <w:hyperlink w:anchor="_Toc36883654" w:history="1">
            <w:r w:rsidR="00901319" w:rsidRPr="008A01CB">
              <w:rPr>
                <w:rStyle w:val="a6"/>
                <w:noProof/>
              </w:rPr>
              <w:t>20200220 FT Turkey</w:t>
            </w:r>
            <w:r w:rsidR="00901319">
              <w:rPr>
                <w:noProof/>
                <w:webHidden/>
              </w:rPr>
              <w:tab/>
            </w:r>
            <w:r>
              <w:rPr>
                <w:noProof/>
                <w:webHidden/>
              </w:rPr>
              <w:fldChar w:fldCharType="begin"/>
            </w:r>
            <w:r w:rsidR="00901319">
              <w:rPr>
                <w:noProof/>
                <w:webHidden/>
              </w:rPr>
              <w:instrText xml:space="preserve"> PAGEREF _Toc36883654 \h </w:instrText>
            </w:r>
            <w:r>
              <w:rPr>
                <w:noProof/>
                <w:webHidden/>
              </w:rPr>
            </w:r>
            <w:r>
              <w:rPr>
                <w:noProof/>
                <w:webHidden/>
              </w:rPr>
              <w:fldChar w:fldCharType="separate"/>
            </w:r>
            <w:r w:rsidR="00901319">
              <w:rPr>
                <w:noProof/>
                <w:webHidden/>
              </w:rPr>
              <w:t>45</w:t>
            </w:r>
            <w:r>
              <w:rPr>
                <w:noProof/>
                <w:webHidden/>
              </w:rPr>
              <w:fldChar w:fldCharType="end"/>
            </w:r>
          </w:hyperlink>
        </w:p>
        <w:p w:rsidR="00901319" w:rsidRDefault="00DB4E2B">
          <w:pPr>
            <w:pStyle w:val="20"/>
            <w:tabs>
              <w:tab w:val="right" w:leader="dot" w:pos="14254"/>
            </w:tabs>
            <w:rPr>
              <w:noProof/>
              <w:kern w:val="2"/>
              <w:sz w:val="21"/>
            </w:rPr>
          </w:pPr>
          <w:hyperlink w:anchor="_Toc36883655" w:history="1">
            <w:r w:rsidR="00901319" w:rsidRPr="008A01CB">
              <w:rPr>
                <w:rStyle w:val="a6"/>
                <w:noProof/>
              </w:rPr>
              <w:t>20200221 FT market talk</w:t>
            </w:r>
            <w:r w:rsidR="00901319">
              <w:rPr>
                <w:noProof/>
                <w:webHidden/>
              </w:rPr>
              <w:tab/>
            </w:r>
            <w:r>
              <w:rPr>
                <w:noProof/>
                <w:webHidden/>
              </w:rPr>
              <w:fldChar w:fldCharType="begin"/>
            </w:r>
            <w:r w:rsidR="00901319">
              <w:rPr>
                <w:noProof/>
                <w:webHidden/>
              </w:rPr>
              <w:instrText xml:space="preserve"> PAGEREF _Toc36883655 \h </w:instrText>
            </w:r>
            <w:r>
              <w:rPr>
                <w:noProof/>
                <w:webHidden/>
              </w:rPr>
            </w:r>
            <w:r>
              <w:rPr>
                <w:noProof/>
                <w:webHidden/>
              </w:rPr>
              <w:fldChar w:fldCharType="separate"/>
            </w:r>
            <w:r w:rsidR="00901319">
              <w:rPr>
                <w:noProof/>
                <w:webHidden/>
              </w:rPr>
              <w:t>45</w:t>
            </w:r>
            <w:r>
              <w:rPr>
                <w:noProof/>
                <w:webHidden/>
              </w:rPr>
              <w:fldChar w:fldCharType="end"/>
            </w:r>
          </w:hyperlink>
        </w:p>
        <w:p w:rsidR="00901319" w:rsidRDefault="00DB4E2B">
          <w:pPr>
            <w:pStyle w:val="20"/>
            <w:tabs>
              <w:tab w:val="right" w:leader="dot" w:pos="14254"/>
            </w:tabs>
            <w:rPr>
              <w:noProof/>
              <w:kern w:val="2"/>
              <w:sz w:val="21"/>
            </w:rPr>
          </w:pPr>
          <w:hyperlink w:anchor="_Toc36883656" w:history="1">
            <w:r w:rsidR="00901319" w:rsidRPr="008A01CB">
              <w:rPr>
                <w:rStyle w:val="a6"/>
                <w:noProof/>
              </w:rPr>
              <w:t>20200221 Market</w:t>
            </w:r>
            <w:r w:rsidR="00901319">
              <w:rPr>
                <w:noProof/>
                <w:webHidden/>
              </w:rPr>
              <w:tab/>
            </w:r>
            <w:r>
              <w:rPr>
                <w:noProof/>
                <w:webHidden/>
              </w:rPr>
              <w:fldChar w:fldCharType="begin"/>
            </w:r>
            <w:r w:rsidR="00901319">
              <w:rPr>
                <w:noProof/>
                <w:webHidden/>
              </w:rPr>
              <w:instrText xml:space="preserve"> PAGEREF _Toc36883656 \h </w:instrText>
            </w:r>
            <w:r>
              <w:rPr>
                <w:noProof/>
                <w:webHidden/>
              </w:rPr>
            </w:r>
            <w:r>
              <w:rPr>
                <w:noProof/>
                <w:webHidden/>
              </w:rPr>
              <w:fldChar w:fldCharType="separate"/>
            </w:r>
            <w:r w:rsidR="00901319">
              <w:rPr>
                <w:noProof/>
                <w:webHidden/>
              </w:rPr>
              <w:t>45</w:t>
            </w:r>
            <w:r>
              <w:rPr>
                <w:noProof/>
                <w:webHidden/>
              </w:rPr>
              <w:fldChar w:fldCharType="end"/>
            </w:r>
          </w:hyperlink>
        </w:p>
        <w:p w:rsidR="00901319" w:rsidRDefault="00DB4E2B">
          <w:pPr>
            <w:pStyle w:val="20"/>
            <w:tabs>
              <w:tab w:val="right" w:leader="dot" w:pos="14254"/>
            </w:tabs>
            <w:rPr>
              <w:noProof/>
              <w:kern w:val="2"/>
              <w:sz w:val="21"/>
            </w:rPr>
          </w:pPr>
          <w:hyperlink w:anchor="_Toc36883657" w:history="1">
            <w:r w:rsidR="00901319" w:rsidRPr="008A01CB">
              <w:rPr>
                <w:rStyle w:val="a6"/>
                <w:noProof/>
              </w:rPr>
              <w:t>20200225 Caxton FICC emergency meeting (policy response to the virus?)</w:t>
            </w:r>
            <w:r w:rsidR="00901319">
              <w:rPr>
                <w:noProof/>
                <w:webHidden/>
              </w:rPr>
              <w:tab/>
            </w:r>
            <w:r>
              <w:rPr>
                <w:noProof/>
                <w:webHidden/>
              </w:rPr>
              <w:fldChar w:fldCharType="begin"/>
            </w:r>
            <w:r w:rsidR="00901319">
              <w:rPr>
                <w:noProof/>
                <w:webHidden/>
              </w:rPr>
              <w:instrText xml:space="preserve"> PAGEREF _Toc36883657 \h </w:instrText>
            </w:r>
            <w:r>
              <w:rPr>
                <w:noProof/>
                <w:webHidden/>
              </w:rPr>
            </w:r>
            <w:r>
              <w:rPr>
                <w:noProof/>
                <w:webHidden/>
              </w:rPr>
              <w:fldChar w:fldCharType="separate"/>
            </w:r>
            <w:r w:rsidR="00901319">
              <w:rPr>
                <w:noProof/>
                <w:webHidden/>
              </w:rPr>
              <w:t>45</w:t>
            </w:r>
            <w:r>
              <w:rPr>
                <w:noProof/>
                <w:webHidden/>
              </w:rPr>
              <w:fldChar w:fldCharType="end"/>
            </w:r>
          </w:hyperlink>
        </w:p>
        <w:p w:rsidR="00901319" w:rsidRDefault="00DB4E2B">
          <w:pPr>
            <w:pStyle w:val="20"/>
            <w:tabs>
              <w:tab w:val="right" w:leader="dot" w:pos="14254"/>
            </w:tabs>
            <w:rPr>
              <w:noProof/>
              <w:kern w:val="2"/>
              <w:sz w:val="21"/>
            </w:rPr>
          </w:pPr>
          <w:hyperlink w:anchor="_Toc36883658" w:history="1">
            <w:r w:rsidR="00901319" w:rsidRPr="008A01CB">
              <w:rPr>
                <w:rStyle w:val="a6"/>
                <w:noProof/>
              </w:rPr>
              <w:t>2020-03-03 FT on Canada not so weak</w:t>
            </w:r>
            <w:r w:rsidR="00901319">
              <w:rPr>
                <w:noProof/>
                <w:webHidden/>
              </w:rPr>
              <w:tab/>
            </w:r>
            <w:r>
              <w:rPr>
                <w:noProof/>
                <w:webHidden/>
              </w:rPr>
              <w:fldChar w:fldCharType="begin"/>
            </w:r>
            <w:r w:rsidR="00901319">
              <w:rPr>
                <w:noProof/>
                <w:webHidden/>
              </w:rPr>
              <w:instrText xml:space="preserve"> PAGEREF _Toc36883658 \h </w:instrText>
            </w:r>
            <w:r>
              <w:rPr>
                <w:noProof/>
                <w:webHidden/>
              </w:rPr>
            </w:r>
            <w:r>
              <w:rPr>
                <w:noProof/>
                <w:webHidden/>
              </w:rPr>
              <w:fldChar w:fldCharType="separate"/>
            </w:r>
            <w:r w:rsidR="00901319">
              <w:rPr>
                <w:noProof/>
                <w:webHidden/>
              </w:rPr>
              <w:t>47</w:t>
            </w:r>
            <w:r>
              <w:rPr>
                <w:noProof/>
                <w:webHidden/>
              </w:rPr>
              <w:fldChar w:fldCharType="end"/>
            </w:r>
          </w:hyperlink>
        </w:p>
        <w:p w:rsidR="00901319" w:rsidRDefault="00DB4E2B">
          <w:pPr>
            <w:pStyle w:val="20"/>
            <w:tabs>
              <w:tab w:val="right" w:leader="dot" w:pos="14254"/>
            </w:tabs>
            <w:rPr>
              <w:noProof/>
              <w:kern w:val="2"/>
              <w:sz w:val="21"/>
            </w:rPr>
          </w:pPr>
          <w:hyperlink w:anchor="_Toc36883659" w:history="1">
            <w:r w:rsidR="00901319" w:rsidRPr="008A01CB">
              <w:rPr>
                <w:rStyle w:val="a6"/>
                <w:noProof/>
              </w:rPr>
              <w:t>2020-03-03 FT on how to trade brazil</w:t>
            </w:r>
            <w:r w:rsidR="00901319">
              <w:rPr>
                <w:noProof/>
                <w:webHidden/>
              </w:rPr>
              <w:tab/>
            </w:r>
            <w:r>
              <w:rPr>
                <w:noProof/>
                <w:webHidden/>
              </w:rPr>
              <w:fldChar w:fldCharType="begin"/>
            </w:r>
            <w:r w:rsidR="00901319">
              <w:rPr>
                <w:noProof/>
                <w:webHidden/>
              </w:rPr>
              <w:instrText xml:space="preserve"> PAGEREF _Toc36883659 \h </w:instrText>
            </w:r>
            <w:r>
              <w:rPr>
                <w:noProof/>
                <w:webHidden/>
              </w:rPr>
            </w:r>
            <w:r>
              <w:rPr>
                <w:noProof/>
                <w:webHidden/>
              </w:rPr>
              <w:fldChar w:fldCharType="separate"/>
            </w:r>
            <w:r w:rsidR="00901319">
              <w:rPr>
                <w:noProof/>
                <w:webHidden/>
              </w:rPr>
              <w:t>47</w:t>
            </w:r>
            <w:r>
              <w:rPr>
                <w:noProof/>
                <w:webHidden/>
              </w:rPr>
              <w:fldChar w:fldCharType="end"/>
            </w:r>
          </w:hyperlink>
        </w:p>
        <w:p w:rsidR="00901319" w:rsidRDefault="00DB4E2B">
          <w:pPr>
            <w:pStyle w:val="20"/>
            <w:tabs>
              <w:tab w:val="right" w:leader="dot" w:pos="14254"/>
            </w:tabs>
            <w:rPr>
              <w:noProof/>
              <w:kern w:val="2"/>
              <w:sz w:val="21"/>
            </w:rPr>
          </w:pPr>
          <w:hyperlink w:anchor="_Toc36883660" w:history="1">
            <w:r w:rsidR="00901319" w:rsidRPr="008A01CB">
              <w:rPr>
                <w:rStyle w:val="a6"/>
                <w:noProof/>
              </w:rPr>
              <w:t>2020-03-04 Dale on EUR</w:t>
            </w:r>
            <w:r w:rsidR="00901319">
              <w:rPr>
                <w:noProof/>
                <w:webHidden/>
              </w:rPr>
              <w:tab/>
            </w:r>
            <w:r>
              <w:rPr>
                <w:noProof/>
                <w:webHidden/>
              </w:rPr>
              <w:fldChar w:fldCharType="begin"/>
            </w:r>
            <w:r w:rsidR="00901319">
              <w:rPr>
                <w:noProof/>
                <w:webHidden/>
              </w:rPr>
              <w:instrText xml:space="preserve"> PAGEREF _Toc36883660 \h </w:instrText>
            </w:r>
            <w:r>
              <w:rPr>
                <w:noProof/>
                <w:webHidden/>
              </w:rPr>
            </w:r>
            <w:r>
              <w:rPr>
                <w:noProof/>
                <w:webHidden/>
              </w:rPr>
              <w:fldChar w:fldCharType="separate"/>
            </w:r>
            <w:r w:rsidR="00901319">
              <w:rPr>
                <w:noProof/>
                <w:webHidden/>
              </w:rPr>
              <w:t>48</w:t>
            </w:r>
            <w:r>
              <w:rPr>
                <w:noProof/>
                <w:webHidden/>
              </w:rPr>
              <w:fldChar w:fldCharType="end"/>
            </w:r>
          </w:hyperlink>
        </w:p>
        <w:p w:rsidR="00901319" w:rsidRDefault="00DB4E2B">
          <w:pPr>
            <w:pStyle w:val="20"/>
            <w:tabs>
              <w:tab w:val="right" w:leader="dot" w:pos="14254"/>
            </w:tabs>
            <w:rPr>
              <w:noProof/>
              <w:kern w:val="2"/>
              <w:sz w:val="21"/>
            </w:rPr>
          </w:pPr>
          <w:hyperlink w:anchor="_Toc36883661" w:history="1">
            <w:r w:rsidR="00901319" w:rsidRPr="008A01CB">
              <w:rPr>
                <w:rStyle w:val="a6"/>
                <w:noProof/>
              </w:rPr>
              <w:t>2020-03-04 FX meeting</w:t>
            </w:r>
            <w:r w:rsidR="00901319">
              <w:rPr>
                <w:noProof/>
                <w:webHidden/>
              </w:rPr>
              <w:tab/>
            </w:r>
            <w:r>
              <w:rPr>
                <w:noProof/>
                <w:webHidden/>
              </w:rPr>
              <w:fldChar w:fldCharType="begin"/>
            </w:r>
            <w:r w:rsidR="00901319">
              <w:rPr>
                <w:noProof/>
                <w:webHidden/>
              </w:rPr>
              <w:instrText xml:space="preserve"> PAGEREF _Toc36883661 \h </w:instrText>
            </w:r>
            <w:r>
              <w:rPr>
                <w:noProof/>
                <w:webHidden/>
              </w:rPr>
            </w:r>
            <w:r>
              <w:rPr>
                <w:noProof/>
                <w:webHidden/>
              </w:rPr>
              <w:fldChar w:fldCharType="separate"/>
            </w:r>
            <w:r w:rsidR="00901319">
              <w:rPr>
                <w:noProof/>
                <w:webHidden/>
              </w:rPr>
              <w:t>48</w:t>
            </w:r>
            <w:r>
              <w:rPr>
                <w:noProof/>
                <w:webHidden/>
              </w:rPr>
              <w:fldChar w:fldCharType="end"/>
            </w:r>
          </w:hyperlink>
        </w:p>
        <w:p w:rsidR="00901319" w:rsidRDefault="00DB4E2B">
          <w:pPr>
            <w:pStyle w:val="20"/>
            <w:tabs>
              <w:tab w:val="right" w:leader="dot" w:pos="14254"/>
            </w:tabs>
            <w:rPr>
              <w:noProof/>
              <w:kern w:val="2"/>
              <w:sz w:val="21"/>
            </w:rPr>
          </w:pPr>
          <w:hyperlink w:anchor="_Toc36883662" w:history="1">
            <w:r w:rsidR="00901319" w:rsidRPr="008A01CB">
              <w:rPr>
                <w:rStyle w:val="a6"/>
                <w:noProof/>
              </w:rPr>
              <w:t>2020-03-05 FT on CS piece:</w:t>
            </w:r>
            <w:r w:rsidR="00901319">
              <w:rPr>
                <w:noProof/>
                <w:webHidden/>
              </w:rPr>
              <w:tab/>
            </w:r>
            <w:r>
              <w:rPr>
                <w:noProof/>
                <w:webHidden/>
              </w:rPr>
              <w:fldChar w:fldCharType="begin"/>
            </w:r>
            <w:r w:rsidR="00901319">
              <w:rPr>
                <w:noProof/>
                <w:webHidden/>
              </w:rPr>
              <w:instrText xml:space="preserve"> PAGEREF _Toc36883662 \h </w:instrText>
            </w:r>
            <w:r>
              <w:rPr>
                <w:noProof/>
                <w:webHidden/>
              </w:rPr>
            </w:r>
            <w:r>
              <w:rPr>
                <w:noProof/>
                <w:webHidden/>
              </w:rPr>
              <w:fldChar w:fldCharType="separate"/>
            </w:r>
            <w:r w:rsidR="00901319">
              <w:rPr>
                <w:noProof/>
                <w:webHidden/>
              </w:rPr>
              <w:t>49</w:t>
            </w:r>
            <w:r>
              <w:rPr>
                <w:noProof/>
                <w:webHidden/>
              </w:rPr>
              <w:fldChar w:fldCharType="end"/>
            </w:r>
          </w:hyperlink>
        </w:p>
        <w:p w:rsidR="00901319" w:rsidRDefault="00DB4E2B">
          <w:pPr>
            <w:pStyle w:val="20"/>
            <w:tabs>
              <w:tab w:val="right" w:leader="dot" w:pos="14254"/>
            </w:tabs>
            <w:rPr>
              <w:noProof/>
              <w:kern w:val="2"/>
              <w:sz w:val="21"/>
            </w:rPr>
          </w:pPr>
          <w:hyperlink w:anchor="_Toc36883663" w:history="1">
            <w:r w:rsidR="00901319" w:rsidRPr="008A01CB">
              <w:rPr>
                <w:rStyle w:val="a6"/>
                <w:noProof/>
              </w:rPr>
              <w:t>20200311 TJ comment on BOE emergency cut</w:t>
            </w:r>
            <w:r w:rsidR="00901319">
              <w:rPr>
                <w:noProof/>
                <w:webHidden/>
              </w:rPr>
              <w:tab/>
            </w:r>
            <w:r>
              <w:rPr>
                <w:noProof/>
                <w:webHidden/>
              </w:rPr>
              <w:fldChar w:fldCharType="begin"/>
            </w:r>
            <w:r w:rsidR="00901319">
              <w:rPr>
                <w:noProof/>
                <w:webHidden/>
              </w:rPr>
              <w:instrText xml:space="preserve"> PAGEREF _Toc36883663 \h </w:instrText>
            </w:r>
            <w:r>
              <w:rPr>
                <w:noProof/>
                <w:webHidden/>
              </w:rPr>
            </w:r>
            <w:r>
              <w:rPr>
                <w:noProof/>
                <w:webHidden/>
              </w:rPr>
              <w:fldChar w:fldCharType="separate"/>
            </w:r>
            <w:r w:rsidR="00901319">
              <w:rPr>
                <w:noProof/>
                <w:webHidden/>
              </w:rPr>
              <w:t>50</w:t>
            </w:r>
            <w:r>
              <w:rPr>
                <w:noProof/>
                <w:webHidden/>
              </w:rPr>
              <w:fldChar w:fldCharType="end"/>
            </w:r>
          </w:hyperlink>
        </w:p>
        <w:p w:rsidR="00901319" w:rsidRDefault="00DB4E2B">
          <w:pPr>
            <w:pStyle w:val="20"/>
            <w:tabs>
              <w:tab w:val="right" w:leader="dot" w:pos="14254"/>
            </w:tabs>
            <w:rPr>
              <w:noProof/>
              <w:kern w:val="2"/>
              <w:sz w:val="21"/>
            </w:rPr>
          </w:pPr>
          <w:hyperlink w:anchor="_Toc36883664" w:history="1">
            <w:r w:rsidR="00901319" w:rsidRPr="008A01CB">
              <w:rPr>
                <w:rStyle w:val="a6"/>
                <w:noProof/>
              </w:rPr>
              <w:t>2020-3-21 FT on EM govt bond issuance, and bond sell off</w:t>
            </w:r>
            <w:r w:rsidR="00901319">
              <w:rPr>
                <w:noProof/>
                <w:webHidden/>
              </w:rPr>
              <w:tab/>
            </w:r>
            <w:r>
              <w:rPr>
                <w:noProof/>
                <w:webHidden/>
              </w:rPr>
              <w:fldChar w:fldCharType="begin"/>
            </w:r>
            <w:r w:rsidR="00901319">
              <w:rPr>
                <w:noProof/>
                <w:webHidden/>
              </w:rPr>
              <w:instrText xml:space="preserve"> PAGEREF _Toc36883664 \h </w:instrText>
            </w:r>
            <w:r>
              <w:rPr>
                <w:noProof/>
                <w:webHidden/>
              </w:rPr>
            </w:r>
            <w:r>
              <w:rPr>
                <w:noProof/>
                <w:webHidden/>
              </w:rPr>
              <w:fldChar w:fldCharType="separate"/>
            </w:r>
            <w:r w:rsidR="00901319">
              <w:rPr>
                <w:noProof/>
                <w:webHidden/>
              </w:rPr>
              <w:t>51</w:t>
            </w:r>
            <w:r>
              <w:rPr>
                <w:noProof/>
                <w:webHidden/>
              </w:rPr>
              <w:fldChar w:fldCharType="end"/>
            </w:r>
          </w:hyperlink>
        </w:p>
        <w:p w:rsidR="00901319" w:rsidRDefault="00DB4E2B">
          <w:pPr>
            <w:pStyle w:val="20"/>
            <w:tabs>
              <w:tab w:val="right" w:leader="dot" w:pos="14254"/>
            </w:tabs>
            <w:rPr>
              <w:noProof/>
              <w:kern w:val="2"/>
              <w:sz w:val="21"/>
            </w:rPr>
          </w:pPr>
          <w:hyperlink w:anchor="_Toc36883665" w:history="1">
            <w:r w:rsidR="00901319" w:rsidRPr="008A01CB">
              <w:rPr>
                <w:rStyle w:val="a6"/>
                <w:noProof/>
              </w:rPr>
              <w:t>2020-3-25 FT on brazil</w:t>
            </w:r>
            <w:r w:rsidR="00901319">
              <w:rPr>
                <w:noProof/>
                <w:webHidden/>
              </w:rPr>
              <w:tab/>
            </w:r>
            <w:r>
              <w:rPr>
                <w:noProof/>
                <w:webHidden/>
              </w:rPr>
              <w:fldChar w:fldCharType="begin"/>
            </w:r>
            <w:r w:rsidR="00901319">
              <w:rPr>
                <w:noProof/>
                <w:webHidden/>
              </w:rPr>
              <w:instrText xml:space="preserve"> PAGEREF _Toc36883665 \h </w:instrText>
            </w:r>
            <w:r>
              <w:rPr>
                <w:noProof/>
                <w:webHidden/>
              </w:rPr>
            </w:r>
            <w:r>
              <w:rPr>
                <w:noProof/>
                <w:webHidden/>
              </w:rPr>
              <w:fldChar w:fldCharType="separate"/>
            </w:r>
            <w:r w:rsidR="00901319">
              <w:rPr>
                <w:noProof/>
                <w:webHidden/>
              </w:rPr>
              <w:t>54</w:t>
            </w:r>
            <w:r>
              <w:rPr>
                <w:noProof/>
                <w:webHidden/>
              </w:rPr>
              <w:fldChar w:fldCharType="end"/>
            </w:r>
          </w:hyperlink>
        </w:p>
        <w:p w:rsidR="00901319" w:rsidRDefault="00DB4E2B">
          <w:pPr>
            <w:pStyle w:val="20"/>
            <w:tabs>
              <w:tab w:val="right" w:leader="dot" w:pos="14254"/>
            </w:tabs>
            <w:rPr>
              <w:noProof/>
              <w:kern w:val="2"/>
              <w:sz w:val="21"/>
            </w:rPr>
          </w:pPr>
          <w:hyperlink w:anchor="_Toc36883666" w:history="1">
            <w:r w:rsidR="00901319" w:rsidRPr="008A01CB">
              <w:rPr>
                <w:rStyle w:val="a6"/>
                <w:noProof/>
              </w:rPr>
              <w:t>2020-4-3 FT on brazil central bank intervention</w:t>
            </w:r>
            <w:r w:rsidR="00901319">
              <w:rPr>
                <w:noProof/>
                <w:webHidden/>
              </w:rPr>
              <w:tab/>
            </w:r>
            <w:r>
              <w:rPr>
                <w:noProof/>
                <w:webHidden/>
              </w:rPr>
              <w:fldChar w:fldCharType="begin"/>
            </w:r>
            <w:r w:rsidR="00901319">
              <w:rPr>
                <w:noProof/>
                <w:webHidden/>
              </w:rPr>
              <w:instrText xml:space="preserve"> PAGEREF _Toc36883666 \h </w:instrText>
            </w:r>
            <w:r>
              <w:rPr>
                <w:noProof/>
                <w:webHidden/>
              </w:rPr>
            </w:r>
            <w:r>
              <w:rPr>
                <w:noProof/>
                <w:webHidden/>
              </w:rPr>
              <w:fldChar w:fldCharType="separate"/>
            </w:r>
            <w:r w:rsidR="00901319">
              <w:rPr>
                <w:noProof/>
                <w:webHidden/>
              </w:rPr>
              <w:t>57</w:t>
            </w:r>
            <w:r>
              <w:rPr>
                <w:noProof/>
                <w:webHidden/>
              </w:rPr>
              <w:fldChar w:fldCharType="end"/>
            </w:r>
          </w:hyperlink>
        </w:p>
        <w:p w:rsidR="00901319" w:rsidRDefault="00DB4E2B">
          <w:pPr>
            <w:pStyle w:val="20"/>
            <w:tabs>
              <w:tab w:val="right" w:leader="dot" w:pos="14254"/>
            </w:tabs>
            <w:rPr>
              <w:noProof/>
              <w:kern w:val="2"/>
              <w:sz w:val="21"/>
            </w:rPr>
          </w:pPr>
          <w:hyperlink w:anchor="_Toc36883667" w:history="1">
            <w:r w:rsidR="00901319" w:rsidRPr="008A01CB">
              <w:rPr>
                <w:rStyle w:val="a6"/>
                <w:noProof/>
              </w:rPr>
              <w:t>2020-4-2 FT: rates models to work again</w:t>
            </w:r>
            <w:r w:rsidR="00901319">
              <w:rPr>
                <w:noProof/>
                <w:webHidden/>
              </w:rPr>
              <w:tab/>
            </w:r>
            <w:r>
              <w:rPr>
                <w:noProof/>
                <w:webHidden/>
              </w:rPr>
              <w:fldChar w:fldCharType="begin"/>
            </w:r>
            <w:r w:rsidR="00901319">
              <w:rPr>
                <w:noProof/>
                <w:webHidden/>
              </w:rPr>
              <w:instrText xml:space="preserve"> PAGEREF _Toc36883667 \h </w:instrText>
            </w:r>
            <w:r>
              <w:rPr>
                <w:noProof/>
                <w:webHidden/>
              </w:rPr>
            </w:r>
            <w:r>
              <w:rPr>
                <w:noProof/>
                <w:webHidden/>
              </w:rPr>
              <w:fldChar w:fldCharType="separate"/>
            </w:r>
            <w:r w:rsidR="00901319">
              <w:rPr>
                <w:noProof/>
                <w:webHidden/>
              </w:rPr>
              <w:t>59</w:t>
            </w:r>
            <w:r>
              <w:rPr>
                <w:noProof/>
                <w:webHidden/>
              </w:rPr>
              <w:fldChar w:fldCharType="end"/>
            </w:r>
          </w:hyperlink>
        </w:p>
        <w:p w:rsidR="00135ECF" w:rsidRDefault="00DB4E2B">
          <w:r>
            <w:fldChar w:fldCharType="end"/>
          </w:r>
        </w:p>
      </w:sdtContent>
    </w:sdt>
    <w:p w:rsidR="00D12C5E" w:rsidRPr="00135ECF" w:rsidRDefault="00D12C5E" w:rsidP="00224174">
      <w:pPr>
        <w:pStyle w:val="2"/>
      </w:pPr>
    </w:p>
    <w:p w:rsidR="00EF0010" w:rsidRDefault="00DD7124" w:rsidP="00224174">
      <w:pPr>
        <w:pStyle w:val="2"/>
      </w:pPr>
      <w:bookmarkStart w:id="0" w:name="_Toc36883614"/>
      <w:r>
        <w:rPr>
          <w:rFonts w:hint="eastAsia"/>
        </w:rPr>
        <w:t>EM FX:</w:t>
      </w:r>
      <w:bookmarkEnd w:id="0"/>
    </w:p>
    <w:p w:rsidR="00DD7124" w:rsidRDefault="00DD7124">
      <w:r>
        <w:rPr>
          <w:rFonts w:hint="eastAsia"/>
        </w:rPr>
        <w:t>1. pricing is just the curve (forward market point)</w:t>
      </w:r>
      <w:r w:rsidR="00F508C4">
        <w:rPr>
          <w:rFonts w:hint="eastAsia"/>
        </w:rPr>
        <w:t xml:space="preserve">. Adjusted by </w:t>
      </w:r>
      <w:r w:rsidR="00A50479">
        <w:rPr>
          <w:rFonts w:hint="eastAsia"/>
        </w:rPr>
        <w:t xml:space="preserve">volatility (assuming 0.2 </w:t>
      </w:r>
      <w:proofErr w:type="spellStart"/>
      <w:r w:rsidR="00A50479">
        <w:rPr>
          <w:rFonts w:hint="eastAsia"/>
        </w:rPr>
        <w:t>sharpe</w:t>
      </w:r>
      <w:proofErr w:type="spellEnd"/>
      <w:r w:rsidR="00A50479">
        <w:rPr>
          <w:rFonts w:hint="eastAsia"/>
        </w:rPr>
        <w:t>)</w:t>
      </w:r>
    </w:p>
    <w:p w:rsidR="00DD7124" w:rsidRDefault="00DD7124">
      <w:r>
        <w:rPr>
          <w:rFonts w:hint="eastAsia"/>
        </w:rPr>
        <w:t>2. current account surplus (CLP,COP...)</w:t>
      </w:r>
    </w:p>
    <w:p w:rsidR="00DD7124" w:rsidRDefault="00DD7124">
      <w:r>
        <w:rPr>
          <w:rFonts w:hint="eastAsia"/>
        </w:rPr>
        <w:t xml:space="preserve">3. </w:t>
      </w:r>
      <w:proofErr w:type="spellStart"/>
      <w:r>
        <w:rPr>
          <w:rFonts w:hint="eastAsia"/>
        </w:rPr>
        <w:t>taylor</w:t>
      </w:r>
      <w:proofErr w:type="spellEnd"/>
      <w:r>
        <w:rPr>
          <w:rFonts w:hint="eastAsia"/>
        </w:rPr>
        <w:t xml:space="preserve"> rule based: growth pressure, inflation pressure --&gt; pressure on central bank intervention</w:t>
      </w:r>
    </w:p>
    <w:p w:rsidR="00DD7124" w:rsidRDefault="00DD7124">
      <w:r>
        <w:rPr>
          <w:rFonts w:hint="eastAsia"/>
        </w:rPr>
        <w:t>4. hedging flows: long-term bond (US</w:t>
      </w:r>
      <w:r w:rsidR="00A50479">
        <w:rPr>
          <w:rFonts w:hint="eastAsia"/>
        </w:rPr>
        <w:t>T</w:t>
      </w:r>
      <w:r>
        <w:rPr>
          <w:rFonts w:hint="eastAsia"/>
        </w:rPr>
        <w:t xml:space="preserve"> 10 year), and equities</w:t>
      </w:r>
    </w:p>
    <w:p w:rsidR="00DD7124" w:rsidRDefault="00DD7124">
      <w:r>
        <w:rPr>
          <w:rFonts w:hint="eastAsia"/>
        </w:rPr>
        <w:t xml:space="preserve">5. capital flows (high frequency portfolio flows). Rationale: </w:t>
      </w:r>
      <w:r w:rsidR="00F508C4">
        <w:rPr>
          <w:rFonts w:hint="eastAsia"/>
        </w:rPr>
        <w:t>it takes time to balance, but will reach limit at some point</w:t>
      </w:r>
    </w:p>
    <w:p w:rsidR="00F508C4" w:rsidRDefault="00F508C4">
      <w:r>
        <w:rPr>
          <w:rFonts w:hint="eastAsia"/>
        </w:rPr>
        <w:t>6. trade surplus: supply and demand, commodity prices, oil prices</w:t>
      </w:r>
    </w:p>
    <w:p w:rsidR="00F508C4" w:rsidRDefault="00F508C4">
      <w:r>
        <w:rPr>
          <w:rFonts w:hint="eastAsia"/>
        </w:rPr>
        <w:t>7. valuation: part of the supply and demand, but very slow moving</w:t>
      </w:r>
    </w:p>
    <w:p w:rsidR="00F508C4" w:rsidRDefault="00F508C4">
      <w:r>
        <w:rPr>
          <w:rFonts w:hint="eastAsia"/>
        </w:rPr>
        <w:t xml:space="preserve">8. </w:t>
      </w:r>
      <w:proofErr w:type="spellStart"/>
      <w:r>
        <w:rPr>
          <w:rFonts w:hint="eastAsia"/>
        </w:rPr>
        <w:t>Balassa-samuelson</w:t>
      </w:r>
      <w:proofErr w:type="spellEnd"/>
      <w:r>
        <w:rPr>
          <w:rFonts w:hint="eastAsia"/>
        </w:rPr>
        <w:t xml:space="preserve"> effect: in the long term, fast growing countries should appreciate more, also very slow moving.</w:t>
      </w:r>
    </w:p>
    <w:p w:rsidR="00F508C4" w:rsidRDefault="00F508C4">
      <w:r>
        <w:rPr>
          <w:rFonts w:hint="eastAsia"/>
        </w:rPr>
        <w:t xml:space="preserve">9. central bank may have to fight against appreciation through </w:t>
      </w:r>
    </w:p>
    <w:p w:rsidR="00A50479" w:rsidRDefault="00A50479">
      <w:r>
        <w:rPr>
          <w:rFonts w:hint="eastAsia"/>
        </w:rPr>
        <w:t>10. mean reversion strategy</w:t>
      </w:r>
    </w:p>
    <w:p w:rsidR="00A50479" w:rsidRDefault="00A50479">
      <w:r>
        <w:rPr>
          <w:rFonts w:hint="eastAsia"/>
        </w:rPr>
        <w:t>11. short GBP, it has too little carry, and needs to fight against large current account deficit.</w:t>
      </w:r>
    </w:p>
    <w:p w:rsidR="00A50479" w:rsidRDefault="00A50479">
      <w:r>
        <w:rPr>
          <w:rFonts w:hint="eastAsia"/>
        </w:rPr>
        <w:t>12. some people just don't have to hedge their income, they want to keep their income as foreign currency.</w:t>
      </w:r>
    </w:p>
    <w:p w:rsidR="00A50479" w:rsidRDefault="00E52971">
      <w:r>
        <w:rPr>
          <w:rFonts w:hint="eastAsia"/>
        </w:rPr>
        <w:t xml:space="preserve">13. all translated into the pct of </w:t>
      </w:r>
      <w:proofErr w:type="spellStart"/>
      <w:r>
        <w:rPr>
          <w:rFonts w:hint="eastAsia"/>
        </w:rPr>
        <w:t>gdp</w:t>
      </w:r>
      <w:proofErr w:type="spellEnd"/>
      <w:r>
        <w:rPr>
          <w:rFonts w:hint="eastAsia"/>
        </w:rPr>
        <w:t xml:space="preserve"> term</w:t>
      </w:r>
    </w:p>
    <w:p w:rsidR="00E52971" w:rsidRDefault="0000274F">
      <w:r>
        <w:rPr>
          <w:rFonts w:hint="eastAsia"/>
        </w:rPr>
        <w:t>14. TI</w:t>
      </w:r>
      <w:r w:rsidR="00EB2560">
        <w:rPr>
          <w:rFonts w:hint="eastAsia"/>
        </w:rPr>
        <w:t>C flow? Second order derivative: it you want to know where the dollar is at, just look at the tic flow!</w:t>
      </w:r>
    </w:p>
    <w:p w:rsidR="0071723A" w:rsidRDefault="0071723A">
      <w:r>
        <w:rPr>
          <w:rFonts w:hint="eastAsia"/>
        </w:rPr>
        <w:t>16 FT said we should have a very core inflation measure.</w:t>
      </w:r>
    </w:p>
    <w:p w:rsidR="0000274F" w:rsidRDefault="0000274F"/>
    <w:p w:rsidR="0000274F" w:rsidRDefault="0000274F">
      <w:r>
        <w:rPr>
          <w:rFonts w:hint="eastAsia"/>
        </w:rPr>
        <w:lastRenderedPageBreak/>
        <w:t>International trade and dollar borrowing?</w:t>
      </w:r>
    </w:p>
    <w:p w:rsidR="0000274F" w:rsidRDefault="0000274F"/>
    <w:p w:rsidR="00E629EC" w:rsidRDefault="00E629EC">
      <w:r>
        <w:rPr>
          <w:rFonts w:hint="eastAsia"/>
        </w:rPr>
        <w:t>Database management</w:t>
      </w:r>
    </w:p>
    <w:p w:rsidR="00E629EC" w:rsidRPr="0000274F" w:rsidRDefault="00E629EC"/>
    <w:p w:rsidR="00A50479" w:rsidRDefault="00A50479">
      <w:r>
        <w:rPr>
          <w:rFonts w:hint="eastAsia"/>
        </w:rPr>
        <w:t xml:space="preserve">Equity strategy: </w:t>
      </w:r>
    </w:p>
    <w:p w:rsidR="00A50479" w:rsidRDefault="00E629EC">
      <w:r>
        <w:rPr>
          <w:rFonts w:hint="eastAsia"/>
        </w:rPr>
        <w:t>equity is just compete with cash and bond yield.</w:t>
      </w:r>
    </w:p>
    <w:p w:rsidR="00E629EC" w:rsidRDefault="00E629EC">
      <w:r>
        <w:rPr>
          <w:rFonts w:hint="eastAsia"/>
        </w:rPr>
        <w:t>z score of changes in bond</w:t>
      </w:r>
    </w:p>
    <w:p w:rsidR="00E629EC" w:rsidRDefault="00E629EC">
      <w:r>
        <w:rPr>
          <w:rFonts w:hint="eastAsia"/>
        </w:rPr>
        <w:t>z score of changes in equity</w:t>
      </w:r>
    </w:p>
    <w:p w:rsidR="00E629EC" w:rsidRDefault="00E629EC">
      <w:r>
        <w:rPr>
          <w:rFonts w:hint="eastAsia"/>
        </w:rPr>
        <w:t>European banks just hold a lot of bond</w:t>
      </w:r>
    </w:p>
    <w:p w:rsidR="00E629EC" w:rsidRDefault="00E629EC"/>
    <w:p w:rsidR="00E629EC" w:rsidRDefault="00693287" w:rsidP="00224174">
      <w:pPr>
        <w:pStyle w:val="2"/>
      </w:pPr>
      <w:bookmarkStart w:id="1" w:name="_Toc36883615"/>
      <w:r>
        <w:rPr>
          <w:rFonts w:hint="eastAsia"/>
        </w:rPr>
        <w:t xml:space="preserve">Rates Model </w:t>
      </w:r>
      <w:r w:rsidR="00E629EC">
        <w:rPr>
          <w:rFonts w:hint="eastAsia"/>
        </w:rPr>
        <w:t>Script:</w:t>
      </w:r>
      <w:bookmarkEnd w:id="1"/>
    </w:p>
    <w:p w:rsidR="00E629EC" w:rsidRDefault="00E629EC">
      <w:r>
        <w:rPr>
          <w:rFonts w:hint="eastAsia"/>
        </w:rPr>
        <w:t xml:space="preserve">the model starts with the economic conditions. This by itself should tell the central bank if it should be easing or tightening policies. Forget about anything else. They don't care about what's priced in the world. They just want to know the economic variables that makes sense that they should be easing or cutting rates. </w:t>
      </w:r>
    </w:p>
    <w:p w:rsidR="00E629EC" w:rsidRDefault="00E629EC"/>
    <w:p w:rsidR="00E629EC" w:rsidRDefault="00E629EC">
      <w:r>
        <w:rPr>
          <w:rFonts w:hint="eastAsia"/>
        </w:rPr>
        <w:t xml:space="preserve">What are the things that matter? First start with the </w:t>
      </w:r>
      <w:r w:rsidRPr="00FC6E41">
        <w:rPr>
          <w:rFonts w:hint="eastAsia"/>
          <w:b/>
        </w:rPr>
        <w:t>economic levels of activity</w:t>
      </w:r>
      <w:r>
        <w:rPr>
          <w:rFonts w:hint="eastAsia"/>
        </w:rPr>
        <w:t xml:space="preserve">. </w:t>
      </w:r>
      <w:r w:rsidRPr="002512FB">
        <w:rPr>
          <w:rFonts w:hint="eastAsia"/>
          <w:b/>
        </w:rPr>
        <w:t>This tells the central banker how tight the economy is</w:t>
      </w:r>
      <w:r>
        <w:rPr>
          <w:rFonts w:hint="eastAsia"/>
        </w:rPr>
        <w:t xml:space="preserve">. In general, how tight the capacity is. </w:t>
      </w:r>
      <w:r w:rsidR="00B675AD">
        <w:rPr>
          <w:rFonts w:hint="eastAsia"/>
        </w:rPr>
        <w:t>That's an concept that you can't observe</w:t>
      </w:r>
      <w:r w:rsidR="005B30FD">
        <w:rPr>
          <w:rFonts w:hint="eastAsia"/>
        </w:rPr>
        <w:t xml:space="preserve"> directly. It's an abstraction. There are certain amount of output in the economy that the inflation s</w:t>
      </w:r>
      <w:r w:rsidR="00C329B3">
        <w:rPr>
          <w:rFonts w:hint="eastAsia"/>
        </w:rPr>
        <w:t xml:space="preserve">hould not be rising or falling. In general the central banker run policy that to make sure you sit that neutral level for a while. </w:t>
      </w:r>
      <w:r w:rsidR="003D6698">
        <w:rPr>
          <w:rFonts w:hint="eastAsia"/>
        </w:rPr>
        <w:t xml:space="preserve">When the growth is above potential that means the capacity is tightening. You're eating through slack. The central bank, their immediate goal is </w:t>
      </w:r>
      <w:r w:rsidR="0038176D">
        <w:rPr>
          <w:rFonts w:hint="eastAsia"/>
        </w:rPr>
        <w:t>to make sur</w:t>
      </w:r>
      <w:r w:rsidR="0072213C">
        <w:rPr>
          <w:rFonts w:hint="eastAsia"/>
        </w:rPr>
        <w:t xml:space="preserve">e that the capacity is neutral. So your level of output is equal to a reasonable trend level of output. </w:t>
      </w:r>
      <w:r w:rsidR="00FF024A">
        <w:rPr>
          <w:rFonts w:hint="eastAsia"/>
        </w:rPr>
        <w:t xml:space="preserve">you have a potential growth rate of the economy, let's say it's 2%. </w:t>
      </w:r>
      <w:r w:rsidR="00B82D38">
        <w:rPr>
          <w:rFonts w:hint="eastAsia"/>
        </w:rPr>
        <w:t xml:space="preserve">You have an actual rate you observe. </w:t>
      </w:r>
      <w:r w:rsidR="00135C4C">
        <w:rPr>
          <w:rFonts w:hint="eastAsia"/>
        </w:rPr>
        <w:t xml:space="preserve">When growth rate is above potential, the trend growth will rise. </w:t>
      </w:r>
      <w:r w:rsidR="007F59C0">
        <w:rPr>
          <w:rFonts w:hint="eastAsia"/>
        </w:rPr>
        <w:t xml:space="preserve">The good thing for the central banker is </w:t>
      </w:r>
      <w:r w:rsidR="00806E1E">
        <w:rPr>
          <w:rFonts w:hint="eastAsia"/>
        </w:rPr>
        <w:t xml:space="preserve">this thing is here. </w:t>
      </w:r>
      <w:r w:rsidR="006B563F">
        <w:rPr>
          <w:rFonts w:hint="eastAsia"/>
        </w:rPr>
        <w:t xml:space="preserve">That's the perfect situation for them. </w:t>
      </w:r>
      <w:r w:rsidR="002031C1">
        <w:rPr>
          <w:rFonts w:hint="eastAsia"/>
        </w:rPr>
        <w:t xml:space="preserve">Think you're going to a rock concert. </w:t>
      </w:r>
      <w:r w:rsidR="00E50552">
        <w:rPr>
          <w:rFonts w:hint="eastAsia"/>
        </w:rPr>
        <w:t xml:space="preserve">There's certain capacity in the stadium. </w:t>
      </w:r>
      <w:r w:rsidR="006A65A1">
        <w:rPr>
          <w:rFonts w:hint="eastAsia"/>
        </w:rPr>
        <w:t xml:space="preserve">Say you can take 100k people. </w:t>
      </w:r>
      <w:r w:rsidR="00E35043">
        <w:rPr>
          <w:rFonts w:hint="eastAsia"/>
        </w:rPr>
        <w:t xml:space="preserve">If you have 50k, the price probably have to drop. </w:t>
      </w:r>
      <w:r w:rsidR="00A623BB">
        <w:rPr>
          <w:rFonts w:hint="eastAsia"/>
        </w:rPr>
        <w:t xml:space="preserve">This is at 120k, you have to push up the price. </w:t>
      </w:r>
      <w:r w:rsidR="00AB170A">
        <w:rPr>
          <w:rFonts w:hint="eastAsia"/>
        </w:rPr>
        <w:t xml:space="preserve">The capacity of the stadium change over time, there's a grow. </w:t>
      </w:r>
      <w:r w:rsidR="00521E46">
        <w:rPr>
          <w:rFonts w:hint="eastAsia"/>
        </w:rPr>
        <w:t xml:space="preserve">Imagine the size of that stadium can grow every year. </w:t>
      </w:r>
      <w:r w:rsidR="00A50B34">
        <w:rPr>
          <w:rFonts w:hint="eastAsia"/>
        </w:rPr>
        <w:t xml:space="preserve">The number of people attending growing is like this. </w:t>
      </w:r>
      <w:r w:rsidR="00823C91">
        <w:rPr>
          <w:rFonts w:hint="eastAsia"/>
        </w:rPr>
        <w:t xml:space="preserve">We estimate the trend line of the growth. </w:t>
      </w:r>
      <w:r w:rsidR="002D0298">
        <w:rPr>
          <w:rFonts w:hint="eastAsia"/>
        </w:rPr>
        <w:t xml:space="preserve">We just take real GDP, and we eyeball to make sure it's reasonable. </w:t>
      </w:r>
      <w:r w:rsidR="007F7886">
        <w:rPr>
          <w:rFonts w:hint="eastAsia"/>
        </w:rPr>
        <w:t xml:space="preserve">The potential growth is not really in dispute. It's not </w:t>
      </w:r>
      <w:proofErr w:type="spellStart"/>
      <w:r w:rsidR="007F7886">
        <w:rPr>
          <w:rFonts w:hint="eastAsia"/>
        </w:rPr>
        <w:t>gonna</w:t>
      </w:r>
      <w:proofErr w:type="spellEnd"/>
      <w:r w:rsidR="007F7886">
        <w:rPr>
          <w:rFonts w:hint="eastAsia"/>
        </w:rPr>
        <w:t xml:space="preserve"> really help that much. </w:t>
      </w:r>
      <w:r w:rsidR="001F53D6">
        <w:rPr>
          <w:rFonts w:hint="eastAsia"/>
        </w:rPr>
        <w:t xml:space="preserve">This is what every one kind of understand. </w:t>
      </w:r>
      <w:r w:rsidR="00FE5495">
        <w:rPr>
          <w:rFonts w:hint="eastAsia"/>
        </w:rPr>
        <w:t xml:space="preserve">The problem is that the capacity </w:t>
      </w:r>
      <w:proofErr w:type="spellStart"/>
      <w:r w:rsidR="00FE5495">
        <w:rPr>
          <w:rFonts w:hint="eastAsia"/>
        </w:rPr>
        <w:t>can not</w:t>
      </w:r>
      <w:proofErr w:type="spellEnd"/>
      <w:r w:rsidR="00FE5495">
        <w:rPr>
          <w:rFonts w:hint="eastAsia"/>
        </w:rPr>
        <w:t xml:space="preserve"> be directly observed. </w:t>
      </w:r>
      <w:r w:rsidR="00771972">
        <w:rPr>
          <w:rFonts w:hint="eastAsia"/>
        </w:rPr>
        <w:t xml:space="preserve">It's an abstraction. </w:t>
      </w:r>
      <w:r w:rsidR="00506530">
        <w:rPr>
          <w:rFonts w:hint="eastAsia"/>
        </w:rPr>
        <w:t xml:space="preserve">What we </w:t>
      </w:r>
      <w:r w:rsidR="00506530">
        <w:rPr>
          <w:rFonts w:hint="eastAsia"/>
        </w:rPr>
        <w:lastRenderedPageBreak/>
        <w:t xml:space="preserve">do is just to take a bunch of observable variables that represent this thing. </w:t>
      </w:r>
      <w:r w:rsidR="0020578C">
        <w:rPr>
          <w:rFonts w:hint="eastAsia"/>
        </w:rPr>
        <w:t xml:space="preserve">And we take, essentially average them. </w:t>
      </w:r>
      <w:r w:rsidR="00755C3C">
        <w:rPr>
          <w:rFonts w:hint="eastAsia"/>
        </w:rPr>
        <w:t xml:space="preserve">If wage is growing faster it gives you a sense of capacity is tightening. </w:t>
      </w:r>
    </w:p>
    <w:p w:rsidR="00C021D8" w:rsidRDefault="00C021D8"/>
    <w:p w:rsidR="00C021D8" w:rsidRDefault="00C021D8">
      <w:r>
        <w:rPr>
          <w:rFonts w:hint="eastAsia"/>
        </w:rPr>
        <w:t xml:space="preserve">The next thing to think about is changes in economic condition. </w:t>
      </w:r>
      <w:r w:rsidR="00CE19F7">
        <w:rPr>
          <w:rFonts w:hint="eastAsia"/>
        </w:rPr>
        <w:t xml:space="preserve">Technically growth minus potential should not be in levels. </w:t>
      </w:r>
      <w:r w:rsidR="00E0007F">
        <w:rPr>
          <w:rFonts w:hint="eastAsia"/>
        </w:rPr>
        <w:t xml:space="preserve">It represents what the change in slack is. </w:t>
      </w:r>
      <w:r w:rsidR="006B4C43">
        <w:rPr>
          <w:rFonts w:hint="eastAsia"/>
        </w:rPr>
        <w:t xml:space="preserve">We just bucket it here anyway to keep it simple. </w:t>
      </w:r>
      <w:r w:rsidR="00B00190">
        <w:rPr>
          <w:rFonts w:hint="eastAsia"/>
        </w:rPr>
        <w:t>The next variable to look at is</w:t>
      </w:r>
      <w:r w:rsidR="004744B3">
        <w:rPr>
          <w:rFonts w:hint="eastAsia"/>
        </w:rPr>
        <w:t xml:space="preserve"> are they accelerating or decelerating. We created a impulsive measure of this. </w:t>
      </w:r>
      <w:proofErr w:type="spellStart"/>
      <w:r w:rsidR="00DB038C">
        <w:rPr>
          <w:rFonts w:hint="eastAsia"/>
        </w:rPr>
        <w:t>Citi</w:t>
      </w:r>
      <w:proofErr w:type="spellEnd"/>
      <w:r w:rsidR="00DB038C">
        <w:rPr>
          <w:rFonts w:hint="eastAsia"/>
        </w:rPr>
        <w:t xml:space="preserve"> has produced very good index that we use. </w:t>
      </w:r>
      <w:r w:rsidR="00055E56">
        <w:rPr>
          <w:rFonts w:hint="eastAsia"/>
        </w:rPr>
        <w:t xml:space="preserve">The </w:t>
      </w:r>
      <w:proofErr w:type="spellStart"/>
      <w:r w:rsidR="00055E56">
        <w:rPr>
          <w:rFonts w:hint="eastAsia"/>
        </w:rPr>
        <w:t>citi</w:t>
      </w:r>
      <w:proofErr w:type="spellEnd"/>
      <w:r w:rsidR="00055E56">
        <w:rPr>
          <w:rFonts w:hint="eastAsia"/>
        </w:rPr>
        <w:t xml:space="preserve"> change index. </w:t>
      </w:r>
      <w:r w:rsidR="00D417A3">
        <w:rPr>
          <w:rFonts w:hint="eastAsia"/>
        </w:rPr>
        <w:t xml:space="preserve">If you take change in that, it gives you pretty good sense of what the change in growth is. </w:t>
      </w:r>
    </w:p>
    <w:p w:rsidR="00631798" w:rsidRDefault="00631798"/>
    <w:p w:rsidR="00631798" w:rsidRDefault="00631798">
      <w:r>
        <w:rPr>
          <w:rFonts w:hint="eastAsia"/>
        </w:rPr>
        <w:t xml:space="preserve">Then we've got a forward growth impulse. </w:t>
      </w:r>
      <w:r w:rsidR="004C310C">
        <w:rPr>
          <w:rFonts w:hint="eastAsia"/>
        </w:rPr>
        <w:t xml:space="preserve">We started with 3, but actually 6m makes more sense, because </w:t>
      </w:r>
      <w:r w:rsidR="00A36C3A">
        <w:rPr>
          <w:rFonts w:hint="eastAsia"/>
        </w:rPr>
        <w:t xml:space="preserve">we're talking about rates pricing over the next 2 years. </w:t>
      </w:r>
      <w:r w:rsidR="009C66A1">
        <w:rPr>
          <w:rFonts w:hint="eastAsia"/>
        </w:rPr>
        <w:t xml:space="preserve">3 months create a lot of chop. </w:t>
      </w:r>
      <w:r w:rsidR="00EF70D4">
        <w:rPr>
          <w:rFonts w:hint="eastAsia"/>
        </w:rPr>
        <w:t>The way we forward growth is just ta</w:t>
      </w:r>
      <w:r w:rsidR="0073457C">
        <w:rPr>
          <w:rFonts w:hint="eastAsia"/>
        </w:rPr>
        <w:t>ke: what are the components of G</w:t>
      </w:r>
      <w:r w:rsidR="00EF70D4">
        <w:rPr>
          <w:rFonts w:hint="eastAsia"/>
        </w:rPr>
        <w:t xml:space="preserve">DP, </w:t>
      </w:r>
      <w:r w:rsidR="002A6DD1">
        <w:rPr>
          <w:rFonts w:hint="eastAsia"/>
        </w:rPr>
        <w:t xml:space="preserve">we just create our forward growth pressure on these things. </w:t>
      </w:r>
      <w:r w:rsidR="002459C3">
        <w:rPr>
          <w:rFonts w:hint="eastAsia"/>
        </w:rPr>
        <w:t xml:space="preserve">It's missing the fiscal impulse. </w:t>
      </w:r>
      <w:r w:rsidR="009B7F3F">
        <w:rPr>
          <w:rFonts w:hint="eastAsia"/>
        </w:rPr>
        <w:t xml:space="preserve">Because it's something that can be done easily but take more time to do. </w:t>
      </w:r>
      <w:r w:rsidR="00C10F08">
        <w:rPr>
          <w:rFonts w:hint="eastAsia"/>
        </w:rPr>
        <w:t xml:space="preserve">Goldman has some estimate of it. </w:t>
      </w:r>
      <w:r w:rsidR="00DA46DE">
        <w:rPr>
          <w:rFonts w:hint="eastAsia"/>
        </w:rPr>
        <w:t xml:space="preserve">All you want to figure out is whether government spending is going to be higher or lower in the next period. </w:t>
      </w:r>
      <w:r w:rsidR="001A3B70">
        <w:rPr>
          <w:rFonts w:hint="eastAsia"/>
        </w:rPr>
        <w:t xml:space="preserve">Cyclical adjusted. </w:t>
      </w:r>
      <w:r w:rsidR="00C3333C">
        <w:rPr>
          <w:rFonts w:hint="eastAsia"/>
        </w:rPr>
        <w:t xml:space="preserve">That's a dirty exercise. </w:t>
      </w:r>
      <w:r w:rsidR="00EF4A72">
        <w:rPr>
          <w:rFonts w:hint="eastAsia"/>
        </w:rPr>
        <w:t xml:space="preserve">And the next key variable is </w:t>
      </w:r>
      <w:proofErr w:type="spellStart"/>
      <w:r w:rsidR="00EF4A72">
        <w:rPr>
          <w:rFonts w:hint="eastAsia"/>
        </w:rPr>
        <w:t>gonna</w:t>
      </w:r>
      <w:proofErr w:type="spellEnd"/>
      <w:r w:rsidR="00EF4A72">
        <w:rPr>
          <w:rFonts w:hint="eastAsia"/>
        </w:rPr>
        <w:t xml:space="preserve"> be export. </w:t>
      </w:r>
      <w:r w:rsidR="00DA3B32">
        <w:rPr>
          <w:rFonts w:hint="eastAsia"/>
        </w:rPr>
        <w:t xml:space="preserve">Let's say, you have 2 exactly the same economies with same conditions, except that 1 has </w:t>
      </w:r>
      <w:r w:rsidR="00FF2D62">
        <w:rPr>
          <w:rFonts w:hint="eastAsia"/>
        </w:rPr>
        <w:t xml:space="preserve">faster borrowing. </w:t>
      </w:r>
      <w:r w:rsidR="00D72F5F">
        <w:rPr>
          <w:rFonts w:hint="eastAsia"/>
        </w:rPr>
        <w:t xml:space="preserve">It's not certain true that credit will lead spending. </w:t>
      </w:r>
      <w:r w:rsidR="003A2786">
        <w:rPr>
          <w:rFonts w:hint="eastAsia"/>
        </w:rPr>
        <w:t xml:space="preserve">Even if you have more borrowing in 1 economy, you're going to want to tighten more than in the other 1. Because you cut the rate to raise the credit growth, if you have the credit growth, that is to say you don't have to run a easy policy. </w:t>
      </w:r>
    </w:p>
    <w:p w:rsidR="00863256" w:rsidRDefault="00863256"/>
    <w:p w:rsidR="00863256" w:rsidRDefault="00863256">
      <w:r>
        <w:rPr>
          <w:rFonts w:hint="eastAsia"/>
        </w:rPr>
        <w:t xml:space="preserve">Then I include forward inflation impulse. </w:t>
      </w:r>
      <w:r w:rsidR="00B5541B">
        <w:rPr>
          <w:rFonts w:hint="eastAsia"/>
        </w:rPr>
        <w:t xml:space="preserve">What are the free money thing that we know, that will drive the growth to some degree. </w:t>
      </w:r>
      <w:r w:rsidR="007E5A4A">
        <w:rPr>
          <w:rFonts w:hint="eastAsia"/>
        </w:rPr>
        <w:t xml:space="preserve">It'll be oil in local </w:t>
      </w:r>
      <w:proofErr w:type="spellStart"/>
      <w:r w:rsidR="007E5A4A">
        <w:rPr>
          <w:rFonts w:hint="eastAsia"/>
        </w:rPr>
        <w:t>fx</w:t>
      </w:r>
      <w:proofErr w:type="spellEnd"/>
      <w:r w:rsidR="007E5A4A">
        <w:rPr>
          <w:rFonts w:hint="eastAsia"/>
        </w:rPr>
        <w:t xml:space="preserve"> terms, and how much the currency moves. </w:t>
      </w:r>
      <w:r w:rsidR="00CC7F78">
        <w:rPr>
          <w:rFonts w:hint="eastAsia"/>
        </w:rPr>
        <w:t xml:space="preserve">We just stop over there with 2nd derivative in growth. </w:t>
      </w:r>
      <w:r w:rsidR="00E93D37">
        <w:rPr>
          <w:rFonts w:hint="eastAsia"/>
        </w:rPr>
        <w:t xml:space="preserve">The key is you observe these data </w:t>
      </w:r>
      <w:proofErr w:type="spellStart"/>
      <w:r w:rsidR="00E93D37">
        <w:rPr>
          <w:rFonts w:hint="eastAsia"/>
        </w:rPr>
        <w:t>everyday</w:t>
      </w:r>
      <w:proofErr w:type="spellEnd"/>
      <w:r w:rsidR="00E93D37">
        <w:rPr>
          <w:rFonts w:hint="eastAsia"/>
        </w:rPr>
        <w:t xml:space="preserve">. </w:t>
      </w:r>
      <w:r w:rsidR="003F4F3B">
        <w:rPr>
          <w:rFonts w:hint="eastAsia"/>
        </w:rPr>
        <w:t xml:space="preserve">It's daily series. </w:t>
      </w:r>
      <w:r w:rsidR="00596524">
        <w:rPr>
          <w:rFonts w:hint="eastAsia"/>
        </w:rPr>
        <w:t xml:space="preserve">The other thing that the central bank cares about, especially the US, is the global conditions. </w:t>
      </w:r>
      <w:r w:rsidR="007E1A20">
        <w:rPr>
          <w:rFonts w:hint="eastAsia"/>
        </w:rPr>
        <w:t xml:space="preserve">What is the financial condition impulse, globally. This should be replaced by forward growth impulse for each country. </w:t>
      </w:r>
      <w:r w:rsidR="00B04319">
        <w:rPr>
          <w:rFonts w:hint="eastAsia"/>
        </w:rPr>
        <w:t xml:space="preserve">We know where the growth is changing, we know where the growth is versus potential, in the other one. </w:t>
      </w:r>
    </w:p>
    <w:p w:rsidR="00847CC5" w:rsidRDefault="00847CC5"/>
    <w:p w:rsidR="00F44D77" w:rsidRDefault="00847CC5">
      <w:r>
        <w:rPr>
          <w:rFonts w:hint="eastAsia"/>
        </w:rPr>
        <w:t xml:space="preserve">One day rate, 2 years forward, </w:t>
      </w:r>
      <w:proofErr w:type="spellStart"/>
      <w:r>
        <w:rPr>
          <w:rFonts w:hint="eastAsia"/>
        </w:rPr>
        <w:t>substract</w:t>
      </w:r>
      <w:proofErr w:type="spellEnd"/>
      <w:r>
        <w:rPr>
          <w:rFonts w:hint="eastAsia"/>
        </w:rPr>
        <w:t xml:space="preserve"> the essentially the cash rate. </w:t>
      </w:r>
      <w:proofErr w:type="spellStart"/>
      <w:r w:rsidR="00AB7C75">
        <w:rPr>
          <w:rFonts w:hint="eastAsia"/>
        </w:rPr>
        <w:t>Substract</w:t>
      </w:r>
      <w:proofErr w:type="spellEnd"/>
      <w:r w:rsidR="00AB7C75">
        <w:rPr>
          <w:rFonts w:hint="eastAsia"/>
        </w:rPr>
        <w:t xml:space="preserve"> a small risk premium from that. </w:t>
      </w:r>
      <w:r w:rsidR="00D03430">
        <w:rPr>
          <w:rFonts w:hint="eastAsia"/>
        </w:rPr>
        <w:t xml:space="preserve">Using mean of zero. </w:t>
      </w:r>
      <w:r w:rsidR="004B28FA">
        <w:rPr>
          <w:rFonts w:hint="eastAsia"/>
        </w:rPr>
        <w:t xml:space="preserve">1w swap to get as close as possible to cash rate. </w:t>
      </w:r>
      <w:r w:rsidR="002A5419">
        <w:rPr>
          <w:rFonts w:hint="eastAsia"/>
        </w:rPr>
        <w:t xml:space="preserve">The market is really perfect at pricing the curve at a year ahead, or say 6m ahead. </w:t>
      </w:r>
      <w:r w:rsidR="00EF6A1F">
        <w:rPr>
          <w:rFonts w:hint="eastAsia"/>
        </w:rPr>
        <w:t xml:space="preserve">The big picture is quite good. People are very bad at pricing 2 years forward, that thing moves around a lot. </w:t>
      </w:r>
      <w:r w:rsidR="008705C4">
        <w:rPr>
          <w:rFonts w:hint="eastAsia"/>
        </w:rPr>
        <w:t>1 year forward, they're ok. 6m for</w:t>
      </w:r>
      <w:r w:rsidR="008E6BD9">
        <w:rPr>
          <w:rFonts w:hint="eastAsia"/>
        </w:rPr>
        <w:t>ward, it's just a game of what P</w:t>
      </w:r>
      <w:r w:rsidR="008705C4">
        <w:rPr>
          <w:rFonts w:hint="eastAsia"/>
        </w:rPr>
        <w:t xml:space="preserve">owell is thinking. </w:t>
      </w:r>
      <w:r w:rsidR="00F20E0D">
        <w:rPr>
          <w:rFonts w:hint="eastAsia"/>
        </w:rPr>
        <w:t xml:space="preserve">That's what everyone is very tight on. </w:t>
      </w:r>
      <w:r w:rsidR="00C04067">
        <w:rPr>
          <w:rFonts w:hint="eastAsia"/>
        </w:rPr>
        <w:t xml:space="preserve">That's why we want to use 2 years forward. </w:t>
      </w:r>
      <w:r w:rsidR="004D734C">
        <w:rPr>
          <w:rFonts w:hint="eastAsia"/>
        </w:rPr>
        <w:t xml:space="preserve">Looked at historically, and plug in a number. What's the trail in </w:t>
      </w:r>
      <w:proofErr w:type="spellStart"/>
      <w:r w:rsidR="004D734C">
        <w:rPr>
          <w:rFonts w:hint="eastAsia"/>
        </w:rPr>
        <w:t>vol</w:t>
      </w:r>
      <w:proofErr w:type="spellEnd"/>
      <w:r w:rsidR="004D734C">
        <w:rPr>
          <w:rFonts w:hint="eastAsia"/>
        </w:rPr>
        <w:t>, multiply by the contract by 0.2.</w:t>
      </w:r>
    </w:p>
    <w:p w:rsidR="00F44D77" w:rsidRDefault="00F44D77"/>
    <w:p w:rsidR="008E6BD9" w:rsidRDefault="008E6BD9" w:rsidP="00224174">
      <w:pPr>
        <w:pStyle w:val="2"/>
      </w:pPr>
      <w:bookmarkStart w:id="2" w:name="_Toc36883616"/>
      <w:r>
        <w:rPr>
          <w:rFonts w:hint="eastAsia"/>
        </w:rPr>
        <w:lastRenderedPageBreak/>
        <w:t>Market talk 20191222</w:t>
      </w:r>
      <w:bookmarkEnd w:id="2"/>
    </w:p>
    <w:p w:rsidR="008E6BD9" w:rsidRDefault="008E6BD9">
      <w:r>
        <w:rPr>
          <w:rFonts w:hint="eastAsia"/>
        </w:rPr>
        <w:t>Any market</w:t>
      </w:r>
      <w:r w:rsidR="009B4CC6">
        <w:rPr>
          <w:rFonts w:hint="eastAsia"/>
        </w:rPr>
        <w:t xml:space="preserve"> concern</w:t>
      </w:r>
      <w:r>
        <w:rPr>
          <w:rFonts w:hint="eastAsia"/>
        </w:rPr>
        <w:t>?</w:t>
      </w:r>
    </w:p>
    <w:p w:rsidR="008E6BD9" w:rsidRDefault="008E6BD9">
      <w:r>
        <w:rPr>
          <w:rFonts w:hint="eastAsia"/>
        </w:rPr>
        <w:t xml:space="preserve">I mean it's </w:t>
      </w:r>
      <w:proofErr w:type="spellStart"/>
      <w:r>
        <w:rPr>
          <w:rFonts w:hint="eastAsia"/>
        </w:rPr>
        <w:t>gonna</w:t>
      </w:r>
      <w:proofErr w:type="spellEnd"/>
      <w:r>
        <w:rPr>
          <w:rFonts w:hint="eastAsia"/>
        </w:rPr>
        <w:t xml:space="preserve"> be interesting coz the growth is </w:t>
      </w:r>
      <w:proofErr w:type="spellStart"/>
      <w:r>
        <w:rPr>
          <w:rFonts w:hint="eastAsia"/>
        </w:rPr>
        <w:t>gonna</w:t>
      </w:r>
      <w:proofErr w:type="spellEnd"/>
      <w:r>
        <w:rPr>
          <w:rFonts w:hint="eastAsia"/>
        </w:rPr>
        <w:t xml:space="preserve"> be </w:t>
      </w:r>
      <w:proofErr w:type="spellStart"/>
      <w:r>
        <w:rPr>
          <w:rFonts w:hint="eastAsia"/>
        </w:rPr>
        <w:t>stablized</w:t>
      </w:r>
      <w:proofErr w:type="spellEnd"/>
      <w:r>
        <w:rPr>
          <w:rFonts w:hint="eastAsia"/>
        </w:rPr>
        <w:t xml:space="preserve"> in a lot of places. But you </w:t>
      </w:r>
      <w:proofErr w:type="spellStart"/>
      <w:r>
        <w:rPr>
          <w:rFonts w:hint="eastAsia"/>
        </w:rPr>
        <w:t>gonna</w:t>
      </w:r>
      <w:proofErr w:type="spellEnd"/>
      <w:r>
        <w:rPr>
          <w:rFonts w:hint="eastAsia"/>
        </w:rPr>
        <w:t xml:space="preserve"> get more globally push to do more fiscal stimulus. I actually don't think bond is going to be very attractive now. There's not really... The equity is getting more stable. The promise of fiscal policy is enough for people to buy more equities even it's not flowing through immediately. That you know that the government is going to do more fiscal stimulus that's fine for equity investor. So equity market is probably </w:t>
      </w:r>
      <w:proofErr w:type="spellStart"/>
      <w:r>
        <w:rPr>
          <w:rFonts w:hint="eastAsia"/>
        </w:rPr>
        <w:t>gonna</w:t>
      </w:r>
      <w:proofErr w:type="spellEnd"/>
      <w:r>
        <w:rPr>
          <w:rFonts w:hint="eastAsia"/>
        </w:rPr>
        <w:t xml:space="preserve"> be reasonably strong. If they're strong, that's </w:t>
      </w:r>
      <w:proofErr w:type="spellStart"/>
      <w:r>
        <w:rPr>
          <w:rFonts w:hint="eastAsia"/>
        </w:rPr>
        <w:t>gonna</w:t>
      </w:r>
      <w:proofErr w:type="spellEnd"/>
      <w:r>
        <w:rPr>
          <w:rFonts w:hint="eastAsia"/>
        </w:rPr>
        <w:t xml:space="preserve"> be more supportive for growth an</w:t>
      </w:r>
      <w:r w:rsidR="005526A7">
        <w:rPr>
          <w:rFonts w:hint="eastAsia"/>
        </w:rPr>
        <w:t xml:space="preserve">d more supportive for earnings. That's going to carry on for a little bit. </w:t>
      </w:r>
    </w:p>
    <w:p w:rsidR="00E52784" w:rsidRDefault="00E52784"/>
    <w:p w:rsidR="007554EA" w:rsidRDefault="0072141F">
      <w:r>
        <w:rPr>
          <w:rFonts w:hint="eastAsia"/>
        </w:rPr>
        <w:t>In my opinion the 10 year, when it's rally it's risk off right, it's just the mechanical reaction that people have. I can understand the central bank could cut policy if equity drop. But it's not really that 10 year really help you t</w:t>
      </w:r>
      <w:r w:rsidR="00976CD1">
        <w:rPr>
          <w:rFonts w:hint="eastAsia"/>
        </w:rPr>
        <w:t xml:space="preserve">hat much if you get a risk off if the curve is this flat. </w:t>
      </w:r>
      <w:r w:rsidR="003A30A5">
        <w:rPr>
          <w:rFonts w:hint="eastAsia"/>
        </w:rPr>
        <w:t xml:space="preserve">I don't think the bond are that attractive in general. </w:t>
      </w:r>
      <w:r w:rsidR="001923F3">
        <w:rPr>
          <w:rFonts w:hint="eastAsia"/>
        </w:rPr>
        <w:t xml:space="preserve">And the breakeven is really low so I think that needs to </w:t>
      </w:r>
      <w:r w:rsidR="000B6C71">
        <w:rPr>
          <w:rFonts w:hint="eastAsia"/>
        </w:rPr>
        <w:t xml:space="preserve">be </w:t>
      </w:r>
      <w:r w:rsidR="001923F3">
        <w:rPr>
          <w:rFonts w:hint="eastAsia"/>
        </w:rPr>
        <w:t>re</w:t>
      </w:r>
      <w:r w:rsidR="007554EA">
        <w:rPr>
          <w:rFonts w:hint="eastAsia"/>
        </w:rPr>
        <w:t>-</w:t>
      </w:r>
      <w:r w:rsidR="001923F3">
        <w:rPr>
          <w:rFonts w:hint="eastAsia"/>
        </w:rPr>
        <w:t>price</w:t>
      </w:r>
      <w:r w:rsidR="000B6C71">
        <w:rPr>
          <w:rFonts w:hint="eastAsia"/>
        </w:rPr>
        <w:t>d</w:t>
      </w:r>
      <w:r w:rsidR="001923F3">
        <w:rPr>
          <w:rFonts w:hint="eastAsia"/>
        </w:rPr>
        <w:t xml:space="preserve"> higher.</w:t>
      </w:r>
      <w:r w:rsidR="007554EA">
        <w:rPr>
          <w:rFonts w:hint="eastAsia"/>
        </w:rPr>
        <w:t xml:space="preserve"> </w:t>
      </w:r>
    </w:p>
    <w:p w:rsidR="007554EA" w:rsidRDefault="007554EA"/>
    <w:p w:rsidR="00D76949" w:rsidRDefault="007554EA">
      <w:r>
        <w:rPr>
          <w:rFonts w:hint="eastAsia"/>
        </w:rPr>
        <w:t xml:space="preserve">If the growth picks up, issuance might pick up globally too. </w:t>
      </w:r>
      <w:r w:rsidR="00271401">
        <w:rPr>
          <w:rFonts w:hint="eastAsia"/>
        </w:rPr>
        <w:t xml:space="preserve">Corporate bond issuance might pick up. </w:t>
      </w:r>
      <w:r w:rsidR="00D422D3">
        <w:rPr>
          <w:rFonts w:hint="eastAsia"/>
        </w:rPr>
        <w:t xml:space="preserve">So that get compression in the long end as well. </w:t>
      </w:r>
      <w:r w:rsidR="00656E47">
        <w:rPr>
          <w:rFonts w:hint="eastAsia"/>
        </w:rPr>
        <w:t>I think dollar will probably sell off is equities go up,</w:t>
      </w:r>
      <w:r w:rsidR="00D54107">
        <w:rPr>
          <w:rFonts w:hint="eastAsia"/>
        </w:rPr>
        <w:t xml:space="preserve"> but for me that creates the opportunity for the dollar to rally again. </w:t>
      </w:r>
      <w:r w:rsidR="00211095">
        <w:rPr>
          <w:rFonts w:hint="eastAsia"/>
        </w:rPr>
        <w:t xml:space="preserve">dollar sells-off, equity goes up, that's </w:t>
      </w:r>
      <w:proofErr w:type="spellStart"/>
      <w:r w:rsidR="00211095">
        <w:rPr>
          <w:rFonts w:hint="eastAsia"/>
        </w:rPr>
        <w:t>gonna</w:t>
      </w:r>
      <w:proofErr w:type="spellEnd"/>
      <w:r w:rsidR="00211095">
        <w:rPr>
          <w:rFonts w:hint="eastAsia"/>
        </w:rPr>
        <w:t xml:space="preserve"> be supportive for the US growth. </w:t>
      </w:r>
      <w:r w:rsidR="0090116F">
        <w:rPr>
          <w:rFonts w:hint="eastAsia"/>
        </w:rPr>
        <w:t xml:space="preserve">That means that price-in the US curve a little bit, and I think that starts to pinch places that have very low interest rate. I think especially if you're oil importers you're going to get squeeze a little bit this year. </w:t>
      </w:r>
    </w:p>
    <w:p w:rsidR="00D76949" w:rsidRDefault="00D76949"/>
    <w:p w:rsidR="0072141F" w:rsidRDefault="00651155">
      <w:r>
        <w:rPr>
          <w:rFonts w:hint="eastAsia"/>
        </w:rPr>
        <w:t xml:space="preserve">Brazil: I think Brazil if the growth picks up enough, probably get some equity inflows, </w:t>
      </w:r>
      <w:r w:rsidR="00E576D6">
        <w:rPr>
          <w:rFonts w:hint="eastAsia"/>
        </w:rPr>
        <w:t xml:space="preserve">and you're going to get some FDI. </w:t>
      </w:r>
      <w:r w:rsidR="00601473">
        <w:rPr>
          <w:rFonts w:hint="eastAsia"/>
        </w:rPr>
        <w:t xml:space="preserve">And people might want to represent the strong equity and weak dollar and Brazil is the story that people will buy. </w:t>
      </w:r>
      <w:r w:rsidR="005F4113">
        <w:rPr>
          <w:rFonts w:hint="eastAsia"/>
        </w:rPr>
        <w:t xml:space="preserve">It might be an Okay currency, but I'm not in love with it. </w:t>
      </w:r>
      <w:r w:rsidR="00323C94">
        <w:rPr>
          <w:rFonts w:hint="eastAsia"/>
        </w:rPr>
        <w:t xml:space="preserve">You're not get paid very much, and their deficits opening up a little bit. </w:t>
      </w:r>
      <w:r w:rsidR="000D61AF">
        <w:rPr>
          <w:rFonts w:hint="eastAsia"/>
        </w:rPr>
        <w:t xml:space="preserve">If their growth start to pick up, you get some interesting things too. Their inflow goes up, and import start to pick up too. </w:t>
      </w:r>
      <w:r w:rsidR="002426C3">
        <w:rPr>
          <w:rFonts w:hint="eastAsia"/>
        </w:rPr>
        <w:t xml:space="preserve">So that deficit widens out a little bit. </w:t>
      </w:r>
    </w:p>
    <w:p w:rsidR="002426C3" w:rsidRDefault="002426C3"/>
    <w:p w:rsidR="00346BA1" w:rsidRDefault="002426C3">
      <w:r>
        <w:rPr>
          <w:rFonts w:hint="eastAsia"/>
        </w:rPr>
        <w:t xml:space="preserve">The curve is steep still, discounts a lot. People are talking about DI(local interest rate market) selling off. </w:t>
      </w:r>
    </w:p>
    <w:p w:rsidR="00346BA1" w:rsidRDefault="00346BA1">
      <w:r>
        <w:rPr>
          <w:rFonts w:hint="eastAsia"/>
        </w:rPr>
        <w:t>Mexico is still fine, but i</w:t>
      </w:r>
      <w:r w:rsidR="007A47BC">
        <w:rPr>
          <w:rFonts w:hint="eastAsia"/>
        </w:rPr>
        <w:t>t's at the bottom of the range.</w:t>
      </w:r>
      <w:r w:rsidR="00236FA8">
        <w:rPr>
          <w:rFonts w:hint="eastAsia"/>
        </w:rPr>
        <w:t xml:space="preserve"> Chile is </w:t>
      </w:r>
      <w:proofErr w:type="spellStart"/>
      <w:r w:rsidR="00236FA8">
        <w:rPr>
          <w:rFonts w:hint="eastAsia"/>
        </w:rPr>
        <w:t>gonna</w:t>
      </w:r>
      <w:proofErr w:type="spellEnd"/>
      <w:r w:rsidR="00236FA8">
        <w:rPr>
          <w:rFonts w:hint="eastAsia"/>
        </w:rPr>
        <w:t xml:space="preserve"> be a big trade again. </w:t>
      </w:r>
      <w:r w:rsidR="00B50CD9">
        <w:rPr>
          <w:rFonts w:hint="eastAsia"/>
        </w:rPr>
        <w:t xml:space="preserve">Columbia is getting support from oil now, </w:t>
      </w:r>
      <w:r w:rsidR="00182CC5">
        <w:rPr>
          <w:rFonts w:hint="eastAsia"/>
        </w:rPr>
        <w:t xml:space="preserve">but they're still in trouble. </w:t>
      </w:r>
      <w:r w:rsidR="00532DE4">
        <w:rPr>
          <w:rFonts w:hint="eastAsia"/>
        </w:rPr>
        <w:t xml:space="preserve">It could </w:t>
      </w:r>
      <w:r w:rsidR="00532DE4">
        <w:rPr>
          <w:rFonts w:hint="eastAsia"/>
        </w:rPr>
        <w:lastRenderedPageBreak/>
        <w:t>be the year whe</w:t>
      </w:r>
      <w:r w:rsidR="00883702">
        <w:rPr>
          <w:rFonts w:hint="eastAsia"/>
        </w:rPr>
        <w:t xml:space="preserve">re Hungary hike interest rates. </w:t>
      </w:r>
      <w:r w:rsidR="007A47BC">
        <w:rPr>
          <w:rFonts w:hint="eastAsia"/>
        </w:rPr>
        <w:t xml:space="preserve"> </w:t>
      </w:r>
    </w:p>
    <w:p w:rsidR="007A47BC" w:rsidRDefault="007A47BC"/>
    <w:p w:rsidR="007A47BC" w:rsidRDefault="007A47BC">
      <w:r>
        <w:rPr>
          <w:rFonts w:hint="eastAsia"/>
        </w:rPr>
        <w:t xml:space="preserve">The equity is still very cheap compare with the yield. </w:t>
      </w:r>
    </w:p>
    <w:p w:rsidR="0072141F" w:rsidRDefault="0072141F"/>
    <w:p w:rsidR="00E52784" w:rsidRDefault="00E52784" w:rsidP="00224174">
      <w:pPr>
        <w:pStyle w:val="2"/>
      </w:pPr>
      <w:bookmarkStart w:id="3" w:name="_Toc36883617"/>
      <w:r>
        <w:rPr>
          <w:rFonts w:hint="eastAsia"/>
        </w:rPr>
        <w:t>Market talk about Mexico 20191227</w:t>
      </w:r>
      <w:bookmarkEnd w:id="3"/>
    </w:p>
    <w:p w:rsidR="00E52784" w:rsidRDefault="00E52784">
      <w:r>
        <w:rPr>
          <w:rFonts w:hint="eastAsia"/>
        </w:rPr>
        <w:t xml:space="preserve">This is the 1 year swap. Just to give you an idea what the short term interest rate looks like. </w:t>
      </w:r>
      <w:r w:rsidR="00A43D4C">
        <w:rPr>
          <w:rFonts w:hint="eastAsia"/>
        </w:rPr>
        <w:t xml:space="preserve">They're running the tightest policy in the world, very aggressively. They hiked the interest rate from 3% to 8.5%. They wanted to </w:t>
      </w:r>
      <w:proofErr w:type="spellStart"/>
      <w:r w:rsidR="00A43D4C">
        <w:rPr>
          <w:rFonts w:hint="eastAsia"/>
        </w:rPr>
        <w:t>stablize</w:t>
      </w:r>
      <w:proofErr w:type="spellEnd"/>
      <w:r w:rsidR="00A43D4C">
        <w:rPr>
          <w:rFonts w:hint="eastAsia"/>
        </w:rPr>
        <w:t xml:space="preserve"> the currency. That's what they want. This is all the response they have. </w:t>
      </w:r>
      <w:r w:rsidR="00A32ADA">
        <w:rPr>
          <w:rFonts w:hint="eastAsia"/>
        </w:rPr>
        <w:t xml:space="preserve">And so their economy is very weak now. But the bond price more hikes up here. It's crazy. And this was more than obvious cases that the rate was </w:t>
      </w:r>
      <w:proofErr w:type="spellStart"/>
      <w:r w:rsidR="00A32ADA">
        <w:rPr>
          <w:rFonts w:hint="eastAsia"/>
        </w:rPr>
        <w:t>gonna</w:t>
      </w:r>
      <w:proofErr w:type="spellEnd"/>
      <w:r w:rsidR="00A32ADA">
        <w:rPr>
          <w:rFonts w:hint="eastAsia"/>
        </w:rPr>
        <w:t xml:space="preserve"> rally. Because they're running very high interest ra</w:t>
      </w:r>
      <w:r w:rsidR="002B0E30">
        <w:rPr>
          <w:rFonts w:hint="eastAsia"/>
        </w:rPr>
        <w:t xml:space="preserve">te, their economy was weak, and the currency has strong fundamental. So </w:t>
      </w:r>
      <w:r w:rsidR="00B24F41">
        <w:rPr>
          <w:rFonts w:hint="eastAsia"/>
        </w:rPr>
        <w:t xml:space="preserve">it's a little bit of the rates </w:t>
      </w:r>
      <w:proofErr w:type="spellStart"/>
      <w:r w:rsidR="00B24F41">
        <w:rPr>
          <w:rFonts w:hint="eastAsia"/>
        </w:rPr>
        <w:t>repricing</w:t>
      </w:r>
      <w:proofErr w:type="spellEnd"/>
      <w:r w:rsidR="00B24F41">
        <w:rPr>
          <w:rFonts w:hint="eastAsia"/>
        </w:rPr>
        <w:t xml:space="preserve">, they were </w:t>
      </w:r>
      <w:proofErr w:type="spellStart"/>
      <w:r w:rsidR="00B24F41">
        <w:rPr>
          <w:rFonts w:hint="eastAsia"/>
        </w:rPr>
        <w:t>gonna</w:t>
      </w:r>
      <w:proofErr w:type="spellEnd"/>
      <w:r w:rsidR="00B24F41">
        <w:rPr>
          <w:rFonts w:hint="eastAsia"/>
        </w:rPr>
        <w:t xml:space="preserve"> need to cut, but also </w:t>
      </w:r>
      <w:r w:rsidR="002B0E30">
        <w:rPr>
          <w:rFonts w:hint="eastAsia"/>
        </w:rPr>
        <w:t xml:space="preserve">the market just wanted to buy the EM duration. </w:t>
      </w:r>
    </w:p>
    <w:p w:rsidR="008E6BD9" w:rsidRDefault="008E6BD9"/>
    <w:p w:rsidR="008E6BD9" w:rsidRDefault="00CE586B" w:rsidP="00224174">
      <w:pPr>
        <w:pStyle w:val="2"/>
      </w:pPr>
      <w:bookmarkStart w:id="4" w:name="_Toc36883618"/>
      <w:r>
        <w:rPr>
          <w:rFonts w:hint="eastAsia"/>
        </w:rPr>
        <w:t xml:space="preserve">Market talk about </w:t>
      </w:r>
      <w:proofErr w:type="spellStart"/>
      <w:r>
        <w:rPr>
          <w:rFonts w:hint="eastAsia"/>
        </w:rPr>
        <w:t>steepener</w:t>
      </w:r>
      <w:proofErr w:type="spellEnd"/>
      <w:r>
        <w:rPr>
          <w:rFonts w:hint="eastAsia"/>
        </w:rPr>
        <w:t xml:space="preserve"> 20191227</w:t>
      </w:r>
      <w:bookmarkEnd w:id="4"/>
    </w:p>
    <w:p w:rsidR="00CE586B" w:rsidRDefault="00DC5D90">
      <w:r>
        <w:rPr>
          <w:rFonts w:hint="eastAsia"/>
        </w:rPr>
        <w:t>It's quite obvious what's going to happen next year. USD weakness</w:t>
      </w:r>
      <w:r w:rsidR="00AA5ABF">
        <w:rPr>
          <w:rFonts w:hint="eastAsia"/>
        </w:rPr>
        <w:t>, equity continues to go up</w:t>
      </w:r>
      <w:r>
        <w:rPr>
          <w:rFonts w:hint="eastAsia"/>
        </w:rPr>
        <w:t xml:space="preserve">, this create the opportunities of overshooting. Fed just wants to save some ammunition going forward, not hard to imagine central bank will hike in 1 year time at least once. </w:t>
      </w:r>
    </w:p>
    <w:p w:rsidR="00F44D77" w:rsidRDefault="00AA5ABF">
      <w:r>
        <w:rPr>
          <w:rFonts w:hint="eastAsia"/>
        </w:rPr>
        <w:t>Market talk 20191230</w:t>
      </w:r>
    </w:p>
    <w:p w:rsidR="00AA5ABF" w:rsidRDefault="00AA5ABF">
      <w:r>
        <w:rPr>
          <w:rFonts w:hint="eastAsia"/>
        </w:rPr>
        <w:t xml:space="preserve">In the new year the oil importers will get squeezed. I think it is kind of free money. </w:t>
      </w:r>
      <w:r w:rsidR="002F0019">
        <w:rPr>
          <w:rFonts w:hint="eastAsia"/>
        </w:rPr>
        <w:t xml:space="preserve">The global market is risk on. The oil price went up, together with equities and EM currencies. People just forget about the trade deficit. They'll realize that the oil import has picked up a lot later. </w:t>
      </w:r>
    </w:p>
    <w:p w:rsidR="002F0019" w:rsidRDefault="002F0019"/>
    <w:p w:rsidR="002F0019" w:rsidRDefault="002F0019" w:rsidP="00224174">
      <w:pPr>
        <w:pStyle w:val="2"/>
      </w:pPr>
      <w:bookmarkStart w:id="5" w:name="_Toc36883619"/>
      <w:r>
        <w:rPr>
          <w:rFonts w:hint="eastAsia"/>
        </w:rPr>
        <w:lastRenderedPageBreak/>
        <w:t>Dale 20191230</w:t>
      </w:r>
      <w:bookmarkEnd w:id="5"/>
    </w:p>
    <w:p w:rsidR="002F0019" w:rsidRDefault="002F0019">
      <w:r>
        <w:rPr>
          <w:rFonts w:hint="eastAsia"/>
        </w:rPr>
        <w:t xml:space="preserve">Fiscal policy: the fact that too many people are talking about it shows that it's impossible. The political environment is not like that. </w:t>
      </w:r>
    </w:p>
    <w:p w:rsidR="006F4DC0" w:rsidRDefault="006F4DC0">
      <w:r>
        <w:rPr>
          <w:rFonts w:hint="eastAsia"/>
        </w:rPr>
        <w:t xml:space="preserve">Especially if EU growth recover, no chance of doing that. </w:t>
      </w:r>
    </w:p>
    <w:p w:rsidR="00CD3D27" w:rsidRDefault="00CD3D27"/>
    <w:p w:rsidR="00CD3D27" w:rsidRDefault="00CD3D27">
      <w:r>
        <w:rPr>
          <w:rFonts w:hint="eastAsia"/>
        </w:rPr>
        <w:t xml:space="preserve">Fed: the fed is following the market, it's not predicting it. </w:t>
      </w:r>
      <w:r w:rsidR="00C517B2">
        <w:rPr>
          <w:rFonts w:hint="eastAsia"/>
        </w:rPr>
        <w:t xml:space="preserve">They just do what is priced in the market. </w:t>
      </w:r>
      <w:r w:rsidR="00023B7F">
        <w:rPr>
          <w:rFonts w:hint="eastAsia"/>
        </w:rPr>
        <w:t xml:space="preserve">Equities: 20% up, they're going to take that out. </w:t>
      </w:r>
      <w:r w:rsidR="00954F59">
        <w:rPr>
          <w:rFonts w:hint="eastAsia"/>
        </w:rPr>
        <w:t xml:space="preserve">Think about the fed's role, they're dealing with 2 things, one is the growth and inflation trade off, the other is the financial stability. </w:t>
      </w:r>
      <w:r w:rsidR="00B70E65">
        <w:rPr>
          <w:rFonts w:hint="eastAsia"/>
        </w:rPr>
        <w:t xml:space="preserve">Think about the hawks in that committee, if the stocks straightly go up, they're going to feel extremely uncomfortable. </w:t>
      </w:r>
      <w:r w:rsidR="005A7F08">
        <w:rPr>
          <w:rFonts w:hint="eastAsia"/>
        </w:rPr>
        <w:t xml:space="preserve">They can still hold the short term interest rate low, but they're looking for the holy grail of bearish steepening. </w:t>
      </w:r>
    </w:p>
    <w:p w:rsidR="004538F2" w:rsidRDefault="004538F2"/>
    <w:p w:rsidR="004538F2" w:rsidRDefault="004538F2">
      <w:r>
        <w:rPr>
          <w:rFonts w:hint="eastAsia"/>
        </w:rPr>
        <w:t>FT: do you think it happens through the real yield or breakeven?</w:t>
      </w:r>
    </w:p>
    <w:p w:rsidR="00922438" w:rsidRDefault="00922438"/>
    <w:p w:rsidR="00922438" w:rsidRDefault="00922438">
      <w:r>
        <w:rPr>
          <w:rFonts w:hint="eastAsia"/>
        </w:rPr>
        <w:t xml:space="preserve">It can be both. I think the world is thinking more about the nominal yield. </w:t>
      </w:r>
      <w:r w:rsidR="00985E60">
        <w:rPr>
          <w:rFonts w:hint="eastAsia"/>
        </w:rPr>
        <w:t xml:space="preserve">We're living in a </w:t>
      </w:r>
      <w:r w:rsidR="008C462E">
        <w:rPr>
          <w:rFonts w:hint="eastAsia"/>
        </w:rPr>
        <w:t>nominal</w:t>
      </w:r>
      <w:r w:rsidR="00985E60">
        <w:rPr>
          <w:rFonts w:hint="eastAsia"/>
        </w:rPr>
        <w:t xml:space="preserve"> world. </w:t>
      </w:r>
      <w:r w:rsidR="0038617D">
        <w:rPr>
          <w:rFonts w:hint="eastAsia"/>
        </w:rPr>
        <w:t xml:space="preserve">The essential thing is the equilibrium nominal yield in the US economy starts to rise. </w:t>
      </w:r>
      <w:r w:rsidR="00007932">
        <w:rPr>
          <w:rFonts w:hint="eastAsia"/>
        </w:rPr>
        <w:t xml:space="preserve">There's quite high correlation between the nominal and the breakeven. </w:t>
      </w:r>
    </w:p>
    <w:p w:rsidR="00E16C8A" w:rsidRDefault="00E16C8A"/>
    <w:p w:rsidR="000F6E43" w:rsidRDefault="00E16C8A">
      <w:r>
        <w:rPr>
          <w:rFonts w:hint="eastAsia"/>
        </w:rPr>
        <w:t xml:space="preserve">At the margin people borrow more and save less. </w:t>
      </w:r>
      <w:r w:rsidR="003A6C77">
        <w:rPr>
          <w:rFonts w:hint="eastAsia"/>
        </w:rPr>
        <w:t xml:space="preserve">I think what's </w:t>
      </w:r>
      <w:r w:rsidR="003A6C77">
        <w:t>fascinating</w:t>
      </w:r>
      <w:r w:rsidR="003A6C77">
        <w:rPr>
          <w:rFonts w:hint="eastAsia"/>
        </w:rPr>
        <w:t xml:space="preserve"> next year i</w:t>
      </w:r>
      <w:r w:rsidR="00F55018">
        <w:rPr>
          <w:rFonts w:hint="eastAsia"/>
        </w:rPr>
        <w:t xml:space="preserve">s you get the fed so </w:t>
      </w:r>
      <w:proofErr w:type="spellStart"/>
      <w:r w:rsidR="00F55018">
        <w:rPr>
          <w:rFonts w:hint="eastAsia"/>
        </w:rPr>
        <w:t>politicalized</w:t>
      </w:r>
      <w:proofErr w:type="spellEnd"/>
      <w:r w:rsidR="00F55018">
        <w:rPr>
          <w:rFonts w:hint="eastAsia"/>
        </w:rPr>
        <w:t xml:space="preserve">. </w:t>
      </w:r>
      <w:r w:rsidR="000F6E43">
        <w:rPr>
          <w:rFonts w:hint="eastAsia"/>
        </w:rPr>
        <w:t xml:space="preserve">So they're not </w:t>
      </w:r>
      <w:proofErr w:type="spellStart"/>
      <w:r w:rsidR="000F6E43">
        <w:rPr>
          <w:rFonts w:hint="eastAsia"/>
        </w:rPr>
        <w:t>gonna</w:t>
      </w:r>
      <w:proofErr w:type="spellEnd"/>
      <w:r w:rsidR="000F6E43">
        <w:rPr>
          <w:rFonts w:hint="eastAsia"/>
        </w:rPr>
        <w:t xml:space="preserve"> say anything that's particular until then. </w:t>
      </w:r>
      <w:r w:rsidR="00B825AD">
        <w:rPr>
          <w:rFonts w:hint="eastAsia"/>
        </w:rPr>
        <w:t>Big cycles..</w:t>
      </w:r>
    </w:p>
    <w:p w:rsidR="000F6E43" w:rsidRDefault="000F6E43"/>
    <w:p w:rsidR="00E16C8A" w:rsidRDefault="00144769">
      <w:r>
        <w:rPr>
          <w:rFonts w:hint="eastAsia"/>
        </w:rPr>
        <w:t xml:space="preserve">The pull back can be nasty. </w:t>
      </w:r>
    </w:p>
    <w:p w:rsidR="00FD78CE" w:rsidRDefault="00FD78CE"/>
    <w:p w:rsidR="00B825AD" w:rsidRDefault="00B825AD">
      <w:r>
        <w:rPr>
          <w:rFonts w:hint="eastAsia"/>
        </w:rPr>
        <w:t xml:space="preserve">In Chile: FT: I'm waiting, </w:t>
      </w:r>
      <w:r w:rsidR="00254747">
        <w:rPr>
          <w:rFonts w:hint="eastAsia"/>
        </w:rPr>
        <w:t xml:space="preserve">I almost got out of it when they started to intervene. </w:t>
      </w:r>
      <w:r w:rsidR="009313B5">
        <w:rPr>
          <w:rFonts w:hint="eastAsia"/>
        </w:rPr>
        <w:t xml:space="preserve">I think that's definitely </w:t>
      </w:r>
      <w:proofErr w:type="spellStart"/>
      <w:r w:rsidR="009313B5">
        <w:rPr>
          <w:rFonts w:hint="eastAsia"/>
        </w:rPr>
        <w:t>gonna</w:t>
      </w:r>
      <w:proofErr w:type="spellEnd"/>
      <w:r w:rsidR="009313B5">
        <w:rPr>
          <w:rFonts w:hint="eastAsia"/>
        </w:rPr>
        <w:t xml:space="preserve"> be the trade for 2020. </w:t>
      </w:r>
      <w:r w:rsidR="00EE7F1B">
        <w:rPr>
          <w:rFonts w:hint="eastAsia"/>
        </w:rPr>
        <w:t xml:space="preserve">I'm going to track their pace of intervention coz when they </w:t>
      </w:r>
      <w:proofErr w:type="spellStart"/>
      <w:r w:rsidR="00EE7F1B">
        <w:rPr>
          <w:rFonts w:hint="eastAsia"/>
        </w:rPr>
        <w:t>gotta</w:t>
      </w:r>
      <w:proofErr w:type="spellEnd"/>
      <w:r w:rsidR="00EE7F1B">
        <w:rPr>
          <w:rFonts w:hint="eastAsia"/>
        </w:rPr>
        <w:t xml:space="preserve"> to pulling back</w:t>
      </w:r>
    </w:p>
    <w:p w:rsidR="00B825AD" w:rsidRDefault="00B825AD"/>
    <w:p w:rsidR="00FD78CE" w:rsidRDefault="00FD78CE" w:rsidP="00126920">
      <w:pPr>
        <w:pStyle w:val="2"/>
      </w:pPr>
      <w:bookmarkStart w:id="6" w:name="_Toc36883620"/>
      <w:r>
        <w:rPr>
          <w:rFonts w:hint="eastAsia"/>
        </w:rPr>
        <w:lastRenderedPageBreak/>
        <w:t>Market strategy 20191230</w:t>
      </w:r>
      <w:bookmarkEnd w:id="6"/>
    </w:p>
    <w:p w:rsidR="00FD78CE" w:rsidRDefault="00FD78CE">
      <w:r>
        <w:rPr>
          <w:rFonts w:hint="eastAsia"/>
        </w:rPr>
        <w:t xml:space="preserve">Long EURHUF, and pay HUF rates. </w:t>
      </w:r>
    </w:p>
    <w:p w:rsidR="00687DCF" w:rsidRDefault="00687DCF">
      <w:r>
        <w:rPr>
          <w:rFonts w:hint="eastAsia"/>
        </w:rPr>
        <w:t xml:space="preserve">Reason: </w:t>
      </w:r>
    </w:p>
    <w:p w:rsidR="00687DCF" w:rsidRDefault="00687DCF">
      <w:r>
        <w:rPr>
          <w:rFonts w:hint="eastAsia"/>
        </w:rPr>
        <w:t>The situation</w:t>
      </w:r>
      <w:r w:rsidR="00C40893">
        <w:rPr>
          <w:rFonts w:hint="eastAsia"/>
        </w:rPr>
        <w:t xml:space="preserve"> you lined up for: classic EM situation. If growth picks up, two legs hedged out. If HUF depreciate, the inflation picks up and central bank will have more hiking pressure, you earn on both side. If cut interest rate, EURHUF will go higher. </w:t>
      </w:r>
    </w:p>
    <w:p w:rsidR="008B3E38" w:rsidRDefault="008B3E38"/>
    <w:p w:rsidR="008B3E38" w:rsidRDefault="008B3E38">
      <w:r>
        <w:rPr>
          <w:rFonts w:hint="eastAsia"/>
        </w:rPr>
        <w:t xml:space="preserve">There short term rates are so low. The trade surplus is here. So you really don't want to take the other side of it if the sell-off starts. Maybe the central bank will do. Small places will get destroyed. </w:t>
      </w:r>
    </w:p>
    <w:p w:rsidR="00ED7AEE" w:rsidRDefault="00ED7AEE"/>
    <w:p w:rsidR="00ED7AEE" w:rsidRDefault="00ED7AEE" w:rsidP="00FA2342">
      <w:pPr>
        <w:pStyle w:val="2"/>
      </w:pPr>
      <w:bookmarkStart w:id="7" w:name="_Toc36883621"/>
      <w:r>
        <w:rPr>
          <w:rFonts w:hint="eastAsia"/>
        </w:rPr>
        <w:t>Dale 20191230</w:t>
      </w:r>
      <w:bookmarkEnd w:id="7"/>
    </w:p>
    <w:p w:rsidR="00ED7AEE" w:rsidRDefault="00841C0E">
      <w:r>
        <w:rPr>
          <w:rFonts w:hint="eastAsia"/>
        </w:rPr>
        <w:t xml:space="preserve">EM has higher risk premium. In DM countries just trade whatever the monetary policy is. In EM countries people have confidence issue. </w:t>
      </w:r>
    </w:p>
    <w:p w:rsidR="00F8433C" w:rsidRDefault="00F8433C">
      <w:r>
        <w:rPr>
          <w:rFonts w:hint="eastAsia"/>
        </w:rPr>
        <w:t>EM banking system</w:t>
      </w:r>
      <w:r w:rsidR="00B72DF6">
        <w:rPr>
          <w:rFonts w:hint="eastAsia"/>
        </w:rPr>
        <w:t xml:space="preserve"> are not functioning well. C</w:t>
      </w:r>
      <w:r>
        <w:rPr>
          <w:rFonts w:hint="eastAsia"/>
        </w:rPr>
        <w:t>an't recycle the current account surplus and IIP quickly, currency depreciating pressure(THB, TWD)</w:t>
      </w:r>
    </w:p>
    <w:p w:rsidR="00F8433C" w:rsidRDefault="00F8433C">
      <w:r>
        <w:rPr>
          <w:rFonts w:hint="eastAsia"/>
        </w:rPr>
        <w:t>EM has higher risk premium, trickier thing.</w:t>
      </w:r>
    </w:p>
    <w:p w:rsidR="00F8433C" w:rsidRDefault="007206F4">
      <w:r>
        <w:rPr>
          <w:rFonts w:hint="eastAsia"/>
        </w:rPr>
        <w:t>EM has trend, confid</w:t>
      </w:r>
      <w:r w:rsidR="0003128D">
        <w:rPr>
          <w:rFonts w:hint="eastAsia"/>
        </w:rPr>
        <w:t>ence dominate cycles sometimes.</w:t>
      </w:r>
    </w:p>
    <w:p w:rsidR="00203ED2" w:rsidRDefault="00203ED2">
      <w:r>
        <w:rPr>
          <w:rFonts w:hint="eastAsia"/>
        </w:rPr>
        <w:t>Large part of the investment jus</w:t>
      </w:r>
      <w:r w:rsidR="0003128D">
        <w:rPr>
          <w:rFonts w:hint="eastAsia"/>
        </w:rPr>
        <w:t>t from international investors.</w:t>
      </w:r>
    </w:p>
    <w:p w:rsidR="00FE14BB" w:rsidRDefault="00FE14BB">
      <w:r>
        <w:rPr>
          <w:rFonts w:hint="eastAsia"/>
        </w:rPr>
        <w:t>Risk premium move at th</w:t>
      </w:r>
      <w:r w:rsidR="00222A4E">
        <w:rPr>
          <w:rFonts w:hint="eastAsia"/>
        </w:rPr>
        <w:t>e same time, across currencies.</w:t>
      </w:r>
    </w:p>
    <w:p w:rsidR="008B3E38" w:rsidRDefault="008B3E38"/>
    <w:p w:rsidR="008B3E38" w:rsidRDefault="008B3E38" w:rsidP="00FA2342">
      <w:pPr>
        <w:pStyle w:val="2"/>
      </w:pPr>
      <w:bookmarkStart w:id="8" w:name="_Toc36883622"/>
      <w:r>
        <w:rPr>
          <w:rFonts w:hint="eastAsia"/>
        </w:rPr>
        <w:t>20191231 Australia talk</w:t>
      </w:r>
      <w:bookmarkEnd w:id="8"/>
    </w:p>
    <w:p w:rsidR="0052501A" w:rsidRDefault="0052501A">
      <w:r>
        <w:rPr>
          <w:rFonts w:hint="eastAsia"/>
        </w:rPr>
        <w:t>In 2016 it's getting really big but the yield just didn't move. It's not costing anything.</w:t>
      </w:r>
      <w:r w:rsidR="000842C3">
        <w:rPr>
          <w:rFonts w:hint="eastAsia"/>
        </w:rPr>
        <w:t xml:space="preserve"> Just so interesting the signal is so strong here. </w:t>
      </w:r>
      <w:r w:rsidR="008A130E">
        <w:rPr>
          <w:rFonts w:hint="eastAsia"/>
        </w:rPr>
        <w:t xml:space="preserve">After the Trump, you have the global </w:t>
      </w:r>
      <w:r w:rsidR="008A130E">
        <w:rPr>
          <w:rFonts w:hint="eastAsia"/>
        </w:rPr>
        <w:lastRenderedPageBreak/>
        <w:t xml:space="preserve">yield steepened. The global growth was very strong, and you have the growth above potential for a while. </w:t>
      </w:r>
      <w:r w:rsidR="00AA5549">
        <w:rPr>
          <w:rFonts w:hint="eastAsia"/>
        </w:rPr>
        <w:t>Levels get tightened up. I guess that's because the wages getting up. Inflation was above target</w:t>
      </w:r>
      <w:r w:rsidR="004F15BC">
        <w:rPr>
          <w:rFonts w:hint="eastAsia"/>
        </w:rPr>
        <w:t>.</w:t>
      </w:r>
    </w:p>
    <w:p w:rsidR="004F15BC" w:rsidRDefault="004F15BC"/>
    <w:p w:rsidR="004F15BC" w:rsidRDefault="004F15BC">
      <w:r>
        <w:rPr>
          <w:rFonts w:hint="eastAsia"/>
        </w:rPr>
        <w:t xml:space="preserve">It's interesting that they just never tightened in that period. </w:t>
      </w:r>
      <w:r w:rsidR="003E6502">
        <w:rPr>
          <w:rFonts w:hint="eastAsia"/>
        </w:rPr>
        <w:t xml:space="preserve">The interest rate was very high after the financial crisis. The mining went bust, they cut very aggressively. </w:t>
      </w:r>
      <w:r w:rsidR="00752AC2">
        <w:rPr>
          <w:rFonts w:hint="eastAsia"/>
        </w:rPr>
        <w:t xml:space="preserve">And despite everything being better, they didn't reverse it. </w:t>
      </w:r>
    </w:p>
    <w:p w:rsidR="008B3E38" w:rsidRDefault="008B3E38"/>
    <w:p w:rsidR="0098131D" w:rsidRDefault="0098131D"/>
    <w:p w:rsidR="004C05A0" w:rsidRDefault="00BA59CE" w:rsidP="00FA2342">
      <w:pPr>
        <w:pStyle w:val="2"/>
      </w:pPr>
      <w:bookmarkStart w:id="9" w:name="_Toc36883623"/>
      <w:r>
        <w:rPr>
          <w:rFonts w:hint="eastAsia"/>
        </w:rPr>
        <w:t xml:space="preserve">20200102 </w:t>
      </w:r>
      <w:r w:rsidR="00FA2342">
        <w:rPr>
          <w:rFonts w:hint="eastAsia"/>
        </w:rPr>
        <w:t>Australia</w:t>
      </w:r>
      <w:bookmarkEnd w:id="9"/>
    </w:p>
    <w:p w:rsidR="00C55A1E" w:rsidRDefault="00C55A1E">
      <w:r>
        <w:rPr>
          <w:rFonts w:hint="eastAsia"/>
        </w:rPr>
        <w:t xml:space="preserve">Australia is coming down. This is exactly right, you have the global risk on and all shit, and this is coming off quickly. </w:t>
      </w:r>
      <w:r w:rsidR="006423AD">
        <w:rPr>
          <w:rFonts w:hint="eastAsia"/>
        </w:rPr>
        <w:t xml:space="preserve">Looking at Australia, despite all the premium and stuff, </w:t>
      </w:r>
      <w:r w:rsidR="00C3471A">
        <w:rPr>
          <w:rFonts w:hint="eastAsia"/>
        </w:rPr>
        <w:t xml:space="preserve">it's actually pricing in hikes over like a three year period. </w:t>
      </w:r>
      <w:r w:rsidR="006D6A10">
        <w:rPr>
          <w:rFonts w:hint="eastAsia"/>
        </w:rPr>
        <w:t xml:space="preserve">That's the one that makes </w:t>
      </w:r>
      <w:r w:rsidR="00FF5B48">
        <w:rPr>
          <w:rFonts w:hint="eastAsia"/>
        </w:rPr>
        <w:t xml:space="preserve">sense the best trade right now. </w:t>
      </w:r>
      <w:r w:rsidR="004D16FE">
        <w:rPr>
          <w:rFonts w:hint="eastAsia"/>
        </w:rPr>
        <w:t xml:space="preserve">It's flat over a 2 year period, but actually pricing a hike over 3 year period. </w:t>
      </w:r>
      <w:r w:rsidR="004C0E53">
        <w:rPr>
          <w:rFonts w:hint="eastAsia"/>
        </w:rPr>
        <w:t xml:space="preserve">And they have room to cut right. </w:t>
      </w:r>
      <w:r w:rsidR="0004317A">
        <w:rPr>
          <w:rFonts w:hint="eastAsia"/>
        </w:rPr>
        <w:t xml:space="preserve">This is easily 75 whatever. </w:t>
      </w:r>
      <w:r w:rsidR="00CB024F">
        <w:rPr>
          <w:rFonts w:hint="eastAsia"/>
        </w:rPr>
        <w:t xml:space="preserve">And Canada got the room to cut. </w:t>
      </w:r>
      <w:r w:rsidR="00F2334C">
        <w:rPr>
          <w:rFonts w:hint="eastAsia"/>
        </w:rPr>
        <w:t xml:space="preserve">The fact that US rates is 1.75 is hard for the fed, they don't want to cut, and they don't want to hike quickly. </w:t>
      </w:r>
      <w:r w:rsidR="00480CC4">
        <w:rPr>
          <w:rFonts w:hint="eastAsia"/>
        </w:rPr>
        <w:t xml:space="preserve">And the same is true for Canada. </w:t>
      </w:r>
      <w:r w:rsidR="000C632B">
        <w:rPr>
          <w:rFonts w:hint="eastAsia"/>
        </w:rPr>
        <w:t xml:space="preserve">They actually have more room </w:t>
      </w:r>
      <w:r w:rsidR="001767D0">
        <w:rPr>
          <w:rFonts w:hint="eastAsia"/>
        </w:rPr>
        <w:t>to cut. This makes a lot of sense.</w:t>
      </w:r>
      <w:r w:rsidR="00696A68">
        <w:rPr>
          <w:rFonts w:hint="eastAsia"/>
        </w:rPr>
        <w:t xml:space="preserve"> </w:t>
      </w:r>
    </w:p>
    <w:p w:rsidR="005C15CD" w:rsidRDefault="005C15CD"/>
    <w:p w:rsidR="00867B8F" w:rsidRDefault="00867B8F" w:rsidP="00867B8F">
      <w:pPr>
        <w:pStyle w:val="2"/>
      </w:pPr>
      <w:bookmarkStart w:id="10" w:name="_Toc36883624"/>
      <w:r>
        <w:rPr>
          <w:rFonts w:hint="eastAsia"/>
        </w:rPr>
        <w:t>20200102: FT on dollar and US bond issuance</w:t>
      </w:r>
      <w:bookmarkEnd w:id="10"/>
    </w:p>
    <w:p w:rsidR="00867B8F" w:rsidRDefault="00867B8F" w:rsidP="00867B8F">
      <w:r>
        <w:rPr>
          <w:rFonts w:hint="eastAsia"/>
        </w:rPr>
        <w:t>fiscal deficit on dollar: if bond issue more, and fed don't do anything (fed need to tight since growth up): yields go up, part of bond issuance with need to be bought by foreigners. That's dollar bullish. For example: 2018 period, EMFX fall, same time yield didn't fall: because QE stopped.</w:t>
      </w:r>
    </w:p>
    <w:p w:rsidR="00867B8F" w:rsidRPr="00867B8F" w:rsidRDefault="00867B8F" w:rsidP="00867B8F">
      <w:r>
        <w:rPr>
          <w:rFonts w:hint="eastAsia"/>
        </w:rPr>
        <w:t xml:space="preserve">If bond issue more, fed does something to offset it by more liquidity because of the income inequality and all BS... at the margin could be dollar neutral. then growth up, equity up, that could be a EM risk on. </w:t>
      </w:r>
    </w:p>
    <w:p w:rsidR="00C55A1E" w:rsidRDefault="001E194E" w:rsidP="00FA2342">
      <w:pPr>
        <w:pStyle w:val="2"/>
      </w:pPr>
      <w:bookmarkStart w:id="11" w:name="_Toc36883625"/>
      <w:r>
        <w:rPr>
          <w:rFonts w:hint="eastAsia"/>
        </w:rPr>
        <w:lastRenderedPageBreak/>
        <w:t>20200103</w:t>
      </w:r>
      <w:r w:rsidR="00FA2342">
        <w:rPr>
          <w:rFonts w:hint="eastAsia"/>
        </w:rPr>
        <w:t xml:space="preserve"> Chile call</w:t>
      </w:r>
      <w:bookmarkEnd w:id="11"/>
    </w:p>
    <w:p w:rsidR="00C21DC2" w:rsidRDefault="001E194E">
      <w:r>
        <w:rPr>
          <w:rFonts w:hint="eastAsia"/>
        </w:rPr>
        <w:t xml:space="preserve">You know that Chile </w:t>
      </w:r>
      <w:r w:rsidR="0027192F">
        <w:rPr>
          <w:rFonts w:hint="eastAsia"/>
        </w:rPr>
        <w:t xml:space="preserve">has a constitutional reform. </w:t>
      </w:r>
      <w:r w:rsidR="008D466A">
        <w:rPr>
          <w:rFonts w:hint="eastAsia"/>
        </w:rPr>
        <w:t xml:space="preserve">The fiscal deficit is going up. </w:t>
      </w:r>
      <w:r w:rsidR="00BC5C9D">
        <w:rPr>
          <w:rFonts w:hint="eastAsia"/>
        </w:rPr>
        <w:t xml:space="preserve">I </w:t>
      </w:r>
      <w:r w:rsidR="00A7228A">
        <w:rPr>
          <w:rFonts w:hint="eastAsia"/>
        </w:rPr>
        <w:t xml:space="preserve">just had a call with </w:t>
      </w:r>
      <w:proofErr w:type="spellStart"/>
      <w:r w:rsidR="00A7228A">
        <w:rPr>
          <w:rFonts w:hint="eastAsia"/>
        </w:rPr>
        <w:t>Santandar</w:t>
      </w:r>
      <w:proofErr w:type="spellEnd"/>
      <w:r w:rsidR="00A7228A">
        <w:rPr>
          <w:rFonts w:hint="eastAsia"/>
        </w:rPr>
        <w:t>. The only people who would buy this do</w:t>
      </w:r>
      <w:r w:rsidR="00CA7FDE">
        <w:rPr>
          <w:rFonts w:hint="eastAsia"/>
        </w:rPr>
        <w:t>mestically i</w:t>
      </w:r>
      <w:r w:rsidR="00E00232">
        <w:rPr>
          <w:rFonts w:hint="eastAsia"/>
        </w:rPr>
        <w:t xml:space="preserve">s the pension fund and banks. </w:t>
      </w:r>
      <w:r w:rsidR="00897FBD">
        <w:rPr>
          <w:rFonts w:hint="eastAsia"/>
        </w:rPr>
        <w:t>And the banks are the money makers,</w:t>
      </w:r>
      <w:r w:rsidR="0050076D">
        <w:rPr>
          <w:rFonts w:hint="eastAsia"/>
        </w:rPr>
        <w:t xml:space="preserve"> they're quite price sensitive so they are not </w:t>
      </w:r>
      <w:proofErr w:type="spellStart"/>
      <w:r w:rsidR="0050076D">
        <w:rPr>
          <w:rFonts w:hint="eastAsia"/>
        </w:rPr>
        <w:t>gonna</w:t>
      </w:r>
      <w:proofErr w:type="spellEnd"/>
      <w:r w:rsidR="0050076D">
        <w:rPr>
          <w:rFonts w:hint="eastAsia"/>
        </w:rPr>
        <w:t xml:space="preserve"> be the first one to take the price down. </w:t>
      </w:r>
      <w:r w:rsidR="00371D0D">
        <w:rPr>
          <w:rFonts w:hint="eastAsia"/>
        </w:rPr>
        <w:t xml:space="preserve">So it's really the pension fund. </w:t>
      </w:r>
      <w:r w:rsidR="00B955B6">
        <w:rPr>
          <w:rFonts w:hint="eastAsia"/>
        </w:rPr>
        <w:t xml:space="preserve">And the amount of money coming into the pension fund each </w:t>
      </w:r>
      <w:r w:rsidR="000B5866">
        <w:rPr>
          <w:rFonts w:hint="eastAsia"/>
        </w:rPr>
        <w:t>month</w:t>
      </w:r>
      <w:r w:rsidR="00B955B6">
        <w:rPr>
          <w:rFonts w:hint="eastAsia"/>
        </w:rPr>
        <w:t xml:space="preserve"> is about </w:t>
      </w:r>
      <w:r w:rsidR="001269CD">
        <w:rPr>
          <w:rFonts w:hint="eastAsia"/>
        </w:rPr>
        <w:t>400 millions.</w:t>
      </w:r>
      <w:r w:rsidR="000B5866">
        <w:rPr>
          <w:rFonts w:hint="eastAsia"/>
        </w:rPr>
        <w:t xml:space="preserve"> And about 20% of that is going to bonds. </w:t>
      </w:r>
      <w:r w:rsidR="001831CD">
        <w:rPr>
          <w:rFonts w:hint="eastAsia"/>
        </w:rPr>
        <w:t xml:space="preserve">And there're some other stuff like that there are some expiration that's </w:t>
      </w:r>
      <w:proofErr w:type="spellStart"/>
      <w:r w:rsidR="001831CD">
        <w:rPr>
          <w:rFonts w:hint="eastAsia"/>
        </w:rPr>
        <w:t>gonna</w:t>
      </w:r>
      <w:proofErr w:type="spellEnd"/>
      <w:r w:rsidR="001831CD">
        <w:rPr>
          <w:rFonts w:hint="eastAsia"/>
        </w:rPr>
        <w:t xml:space="preserve"> get rolled. </w:t>
      </w:r>
      <w:r w:rsidR="009600AC">
        <w:rPr>
          <w:rFonts w:hint="eastAsia"/>
        </w:rPr>
        <w:t xml:space="preserve">Basically there's </w:t>
      </w:r>
      <w:proofErr w:type="spellStart"/>
      <w:r w:rsidR="009600AC">
        <w:rPr>
          <w:rFonts w:hint="eastAsia"/>
        </w:rPr>
        <w:t>gonna</w:t>
      </w:r>
      <w:proofErr w:type="spellEnd"/>
      <w:r w:rsidR="009600AC">
        <w:rPr>
          <w:rFonts w:hint="eastAsia"/>
        </w:rPr>
        <w:t xml:space="preserve"> be a gap of 2 billion dollars that's </w:t>
      </w:r>
      <w:proofErr w:type="spellStart"/>
      <w:r w:rsidR="009600AC">
        <w:rPr>
          <w:rFonts w:hint="eastAsia"/>
        </w:rPr>
        <w:t>gonna</w:t>
      </w:r>
      <w:proofErr w:type="spellEnd"/>
      <w:r w:rsidR="009600AC">
        <w:rPr>
          <w:rFonts w:hint="eastAsia"/>
        </w:rPr>
        <w:t xml:space="preserve"> be to buy that's not naturally not </w:t>
      </w:r>
      <w:proofErr w:type="spellStart"/>
      <w:r w:rsidR="009600AC">
        <w:rPr>
          <w:rFonts w:hint="eastAsia"/>
        </w:rPr>
        <w:t>gonna</w:t>
      </w:r>
      <w:proofErr w:type="spellEnd"/>
      <w:r w:rsidR="009600AC">
        <w:rPr>
          <w:rFonts w:hint="eastAsia"/>
        </w:rPr>
        <w:t xml:space="preserve"> be there. </w:t>
      </w:r>
      <w:r w:rsidR="008E4BA2">
        <w:rPr>
          <w:rFonts w:hint="eastAsia"/>
        </w:rPr>
        <w:t xml:space="preserve">The bond will sell off until they're attractive enough. </w:t>
      </w:r>
      <w:r w:rsidR="001678FC">
        <w:rPr>
          <w:rFonts w:hint="eastAsia"/>
        </w:rPr>
        <w:t xml:space="preserve">And if you look at the 5 year, they've only got the OK steep there, and you get all the extra risk there too. </w:t>
      </w:r>
      <w:r w:rsidR="006B304F">
        <w:rPr>
          <w:rFonts w:hint="eastAsia"/>
        </w:rPr>
        <w:t xml:space="preserve">And the cash level of pension fund are historical low as well. </w:t>
      </w:r>
      <w:r w:rsidR="00C91043">
        <w:rPr>
          <w:rFonts w:hint="eastAsia"/>
        </w:rPr>
        <w:t xml:space="preserve">And we're basically back to pre-crisis levels. </w:t>
      </w:r>
      <w:r w:rsidR="005F1284">
        <w:rPr>
          <w:rFonts w:hint="eastAsia"/>
        </w:rPr>
        <w:t xml:space="preserve">It's just crazy levels. </w:t>
      </w:r>
    </w:p>
    <w:p w:rsidR="00C21DC2" w:rsidRDefault="00C21DC2"/>
    <w:p w:rsidR="00C21DC2" w:rsidRDefault="00F23479">
      <w:r>
        <w:rPr>
          <w:rFonts w:hint="eastAsia"/>
        </w:rPr>
        <w:t>Central bank c</w:t>
      </w:r>
      <w:r w:rsidR="00C21DC2">
        <w:rPr>
          <w:rFonts w:hint="eastAsia"/>
        </w:rPr>
        <w:t>ut</w:t>
      </w:r>
      <w:r>
        <w:rPr>
          <w:rFonts w:hint="eastAsia"/>
        </w:rPr>
        <w:t xml:space="preserve"> interest rate</w:t>
      </w:r>
      <w:r w:rsidR="00C21DC2">
        <w:rPr>
          <w:rFonts w:hint="eastAsia"/>
        </w:rPr>
        <w:t>?</w:t>
      </w:r>
    </w:p>
    <w:p w:rsidR="00701CCE" w:rsidRDefault="00C21DC2">
      <w:r>
        <w:rPr>
          <w:rFonts w:hint="eastAsia"/>
        </w:rPr>
        <w:t xml:space="preserve">I think no way, </w:t>
      </w:r>
      <w:r w:rsidR="00884A92">
        <w:rPr>
          <w:rFonts w:hint="eastAsia"/>
        </w:rPr>
        <w:t xml:space="preserve">I think they pretend they want to cut. </w:t>
      </w:r>
      <w:r w:rsidR="008F30A8">
        <w:rPr>
          <w:rFonts w:hint="eastAsia"/>
        </w:rPr>
        <w:t xml:space="preserve">They don't want the market to think that they want to hike, because they really don't want to hike. </w:t>
      </w:r>
      <w:r w:rsidR="00836333">
        <w:rPr>
          <w:rFonts w:hint="eastAsia"/>
        </w:rPr>
        <w:t xml:space="preserve">There's no way that they're cutting, absolutely no way. </w:t>
      </w:r>
      <w:r w:rsidR="00D4493F">
        <w:rPr>
          <w:rFonts w:hint="eastAsia"/>
        </w:rPr>
        <w:t>And their currency is rallying just because</w:t>
      </w:r>
      <w:r w:rsidR="0065258A">
        <w:rPr>
          <w:rFonts w:hint="eastAsia"/>
        </w:rPr>
        <w:t xml:space="preserve"> they're intervene the market. </w:t>
      </w:r>
      <w:r w:rsidR="009824A1">
        <w:rPr>
          <w:rFonts w:hint="eastAsia"/>
        </w:rPr>
        <w:t xml:space="preserve">And </w:t>
      </w:r>
      <w:r w:rsidR="00D20B6F">
        <w:t>sovereign</w:t>
      </w:r>
      <w:r w:rsidR="009824A1">
        <w:rPr>
          <w:rFonts w:hint="eastAsia"/>
        </w:rPr>
        <w:t xml:space="preserve"> fund as wel</w:t>
      </w:r>
      <w:r w:rsidR="00D20B6F">
        <w:rPr>
          <w:rFonts w:hint="eastAsia"/>
        </w:rPr>
        <w:t xml:space="preserve">l is bringing the capital back. </w:t>
      </w:r>
      <w:r w:rsidR="00846CB1">
        <w:rPr>
          <w:rFonts w:hint="eastAsia"/>
        </w:rPr>
        <w:t xml:space="preserve">That complicates as little bit, because the sovereign fund, they have a lot of dollars off shore. </w:t>
      </w:r>
      <w:r w:rsidR="00B4334C">
        <w:rPr>
          <w:rFonts w:hint="eastAsia"/>
        </w:rPr>
        <w:t xml:space="preserve">They can bring that back. </w:t>
      </w:r>
    </w:p>
    <w:p w:rsidR="00701CCE" w:rsidRDefault="00701CCE"/>
    <w:p w:rsidR="001E194E" w:rsidRDefault="00701CCE">
      <w:r>
        <w:rPr>
          <w:rFonts w:hint="eastAsia"/>
        </w:rPr>
        <w:t xml:space="preserve">Think the way to trade it is just to </w:t>
      </w:r>
      <w:r w:rsidR="00101095">
        <w:rPr>
          <w:rFonts w:hint="eastAsia"/>
        </w:rPr>
        <w:t xml:space="preserve">fade the move, right. If you short, and the dollar move higher, and you want to take profit. </w:t>
      </w:r>
      <w:r w:rsidR="008F7C26">
        <w:rPr>
          <w:rFonts w:hint="eastAsia"/>
        </w:rPr>
        <w:t xml:space="preserve">Because the ?? is going to come out and wreck it. </w:t>
      </w:r>
      <w:r w:rsidR="00E65F42">
        <w:rPr>
          <w:rFonts w:hint="eastAsia"/>
        </w:rPr>
        <w:t>And when it falls back, yo</w:t>
      </w:r>
      <w:r w:rsidR="002F2CB7">
        <w:rPr>
          <w:rFonts w:hint="eastAsia"/>
        </w:rPr>
        <w:t xml:space="preserve">u buy dollars again. </w:t>
      </w:r>
    </w:p>
    <w:p w:rsidR="00C03358" w:rsidRDefault="00C03358"/>
    <w:p w:rsidR="00C03358" w:rsidRDefault="00CA7B24" w:rsidP="00FA2342">
      <w:pPr>
        <w:pStyle w:val="2"/>
      </w:pPr>
      <w:bookmarkStart w:id="12" w:name="_Toc36883626"/>
      <w:r>
        <w:rPr>
          <w:rFonts w:hint="eastAsia"/>
        </w:rPr>
        <w:t>20200106 RV strategy talk</w:t>
      </w:r>
      <w:bookmarkEnd w:id="12"/>
    </w:p>
    <w:p w:rsidR="00CA7B24" w:rsidRDefault="00CA7B24">
      <w:r>
        <w:rPr>
          <w:rFonts w:hint="eastAsia"/>
        </w:rPr>
        <w:t>drawdown 2016-17</w:t>
      </w:r>
    </w:p>
    <w:p w:rsidR="00CA7B24" w:rsidRDefault="00CA7B24">
      <w:r>
        <w:rPr>
          <w:rFonts w:hint="eastAsia"/>
        </w:rPr>
        <w:t xml:space="preserve">I guess it's Trump explosion in yield. </w:t>
      </w:r>
      <w:r w:rsidR="007F3E47">
        <w:rPr>
          <w:rFonts w:hint="eastAsia"/>
        </w:rPr>
        <w:t xml:space="preserve">I guess in that situation the RV system is not </w:t>
      </w:r>
      <w:proofErr w:type="spellStart"/>
      <w:r w:rsidR="007F3E47">
        <w:rPr>
          <w:rFonts w:hint="eastAsia"/>
        </w:rPr>
        <w:t>gonna</w:t>
      </w:r>
      <w:proofErr w:type="spellEnd"/>
      <w:r w:rsidR="007F3E47">
        <w:rPr>
          <w:rFonts w:hint="eastAsia"/>
        </w:rPr>
        <w:t xml:space="preserve"> working that well. </w:t>
      </w:r>
      <w:r w:rsidR="005A20DD">
        <w:rPr>
          <w:rFonts w:hint="eastAsia"/>
        </w:rPr>
        <w:t xml:space="preserve">Because that's such a big disturbance in the bond market. </w:t>
      </w:r>
      <w:r w:rsidR="00227481">
        <w:rPr>
          <w:rFonts w:hint="eastAsia"/>
        </w:rPr>
        <w:t xml:space="preserve">A lot is flow driven anyway. </w:t>
      </w:r>
      <w:r w:rsidR="00A25767">
        <w:rPr>
          <w:rFonts w:hint="eastAsia"/>
        </w:rPr>
        <w:t xml:space="preserve">I think what this strategy would make money is after those type of situations, </w:t>
      </w:r>
      <w:r w:rsidR="00CA7089">
        <w:rPr>
          <w:rFonts w:hint="eastAsia"/>
        </w:rPr>
        <w:t>hopefully your ou</w:t>
      </w:r>
      <w:r w:rsidR="001D5996">
        <w:rPr>
          <w:rFonts w:hint="eastAsia"/>
        </w:rPr>
        <w:t>tright system is catching that, and you have the big treasury market sold off, and you go and pick like Australia should not t</w:t>
      </w:r>
      <w:r w:rsidR="00207667">
        <w:rPr>
          <w:rFonts w:hint="eastAsia"/>
        </w:rPr>
        <w:t xml:space="preserve">ight as much, that's non-sense. So we're thinking is there a way to moderating the signal when our outright view is very strong. </w:t>
      </w:r>
      <w:r w:rsidR="00752224">
        <w:rPr>
          <w:rFonts w:hint="eastAsia"/>
        </w:rPr>
        <w:t xml:space="preserve">Strong means that you're about to get one of those moves that's driven by US and that coz everything to move. </w:t>
      </w:r>
      <w:r w:rsidR="00E94E7F">
        <w:rPr>
          <w:rFonts w:hint="eastAsia"/>
        </w:rPr>
        <w:t xml:space="preserve">It's too big move </w:t>
      </w:r>
      <w:r w:rsidR="00E94E7F">
        <w:rPr>
          <w:rFonts w:hint="eastAsia"/>
        </w:rPr>
        <w:lastRenderedPageBreak/>
        <w:t xml:space="preserve">for countries to subtle differences between countries. </w:t>
      </w:r>
    </w:p>
    <w:p w:rsidR="00101042" w:rsidRDefault="00101042"/>
    <w:p w:rsidR="00101042" w:rsidRDefault="00101042">
      <w:r>
        <w:rPr>
          <w:rFonts w:hint="eastAsia"/>
        </w:rPr>
        <w:t xml:space="preserve">And we're </w:t>
      </w:r>
      <w:proofErr w:type="spellStart"/>
      <w:r>
        <w:rPr>
          <w:rFonts w:hint="eastAsia"/>
        </w:rPr>
        <w:t>gonna</w:t>
      </w:r>
      <w:proofErr w:type="spellEnd"/>
      <w:r>
        <w:rPr>
          <w:rFonts w:hint="eastAsia"/>
        </w:rPr>
        <w:t xml:space="preserve"> create a measure of the aggregation of </w:t>
      </w:r>
      <w:r w:rsidR="00D85EC0">
        <w:rPr>
          <w:rFonts w:hint="eastAsia"/>
        </w:rPr>
        <w:t xml:space="preserve">how strong </w:t>
      </w:r>
      <w:r w:rsidR="00FB6C3B">
        <w:rPr>
          <w:rFonts w:hint="eastAsia"/>
        </w:rPr>
        <w:t xml:space="preserve">the duration position is in your outright system. </w:t>
      </w:r>
      <w:r w:rsidR="000C2F82">
        <w:rPr>
          <w:rFonts w:hint="eastAsia"/>
        </w:rPr>
        <w:t>For the RV system you might want to add up t</w:t>
      </w:r>
      <w:r w:rsidR="001B33AD">
        <w:rPr>
          <w:rFonts w:hint="eastAsia"/>
        </w:rPr>
        <w:t xml:space="preserve">he absolute value of everything, how strong </w:t>
      </w:r>
      <w:r w:rsidR="003D7AAB">
        <w:rPr>
          <w:rFonts w:hint="eastAsia"/>
        </w:rPr>
        <w:t>of net signal of everything is.</w:t>
      </w:r>
    </w:p>
    <w:p w:rsidR="00C03358" w:rsidRDefault="00C03358"/>
    <w:p w:rsidR="000A7684" w:rsidRDefault="000A7684" w:rsidP="00FA2342">
      <w:pPr>
        <w:pStyle w:val="2"/>
      </w:pPr>
      <w:bookmarkStart w:id="13" w:name="_Toc36883627"/>
      <w:r>
        <w:rPr>
          <w:rFonts w:hint="eastAsia"/>
        </w:rPr>
        <w:t>2020-01-08</w:t>
      </w:r>
      <w:bookmarkEnd w:id="13"/>
    </w:p>
    <w:p w:rsidR="000A7684" w:rsidRDefault="000A7684" w:rsidP="00FA2342">
      <w:pPr>
        <w:pStyle w:val="2"/>
      </w:pPr>
      <w:bookmarkStart w:id="14" w:name="_Toc36883628"/>
      <w:r>
        <w:rPr>
          <w:rFonts w:hint="eastAsia"/>
        </w:rPr>
        <w:t>Corporate bond issuance</w:t>
      </w:r>
      <w:bookmarkEnd w:id="14"/>
    </w:p>
    <w:p w:rsidR="000A7684" w:rsidRDefault="000A7684">
      <w:r>
        <w:rPr>
          <w:rFonts w:hint="eastAsia"/>
        </w:rPr>
        <w:t xml:space="preserve">Blue is the treasury yield. The red is government plus corporate issuance. </w:t>
      </w:r>
      <w:r w:rsidR="008E10D7">
        <w:rPr>
          <w:rFonts w:hint="eastAsia"/>
        </w:rPr>
        <w:t xml:space="preserve">It's not perfect. Obviously it doesn't work here. </w:t>
      </w:r>
      <w:r w:rsidR="00C162CB">
        <w:rPr>
          <w:rFonts w:hint="eastAsia"/>
        </w:rPr>
        <w:t>Here is an extreme situation</w:t>
      </w:r>
      <w:r w:rsidR="00300E31">
        <w:rPr>
          <w:rFonts w:hint="eastAsia"/>
        </w:rPr>
        <w:t>, and our indicators picked it up, and it receive rates in here</w:t>
      </w:r>
      <w:r w:rsidR="00C162CB">
        <w:rPr>
          <w:rFonts w:hint="eastAsia"/>
        </w:rPr>
        <w:t xml:space="preserve">, but then you have couple of periods where... So this is </w:t>
      </w:r>
      <w:r w:rsidR="00300E31">
        <w:rPr>
          <w:rFonts w:hint="eastAsia"/>
        </w:rPr>
        <w:t>pre-</w:t>
      </w:r>
      <w:r w:rsidR="00C162CB">
        <w:rPr>
          <w:rFonts w:hint="eastAsia"/>
        </w:rPr>
        <w:t xml:space="preserve">taper tantrum, </w:t>
      </w:r>
      <w:r w:rsidR="00300E31">
        <w:rPr>
          <w:rFonts w:hint="eastAsia"/>
        </w:rPr>
        <w:t>the world was</w:t>
      </w:r>
      <w:r w:rsidR="00C162CB">
        <w:rPr>
          <w:rFonts w:hint="eastAsia"/>
        </w:rPr>
        <w:t xml:space="preserve"> terrible, corporate issuance hit the floor. </w:t>
      </w:r>
      <w:r w:rsidR="00BC48FC">
        <w:rPr>
          <w:rFonts w:hint="eastAsia"/>
        </w:rPr>
        <w:t>And then</w:t>
      </w:r>
      <w:r w:rsidR="00300E31">
        <w:rPr>
          <w:rFonts w:hint="eastAsia"/>
        </w:rPr>
        <w:t xml:space="preserve"> I think treasury and co</w:t>
      </w:r>
      <w:r w:rsidR="00900E97">
        <w:rPr>
          <w:rFonts w:hint="eastAsia"/>
        </w:rPr>
        <w:t>rporate started to pick back up, probably responding to low yield, and then we had a shock, Bernanke just came out and say no QE</w:t>
      </w:r>
      <w:r w:rsidR="001B285D">
        <w:rPr>
          <w:rFonts w:hint="eastAsia"/>
        </w:rPr>
        <w:t>, and the market just exploded. When the market move like that, it's a very supply demand driven thing right.</w:t>
      </w:r>
      <w:r w:rsidR="002F64E7">
        <w:rPr>
          <w:rFonts w:hint="eastAsia"/>
        </w:rPr>
        <w:t xml:space="preserve"> I'm not sure what's this thing here, but you got a pop, </w:t>
      </w:r>
      <w:r w:rsidR="00EA1A75">
        <w:rPr>
          <w:rFonts w:hint="eastAsia"/>
        </w:rPr>
        <w:t xml:space="preserve">down lower and lower, and this is Trump, </w:t>
      </w:r>
      <w:r w:rsidR="008D2E30">
        <w:rPr>
          <w:rFonts w:hint="eastAsia"/>
        </w:rPr>
        <w:t xml:space="preserve">this was driven by supply and demand, </w:t>
      </w:r>
      <w:r w:rsidR="00842E5C">
        <w:rPr>
          <w:rFonts w:hint="eastAsia"/>
        </w:rPr>
        <w:t xml:space="preserve">right, </w:t>
      </w:r>
      <w:r w:rsidR="00236AEE">
        <w:rPr>
          <w:rFonts w:hint="eastAsia"/>
        </w:rPr>
        <w:t xml:space="preserve">cause every single fundamental world was buying treasury, </w:t>
      </w:r>
      <w:r w:rsidR="000121B2">
        <w:rPr>
          <w:rFonts w:hint="eastAsia"/>
        </w:rPr>
        <w:t>Japanese were got the</w:t>
      </w:r>
      <w:r w:rsidR="00650453">
        <w:rPr>
          <w:rFonts w:hint="eastAsia"/>
        </w:rPr>
        <w:t>m up, Central banks were buying</w:t>
      </w:r>
      <w:r w:rsidR="000121B2">
        <w:rPr>
          <w:rFonts w:hint="eastAsia"/>
        </w:rPr>
        <w:t xml:space="preserve">, China bought a lot. And then growth start to pick up, </w:t>
      </w:r>
      <w:r w:rsidR="00E10D60">
        <w:rPr>
          <w:rFonts w:hint="eastAsia"/>
        </w:rPr>
        <w:t xml:space="preserve">and when the growth picked back up, you got more issuance pick up in general, </w:t>
      </w:r>
      <w:r w:rsidR="007D3066">
        <w:rPr>
          <w:rFonts w:hint="eastAsia"/>
        </w:rPr>
        <w:t xml:space="preserve">part of it was treasury, part of it was corporate. </w:t>
      </w:r>
      <w:r w:rsidR="0059522C">
        <w:rPr>
          <w:rFonts w:hint="eastAsia"/>
        </w:rPr>
        <w:t xml:space="preserve">And we got massive bond sell-off in this period. </w:t>
      </w:r>
    </w:p>
    <w:p w:rsidR="00E809DD" w:rsidRDefault="00E809DD"/>
    <w:p w:rsidR="00E809DD" w:rsidRDefault="00E809DD">
      <w:r>
        <w:rPr>
          <w:rFonts w:hint="eastAsia"/>
        </w:rPr>
        <w:t xml:space="preserve">And now we're sitting here, like,... this is the 12m change in 6m issuance. </w:t>
      </w:r>
      <w:r w:rsidR="00736D7B">
        <w:rPr>
          <w:rFonts w:hint="eastAsia"/>
        </w:rPr>
        <w:t xml:space="preserve">I mean you have to do it in more rigorous way, like you have to do it in duration weighted. </w:t>
      </w:r>
      <w:r w:rsidR="0071397A">
        <w:rPr>
          <w:rFonts w:hint="eastAsia"/>
        </w:rPr>
        <w:t xml:space="preserve">Making sure you're counting </w:t>
      </w:r>
      <w:proofErr w:type="spellStart"/>
      <w:r w:rsidR="0071397A">
        <w:rPr>
          <w:rFonts w:hint="eastAsia"/>
        </w:rPr>
        <w:t>every body</w:t>
      </w:r>
      <w:proofErr w:type="spellEnd"/>
      <w:r w:rsidR="0071397A">
        <w:rPr>
          <w:rFonts w:hint="eastAsia"/>
        </w:rPr>
        <w:t xml:space="preserve">. </w:t>
      </w:r>
      <w:r w:rsidR="00730D56">
        <w:rPr>
          <w:rFonts w:hint="eastAsia"/>
        </w:rPr>
        <w:t xml:space="preserve">I still think it's interesting. </w:t>
      </w:r>
    </w:p>
    <w:p w:rsidR="00570BE1" w:rsidRDefault="00570BE1"/>
    <w:p w:rsidR="004C1264" w:rsidRDefault="004C1264">
      <w:r>
        <w:rPr>
          <w:rFonts w:hint="eastAsia"/>
        </w:rPr>
        <w:t>Long-term bond model:</w:t>
      </w:r>
    </w:p>
    <w:p w:rsidR="00570BE1" w:rsidRDefault="00570BE1">
      <w:r>
        <w:rPr>
          <w:rFonts w:hint="eastAsia"/>
        </w:rPr>
        <w:t xml:space="preserve">European... they got some pension fund here, right, they're all active bond players in this market. </w:t>
      </w:r>
      <w:r w:rsidR="00870560">
        <w:rPr>
          <w:rFonts w:hint="eastAsia"/>
        </w:rPr>
        <w:t xml:space="preserve">Go </w:t>
      </w:r>
      <w:r w:rsidR="00BA500D">
        <w:rPr>
          <w:rFonts w:hint="eastAsia"/>
        </w:rPr>
        <w:t xml:space="preserve">out and put pressures on yields. </w:t>
      </w:r>
      <w:r w:rsidR="00FD4F44">
        <w:rPr>
          <w:rFonts w:hint="eastAsia"/>
        </w:rPr>
        <w:t xml:space="preserve">Part of the signal is to fade their positioning, </w:t>
      </w:r>
      <w:r w:rsidR="0093132D">
        <w:rPr>
          <w:rFonts w:hint="eastAsia"/>
        </w:rPr>
        <w:t xml:space="preserve">so when </w:t>
      </w:r>
      <w:r w:rsidR="00A83FAC">
        <w:rPr>
          <w:rFonts w:hint="eastAsia"/>
        </w:rPr>
        <w:t xml:space="preserve">they've bought a lot, you can say they can't buy them much more, </w:t>
      </w:r>
      <w:r w:rsidR="005472A2">
        <w:rPr>
          <w:rFonts w:hint="eastAsia"/>
        </w:rPr>
        <w:t>and you add</w:t>
      </w:r>
      <w:r w:rsidR="00DA3B91">
        <w:rPr>
          <w:rFonts w:hint="eastAsia"/>
        </w:rPr>
        <w:t xml:space="preserve"> issuance lag</w:t>
      </w:r>
      <w:r w:rsidR="005472A2">
        <w:rPr>
          <w:rFonts w:hint="eastAsia"/>
        </w:rPr>
        <w:t xml:space="preserve"> corporate and treasury, and then you add in our rates signal, </w:t>
      </w:r>
      <w:r w:rsidR="00344C3A">
        <w:rPr>
          <w:rFonts w:hint="eastAsia"/>
        </w:rPr>
        <w:t xml:space="preserve">like </w:t>
      </w:r>
      <w:r w:rsidR="00DA3B91">
        <w:rPr>
          <w:rFonts w:hint="eastAsia"/>
        </w:rPr>
        <w:t>if</w:t>
      </w:r>
      <w:r w:rsidR="00344C3A">
        <w:rPr>
          <w:rFonts w:hint="eastAsia"/>
        </w:rPr>
        <w:t xml:space="preserve"> the fed's are tightening, </w:t>
      </w:r>
      <w:r w:rsidR="000935C4">
        <w:rPr>
          <w:rFonts w:hint="eastAsia"/>
        </w:rPr>
        <w:t xml:space="preserve">and you want to sell bonds when: issuance are very high, </w:t>
      </w:r>
      <w:r w:rsidR="006E227E">
        <w:rPr>
          <w:rFonts w:hint="eastAsia"/>
        </w:rPr>
        <w:t xml:space="preserve">and positioning is very stretched. </w:t>
      </w:r>
      <w:r w:rsidR="00880D79">
        <w:rPr>
          <w:rFonts w:hint="eastAsia"/>
        </w:rPr>
        <w:t xml:space="preserve">And the yield is low relative to </w:t>
      </w:r>
      <w:r w:rsidR="00880D79">
        <w:rPr>
          <w:rFonts w:hint="eastAsia"/>
        </w:rPr>
        <w:lastRenderedPageBreak/>
        <w:t xml:space="preserve">conditions. </w:t>
      </w:r>
      <w:r w:rsidR="007558F8">
        <w:rPr>
          <w:rFonts w:hint="eastAsia"/>
        </w:rPr>
        <w:t xml:space="preserve">If that's right, </w:t>
      </w:r>
      <w:r w:rsidR="007C7CEE">
        <w:rPr>
          <w:rFonts w:hint="eastAsia"/>
        </w:rPr>
        <w:t>you</w:t>
      </w:r>
      <w:r w:rsidR="00835B34">
        <w:rPr>
          <w:rFonts w:hint="eastAsia"/>
        </w:rPr>
        <w:t xml:space="preserve"> sh</w:t>
      </w:r>
      <w:r w:rsidR="003A1E4F">
        <w:rPr>
          <w:rFonts w:hint="eastAsia"/>
        </w:rPr>
        <w:t xml:space="preserve">ould pick up the taper tantrum. It should pick up the big rally here actually. </w:t>
      </w:r>
      <w:r w:rsidR="00F61D2F">
        <w:rPr>
          <w:rFonts w:hint="eastAsia"/>
        </w:rPr>
        <w:t xml:space="preserve">I don't know if it picks up the Trump, the positioning it </w:t>
      </w:r>
      <w:r w:rsidR="00562514">
        <w:rPr>
          <w:rFonts w:hint="eastAsia"/>
        </w:rPr>
        <w:t xml:space="preserve">should, for sure. </w:t>
      </w:r>
      <w:r w:rsidR="004C2F68">
        <w:rPr>
          <w:rFonts w:hint="eastAsia"/>
        </w:rPr>
        <w:t xml:space="preserve">I </w:t>
      </w:r>
      <w:r w:rsidR="003532CA">
        <w:rPr>
          <w:rFonts w:hint="eastAsia"/>
        </w:rPr>
        <w:t xml:space="preserve">wonder with our duration model. I guess we're catching it. </w:t>
      </w:r>
    </w:p>
    <w:p w:rsidR="00867B8F" w:rsidRDefault="00867B8F"/>
    <w:p w:rsidR="006C0938" w:rsidRDefault="00A0476A" w:rsidP="00FA2342">
      <w:pPr>
        <w:pStyle w:val="2"/>
      </w:pPr>
      <w:bookmarkStart w:id="15" w:name="_Toc36883629"/>
      <w:r>
        <w:rPr>
          <w:rFonts w:hint="eastAsia"/>
        </w:rPr>
        <w:t>2020</w:t>
      </w:r>
      <w:r w:rsidR="006C0938">
        <w:rPr>
          <w:rFonts w:hint="eastAsia"/>
        </w:rPr>
        <w:t>-01-14</w:t>
      </w:r>
      <w:bookmarkEnd w:id="15"/>
    </w:p>
    <w:p w:rsidR="006C0938" w:rsidRDefault="006C0938" w:rsidP="00FA2342">
      <w:pPr>
        <w:pStyle w:val="2"/>
      </w:pPr>
      <w:bookmarkStart w:id="16" w:name="_Toc36883630"/>
      <w:r>
        <w:rPr>
          <w:rFonts w:hint="eastAsia"/>
        </w:rPr>
        <w:t>Chile telephone</w:t>
      </w:r>
      <w:bookmarkEnd w:id="16"/>
    </w:p>
    <w:p w:rsidR="006C0938" w:rsidRDefault="006C0938">
      <w:r>
        <w:rPr>
          <w:rFonts w:hint="eastAsia"/>
        </w:rPr>
        <w:t>And you wait for the next day and you realize no one wants to come to this thing. And that's the scenario you got, elevated credit spread, steeper yield curve. You got equity market sucks.</w:t>
      </w:r>
      <w:r w:rsidR="002A1989">
        <w:rPr>
          <w:rFonts w:hint="eastAsia"/>
        </w:rPr>
        <w:t xml:space="preserve"> Jump on a short rate like 100 bps right. You thought he was </w:t>
      </w:r>
      <w:proofErr w:type="spellStart"/>
      <w:r w:rsidR="002A1989">
        <w:rPr>
          <w:rFonts w:hint="eastAsia"/>
        </w:rPr>
        <w:t>gonna</w:t>
      </w:r>
      <w:proofErr w:type="spellEnd"/>
      <w:r w:rsidR="002A1989">
        <w:rPr>
          <w:rFonts w:hint="eastAsia"/>
        </w:rPr>
        <w:t xml:space="preserve"> lie about some</w:t>
      </w:r>
      <w:r w:rsidR="00A0476A">
        <w:rPr>
          <w:rFonts w:hint="eastAsia"/>
        </w:rPr>
        <w:t xml:space="preserve">thing so that he got stability. </w:t>
      </w:r>
    </w:p>
    <w:p w:rsidR="00A0476A" w:rsidRDefault="00A0476A"/>
    <w:p w:rsidR="00A0476A" w:rsidRDefault="00A0476A">
      <w:r>
        <w:rPr>
          <w:rFonts w:hint="eastAsia"/>
        </w:rPr>
        <w:t>Euro growth (TJ)</w:t>
      </w:r>
    </w:p>
    <w:p w:rsidR="00A0476A" w:rsidRDefault="00A0476A"/>
    <w:p w:rsidR="00A0476A" w:rsidRDefault="00A0476A"/>
    <w:p w:rsidR="00A0476A" w:rsidRDefault="00A0476A">
      <w:r>
        <w:rPr>
          <w:rFonts w:hint="eastAsia"/>
        </w:rPr>
        <w:t>FT and DT</w:t>
      </w:r>
    </w:p>
    <w:p w:rsidR="00A0476A" w:rsidRDefault="00A0476A">
      <w:r>
        <w:rPr>
          <w:rFonts w:hint="eastAsia"/>
        </w:rPr>
        <w:t xml:space="preserve">I read the JPM report said that </w:t>
      </w:r>
    </w:p>
    <w:p w:rsidR="00C03358" w:rsidRDefault="00C03358"/>
    <w:p w:rsidR="00C03358" w:rsidRDefault="00C03358">
      <w:r>
        <w:rPr>
          <w:rFonts w:hint="eastAsia"/>
        </w:rPr>
        <w:t>Reviewing question:</w:t>
      </w:r>
    </w:p>
    <w:p w:rsidR="00C03358" w:rsidRDefault="00C03358">
      <w:r>
        <w:rPr>
          <w:rFonts w:hint="eastAsia"/>
        </w:rPr>
        <w:t>1. What can you do to build the strategy quickly?</w:t>
      </w:r>
    </w:p>
    <w:p w:rsidR="00752442" w:rsidRDefault="00A35A5E">
      <w:r>
        <w:rPr>
          <w:rFonts w:hint="eastAsia"/>
        </w:rPr>
        <w:t xml:space="preserve">Firstly we have already got the right template and </w:t>
      </w:r>
      <w:r w:rsidR="0088224E">
        <w:rPr>
          <w:rFonts w:hint="eastAsia"/>
        </w:rPr>
        <w:t xml:space="preserve">methodology. This will tell us very quickly what matters and what is not for each country. </w:t>
      </w:r>
      <w:r w:rsidR="00095ED1">
        <w:rPr>
          <w:rFonts w:hint="eastAsia"/>
        </w:rPr>
        <w:t xml:space="preserve">Especially the visualization tool I have can help me very quickly understand </w:t>
      </w:r>
      <w:r w:rsidR="002C2878">
        <w:rPr>
          <w:rFonts w:hint="eastAsia"/>
        </w:rPr>
        <w:t>what we need to add into the strategy</w:t>
      </w:r>
      <w:r w:rsidR="00EB4BDE">
        <w:rPr>
          <w:rFonts w:hint="eastAsia"/>
        </w:rPr>
        <w:t>.</w:t>
      </w:r>
    </w:p>
    <w:p w:rsidR="00EB4BDE" w:rsidRDefault="00EB4BDE"/>
    <w:p w:rsidR="00752442" w:rsidRDefault="00EB4BDE">
      <w:r>
        <w:rPr>
          <w:rFonts w:hint="eastAsia"/>
        </w:rPr>
        <w:t>After having the template</w:t>
      </w:r>
      <w:r w:rsidR="00752442">
        <w:rPr>
          <w:rFonts w:hint="eastAsia"/>
        </w:rPr>
        <w:t xml:space="preserve"> we </w:t>
      </w:r>
      <w:r>
        <w:rPr>
          <w:rFonts w:hint="eastAsia"/>
        </w:rPr>
        <w:t xml:space="preserve">just </w:t>
      </w:r>
      <w:r w:rsidR="00752442">
        <w:rPr>
          <w:rFonts w:hint="eastAsia"/>
        </w:rPr>
        <w:t xml:space="preserve">need to plug in the economic indicators and make sure they </w:t>
      </w:r>
      <w:r w:rsidR="003675EF">
        <w:rPr>
          <w:rFonts w:hint="eastAsia"/>
        </w:rPr>
        <w:t>have the</w:t>
      </w:r>
      <w:r w:rsidR="00752442">
        <w:rPr>
          <w:rFonts w:hint="eastAsia"/>
        </w:rPr>
        <w:t xml:space="preserve"> </w:t>
      </w:r>
      <w:proofErr w:type="spellStart"/>
      <w:r w:rsidR="00752442">
        <w:rPr>
          <w:rFonts w:hint="eastAsia"/>
        </w:rPr>
        <w:t>sensical</w:t>
      </w:r>
      <w:proofErr w:type="spellEnd"/>
      <w:r w:rsidR="00752442">
        <w:rPr>
          <w:rFonts w:hint="eastAsia"/>
        </w:rPr>
        <w:t xml:space="preserve"> weight there. </w:t>
      </w:r>
      <w:r w:rsidR="003675EF">
        <w:rPr>
          <w:rFonts w:hint="eastAsia"/>
        </w:rPr>
        <w:t xml:space="preserve">We have been building tools to manage each individual indicators </w:t>
      </w:r>
      <w:r w:rsidR="00635228">
        <w:rPr>
          <w:rFonts w:hint="eastAsia"/>
        </w:rPr>
        <w:t>in a tree structure</w:t>
      </w:r>
      <w:r w:rsidR="003675EF">
        <w:rPr>
          <w:rFonts w:hint="eastAsia"/>
        </w:rPr>
        <w:t xml:space="preserve"> which brings massive transparency </w:t>
      </w:r>
      <w:r w:rsidR="00635228">
        <w:rPr>
          <w:rFonts w:hint="eastAsia"/>
        </w:rPr>
        <w:t xml:space="preserve">to this process. Basically everything in our strategies is a tree-like structure now. </w:t>
      </w:r>
    </w:p>
    <w:p w:rsidR="00BC0FBA" w:rsidRDefault="00BC0FBA"/>
    <w:p w:rsidR="00BC0FBA" w:rsidRDefault="00BC0FBA">
      <w:r>
        <w:rPr>
          <w:rFonts w:hint="eastAsia"/>
        </w:rPr>
        <w:lastRenderedPageBreak/>
        <w:t xml:space="preserve">And thirdly we just need to translate these signals into </w:t>
      </w:r>
      <w:r w:rsidR="001A6610">
        <w:rPr>
          <w:rFonts w:hint="eastAsia"/>
        </w:rPr>
        <w:t xml:space="preserve">trading positions. Since the strategy is relative straightforward this step is not too complicated. It's literally converting the z-score conviction into a DV01, and using the risk budgeting framework to combine into a portfolio. </w:t>
      </w:r>
    </w:p>
    <w:p w:rsidR="005A0775" w:rsidRDefault="005A0775"/>
    <w:p w:rsidR="00EB4BDE" w:rsidRDefault="00EB4BDE">
      <w:r>
        <w:rPr>
          <w:rFonts w:hint="eastAsia"/>
        </w:rPr>
        <w:t xml:space="preserve">After having all this we're like 70% done on the strategy. </w:t>
      </w:r>
      <w:r w:rsidR="00AA4778">
        <w:rPr>
          <w:rFonts w:hint="eastAsia"/>
        </w:rPr>
        <w:t xml:space="preserve">The rest is just to make sure each individual is running ok and we will continuously improve the quality. </w:t>
      </w:r>
    </w:p>
    <w:p w:rsidR="00CC49D9" w:rsidRDefault="005A0775">
      <w:r>
        <w:rPr>
          <w:rFonts w:hint="eastAsia"/>
        </w:rPr>
        <w:t xml:space="preserve">I think </w:t>
      </w:r>
      <w:r w:rsidR="00EB4BDE">
        <w:rPr>
          <w:rFonts w:hint="eastAsia"/>
        </w:rPr>
        <w:t xml:space="preserve">with infrastructure and understanding of the strategy now </w:t>
      </w:r>
      <w:r>
        <w:rPr>
          <w:rFonts w:hint="eastAsia"/>
        </w:rPr>
        <w:t xml:space="preserve">we can build some good strategy per country in 3 weeks time, it might depends on other things but that's a good guess. </w:t>
      </w:r>
    </w:p>
    <w:p w:rsidR="00FF5B48" w:rsidRDefault="00FF5B48"/>
    <w:p w:rsidR="0012491C" w:rsidRDefault="0012491C" w:rsidP="00FA2342">
      <w:pPr>
        <w:pStyle w:val="2"/>
      </w:pPr>
      <w:bookmarkStart w:id="17" w:name="_Toc36883631"/>
      <w:r>
        <w:rPr>
          <w:rFonts w:hint="eastAsia"/>
        </w:rPr>
        <w:t>2019-01-16</w:t>
      </w:r>
      <w:r w:rsidR="00FA2342">
        <w:rPr>
          <w:rFonts w:hint="eastAsia"/>
        </w:rPr>
        <w:t xml:space="preserve"> model table</w:t>
      </w:r>
      <w:bookmarkEnd w:id="17"/>
    </w:p>
    <w:p w:rsidR="0012491C" w:rsidRDefault="0012491C" w:rsidP="0012491C">
      <w:pPr>
        <w:pStyle w:val="a8"/>
        <w:shd w:val="clear" w:color="auto" w:fill="FFFFFF"/>
        <w:spacing w:before="0" w:beforeAutospacing="0" w:after="0" w:afterAutospacing="0"/>
        <w:ind w:left="720" w:hanging="360"/>
        <w:rPr>
          <w:rFonts w:ascii="Calibri" w:hAnsi="Calibri"/>
          <w:color w:val="201F1E"/>
          <w:sz w:val="22"/>
          <w:szCs w:val="22"/>
        </w:rPr>
      </w:pPr>
      <w:r>
        <w:rPr>
          <w:rFonts w:ascii="Calibri" w:hAnsi="Calibri"/>
          <w:color w:val="1F497D"/>
          <w:sz w:val="22"/>
          <w:szCs w:val="22"/>
          <w:bdr w:val="none" w:sz="0" w:space="0" w:color="auto" w:frame="1"/>
        </w:rPr>
        <w:t>Decent number of changes since last week</w:t>
      </w:r>
    </w:p>
    <w:p w:rsidR="0012491C" w:rsidRDefault="0012491C" w:rsidP="0012491C">
      <w:pPr>
        <w:pStyle w:val="a8"/>
        <w:shd w:val="clear" w:color="auto" w:fill="FFFFFF"/>
        <w:spacing w:before="0" w:beforeAutospacing="0" w:after="0" w:afterAutospacing="0"/>
        <w:ind w:left="1440" w:hanging="360"/>
        <w:rPr>
          <w:rFonts w:ascii="Calibri" w:hAnsi="Calibri"/>
          <w:color w:val="201F1E"/>
          <w:sz w:val="22"/>
          <w:szCs w:val="22"/>
        </w:rPr>
      </w:pPr>
      <w:r>
        <w:rPr>
          <w:rFonts w:ascii="Courier New" w:hAnsi="Courier New" w:cs="Courier New"/>
          <w:color w:val="1F497D"/>
          <w:sz w:val="22"/>
          <w:szCs w:val="22"/>
          <w:bdr w:val="none" w:sz="0" w:space="0" w:color="auto" w:frame="1"/>
        </w:rPr>
        <w:t>o</w:t>
      </w:r>
      <w:r>
        <w:rPr>
          <w:rFonts w:ascii="Times New Roman" w:hAnsi="Times New Roman" w:cs="Times New Roman"/>
          <w:color w:val="1F497D"/>
          <w:sz w:val="14"/>
          <w:szCs w:val="14"/>
          <w:bdr w:val="none" w:sz="0" w:space="0" w:color="auto" w:frame="1"/>
        </w:rPr>
        <w:t>   </w:t>
      </w:r>
      <w:r>
        <w:rPr>
          <w:rFonts w:ascii="Calibri" w:hAnsi="Calibri"/>
          <w:b/>
          <w:bCs/>
          <w:color w:val="1F497D"/>
          <w:sz w:val="22"/>
          <w:szCs w:val="22"/>
          <w:bdr w:val="none" w:sz="0" w:space="0" w:color="auto" w:frame="1"/>
        </w:rPr>
        <w:t>USA</w:t>
      </w:r>
      <w:r>
        <w:rPr>
          <w:rFonts w:ascii="Calibri" w:hAnsi="Calibri"/>
          <w:color w:val="1F497D"/>
          <w:sz w:val="22"/>
          <w:szCs w:val="22"/>
          <w:bdr w:val="none" w:sz="0" w:space="0" w:color="auto" w:frame="1"/>
        </w:rPr>
        <w:t>: Pay signal has moderated from </w:t>
      </w:r>
      <w:r>
        <w:rPr>
          <w:rFonts w:ascii="Calibri" w:hAnsi="Calibri"/>
          <w:b/>
          <w:bCs/>
          <w:color w:val="1F497D"/>
          <w:sz w:val="22"/>
          <w:szCs w:val="22"/>
          <w:bdr w:val="none" w:sz="0" w:space="0" w:color="auto" w:frame="1"/>
        </w:rPr>
        <w:t>.8 to .4</w:t>
      </w:r>
    </w:p>
    <w:p w:rsidR="0012491C" w:rsidRDefault="0012491C" w:rsidP="0012491C">
      <w:pPr>
        <w:pStyle w:val="a8"/>
        <w:shd w:val="clear" w:color="auto" w:fill="FFFFFF"/>
        <w:spacing w:before="0" w:beforeAutospacing="0" w:after="0" w:afterAutospacing="0"/>
        <w:ind w:left="2160" w:hanging="360"/>
        <w:rPr>
          <w:rFonts w:ascii="Calibri" w:hAnsi="Calibri"/>
          <w:color w:val="201F1E"/>
          <w:sz w:val="22"/>
          <w:szCs w:val="22"/>
        </w:rPr>
      </w:pPr>
      <w:r>
        <w:rPr>
          <w:rFonts w:ascii="Wingdings" w:hAnsi="Wingdings"/>
          <w:color w:val="1F497D"/>
          <w:sz w:val="22"/>
          <w:szCs w:val="22"/>
          <w:bdr w:val="none" w:sz="0" w:space="0" w:color="auto" w:frame="1"/>
        </w:rPr>
        <w:t></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Pricing the same, but conditions dropped from a .9 to .3</w:t>
      </w:r>
    </w:p>
    <w:p w:rsidR="0012491C" w:rsidRDefault="0012491C" w:rsidP="0012491C">
      <w:pPr>
        <w:pStyle w:val="a8"/>
        <w:shd w:val="clear" w:color="auto" w:fill="FFFFFF"/>
        <w:spacing w:before="0" w:beforeAutospacing="0" w:after="0" w:afterAutospacing="0"/>
        <w:ind w:left="2880" w:hanging="360"/>
        <w:rPr>
          <w:rFonts w:ascii="Calibri" w:hAnsi="Calibri"/>
          <w:color w:val="201F1E"/>
          <w:sz w:val="22"/>
          <w:szCs w:val="22"/>
        </w:rPr>
      </w:pPr>
      <w:r>
        <w:rPr>
          <w:rFonts w:ascii="Symbol" w:hAnsi="Symbol"/>
          <w:color w:val="1F497D"/>
          <w:sz w:val="22"/>
          <w:szCs w:val="22"/>
          <w:bdr w:val="none" w:sz="0" w:space="0" w:color="auto" w:frame="1"/>
        </w:rPr>
        <w:t></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The Wage number in NFP was the driver</w:t>
      </w:r>
    </w:p>
    <w:p w:rsidR="0012491C" w:rsidRDefault="0012491C" w:rsidP="0012491C">
      <w:pPr>
        <w:pStyle w:val="a8"/>
        <w:shd w:val="clear" w:color="auto" w:fill="FFFFFF"/>
        <w:spacing w:before="0" w:beforeAutospacing="0" w:after="0" w:afterAutospacing="0"/>
        <w:ind w:left="3600" w:hanging="360"/>
        <w:rPr>
          <w:rFonts w:ascii="Calibri" w:hAnsi="Calibri"/>
          <w:color w:val="201F1E"/>
          <w:sz w:val="22"/>
          <w:szCs w:val="22"/>
        </w:rPr>
      </w:pPr>
      <w:r>
        <w:rPr>
          <w:rFonts w:ascii="Courier New" w:hAnsi="Courier New" w:cs="Courier New"/>
          <w:color w:val="1F497D"/>
          <w:sz w:val="22"/>
          <w:szCs w:val="22"/>
          <w:bdr w:val="none" w:sz="0" w:space="0" w:color="auto" w:frame="1"/>
        </w:rPr>
        <w:t>o</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Changes dropped from 1.1 to -.5</w:t>
      </w:r>
    </w:p>
    <w:p w:rsidR="0012491C" w:rsidRDefault="0012491C" w:rsidP="0012491C">
      <w:pPr>
        <w:pStyle w:val="a8"/>
        <w:shd w:val="clear" w:color="auto" w:fill="FFFFFF"/>
        <w:spacing w:before="0" w:beforeAutospacing="0" w:after="0" w:afterAutospacing="0"/>
        <w:ind w:left="3600" w:hanging="360"/>
        <w:rPr>
          <w:rFonts w:ascii="Calibri" w:hAnsi="Calibri"/>
          <w:color w:val="201F1E"/>
          <w:sz w:val="22"/>
          <w:szCs w:val="22"/>
        </w:rPr>
      </w:pPr>
      <w:r>
        <w:rPr>
          <w:rFonts w:ascii="Courier New" w:hAnsi="Courier New" w:cs="Courier New"/>
          <w:color w:val="1F497D"/>
          <w:sz w:val="22"/>
          <w:szCs w:val="22"/>
          <w:bdr w:val="none" w:sz="0" w:space="0" w:color="auto" w:frame="1"/>
        </w:rPr>
        <w:t>o</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Levels dropped from .8 to .3</w:t>
      </w:r>
    </w:p>
    <w:p w:rsidR="0012491C" w:rsidRDefault="0012491C" w:rsidP="0012491C">
      <w:pPr>
        <w:pStyle w:val="a8"/>
        <w:shd w:val="clear" w:color="auto" w:fill="FFFFFF"/>
        <w:spacing w:before="0" w:beforeAutospacing="0" w:after="0" w:afterAutospacing="0"/>
        <w:ind w:left="1440" w:hanging="360"/>
        <w:rPr>
          <w:rFonts w:ascii="Calibri" w:hAnsi="Calibri"/>
          <w:color w:val="201F1E"/>
          <w:sz w:val="22"/>
          <w:szCs w:val="22"/>
        </w:rPr>
      </w:pPr>
      <w:r>
        <w:rPr>
          <w:rFonts w:ascii="Courier New" w:hAnsi="Courier New" w:cs="Courier New"/>
          <w:color w:val="1F497D"/>
          <w:sz w:val="22"/>
          <w:szCs w:val="22"/>
          <w:bdr w:val="none" w:sz="0" w:space="0" w:color="auto" w:frame="1"/>
        </w:rPr>
        <w:t>o</w:t>
      </w:r>
      <w:r>
        <w:rPr>
          <w:rFonts w:ascii="Times New Roman" w:hAnsi="Times New Roman" w:cs="Times New Roman"/>
          <w:color w:val="1F497D"/>
          <w:sz w:val="14"/>
          <w:szCs w:val="14"/>
          <w:bdr w:val="none" w:sz="0" w:space="0" w:color="auto" w:frame="1"/>
        </w:rPr>
        <w:t>   </w:t>
      </w:r>
      <w:r>
        <w:rPr>
          <w:rFonts w:ascii="Calibri" w:hAnsi="Calibri"/>
          <w:b/>
          <w:bCs/>
          <w:color w:val="1F497D"/>
          <w:sz w:val="22"/>
          <w:szCs w:val="22"/>
          <w:bdr w:val="none" w:sz="0" w:space="0" w:color="auto" w:frame="1"/>
        </w:rPr>
        <w:t>CAN: </w:t>
      </w:r>
      <w:r>
        <w:rPr>
          <w:rFonts w:ascii="Calibri" w:hAnsi="Calibri"/>
          <w:color w:val="1F497D"/>
          <w:sz w:val="22"/>
          <w:szCs w:val="22"/>
          <w:bdr w:val="none" w:sz="0" w:space="0" w:color="auto" w:frame="1"/>
        </w:rPr>
        <w:t>Receive signal has increased from </w:t>
      </w:r>
      <w:r>
        <w:rPr>
          <w:rFonts w:ascii="Calibri" w:hAnsi="Calibri"/>
          <w:b/>
          <w:bCs/>
          <w:color w:val="1F497D"/>
          <w:sz w:val="22"/>
          <w:szCs w:val="22"/>
          <w:bdr w:val="none" w:sz="0" w:space="0" w:color="auto" w:frame="1"/>
        </w:rPr>
        <w:t>-.3 to -.5</w:t>
      </w:r>
    </w:p>
    <w:p w:rsidR="0012491C" w:rsidRDefault="0012491C" w:rsidP="0012491C">
      <w:pPr>
        <w:pStyle w:val="a8"/>
        <w:shd w:val="clear" w:color="auto" w:fill="FFFFFF"/>
        <w:spacing w:before="0" w:beforeAutospacing="0" w:after="0" w:afterAutospacing="0"/>
        <w:ind w:left="2160" w:hanging="360"/>
        <w:rPr>
          <w:rFonts w:ascii="Calibri" w:hAnsi="Calibri"/>
          <w:color w:val="201F1E"/>
          <w:sz w:val="22"/>
          <w:szCs w:val="22"/>
        </w:rPr>
      </w:pPr>
      <w:r>
        <w:rPr>
          <w:rFonts w:ascii="Wingdings" w:hAnsi="Wingdings"/>
          <w:color w:val="1F497D"/>
          <w:sz w:val="22"/>
          <w:szCs w:val="22"/>
          <w:bdr w:val="none" w:sz="0" w:space="0" w:color="auto" w:frame="1"/>
        </w:rPr>
        <w:t></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Pricing basically the same, but conditions dropped from -.6 to -.8</w:t>
      </w:r>
    </w:p>
    <w:p w:rsidR="0012491C" w:rsidRDefault="0012491C" w:rsidP="0012491C">
      <w:pPr>
        <w:pStyle w:val="a8"/>
        <w:shd w:val="clear" w:color="auto" w:fill="FFFFFF"/>
        <w:spacing w:before="0" w:beforeAutospacing="0" w:after="0" w:afterAutospacing="0"/>
        <w:ind w:left="2880" w:hanging="360"/>
        <w:rPr>
          <w:rFonts w:ascii="Calibri" w:hAnsi="Calibri"/>
          <w:color w:val="201F1E"/>
          <w:sz w:val="22"/>
          <w:szCs w:val="22"/>
        </w:rPr>
      </w:pPr>
      <w:r>
        <w:rPr>
          <w:rFonts w:ascii="Symbol" w:hAnsi="Symbol"/>
          <w:color w:val="1F497D"/>
          <w:sz w:val="22"/>
          <w:szCs w:val="22"/>
          <w:bdr w:val="none" w:sz="0" w:space="0" w:color="auto" w:frame="1"/>
        </w:rPr>
        <w:t></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Changes dropped from -.3 to -1</w:t>
      </w:r>
    </w:p>
    <w:p w:rsidR="0012491C" w:rsidRDefault="0012491C" w:rsidP="0012491C">
      <w:pPr>
        <w:pStyle w:val="a8"/>
        <w:shd w:val="clear" w:color="auto" w:fill="FFFFFF"/>
        <w:spacing w:before="0" w:beforeAutospacing="0" w:after="0" w:afterAutospacing="0"/>
        <w:ind w:left="1440" w:hanging="360"/>
        <w:rPr>
          <w:rFonts w:ascii="Calibri" w:hAnsi="Calibri"/>
          <w:color w:val="201F1E"/>
          <w:sz w:val="22"/>
          <w:szCs w:val="22"/>
        </w:rPr>
      </w:pPr>
      <w:r>
        <w:rPr>
          <w:rFonts w:ascii="Courier New" w:hAnsi="Courier New" w:cs="Courier New"/>
          <w:color w:val="1F497D"/>
          <w:sz w:val="22"/>
          <w:szCs w:val="22"/>
          <w:bdr w:val="none" w:sz="0" w:space="0" w:color="auto" w:frame="1"/>
        </w:rPr>
        <w:t>o</w:t>
      </w:r>
      <w:r>
        <w:rPr>
          <w:rFonts w:ascii="Times New Roman" w:hAnsi="Times New Roman" w:cs="Times New Roman"/>
          <w:color w:val="1F497D"/>
          <w:sz w:val="14"/>
          <w:szCs w:val="14"/>
          <w:bdr w:val="none" w:sz="0" w:space="0" w:color="auto" w:frame="1"/>
        </w:rPr>
        <w:t>   </w:t>
      </w:r>
      <w:r>
        <w:rPr>
          <w:rFonts w:ascii="Calibri" w:hAnsi="Calibri"/>
          <w:b/>
          <w:bCs/>
          <w:color w:val="1F497D"/>
          <w:sz w:val="22"/>
          <w:szCs w:val="22"/>
          <w:bdr w:val="none" w:sz="0" w:space="0" w:color="auto" w:frame="1"/>
        </w:rPr>
        <w:t>GBR: </w:t>
      </w:r>
      <w:r>
        <w:rPr>
          <w:rFonts w:ascii="Calibri" w:hAnsi="Calibri"/>
          <w:color w:val="1F497D"/>
          <w:sz w:val="22"/>
          <w:szCs w:val="22"/>
          <w:bdr w:val="none" w:sz="0" w:space="0" w:color="auto" w:frame="1"/>
        </w:rPr>
        <w:t xml:space="preserve">Most interesting set of changes. The </w:t>
      </w:r>
      <w:proofErr w:type="spellStart"/>
      <w:r>
        <w:rPr>
          <w:rFonts w:ascii="Calibri" w:hAnsi="Calibri"/>
          <w:color w:val="1F497D"/>
          <w:sz w:val="22"/>
          <w:szCs w:val="22"/>
          <w:bdr w:val="none" w:sz="0" w:space="0" w:color="auto" w:frame="1"/>
        </w:rPr>
        <w:t>rec</w:t>
      </w:r>
      <w:proofErr w:type="spellEnd"/>
      <w:r>
        <w:rPr>
          <w:rFonts w:ascii="Calibri" w:hAnsi="Calibri"/>
          <w:color w:val="1F497D"/>
          <w:sz w:val="22"/>
          <w:szCs w:val="22"/>
          <w:bdr w:val="none" w:sz="0" w:space="0" w:color="auto" w:frame="1"/>
        </w:rPr>
        <w:t xml:space="preserve"> signal has actually increased slightly from </w:t>
      </w:r>
      <w:r>
        <w:rPr>
          <w:rFonts w:ascii="Calibri" w:hAnsi="Calibri"/>
          <w:b/>
          <w:bCs/>
          <w:color w:val="1F497D"/>
          <w:sz w:val="22"/>
          <w:szCs w:val="22"/>
          <w:bdr w:val="none" w:sz="0" w:space="0" w:color="auto" w:frame="1"/>
        </w:rPr>
        <w:t>-.6 to -.7</w:t>
      </w:r>
      <w:r>
        <w:rPr>
          <w:rFonts w:ascii="Calibri" w:hAnsi="Calibri"/>
          <w:color w:val="1F497D"/>
          <w:sz w:val="22"/>
          <w:szCs w:val="22"/>
          <w:bdr w:val="none" w:sz="0" w:space="0" w:color="auto" w:frame="1"/>
        </w:rPr>
        <w:t>, despite the large rally in rates. This is because of the large drop in inflation.</w:t>
      </w:r>
    </w:p>
    <w:p w:rsidR="0012491C" w:rsidRDefault="0012491C" w:rsidP="0012491C">
      <w:pPr>
        <w:pStyle w:val="a8"/>
        <w:shd w:val="clear" w:color="auto" w:fill="FFFFFF"/>
        <w:spacing w:before="0" w:beforeAutospacing="0" w:after="0" w:afterAutospacing="0"/>
        <w:ind w:left="2160" w:hanging="360"/>
        <w:rPr>
          <w:rFonts w:ascii="Calibri" w:hAnsi="Calibri"/>
          <w:color w:val="201F1E"/>
          <w:sz w:val="22"/>
          <w:szCs w:val="22"/>
        </w:rPr>
      </w:pPr>
      <w:r>
        <w:rPr>
          <w:rFonts w:ascii="Wingdings" w:hAnsi="Wingdings"/>
          <w:color w:val="1F497D"/>
          <w:sz w:val="22"/>
          <w:szCs w:val="22"/>
          <w:bdr w:val="none" w:sz="0" w:space="0" w:color="auto" w:frame="1"/>
        </w:rPr>
        <w:t></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Pricing has come in from -.5 to -.8 but conditions have changed just as much from -.9 to -1.2.</w:t>
      </w:r>
    </w:p>
    <w:p w:rsidR="0012491C" w:rsidRDefault="0012491C" w:rsidP="0012491C">
      <w:pPr>
        <w:pStyle w:val="a8"/>
        <w:shd w:val="clear" w:color="auto" w:fill="FFFFFF"/>
        <w:spacing w:before="0" w:beforeAutospacing="0" w:after="0" w:afterAutospacing="0"/>
        <w:ind w:left="2880" w:hanging="360"/>
        <w:rPr>
          <w:rFonts w:ascii="Calibri" w:hAnsi="Calibri"/>
          <w:color w:val="201F1E"/>
          <w:sz w:val="22"/>
          <w:szCs w:val="22"/>
        </w:rPr>
      </w:pPr>
      <w:r>
        <w:rPr>
          <w:rFonts w:ascii="Symbol" w:hAnsi="Symbol"/>
          <w:color w:val="1F497D"/>
          <w:sz w:val="22"/>
          <w:szCs w:val="22"/>
          <w:bdr w:val="none" w:sz="0" w:space="0" w:color="auto" w:frame="1"/>
        </w:rPr>
        <w:t></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This was the result of the inflation data hitting levels and changes in a material way</w:t>
      </w:r>
    </w:p>
    <w:p w:rsidR="0012491C" w:rsidRDefault="0012491C" w:rsidP="0012491C">
      <w:pPr>
        <w:pStyle w:val="a8"/>
        <w:shd w:val="clear" w:color="auto" w:fill="FFFFFF"/>
        <w:spacing w:before="0" w:beforeAutospacing="0" w:after="0" w:afterAutospacing="0"/>
        <w:ind w:left="3600" w:hanging="360"/>
        <w:rPr>
          <w:rFonts w:ascii="Calibri" w:hAnsi="Calibri"/>
          <w:color w:val="201F1E"/>
          <w:sz w:val="22"/>
          <w:szCs w:val="22"/>
        </w:rPr>
      </w:pPr>
      <w:r>
        <w:rPr>
          <w:rFonts w:ascii="Courier New" w:hAnsi="Courier New" w:cs="Courier New"/>
          <w:color w:val="1F497D"/>
          <w:sz w:val="22"/>
          <w:szCs w:val="22"/>
          <w:bdr w:val="none" w:sz="0" w:space="0" w:color="auto" w:frame="1"/>
        </w:rPr>
        <w:t>o</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Levels are now negative (-1), given how far inflation is below target</w:t>
      </w:r>
    </w:p>
    <w:p w:rsidR="0012491C" w:rsidRDefault="0012491C" w:rsidP="0012491C">
      <w:pPr>
        <w:pStyle w:val="a8"/>
        <w:shd w:val="clear" w:color="auto" w:fill="FFFFFF"/>
        <w:spacing w:before="0" w:beforeAutospacing="0" w:after="0" w:afterAutospacing="0"/>
        <w:ind w:left="3600" w:hanging="360"/>
        <w:rPr>
          <w:rFonts w:ascii="Calibri" w:hAnsi="Calibri"/>
          <w:color w:val="201F1E"/>
          <w:sz w:val="22"/>
          <w:szCs w:val="22"/>
        </w:rPr>
      </w:pPr>
      <w:r>
        <w:rPr>
          <w:rFonts w:ascii="Courier New" w:hAnsi="Courier New" w:cs="Courier New"/>
          <w:color w:val="1F497D"/>
          <w:sz w:val="22"/>
          <w:szCs w:val="22"/>
          <w:bdr w:val="none" w:sz="0" w:space="0" w:color="auto" w:frame="1"/>
        </w:rPr>
        <w:t>o</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Changes dropped from -.4 to -.9</w:t>
      </w:r>
    </w:p>
    <w:p w:rsidR="0012491C" w:rsidRDefault="0012491C" w:rsidP="0012491C">
      <w:pPr>
        <w:pStyle w:val="a8"/>
        <w:shd w:val="clear" w:color="auto" w:fill="FFFFFF"/>
        <w:spacing w:before="0" w:beforeAutospacing="0" w:after="0" w:afterAutospacing="0"/>
        <w:ind w:left="2160" w:hanging="360"/>
        <w:rPr>
          <w:rFonts w:ascii="Calibri" w:hAnsi="Calibri"/>
          <w:color w:val="201F1E"/>
          <w:sz w:val="22"/>
          <w:szCs w:val="22"/>
        </w:rPr>
      </w:pPr>
      <w:r>
        <w:rPr>
          <w:rFonts w:ascii="Wingdings" w:hAnsi="Wingdings"/>
          <w:color w:val="1F497D"/>
          <w:sz w:val="22"/>
          <w:szCs w:val="22"/>
          <w:bdr w:val="none" w:sz="0" w:space="0" w:color="auto" w:frame="1"/>
        </w:rPr>
        <w:t></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Not sure if this is the right output given the situation but this is how the model nets out.</w:t>
      </w:r>
    </w:p>
    <w:p w:rsidR="0012491C" w:rsidRDefault="0012491C" w:rsidP="0012491C">
      <w:pPr>
        <w:pStyle w:val="a8"/>
        <w:shd w:val="clear" w:color="auto" w:fill="FFFFFF"/>
        <w:spacing w:before="0" w:beforeAutospacing="0" w:after="0" w:afterAutospacing="0"/>
        <w:ind w:left="2880" w:hanging="360"/>
        <w:rPr>
          <w:rFonts w:ascii="Calibri" w:hAnsi="Calibri"/>
          <w:color w:val="201F1E"/>
          <w:sz w:val="22"/>
          <w:szCs w:val="22"/>
        </w:rPr>
      </w:pPr>
      <w:r>
        <w:rPr>
          <w:rFonts w:ascii="Symbol" w:hAnsi="Symbol"/>
          <w:color w:val="1F497D"/>
          <w:sz w:val="22"/>
          <w:szCs w:val="22"/>
          <w:bdr w:val="none" w:sz="0" w:space="0" w:color="auto" w:frame="1"/>
        </w:rPr>
        <w:lastRenderedPageBreak/>
        <w:t></w:t>
      </w:r>
      <w:r>
        <w:rPr>
          <w:rFonts w:ascii="Times New Roman" w:hAnsi="Times New Roman" w:cs="Times New Roman"/>
          <w:color w:val="1F497D"/>
          <w:sz w:val="14"/>
          <w:szCs w:val="14"/>
          <w:bdr w:val="none" w:sz="0" w:space="0" w:color="auto" w:frame="1"/>
        </w:rPr>
        <w:t>         </w:t>
      </w:r>
      <w:r>
        <w:rPr>
          <w:rFonts w:ascii="Calibri" w:hAnsi="Calibri"/>
          <w:color w:val="1F497D"/>
          <w:sz w:val="22"/>
          <w:szCs w:val="22"/>
          <w:bdr w:val="none" w:sz="0" w:space="0" w:color="auto" w:frame="1"/>
        </w:rPr>
        <w:t>Perhaps this is a good time to check that we are using the best version of core inflation (currently using standard core but there might be better (like super core) series).</w:t>
      </w:r>
    </w:p>
    <w:p w:rsidR="0012491C" w:rsidRDefault="0012491C"/>
    <w:p w:rsidR="000B43A2" w:rsidRDefault="000B43A2" w:rsidP="00FA2342">
      <w:pPr>
        <w:pStyle w:val="2"/>
      </w:pPr>
      <w:bookmarkStart w:id="18" w:name="_Toc36883632"/>
      <w:r>
        <w:rPr>
          <w:rFonts w:hint="eastAsia"/>
        </w:rPr>
        <w:t>FT Chile central bank</w:t>
      </w:r>
      <w:bookmarkEnd w:id="18"/>
    </w:p>
    <w:p w:rsidR="000B43A2" w:rsidRDefault="000B43A2">
      <w:r>
        <w:rPr>
          <w:rFonts w:hint="eastAsia"/>
        </w:rPr>
        <w:t xml:space="preserve">Their goal is to keep inflation stable right, </w:t>
      </w:r>
      <w:r w:rsidR="00632F1A">
        <w:rPr>
          <w:rFonts w:hint="eastAsia"/>
        </w:rPr>
        <w:t xml:space="preserve">which really is the currency. And you can put the rates up or down. That thing rallied a little bit. I don't really buy that thing. Another guy said, look, you have intervention program, and it's end in march. But all the constitution stuff starts in April. And you're telling me that you're using intervention program to calm vol. That's </w:t>
      </w:r>
      <w:proofErr w:type="spellStart"/>
      <w:r w:rsidR="00632F1A">
        <w:rPr>
          <w:rFonts w:hint="eastAsia"/>
        </w:rPr>
        <w:t>gonna</w:t>
      </w:r>
      <w:proofErr w:type="spellEnd"/>
      <w:r w:rsidR="00632F1A">
        <w:rPr>
          <w:rFonts w:hint="eastAsia"/>
        </w:rPr>
        <w:t xml:space="preserve"> be, probably the most volatile period, that got the worst reaction, cause that's like, they're sitting their everyday, pops the reserve, pushing down, it's only that lot amount of money right. </w:t>
      </w:r>
      <w:r w:rsidR="00F72D02">
        <w:rPr>
          <w:rFonts w:hint="eastAsia"/>
        </w:rPr>
        <w:t xml:space="preserve">And they're going to do that for 3 months. And they're in the shit position, </w:t>
      </w:r>
      <w:r w:rsidR="00E37CAF">
        <w:rPr>
          <w:rFonts w:hint="eastAsia"/>
        </w:rPr>
        <w:t>let it adjust first!.</w:t>
      </w:r>
    </w:p>
    <w:p w:rsidR="00E37CAF" w:rsidRDefault="00E37CAF"/>
    <w:p w:rsidR="00E37CAF" w:rsidRDefault="006F79D9">
      <w:r>
        <w:rPr>
          <w:rFonts w:hint="eastAsia"/>
        </w:rPr>
        <w:t xml:space="preserve">Tim: what's people's reaction, are people as bearish as you? One guy say, big output gap, inflation weak, </w:t>
      </w:r>
      <w:proofErr w:type="spellStart"/>
      <w:r>
        <w:rPr>
          <w:rFonts w:hint="eastAsia"/>
        </w:rPr>
        <w:t>gonna</w:t>
      </w:r>
      <w:proofErr w:type="spellEnd"/>
      <w:r>
        <w:rPr>
          <w:rFonts w:hint="eastAsia"/>
        </w:rPr>
        <w:t xml:space="preserve"> cut at some point. </w:t>
      </w:r>
      <w:r w:rsidR="000F52F6">
        <w:rPr>
          <w:rFonts w:hint="eastAsia"/>
        </w:rPr>
        <w:t xml:space="preserve">No one expressed the view on assets directly. </w:t>
      </w:r>
      <w:r w:rsidR="00226768">
        <w:rPr>
          <w:rFonts w:hint="eastAsia"/>
        </w:rPr>
        <w:t xml:space="preserve">The central banker said that, the locals could </w:t>
      </w:r>
      <w:r w:rsidR="00226768">
        <w:t>stabilize</w:t>
      </w:r>
      <w:r w:rsidR="00226768">
        <w:rPr>
          <w:rFonts w:hint="eastAsia"/>
        </w:rPr>
        <w:t xml:space="preserve"> the market right? </w:t>
      </w:r>
      <w:r w:rsidR="007B5A08">
        <w:rPr>
          <w:rFonts w:hint="eastAsia"/>
        </w:rPr>
        <w:t xml:space="preserve">Because they're the one that go in and buy the assets. </w:t>
      </w:r>
    </w:p>
    <w:p w:rsidR="001B1319" w:rsidRDefault="001B1319"/>
    <w:p w:rsidR="001B1319" w:rsidRDefault="001B1319">
      <w:r>
        <w:rPr>
          <w:rFonts w:hint="eastAsia"/>
        </w:rPr>
        <w:t xml:space="preserve">Everything is super privatized </w:t>
      </w:r>
    </w:p>
    <w:p w:rsidR="001B1319" w:rsidRDefault="001B1319"/>
    <w:p w:rsidR="001B1319" w:rsidRDefault="001B1319">
      <w:r>
        <w:rPr>
          <w:rFonts w:hint="eastAsia"/>
        </w:rPr>
        <w:t xml:space="preserve">FT on Chile corporate </w:t>
      </w:r>
      <w:r w:rsidR="007521FC">
        <w:rPr>
          <w:rFonts w:hint="eastAsia"/>
        </w:rPr>
        <w:t xml:space="preserve">spread </w:t>
      </w:r>
      <w:r>
        <w:rPr>
          <w:rFonts w:hint="eastAsia"/>
        </w:rPr>
        <w:t>drives FX</w:t>
      </w:r>
      <w:r w:rsidR="00D56F3A">
        <w:rPr>
          <w:rFonts w:hint="eastAsia"/>
        </w:rPr>
        <w:t>, original sin</w:t>
      </w:r>
    </w:p>
    <w:p w:rsidR="001B1319" w:rsidRDefault="001B1319">
      <w:r>
        <w:rPr>
          <w:rFonts w:hint="eastAsia"/>
        </w:rPr>
        <w:t>...Here you borrow at US interest rate, plus the spread</w:t>
      </w:r>
      <w:r w:rsidR="007521FC">
        <w:rPr>
          <w:rFonts w:hint="eastAsia"/>
        </w:rPr>
        <w:t xml:space="preserve">. I don't know if this data is correct. But I'm looking at this against their external borrowing, I think this works a lot of </w:t>
      </w:r>
      <w:proofErr w:type="spellStart"/>
      <w:r w:rsidR="007521FC">
        <w:rPr>
          <w:rFonts w:hint="eastAsia"/>
        </w:rPr>
        <w:t>unhedged</w:t>
      </w:r>
      <w:proofErr w:type="spellEnd"/>
      <w:r w:rsidR="007521FC">
        <w:rPr>
          <w:rFonts w:hint="eastAsia"/>
        </w:rPr>
        <w:t xml:space="preserve"> dollar debt... A little beta country, a little bit high domestic interest rates, and US rates, the liquidity has been very easy for the past, </w:t>
      </w:r>
      <w:r w:rsidR="00D56F3A">
        <w:rPr>
          <w:rFonts w:hint="eastAsia"/>
        </w:rPr>
        <w:t>that has been easy. US sprea</w:t>
      </w:r>
      <w:r w:rsidR="0002290B">
        <w:rPr>
          <w:rFonts w:hint="eastAsia"/>
        </w:rPr>
        <w:t xml:space="preserve">ds very low, US rates very low. So they basically just end up borrowing in dollars, </w:t>
      </w:r>
      <w:r w:rsidR="00F473B3">
        <w:rPr>
          <w:rFonts w:hint="eastAsia"/>
        </w:rPr>
        <w:t xml:space="preserve">and pulling back in their own currency right, and maybe what </w:t>
      </w:r>
      <w:r w:rsidR="006B2C3E">
        <w:rPr>
          <w:rFonts w:hint="eastAsia"/>
        </w:rPr>
        <w:t xml:space="preserve">happens, the central bank say: </w:t>
      </w:r>
      <w:proofErr w:type="spellStart"/>
      <w:r w:rsidR="006B2C3E">
        <w:rPr>
          <w:rFonts w:hint="eastAsia"/>
        </w:rPr>
        <w:t>O</w:t>
      </w:r>
      <w:r w:rsidR="00F473B3">
        <w:rPr>
          <w:rFonts w:hint="eastAsia"/>
        </w:rPr>
        <w:t>hhh</w:t>
      </w:r>
      <w:proofErr w:type="spellEnd"/>
      <w:r w:rsidR="00F473B3">
        <w:rPr>
          <w:rFonts w:hint="eastAsia"/>
        </w:rPr>
        <w:t xml:space="preserve"> we can cut rates, and they cutting, cutting, cutting. </w:t>
      </w:r>
      <w:r w:rsidR="00F32214">
        <w:rPr>
          <w:rFonts w:hint="eastAsia"/>
        </w:rPr>
        <w:t xml:space="preserve">At the same time, liquidity in the US start to tighten a little bit, fed just says, growth is fine, let's raise interest rates, and those spreads start to rise. </w:t>
      </w:r>
      <w:r w:rsidR="00211625">
        <w:rPr>
          <w:rFonts w:hint="eastAsia"/>
        </w:rPr>
        <w:t xml:space="preserve">That starts to pinch them. They have to unwind the positions, I think that's </w:t>
      </w:r>
      <w:r w:rsidR="00362F95">
        <w:rPr>
          <w:rFonts w:hint="eastAsia"/>
        </w:rPr>
        <w:t xml:space="preserve">what happened in brazil partly, when they blew up in 14, 15. </w:t>
      </w:r>
      <w:r w:rsidR="005D2216">
        <w:rPr>
          <w:rFonts w:hint="eastAsia"/>
        </w:rPr>
        <w:t xml:space="preserve">And the spread moves quickly, so these people to pay back the debt. </w:t>
      </w:r>
    </w:p>
    <w:p w:rsidR="00820C7D" w:rsidRDefault="00820C7D"/>
    <w:p w:rsidR="00820C7D" w:rsidRDefault="00820C7D">
      <w:r>
        <w:rPr>
          <w:rFonts w:hint="eastAsia"/>
        </w:rPr>
        <w:t xml:space="preserve">Apparently they have a lot of dollar debt, but all hedged anyway. </w:t>
      </w:r>
    </w:p>
    <w:p w:rsidR="00B27CC8" w:rsidRDefault="00B27CC8">
      <w:r>
        <w:rPr>
          <w:rFonts w:hint="eastAsia"/>
        </w:rPr>
        <w:t xml:space="preserve">I don't know if JP </w:t>
      </w:r>
      <w:proofErr w:type="spellStart"/>
      <w:r>
        <w:rPr>
          <w:rFonts w:hint="eastAsia"/>
        </w:rPr>
        <w:t>morgan</w:t>
      </w:r>
      <w:proofErr w:type="spellEnd"/>
      <w:r>
        <w:rPr>
          <w:rFonts w:hint="eastAsia"/>
        </w:rPr>
        <w:t xml:space="preserve"> has some unrepresentative series. It's pretty expensive to borrow dollars here</w:t>
      </w:r>
      <w:r w:rsidR="00DC1391">
        <w:rPr>
          <w:rFonts w:hint="eastAsia"/>
        </w:rPr>
        <w:t xml:space="preserve"> </w:t>
      </w:r>
      <w:proofErr w:type="spellStart"/>
      <w:r w:rsidR="00DC1391">
        <w:rPr>
          <w:rFonts w:hint="eastAsia"/>
        </w:rPr>
        <w:t>vs</w:t>
      </w:r>
      <w:proofErr w:type="spellEnd"/>
      <w:r w:rsidR="00DC1391">
        <w:rPr>
          <w:rFonts w:hint="eastAsia"/>
        </w:rPr>
        <w:t xml:space="preserve"> the history. </w:t>
      </w:r>
      <w:r w:rsidR="005E6886">
        <w:rPr>
          <w:rFonts w:hint="eastAsia"/>
        </w:rPr>
        <w:t xml:space="preserve">And obviously when this happens this pinch </w:t>
      </w:r>
      <w:r w:rsidR="005E6886">
        <w:rPr>
          <w:rFonts w:hint="eastAsia"/>
        </w:rPr>
        <w:lastRenderedPageBreak/>
        <w:t xml:space="preserve">everything. </w:t>
      </w:r>
      <w:r w:rsidR="00E60E75">
        <w:rPr>
          <w:rFonts w:hint="eastAsia"/>
        </w:rPr>
        <w:t>This is what financial con</w:t>
      </w:r>
      <w:r w:rsidR="007D1015">
        <w:rPr>
          <w:rFonts w:hint="eastAsia"/>
        </w:rPr>
        <w:t xml:space="preserve">ditions look like in Chile now right. </w:t>
      </w:r>
      <w:r w:rsidR="00702D83">
        <w:rPr>
          <w:rFonts w:hint="eastAsia"/>
        </w:rPr>
        <w:t xml:space="preserve">They're keeping the short rate flat. </w:t>
      </w:r>
      <w:r w:rsidR="00B94ADD">
        <w:rPr>
          <w:rFonts w:hint="eastAsia"/>
        </w:rPr>
        <w:t xml:space="preserve">The rates for local borrowing is very expensive. </w:t>
      </w:r>
      <w:r w:rsidR="00F577DD">
        <w:rPr>
          <w:rFonts w:hint="eastAsia"/>
        </w:rPr>
        <w:t xml:space="preserve">The equity market has dropped, right. </w:t>
      </w:r>
      <w:r w:rsidR="00E773F9">
        <w:rPr>
          <w:rFonts w:hint="eastAsia"/>
        </w:rPr>
        <w:t xml:space="preserve">So expensive for local to fund through equity. </w:t>
      </w:r>
      <w:r w:rsidR="005D4E68">
        <w:rPr>
          <w:rFonts w:hint="eastAsia"/>
        </w:rPr>
        <w:t xml:space="preserve">And the credit spread is </w:t>
      </w:r>
      <w:r w:rsidR="00890D56">
        <w:rPr>
          <w:rFonts w:hint="eastAsia"/>
        </w:rPr>
        <w:t xml:space="preserve">actually very elevated as well, so it's expensive to borrow in dollars. </w:t>
      </w:r>
    </w:p>
    <w:p w:rsidR="00911889" w:rsidRDefault="00911889"/>
    <w:p w:rsidR="00911889" w:rsidRDefault="00911889">
      <w:r>
        <w:rPr>
          <w:rFonts w:hint="eastAsia"/>
        </w:rPr>
        <w:t xml:space="preserve">They make it cheap to borrow </w:t>
      </w:r>
      <w:proofErr w:type="spellStart"/>
      <w:r>
        <w:rPr>
          <w:rFonts w:hint="eastAsia"/>
        </w:rPr>
        <w:t>chile</w:t>
      </w:r>
      <w:proofErr w:type="spellEnd"/>
      <w:r>
        <w:rPr>
          <w:rFonts w:hint="eastAsia"/>
        </w:rPr>
        <w:t xml:space="preserve"> in cash.... you know, this thing is </w:t>
      </w:r>
      <w:proofErr w:type="spellStart"/>
      <w:r>
        <w:rPr>
          <w:rFonts w:hint="eastAsia"/>
        </w:rPr>
        <w:t>gonna</w:t>
      </w:r>
      <w:proofErr w:type="spellEnd"/>
      <w:r>
        <w:rPr>
          <w:rFonts w:hint="eastAsia"/>
        </w:rPr>
        <w:t xml:space="preserve"> happen. </w:t>
      </w:r>
    </w:p>
    <w:p w:rsidR="00155984" w:rsidRDefault="00155984"/>
    <w:p w:rsidR="00155984" w:rsidRDefault="00155984" w:rsidP="00FA2342">
      <w:pPr>
        <w:pStyle w:val="2"/>
      </w:pPr>
      <w:bookmarkStart w:id="19" w:name="_Toc36883633"/>
      <w:r w:rsidRPr="00B85390">
        <w:rPr>
          <w:rFonts w:hint="eastAsia"/>
          <w:highlight w:val="yellow"/>
        </w:rPr>
        <w:t>FT Russia telephone:</w:t>
      </w:r>
      <w:bookmarkEnd w:id="19"/>
    </w:p>
    <w:p w:rsidR="004066A0" w:rsidRDefault="004066A0">
      <w:r>
        <w:rPr>
          <w:rFonts w:hint="eastAsia"/>
        </w:rPr>
        <w:t xml:space="preserve">If they cut rate, is it the consumer and the household </w:t>
      </w:r>
    </w:p>
    <w:p w:rsidR="005F0917" w:rsidRDefault="005F0917"/>
    <w:p w:rsidR="00925B74" w:rsidRDefault="00925B74" w:rsidP="00925B74">
      <w:pPr>
        <w:pStyle w:val="2"/>
      </w:pPr>
      <w:bookmarkStart w:id="20" w:name="_Toc36883634"/>
      <w:r>
        <w:rPr>
          <w:rFonts w:hint="eastAsia"/>
        </w:rPr>
        <w:t>20200201 Autonomous Charlene Chu</w:t>
      </w:r>
      <w:bookmarkEnd w:id="20"/>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Autonomous</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We’re just going to start by giving you what our view on china was on 2020 a few weeks ago before the virus really spread. It is important to have that context. So looking into 2020 clearly things are starting to get a little better. Credit impulse has bottomed. Credit growth has bottomed in 2018. We’ve been seeing credit pick up, although with very flat, slope upward compare with what we have seen in the past. We estimated the growth is still </w:t>
      </w:r>
      <w:proofErr w:type="spellStart"/>
      <w:r w:rsidRPr="00925B74">
        <w:rPr>
          <w:rFonts w:ascii="Calibri" w:eastAsia="宋体" w:hAnsi="Calibri" w:cs="宋体"/>
          <w:color w:val="323130"/>
          <w:kern w:val="0"/>
          <w:sz w:val="22"/>
          <w:lang w:val="en-GB"/>
        </w:rPr>
        <w:t>gonna</w:t>
      </w:r>
      <w:proofErr w:type="spellEnd"/>
      <w:r w:rsidRPr="00925B74">
        <w:rPr>
          <w:rFonts w:ascii="Calibri" w:eastAsia="宋体" w:hAnsi="Calibri" w:cs="宋体"/>
          <w:color w:val="323130"/>
          <w:kern w:val="0"/>
          <w:sz w:val="22"/>
          <w:bdr w:val="none" w:sz="0" w:space="0" w:color="auto" w:frame="1"/>
          <w:lang w:val="en-GB"/>
        </w:rPr>
        <w:t> under pressure in the first half. Plateau in the second half. As demand improved, and as the improve in credit started to pass through more. We were looking at a positive credit and fiscal impulse. Although weaker than last year. In last year the combined fiscal and credit impulse was 6% of GDP. We were expecting that to fall about 4%. In 2020 split about half and half in credit and fiscal. A little bit weaker than last year but positive impulse in credit means that there is more flow of credit and flow of fiscal support for the growth than the previous year. Really the support was not getting better this year.</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 </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 xml:space="preserve">Clearly things have changed dramatically in the last few weeks. What I really want to address today is that… I know the consensus view is very rooted in the idea that the </w:t>
      </w:r>
      <w:proofErr w:type="spellStart"/>
      <w:r w:rsidRPr="00925B74">
        <w:rPr>
          <w:rFonts w:ascii="Calibri" w:eastAsia="宋体" w:hAnsi="Calibri" w:cs="宋体"/>
          <w:color w:val="323130"/>
          <w:kern w:val="0"/>
          <w:sz w:val="22"/>
          <w:bdr w:val="none" w:sz="0" w:space="0" w:color="auto" w:frame="1"/>
          <w:lang w:val="en-GB"/>
        </w:rPr>
        <w:t>coronavirus</w:t>
      </w:r>
      <w:proofErr w:type="spellEnd"/>
      <w:r w:rsidRPr="00925B74">
        <w:rPr>
          <w:rFonts w:ascii="Calibri" w:eastAsia="宋体" w:hAnsi="Calibri" w:cs="宋体"/>
          <w:color w:val="323130"/>
          <w:kern w:val="0"/>
          <w:sz w:val="22"/>
          <w:bdr w:val="none" w:sz="0" w:space="0" w:color="auto" w:frame="1"/>
          <w:lang w:val="en-GB"/>
        </w:rPr>
        <w:t xml:space="preserve"> is very similar to SARS. China is going to experience a V-shape rebound. They get over this, that is going about 4% GDP growth in Q1 as oppose to 6% in Q4. Our view is that we’re probably looking at something that is more like a U-shape recovery. A little more prolonged as we do get that </w:t>
      </w:r>
      <w:r w:rsidRPr="00925B74">
        <w:rPr>
          <w:rFonts w:ascii="Calibri" w:eastAsia="宋体" w:hAnsi="Calibri" w:cs="宋体"/>
          <w:color w:val="323130"/>
          <w:kern w:val="0"/>
          <w:sz w:val="22"/>
          <w:bdr w:val="none" w:sz="0" w:space="0" w:color="auto" w:frame="1"/>
          <w:lang w:val="en-GB"/>
        </w:rPr>
        <w:lastRenderedPageBreak/>
        <w:t>rebound. We also believe that 4% in Q1 is a real stretch. That is what might be politically acceptable for people to be saying. But the reality is we think China is really lucky to get 1% in Q1 we think a recession is very possible. And I’ll walk you through the reasons for that.</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 </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In terms of why we think it’s more likely a U-shape rather than a V-shape. Number 1 go back to 2003, China has just signed WTO in 2001. It was in the middle of this massive growth boom. We had nominal and real GDP in double digit and trending higher. We have other economic indicators very solid and positive territory we have in revenue growth for listed companies at 30% range. Everything we were quite strong back then and clearly we’re at a much weaker starting point today. Back then we have a very significant untapped capacity in exports, in property, in fixed asset investment. And all of that have been tapped out now. Over the last 17 years China clearly running up against constraints in terms of how much it can continue to grow. It’s export share relative to the rest of the world is maxed out. The economy we’re seeing the property market has booms and bust, and fixed assets investment also has its constraints. We don’t have that untapped like we have in the past. We also got a much bigger debt stock today. So China is effectively twice as indebted today as it was in the past. And very importantly, they do not have the amount of excess deposit as they did back. It’s a very big development in China over the last decade. Because today banks </w:t>
      </w:r>
      <w:proofErr w:type="spellStart"/>
      <w:r w:rsidRPr="00925B74">
        <w:rPr>
          <w:rFonts w:ascii="Calibri" w:eastAsia="宋体" w:hAnsi="Calibri" w:cs="宋体"/>
          <w:color w:val="323130"/>
          <w:kern w:val="0"/>
          <w:sz w:val="22"/>
          <w:lang w:val="en-GB"/>
        </w:rPr>
        <w:t>can not</w:t>
      </w:r>
      <w:proofErr w:type="spellEnd"/>
      <w:r w:rsidRPr="00925B74">
        <w:rPr>
          <w:rFonts w:ascii="Calibri" w:eastAsia="宋体" w:hAnsi="Calibri" w:cs="宋体"/>
          <w:color w:val="323130"/>
          <w:kern w:val="0"/>
          <w:sz w:val="22"/>
          <w:bdr w:val="none" w:sz="0" w:space="0" w:color="auto" w:frame="1"/>
          <w:lang w:val="en-GB"/>
        </w:rPr>
        <w:t> just sit on excess funds that they can lend out at any moment in the way as they used to. So this </w:t>
      </w:r>
      <w:proofErr w:type="spellStart"/>
      <w:r w:rsidRPr="00925B74">
        <w:rPr>
          <w:rFonts w:ascii="Calibri" w:eastAsia="宋体" w:hAnsi="Calibri" w:cs="宋体"/>
          <w:color w:val="323130"/>
          <w:kern w:val="0"/>
          <w:sz w:val="22"/>
          <w:lang w:val="en-GB"/>
        </w:rPr>
        <w:t>gonna</w:t>
      </w:r>
      <w:proofErr w:type="spellEnd"/>
      <w:r w:rsidRPr="00925B74">
        <w:rPr>
          <w:rFonts w:ascii="Calibri" w:eastAsia="宋体" w:hAnsi="Calibri" w:cs="宋体"/>
          <w:color w:val="323130"/>
          <w:kern w:val="0"/>
          <w:sz w:val="22"/>
          <w:bdr w:val="none" w:sz="0" w:space="0" w:color="auto" w:frame="1"/>
          <w:lang w:val="en-GB"/>
        </w:rPr>
        <w:t> make stimulus much more complicated.</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 </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The experience in 2003 was the revenue growth of listed company fell by 35% to 24% revenue growth. It took listed company about 4 quarters to make that up. It was not the V-shape recovery that people are talking about. And probably we’re looking at something similar today. It just takes longer to come out of that. Certainly GDP make these adjusting. In terms of the issue where China can grow 4% or not, our core argument really comes down to the fact that this shock is more severe today than it was back then. In recent being we have so many households, we have so many companies on locked down. And this means that this is hitting both consumption and production. In terms of the production if we think about China’s GDP by breakdown. Secondary which is mining, manufacturing, construction is around 40% of GDP. That 40% of GDP in secondary is experiencing a significant decline in capacity just because of these extra holidays. We’ve got about what is accounting for about 80% of GDP closed for extra 10days. This is on everything open on scheduled 10 Feb.  This is 12% less production days than what we would have had in Q1. Already we know we’ll got a very big hit from that. For Epicentre in Hubei, we’re expecting we’re going to have a lengthier. They loss 17% of their production and that can easily go into 20-30% if they remain lock down for a longer period. The country did open for business like yesterday but it’s not like everything is back to normal. Hubei province is the key transportation hub. That’s going to have problem in </w:t>
      </w:r>
      <w:proofErr w:type="spellStart"/>
      <w:r w:rsidRPr="00925B74">
        <w:rPr>
          <w:rFonts w:ascii="Calibri" w:eastAsia="宋体" w:hAnsi="Calibri" w:cs="宋体"/>
          <w:color w:val="323130"/>
          <w:kern w:val="0"/>
          <w:sz w:val="22"/>
          <w:lang w:val="en-GB"/>
        </w:rPr>
        <w:t>supplychain</w:t>
      </w:r>
      <w:proofErr w:type="spellEnd"/>
      <w:r w:rsidRPr="00925B74">
        <w:rPr>
          <w:rFonts w:ascii="Calibri" w:eastAsia="宋体" w:hAnsi="Calibri" w:cs="宋体"/>
          <w:color w:val="323130"/>
          <w:kern w:val="0"/>
          <w:sz w:val="22"/>
          <w:bdr w:val="none" w:sz="0" w:space="0" w:color="auto" w:frame="1"/>
          <w:lang w:val="en-GB"/>
        </w:rPr>
        <w:t> also. Probably </w:t>
      </w:r>
      <w:proofErr w:type="spellStart"/>
      <w:r w:rsidRPr="00925B74">
        <w:rPr>
          <w:rFonts w:ascii="Calibri" w:eastAsia="宋体" w:hAnsi="Calibri" w:cs="宋体"/>
          <w:color w:val="323130"/>
          <w:kern w:val="0"/>
          <w:sz w:val="22"/>
          <w:lang w:val="en-GB"/>
        </w:rPr>
        <w:t>gonna</w:t>
      </w:r>
      <w:proofErr w:type="spellEnd"/>
      <w:r w:rsidRPr="00925B74">
        <w:rPr>
          <w:rFonts w:ascii="Calibri" w:eastAsia="宋体" w:hAnsi="Calibri" w:cs="宋体"/>
          <w:color w:val="323130"/>
          <w:kern w:val="0"/>
          <w:sz w:val="22"/>
          <w:bdr w:val="none" w:sz="0" w:space="0" w:color="auto" w:frame="1"/>
          <w:lang w:val="en-GB"/>
        </w:rPr>
        <w:t> see negative GDP growth, negative credit growth in Q6 of about negative 6%. That’s a huge production shock here that we did not see during SARS, that didn’t have this kind of lock down.</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 </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lastRenderedPageBreak/>
        <w:t>We’ve got 40% of GDP growing at -6%. We would have the other 60% of the economy growing at 10%. We still have people shopping online and online gaming, that type of thing. I think there’s a little more support there but I don’t think, there’s no question the consumption is getting hit here.</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 </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It is almost given here that we got a recession. I do not think that the authority is </w:t>
      </w:r>
      <w:proofErr w:type="spellStart"/>
      <w:r w:rsidRPr="00925B74">
        <w:rPr>
          <w:rFonts w:ascii="Calibri" w:eastAsia="宋体" w:hAnsi="Calibri" w:cs="宋体"/>
          <w:color w:val="323130"/>
          <w:kern w:val="0"/>
          <w:sz w:val="22"/>
          <w:lang w:val="en-GB"/>
        </w:rPr>
        <w:t>gonna</w:t>
      </w:r>
      <w:proofErr w:type="spellEnd"/>
      <w:r w:rsidRPr="00925B74">
        <w:rPr>
          <w:rFonts w:ascii="Calibri" w:eastAsia="宋体" w:hAnsi="Calibri" w:cs="宋体"/>
          <w:color w:val="323130"/>
          <w:kern w:val="0"/>
          <w:sz w:val="22"/>
          <w:bdr w:val="none" w:sz="0" w:space="0" w:color="auto" w:frame="1"/>
          <w:lang w:val="en-GB"/>
        </w:rPr>
        <w:t> publish data. But the things on the ground this is what you going to feel like and it takes some time to get out of this.</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 </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Common question we’ve been getting from people is what the government is </w:t>
      </w:r>
      <w:proofErr w:type="spellStart"/>
      <w:r w:rsidRPr="00925B74">
        <w:rPr>
          <w:rFonts w:ascii="Calibri" w:eastAsia="宋体" w:hAnsi="Calibri" w:cs="宋体"/>
          <w:color w:val="323130"/>
          <w:kern w:val="0"/>
          <w:sz w:val="22"/>
          <w:lang w:val="en-GB"/>
        </w:rPr>
        <w:t>gonna</w:t>
      </w:r>
      <w:proofErr w:type="spellEnd"/>
      <w:r w:rsidRPr="00925B74">
        <w:rPr>
          <w:rFonts w:ascii="Calibri" w:eastAsia="宋体" w:hAnsi="Calibri" w:cs="宋体"/>
          <w:color w:val="323130"/>
          <w:kern w:val="0"/>
          <w:sz w:val="22"/>
          <w:bdr w:val="none" w:sz="0" w:space="0" w:color="auto" w:frame="1"/>
          <w:lang w:val="en-GB"/>
        </w:rPr>
        <w:t> do about this. So far we haven’t got very much of a response. I know we have a lot of trickling out of various measures over the weekends but to be honest that’s was all oriented around making sure that the financial system is functioning smoothly. Making sure that we don’t have a downward spiral on the equity market. We’ve had about 2 trillion of liquidity injection in the last couple days. But we’re still talking about several hundred billion nets ultimately because we have a lot of maturities of existing funds. Not like we have net injection of 2 trillion. We have 10bps rate cut. Very important I think symbolically, but I think it’s not going to make that much of a difference. We’ve got bank told they’ve got “fair bear month??”. That will help the situation from getting worse. Certainly not going to help things from getting better. We’ve had a delay in the ALP rule in the bank where banks at the end of the year were told they’re going to deal with all of the shadow banking they have hidden off balance sheet through investment products. The government said you can keep that. But again, that going to … Ultimately I think this is a very “</w:t>
      </w:r>
      <w:proofErr w:type="spellStart"/>
      <w:r w:rsidRPr="00925B74">
        <w:rPr>
          <w:rFonts w:ascii="Calibri" w:eastAsia="宋体" w:hAnsi="Calibri" w:cs="宋体"/>
          <w:color w:val="323130"/>
          <w:kern w:val="0"/>
          <w:sz w:val="22"/>
          <w:lang w:val="en-GB"/>
        </w:rPr>
        <w:t>vigor</w:t>
      </w:r>
      <w:proofErr w:type="spellEnd"/>
      <w:r w:rsidRPr="00925B74">
        <w:rPr>
          <w:rFonts w:ascii="Calibri" w:eastAsia="宋体" w:hAnsi="Calibri" w:cs="宋体"/>
          <w:color w:val="323130"/>
          <w:kern w:val="0"/>
          <w:sz w:val="22"/>
          <w:bdr w:val="none" w:sz="0" w:space="0" w:color="auto" w:frame="1"/>
          <w:lang w:val="en-GB"/>
        </w:rPr>
        <w:t>?” package. My assumption is that they will be stepping up their measures for what they </w:t>
      </w:r>
      <w:proofErr w:type="spellStart"/>
      <w:r w:rsidRPr="00925B74">
        <w:rPr>
          <w:rFonts w:ascii="Calibri" w:eastAsia="宋体" w:hAnsi="Calibri" w:cs="宋体"/>
          <w:color w:val="323130"/>
          <w:kern w:val="0"/>
          <w:sz w:val="22"/>
          <w:lang w:val="en-GB"/>
        </w:rPr>
        <w:t>gonna</w:t>
      </w:r>
      <w:proofErr w:type="spellEnd"/>
      <w:r w:rsidRPr="00925B74">
        <w:rPr>
          <w:rFonts w:ascii="Calibri" w:eastAsia="宋体" w:hAnsi="Calibri" w:cs="宋体"/>
          <w:color w:val="323130"/>
          <w:kern w:val="0"/>
          <w:sz w:val="22"/>
          <w:bdr w:val="none" w:sz="0" w:space="0" w:color="auto" w:frame="1"/>
          <w:lang w:val="en-GB"/>
        </w:rPr>
        <w:t> do to support growth. As companies open next week so we should get some more activity. It’s </w:t>
      </w:r>
      <w:proofErr w:type="spellStart"/>
      <w:r w:rsidRPr="00925B74">
        <w:rPr>
          <w:rFonts w:ascii="Calibri" w:eastAsia="宋体" w:hAnsi="Calibri" w:cs="宋体"/>
          <w:color w:val="323130"/>
          <w:kern w:val="0"/>
          <w:sz w:val="22"/>
          <w:lang w:val="en-GB"/>
        </w:rPr>
        <w:t>gonna</w:t>
      </w:r>
      <w:proofErr w:type="spellEnd"/>
      <w:r w:rsidRPr="00925B74">
        <w:rPr>
          <w:rFonts w:ascii="Calibri" w:eastAsia="宋体" w:hAnsi="Calibri" w:cs="宋体"/>
          <w:color w:val="323130"/>
          <w:kern w:val="0"/>
          <w:sz w:val="22"/>
          <w:bdr w:val="none" w:sz="0" w:space="0" w:color="auto" w:frame="1"/>
          <w:lang w:val="en-GB"/>
        </w:rPr>
        <w:t> be like SARS, which was tax and fees cut, particularly for those industries that get hurt. We certainly expect the rate cut. China certainly got a lot of run way in terms of rate cut than the other countries. I would see we’re going to see some weakening in the RMB.</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 </w:t>
      </w:r>
    </w:p>
    <w:p w:rsidR="00925B74" w:rsidRPr="00925B74" w:rsidRDefault="00925B74" w:rsidP="00925B74">
      <w:pPr>
        <w:widowControl/>
        <w:shd w:val="clear" w:color="auto" w:fill="FFFFFF"/>
        <w:jc w:val="left"/>
        <w:rPr>
          <w:rFonts w:ascii="Calibri" w:eastAsia="宋体" w:hAnsi="Calibri" w:cs="宋体"/>
          <w:color w:val="323130"/>
          <w:kern w:val="0"/>
          <w:sz w:val="22"/>
        </w:rPr>
      </w:pPr>
      <w:r w:rsidRPr="00925B74">
        <w:rPr>
          <w:rFonts w:ascii="Calibri" w:eastAsia="宋体" w:hAnsi="Calibri" w:cs="宋体"/>
          <w:color w:val="323130"/>
          <w:kern w:val="0"/>
          <w:sz w:val="22"/>
          <w:bdr w:val="none" w:sz="0" w:space="0" w:color="auto" w:frame="1"/>
          <w:lang w:val="en-GB"/>
        </w:rPr>
        <w:t>Another question is that to what extent this could trigger other problems in the economy. I think this is possible. But I think this is </w:t>
      </w:r>
      <w:proofErr w:type="spellStart"/>
      <w:r w:rsidRPr="00925B74">
        <w:rPr>
          <w:rFonts w:ascii="Calibri" w:eastAsia="宋体" w:hAnsi="Calibri" w:cs="宋体"/>
          <w:color w:val="323130"/>
          <w:kern w:val="0"/>
          <w:sz w:val="22"/>
          <w:lang w:val="en-GB"/>
        </w:rPr>
        <w:t>gonna</w:t>
      </w:r>
      <w:proofErr w:type="spellEnd"/>
      <w:r w:rsidRPr="00925B74">
        <w:rPr>
          <w:rFonts w:ascii="Calibri" w:eastAsia="宋体" w:hAnsi="Calibri" w:cs="宋体"/>
          <w:color w:val="323130"/>
          <w:kern w:val="0"/>
          <w:sz w:val="22"/>
          <w:bdr w:val="none" w:sz="0" w:space="0" w:color="auto" w:frame="1"/>
          <w:lang w:val="en-GB"/>
        </w:rPr>
        <w:t> have to be more of a prolonged here. These doesn’t necessarily to cause the destabilization of the debt issues, the property issues. But if we’re talking about something more prolonged, I think that stuff does come on the table.</w:t>
      </w:r>
    </w:p>
    <w:p w:rsidR="00A3380B" w:rsidRDefault="00A3380B"/>
    <w:p w:rsidR="006F1286" w:rsidRDefault="006F1286"/>
    <w:p w:rsidR="004E7083" w:rsidRDefault="004E7083" w:rsidP="004E7083">
      <w:pPr>
        <w:pStyle w:val="2"/>
      </w:pPr>
      <w:bookmarkStart w:id="21" w:name="_Toc36883635"/>
      <w:r>
        <w:rPr>
          <w:rFonts w:hint="eastAsia"/>
        </w:rPr>
        <w:lastRenderedPageBreak/>
        <w:t>20200205 JPM on China Virus</w:t>
      </w:r>
      <w:bookmarkEnd w:id="21"/>
    </w:p>
    <w:p w:rsidR="004E7083" w:rsidRPr="004E7083" w:rsidRDefault="004E7083" w:rsidP="004E7083">
      <w:pPr>
        <w:widowControl/>
        <w:shd w:val="clear" w:color="auto" w:fill="FFFFFF"/>
        <w:jc w:val="left"/>
        <w:rPr>
          <w:rFonts w:ascii="Calibri" w:eastAsia="宋体" w:hAnsi="Calibri" w:cs="宋体"/>
          <w:color w:val="323130"/>
          <w:kern w:val="0"/>
          <w:sz w:val="22"/>
        </w:rPr>
      </w:pPr>
      <w:r w:rsidRPr="004E7083">
        <w:rPr>
          <w:rFonts w:ascii="Calibri" w:eastAsia="宋体" w:hAnsi="Calibri" w:cs="宋体"/>
          <w:color w:val="323130"/>
          <w:kern w:val="0"/>
          <w:sz w:val="22"/>
          <w:bdr w:val="none" w:sz="0" w:space="0" w:color="auto" w:frame="1"/>
          <w:lang w:val="en-GB"/>
        </w:rPr>
        <w:t>JPM economist:</w:t>
      </w:r>
    </w:p>
    <w:p w:rsidR="004E7083" w:rsidRPr="004E7083" w:rsidRDefault="004E7083" w:rsidP="004E7083">
      <w:pPr>
        <w:widowControl/>
        <w:shd w:val="clear" w:color="auto" w:fill="FFFFFF"/>
        <w:jc w:val="left"/>
        <w:rPr>
          <w:rFonts w:ascii="Calibri" w:eastAsia="宋体" w:hAnsi="Calibri" w:cs="宋体"/>
          <w:color w:val="323130"/>
          <w:kern w:val="0"/>
          <w:sz w:val="22"/>
        </w:rPr>
      </w:pPr>
      <w:r w:rsidRPr="004E7083">
        <w:rPr>
          <w:rFonts w:ascii="Calibri" w:eastAsia="宋体" w:hAnsi="Calibri" w:cs="宋体"/>
          <w:color w:val="323130"/>
          <w:kern w:val="0"/>
          <w:sz w:val="22"/>
          <w:bdr w:val="none" w:sz="0" w:space="0" w:color="auto" w:frame="1"/>
          <w:lang w:val="en-GB"/>
        </w:rPr>
        <w:t> </w:t>
      </w:r>
    </w:p>
    <w:p w:rsidR="004E7083" w:rsidRPr="004E7083" w:rsidRDefault="004E7083" w:rsidP="004E7083">
      <w:pPr>
        <w:widowControl/>
        <w:shd w:val="clear" w:color="auto" w:fill="FFFFFF"/>
        <w:jc w:val="left"/>
        <w:rPr>
          <w:rFonts w:ascii="Calibri" w:eastAsia="宋体" w:hAnsi="Calibri" w:cs="宋体"/>
          <w:color w:val="323130"/>
          <w:kern w:val="0"/>
          <w:sz w:val="22"/>
        </w:rPr>
      </w:pPr>
      <w:r w:rsidRPr="004E7083">
        <w:rPr>
          <w:rFonts w:ascii="Calibri" w:eastAsia="宋体" w:hAnsi="Calibri" w:cs="宋体"/>
          <w:color w:val="323130"/>
          <w:kern w:val="0"/>
          <w:sz w:val="22"/>
          <w:bdr w:val="none" w:sz="0" w:space="0" w:color="auto" w:frame="1"/>
          <w:lang w:val="en-GB"/>
        </w:rPr>
        <w:t>When we look at the </w:t>
      </w:r>
      <w:proofErr w:type="spellStart"/>
      <w:r w:rsidRPr="004E7083">
        <w:rPr>
          <w:rFonts w:ascii="Calibri" w:eastAsia="宋体" w:hAnsi="Calibri" w:cs="宋体"/>
          <w:color w:val="323130"/>
          <w:kern w:val="0"/>
          <w:sz w:val="22"/>
          <w:lang w:val="en-GB"/>
        </w:rPr>
        <w:t>Asean</w:t>
      </w:r>
      <w:proofErr w:type="spellEnd"/>
      <w:r w:rsidRPr="004E7083">
        <w:rPr>
          <w:rFonts w:ascii="Calibri" w:eastAsia="宋体" w:hAnsi="Calibri" w:cs="宋体"/>
          <w:color w:val="323130"/>
          <w:kern w:val="0"/>
          <w:sz w:val="22"/>
          <w:bdr w:val="none" w:sz="0" w:space="0" w:color="auto" w:frame="1"/>
          <w:lang w:val="en-GB"/>
        </w:rPr>
        <w:t> economy, they have fairly large linkage to China through trade or through services. And the ones that have both are the Singapore, Thailand and Malaysia. Indonesia and </w:t>
      </w:r>
      <w:proofErr w:type="spellStart"/>
      <w:r w:rsidRPr="004E7083">
        <w:rPr>
          <w:rFonts w:ascii="Calibri" w:eastAsia="宋体" w:hAnsi="Calibri" w:cs="宋体"/>
          <w:color w:val="323130"/>
          <w:kern w:val="0"/>
          <w:sz w:val="22"/>
          <w:lang w:val="en-GB"/>
        </w:rPr>
        <w:t>Php</w:t>
      </w:r>
      <w:proofErr w:type="spellEnd"/>
      <w:r w:rsidRPr="004E7083">
        <w:rPr>
          <w:rFonts w:ascii="Calibri" w:eastAsia="宋体" w:hAnsi="Calibri" w:cs="宋体"/>
          <w:color w:val="323130"/>
          <w:kern w:val="0"/>
          <w:sz w:val="22"/>
          <w:bdr w:val="none" w:sz="0" w:space="0" w:color="auto" w:frame="1"/>
          <w:lang w:val="en-GB"/>
        </w:rPr>
        <w:t> a little less so. So just in terms of the </w:t>
      </w:r>
      <w:proofErr w:type="spellStart"/>
      <w:r w:rsidRPr="004E7083">
        <w:rPr>
          <w:rFonts w:ascii="Calibri" w:eastAsia="宋体" w:hAnsi="Calibri" w:cs="宋体"/>
          <w:color w:val="323130"/>
          <w:kern w:val="0"/>
          <w:sz w:val="22"/>
          <w:lang w:val="en-GB"/>
        </w:rPr>
        <w:t>arismetic</w:t>
      </w:r>
      <w:proofErr w:type="spellEnd"/>
      <w:r w:rsidRPr="004E7083">
        <w:rPr>
          <w:rFonts w:ascii="Calibri" w:eastAsia="宋体" w:hAnsi="Calibri" w:cs="宋体"/>
          <w:color w:val="323130"/>
          <w:kern w:val="0"/>
          <w:sz w:val="22"/>
          <w:bdr w:val="none" w:sz="0" w:space="0" w:color="auto" w:frame="1"/>
          <w:lang w:val="en-GB"/>
        </w:rPr>
        <w:t> hit, you would automatically get those economies, effectively line up in a little bit of Oh no. Singapore has taken a particularly large hit so the revision, this is because Singapore represent the at least within </w:t>
      </w:r>
      <w:proofErr w:type="spellStart"/>
      <w:r w:rsidRPr="004E7083">
        <w:rPr>
          <w:rFonts w:ascii="Calibri" w:eastAsia="宋体" w:hAnsi="Calibri" w:cs="宋体"/>
          <w:color w:val="323130"/>
          <w:kern w:val="0"/>
          <w:sz w:val="22"/>
          <w:lang w:val="en-GB"/>
        </w:rPr>
        <w:t>Asean</w:t>
      </w:r>
      <w:proofErr w:type="spellEnd"/>
      <w:r w:rsidRPr="004E7083">
        <w:rPr>
          <w:rFonts w:ascii="Calibri" w:eastAsia="宋体" w:hAnsi="Calibri" w:cs="宋体"/>
          <w:color w:val="323130"/>
          <w:kern w:val="0"/>
          <w:sz w:val="22"/>
          <w:bdr w:val="none" w:sz="0" w:space="0" w:color="auto" w:frame="1"/>
          <w:lang w:val="en-GB"/>
        </w:rPr>
        <w:t> a fairly large services hub. Not only business services, but also all kinds of business services like transportation hub and so forth. That’s one of the reasons we have a fairly large revisions downside to Singapore. And that really reflects the services component. Similar to Singapore, we have Thailand as well. About 12% of their GDP is derived from tourism services. This is why we’ve taken a fairly large hit to Thailand. Even assuming the supply chain is not so badly disrupted. Just to give you a sense, we have a 0.6% decline in the </w:t>
      </w:r>
      <w:proofErr w:type="spellStart"/>
      <w:r w:rsidRPr="004E7083">
        <w:rPr>
          <w:rFonts w:ascii="Calibri" w:eastAsia="宋体" w:hAnsi="Calibri" w:cs="宋体"/>
          <w:color w:val="323130"/>
          <w:kern w:val="0"/>
          <w:sz w:val="22"/>
          <w:lang w:val="en-GB"/>
        </w:rPr>
        <w:t>yoy</w:t>
      </w:r>
      <w:proofErr w:type="spellEnd"/>
      <w:r w:rsidRPr="004E7083">
        <w:rPr>
          <w:rFonts w:ascii="Calibri" w:eastAsia="宋体" w:hAnsi="Calibri" w:cs="宋体"/>
          <w:color w:val="323130"/>
          <w:kern w:val="0"/>
          <w:sz w:val="22"/>
          <w:bdr w:val="none" w:sz="0" w:space="0" w:color="auto" w:frame="1"/>
          <w:lang w:val="en-GB"/>
        </w:rPr>
        <w:t> growth. And the case in Thailand is about 0.5%. And we have Malaysia which is about 0.2%. And in Indonesia and </w:t>
      </w:r>
      <w:proofErr w:type="spellStart"/>
      <w:r w:rsidRPr="004E7083">
        <w:rPr>
          <w:rFonts w:ascii="Calibri" w:eastAsia="宋体" w:hAnsi="Calibri" w:cs="宋体"/>
          <w:color w:val="323130"/>
          <w:kern w:val="0"/>
          <w:sz w:val="22"/>
          <w:lang w:val="en-GB"/>
        </w:rPr>
        <w:t>Php</w:t>
      </w:r>
      <w:proofErr w:type="spellEnd"/>
      <w:r w:rsidRPr="004E7083">
        <w:rPr>
          <w:rFonts w:ascii="Calibri" w:eastAsia="宋体" w:hAnsi="Calibri" w:cs="宋体"/>
          <w:color w:val="323130"/>
          <w:kern w:val="0"/>
          <w:sz w:val="22"/>
          <w:bdr w:val="none" w:sz="0" w:space="0" w:color="auto" w:frame="1"/>
          <w:lang w:val="en-GB"/>
        </w:rPr>
        <w:t> not so much because of the lower linkage.</w:t>
      </w:r>
    </w:p>
    <w:p w:rsidR="004E7083" w:rsidRPr="004E7083" w:rsidRDefault="004E7083" w:rsidP="004E7083">
      <w:pPr>
        <w:widowControl/>
        <w:shd w:val="clear" w:color="auto" w:fill="FFFFFF"/>
        <w:jc w:val="left"/>
        <w:rPr>
          <w:rFonts w:ascii="Calibri" w:eastAsia="宋体" w:hAnsi="Calibri" w:cs="宋体"/>
          <w:color w:val="323130"/>
          <w:kern w:val="0"/>
          <w:sz w:val="22"/>
        </w:rPr>
      </w:pPr>
      <w:r w:rsidRPr="004E7083">
        <w:rPr>
          <w:rFonts w:ascii="Calibri" w:eastAsia="宋体" w:hAnsi="Calibri" w:cs="宋体"/>
          <w:color w:val="323130"/>
          <w:kern w:val="0"/>
          <w:sz w:val="22"/>
          <w:bdr w:val="none" w:sz="0" w:space="0" w:color="auto" w:frame="1"/>
          <w:lang w:val="en-GB"/>
        </w:rPr>
        <w:t> </w:t>
      </w:r>
    </w:p>
    <w:p w:rsidR="004E7083" w:rsidRPr="004E7083" w:rsidRDefault="004E7083" w:rsidP="004E7083">
      <w:pPr>
        <w:widowControl/>
        <w:shd w:val="clear" w:color="auto" w:fill="FFFFFF"/>
        <w:jc w:val="left"/>
        <w:rPr>
          <w:rFonts w:ascii="Calibri" w:eastAsia="宋体" w:hAnsi="Calibri" w:cs="宋体"/>
          <w:color w:val="323130"/>
          <w:kern w:val="0"/>
          <w:sz w:val="22"/>
        </w:rPr>
      </w:pPr>
      <w:r w:rsidRPr="004E7083">
        <w:rPr>
          <w:rFonts w:ascii="Calibri" w:eastAsia="宋体" w:hAnsi="Calibri" w:cs="宋体"/>
          <w:color w:val="323130"/>
          <w:kern w:val="0"/>
          <w:sz w:val="22"/>
          <w:bdr w:val="none" w:sz="0" w:space="0" w:color="auto" w:frame="1"/>
          <w:lang w:val="en-GB"/>
        </w:rPr>
        <w:t>The issue to the actual policy response. So we tend to think in terms of the general mechanism. If this is a demand shock, the fiscal policy tend to be more effective, rather than monetary policy. We have about 0.5% fiscal impulse in Singapore, so we will have an extra 0.5% coming through from initial baseline. The case in Malaysia is about 0.1%. And the case of Thailand we don’t have very much.</w:t>
      </w:r>
    </w:p>
    <w:p w:rsidR="004E7083" w:rsidRPr="004E7083" w:rsidRDefault="004E7083" w:rsidP="004E7083">
      <w:pPr>
        <w:widowControl/>
        <w:shd w:val="clear" w:color="auto" w:fill="FFFFFF"/>
        <w:jc w:val="left"/>
        <w:rPr>
          <w:rFonts w:ascii="Calibri" w:eastAsia="宋体" w:hAnsi="Calibri" w:cs="宋体"/>
          <w:color w:val="323130"/>
          <w:kern w:val="0"/>
          <w:sz w:val="22"/>
        </w:rPr>
      </w:pPr>
      <w:r w:rsidRPr="004E7083">
        <w:rPr>
          <w:rFonts w:ascii="Calibri" w:eastAsia="宋体" w:hAnsi="Calibri" w:cs="宋体"/>
          <w:color w:val="323130"/>
          <w:kern w:val="0"/>
          <w:sz w:val="22"/>
          <w:bdr w:val="none" w:sz="0" w:space="0" w:color="auto" w:frame="1"/>
          <w:lang w:val="en-GB"/>
        </w:rPr>
        <w:t> </w:t>
      </w:r>
    </w:p>
    <w:p w:rsidR="004E7083" w:rsidRPr="004E7083" w:rsidRDefault="004E7083" w:rsidP="004E7083">
      <w:pPr>
        <w:widowControl/>
        <w:shd w:val="clear" w:color="auto" w:fill="FFFFFF"/>
        <w:jc w:val="left"/>
        <w:rPr>
          <w:rFonts w:ascii="Calibri" w:eastAsia="宋体" w:hAnsi="Calibri" w:cs="宋体"/>
          <w:color w:val="323130"/>
          <w:kern w:val="0"/>
          <w:sz w:val="22"/>
        </w:rPr>
      </w:pPr>
      <w:r w:rsidRPr="004E7083">
        <w:rPr>
          <w:rFonts w:ascii="Calibri" w:eastAsia="宋体" w:hAnsi="Calibri" w:cs="宋体"/>
          <w:color w:val="323130"/>
          <w:kern w:val="0"/>
          <w:sz w:val="22"/>
          <w:bdr w:val="none" w:sz="0" w:space="0" w:color="auto" w:frame="1"/>
          <w:lang w:val="en-GB"/>
        </w:rPr>
        <w:t>In terms of why we don’t have much in Thailand is given they don’t given have any initial budget passed, they can’t pass any budget. And they would delay their budget.</w:t>
      </w:r>
    </w:p>
    <w:p w:rsidR="004E7083" w:rsidRPr="004E7083" w:rsidRDefault="004E7083" w:rsidP="004E7083">
      <w:pPr>
        <w:widowControl/>
        <w:shd w:val="clear" w:color="auto" w:fill="FFFFFF"/>
        <w:jc w:val="left"/>
        <w:rPr>
          <w:rFonts w:ascii="Calibri" w:eastAsia="宋体" w:hAnsi="Calibri" w:cs="宋体"/>
          <w:color w:val="323130"/>
          <w:kern w:val="0"/>
          <w:sz w:val="22"/>
        </w:rPr>
      </w:pPr>
      <w:r w:rsidRPr="004E7083">
        <w:rPr>
          <w:rFonts w:ascii="Calibri" w:eastAsia="宋体" w:hAnsi="Calibri" w:cs="宋体"/>
          <w:color w:val="323130"/>
          <w:kern w:val="0"/>
          <w:sz w:val="22"/>
          <w:bdr w:val="none" w:sz="0" w:space="0" w:color="auto" w:frame="1"/>
          <w:lang w:val="en-GB"/>
        </w:rPr>
        <w:t> </w:t>
      </w:r>
    </w:p>
    <w:p w:rsidR="004E7083" w:rsidRPr="004E7083" w:rsidRDefault="004E7083" w:rsidP="004E7083">
      <w:pPr>
        <w:widowControl/>
        <w:shd w:val="clear" w:color="auto" w:fill="FFFFFF"/>
        <w:jc w:val="left"/>
        <w:rPr>
          <w:rFonts w:ascii="Calibri" w:eastAsia="宋体" w:hAnsi="Calibri" w:cs="宋体"/>
          <w:color w:val="323130"/>
          <w:kern w:val="0"/>
          <w:sz w:val="22"/>
        </w:rPr>
      </w:pPr>
      <w:r w:rsidRPr="004E7083">
        <w:rPr>
          <w:rFonts w:ascii="Calibri" w:eastAsia="宋体" w:hAnsi="Calibri" w:cs="宋体"/>
          <w:color w:val="323130"/>
          <w:kern w:val="0"/>
          <w:sz w:val="22"/>
          <w:bdr w:val="none" w:sz="0" w:space="0" w:color="auto" w:frame="1"/>
          <w:lang w:val="en-GB"/>
        </w:rPr>
        <w:t>And in terms of the monetary policy, many of these country are close to 0 rate. And the hurdle rate for them to cut is fairly high as well. Thai fits into that frame. Because they need to preserve space if they get to the effective lower bound, which we estimate is around 50bps.</w:t>
      </w:r>
    </w:p>
    <w:p w:rsidR="004E7083" w:rsidRPr="004E7083" w:rsidRDefault="004E7083"/>
    <w:p w:rsidR="005F0917" w:rsidRDefault="005F0917" w:rsidP="00FA2342">
      <w:pPr>
        <w:pStyle w:val="2"/>
      </w:pPr>
      <w:bookmarkStart w:id="22" w:name="_Toc36883636"/>
      <w:r>
        <w:rPr>
          <w:rFonts w:hint="eastAsia"/>
        </w:rPr>
        <w:lastRenderedPageBreak/>
        <w:t>FT on the model's correlation</w:t>
      </w:r>
      <w:bookmarkEnd w:id="22"/>
    </w:p>
    <w:p w:rsidR="005F0917" w:rsidRPr="005F0917" w:rsidRDefault="005F0917" w:rsidP="005F0917">
      <w:pPr>
        <w:widowControl/>
        <w:shd w:val="clear" w:color="auto" w:fill="FFFFFF"/>
        <w:jc w:val="left"/>
        <w:rPr>
          <w:rFonts w:ascii="Times New Roman" w:eastAsia="宋体" w:hAnsi="Times New Roman" w:cs="Times New Roman"/>
          <w:color w:val="323130"/>
          <w:kern w:val="0"/>
          <w:sz w:val="24"/>
          <w:szCs w:val="24"/>
        </w:rPr>
      </w:pPr>
      <w:r w:rsidRPr="005F0917">
        <w:rPr>
          <w:rFonts w:ascii="Calibri" w:eastAsia="宋体" w:hAnsi="Calibri" w:cs="Times New Roman"/>
          <w:color w:val="1F497D"/>
          <w:kern w:val="0"/>
          <w:sz w:val="22"/>
          <w:bdr w:val="none" w:sz="0" w:space="0" w:color="auto" w:frame="1"/>
        </w:rPr>
        <w:t>Adding to this, the model is designed to neutralize the implicit risk premium one should get from holding duration (in a normal situation, one has to get paid something to move away from cash and take actual market risk). The net result is to basically be long as much as one would be short, adjusting for the economic conditions. On average though, the model has been slightly longer bonds because the tepid economic conditions of the past 10 years and steep yield curves have not justified being paid often.</w:t>
      </w:r>
    </w:p>
    <w:p w:rsidR="005F0917" w:rsidRPr="005F0917" w:rsidRDefault="005F0917" w:rsidP="005F0917">
      <w:pPr>
        <w:widowControl/>
        <w:shd w:val="clear" w:color="auto" w:fill="FFFFFF"/>
        <w:jc w:val="left"/>
        <w:rPr>
          <w:rFonts w:ascii="Times New Roman" w:eastAsia="宋体" w:hAnsi="Times New Roman" w:cs="Times New Roman"/>
          <w:color w:val="323130"/>
          <w:kern w:val="0"/>
          <w:sz w:val="24"/>
          <w:szCs w:val="24"/>
        </w:rPr>
      </w:pPr>
      <w:r w:rsidRPr="005F0917">
        <w:rPr>
          <w:rFonts w:ascii="Calibri" w:eastAsia="宋体" w:hAnsi="Calibri" w:cs="Times New Roman"/>
          <w:color w:val="1F497D"/>
          <w:kern w:val="0"/>
          <w:sz w:val="22"/>
          <w:bdr w:val="none" w:sz="0" w:space="0" w:color="auto" w:frame="1"/>
        </w:rPr>
        <w:t> </w:t>
      </w:r>
    </w:p>
    <w:p w:rsidR="005F0917" w:rsidRPr="005F0917" w:rsidRDefault="005F0917" w:rsidP="005F0917">
      <w:pPr>
        <w:widowControl/>
        <w:shd w:val="clear" w:color="auto" w:fill="FFFFFF"/>
        <w:jc w:val="left"/>
        <w:rPr>
          <w:rFonts w:ascii="Times New Roman" w:eastAsia="宋体" w:hAnsi="Times New Roman" w:cs="Times New Roman"/>
          <w:color w:val="323130"/>
          <w:kern w:val="0"/>
          <w:sz w:val="24"/>
          <w:szCs w:val="24"/>
        </w:rPr>
      </w:pPr>
      <w:r w:rsidRPr="005F0917">
        <w:rPr>
          <w:rFonts w:ascii="Calibri" w:eastAsia="宋体" w:hAnsi="Calibri" w:cs="Times New Roman"/>
          <w:color w:val="1F497D"/>
          <w:kern w:val="0"/>
          <w:sz w:val="22"/>
          <w:bdr w:val="none" w:sz="0" w:space="0" w:color="auto" w:frame="1"/>
        </w:rPr>
        <w:t>The correlation is between the returns experienced by trading the strategy and what one would get from just taking a long position. So if the correlation is 0 it would mean one is making money on the short side as well as the long side.</w:t>
      </w:r>
    </w:p>
    <w:p w:rsidR="005F0917" w:rsidRDefault="005F0917"/>
    <w:p w:rsidR="005F0917" w:rsidRDefault="00FA2342" w:rsidP="00FA2342">
      <w:pPr>
        <w:pStyle w:val="2"/>
      </w:pPr>
      <w:bookmarkStart w:id="23" w:name="_Toc36883637"/>
      <w:r>
        <w:rPr>
          <w:rFonts w:hint="eastAsia"/>
        </w:rPr>
        <w:t xml:space="preserve">2019-04-10 </w:t>
      </w:r>
      <w:r w:rsidR="005F0917">
        <w:rPr>
          <w:rFonts w:hint="eastAsia"/>
        </w:rPr>
        <w:t xml:space="preserve">FT on </w:t>
      </w:r>
      <w:proofErr w:type="spellStart"/>
      <w:r w:rsidR="005F0917">
        <w:rPr>
          <w:rFonts w:hint="eastAsia"/>
        </w:rPr>
        <w:t>argie</w:t>
      </w:r>
      <w:bookmarkEnd w:id="23"/>
      <w:proofErr w:type="spellEnd"/>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 </w:t>
      </w:r>
    </w:p>
    <w:p w:rsidR="005F0917" w:rsidRDefault="005F0917" w:rsidP="005F0917">
      <w:pPr>
        <w:shd w:val="clear" w:color="auto" w:fill="FFFFFF"/>
        <w:textAlignment w:val="baseline"/>
        <w:rPr>
          <w:rFonts w:ascii="Calibri" w:hAnsi="Calibri"/>
          <w:color w:val="323130"/>
          <w:sz w:val="22"/>
        </w:rPr>
      </w:pPr>
      <w:r>
        <w:rPr>
          <w:rFonts w:ascii="Tahoma" w:hAnsi="Tahoma" w:cs="Tahoma"/>
          <w:b/>
          <w:bCs/>
          <w:color w:val="323130"/>
          <w:sz w:val="20"/>
          <w:szCs w:val="20"/>
          <w:bdr w:val="none" w:sz="0" w:space="0" w:color="auto" w:frame="1"/>
        </w:rPr>
        <w:t>From:</w:t>
      </w:r>
      <w:r>
        <w:rPr>
          <w:rFonts w:ascii="Tahoma" w:hAnsi="Tahoma" w:cs="Tahoma"/>
          <w:color w:val="323130"/>
          <w:sz w:val="20"/>
          <w:szCs w:val="20"/>
          <w:bdr w:val="none" w:sz="0" w:space="0" w:color="auto" w:frame="1"/>
        </w:rPr>
        <w:t> </w:t>
      </w:r>
      <w:proofErr w:type="spellStart"/>
      <w:r>
        <w:rPr>
          <w:rFonts w:ascii="Tahoma" w:hAnsi="Tahoma" w:cs="Tahoma"/>
          <w:color w:val="323130"/>
          <w:sz w:val="20"/>
          <w:szCs w:val="20"/>
          <w:bdr w:val="none" w:sz="0" w:space="0" w:color="auto" w:frame="1"/>
        </w:rPr>
        <w:t>Turton</w:t>
      </w:r>
      <w:proofErr w:type="spellEnd"/>
      <w:r>
        <w:rPr>
          <w:rFonts w:ascii="Tahoma" w:hAnsi="Tahoma" w:cs="Tahoma"/>
          <w:color w:val="323130"/>
          <w:sz w:val="20"/>
          <w:szCs w:val="20"/>
          <w:bdr w:val="none" w:sz="0" w:space="0" w:color="auto" w:frame="1"/>
        </w:rPr>
        <w:t>, Felix </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Sent:</w:t>
      </w:r>
      <w:r>
        <w:rPr>
          <w:rFonts w:ascii="Tahoma" w:hAnsi="Tahoma" w:cs="Tahoma"/>
          <w:color w:val="323130"/>
          <w:sz w:val="20"/>
          <w:szCs w:val="20"/>
          <w:bdr w:val="none" w:sz="0" w:space="0" w:color="auto" w:frame="1"/>
        </w:rPr>
        <w:t> 10 April 2019 09:49</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To:</w:t>
      </w:r>
      <w:r>
        <w:rPr>
          <w:rFonts w:ascii="Tahoma" w:hAnsi="Tahoma" w:cs="Tahoma"/>
          <w:color w:val="323130"/>
          <w:sz w:val="20"/>
          <w:szCs w:val="20"/>
          <w:bdr w:val="none" w:sz="0" w:space="0" w:color="auto" w:frame="1"/>
        </w:rPr>
        <w:t> Yang, Justin</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Subject:</w:t>
      </w:r>
      <w:r>
        <w:rPr>
          <w:rFonts w:ascii="Tahoma" w:hAnsi="Tahoma" w:cs="Tahoma"/>
          <w:color w:val="323130"/>
          <w:sz w:val="20"/>
          <w:szCs w:val="20"/>
          <w:bdr w:val="none" w:sz="0" w:space="0" w:color="auto" w:frame="1"/>
        </w:rPr>
        <w:t xml:space="preserve"> RE: </w:t>
      </w:r>
      <w:proofErr w:type="spellStart"/>
      <w:r>
        <w:rPr>
          <w:rFonts w:ascii="Tahoma" w:hAnsi="Tahoma" w:cs="Tahoma"/>
          <w:color w:val="323130"/>
          <w:sz w:val="20"/>
          <w:szCs w:val="20"/>
          <w:bdr w:val="none" w:sz="0" w:space="0" w:color="auto" w:frame="1"/>
        </w:rPr>
        <w:t>Argie</w:t>
      </w:r>
      <w:proofErr w:type="spellEnd"/>
    </w:p>
    <w:p w:rsidR="005F0917" w:rsidRDefault="005F0917" w:rsidP="005F0917">
      <w:pPr>
        <w:shd w:val="clear" w:color="auto" w:fill="FFFFFF"/>
        <w:rPr>
          <w:rFonts w:ascii="Calibri" w:hAnsi="Calibri"/>
          <w:color w:val="323130"/>
          <w:sz w:val="22"/>
        </w:rPr>
      </w:pPr>
      <w:r>
        <w:rPr>
          <w:rFonts w:ascii="Calibri" w:hAnsi="Calibri"/>
          <w:color w:val="323130"/>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That’s a serious return. Just need to produce 5-10% a year and you will be a really rich in a few years.</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 </w:t>
      </w:r>
    </w:p>
    <w:p w:rsidR="005F0917" w:rsidRDefault="005F0917" w:rsidP="005F0917">
      <w:pPr>
        <w:shd w:val="clear" w:color="auto" w:fill="FFFFFF"/>
        <w:textAlignment w:val="baseline"/>
        <w:rPr>
          <w:rFonts w:ascii="Calibri" w:hAnsi="Calibri"/>
          <w:color w:val="323130"/>
          <w:sz w:val="22"/>
        </w:rPr>
      </w:pPr>
      <w:r>
        <w:rPr>
          <w:rFonts w:ascii="Tahoma" w:hAnsi="Tahoma" w:cs="Tahoma"/>
          <w:b/>
          <w:bCs/>
          <w:color w:val="323130"/>
          <w:sz w:val="20"/>
          <w:szCs w:val="20"/>
          <w:bdr w:val="none" w:sz="0" w:space="0" w:color="auto" w:frame="1"/>
        </w:rPr>
        <w:t>From:</w:t>
      </w:r>
      <w:r>
        <w:rPr>
          <w:rFonts w:ascii="Tahoma" w:hAnsi="Tahoma" w:cs="Tahoma"/>
          <w:color w:val="323130"/>
          <w:sz w:val="20"/>
          <w:szCs w:val="20"/>
          <w:bdr w:val="none" w:sz="0" w:space="0" w:color="auto" w:frame="1"/>
        </w:rPr>
        <w:t> Yang, Justin </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Sent:</w:t>
      </w:r>
      <w:r>
        <w:rPr>
          <w:rFonts w:ascii="Tahoma" w:hAnsi="Tahoma" w:cs="Tahoma"/>
          <w:color w:val="323130"/>
          <w:sz w:val="20"/>
          <w:szCs w:val="20"/>
          <w:bdr w:val="none" w:sz="0" w:space="0" w:color="auto" w:frame="1"/>
        </w:rPr>
        <w:t> 10 April 2019 09:46</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To:</w:t>
      </w:r>
      <w:r>
        <w:rPr>
          <w:rFonts w:ascii="Tahoma" w:hAnsi="Tahoma" w:cs="Tahoma"/>
          <w:color w:val="323130"/>
          <w:sz w:val="20"/>
          <w:szCs w:val="20"/>
          <w:bdr w:val="none" w:sz="0" w:space="0" w:color="auto" w:frame="1"/>
        </w:rPr>
        <w:t> </w:t>
      </w:r>
      <w:proofErr w:type="spellStart"/>
      <w:r>
        <w:rPr>
          <w:rFonts w:ascii="Tahoma" w:hAnsi="Tahoma" w:cs="Tahoma"/>
          <w:color w:val="323130"/>
          <w:sz w:val="20"/>
          <w:szCs w:val="20"/>
          <w:bdr w:val="none" w:sz="0" w:space="0" w:color="auto" w:frame="1"/>
        </w:rPr>
        <w:t>Turton</w:t>
      </w:r>
      <w:proofErr w:type="spellEnd"/>
      <w:r>
        <w:rPr>
          <w:rFonts w:ascii="Tahoma" w:hAnsi="Tahoma" w:cs="Tahoma"/>
          <w:color w:val="323130"/>
          <w:sz w:val="20"/>
          <w:szCs w:val="20"/>
          <w:bdr w:val="none" w:sz="0" w:space="0" w:color="auto" w:frame="1"/>
        </w:rPr>
        <w:t>, Felix</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Subject:</w:t>
      </w:r>
      <w:r>
        <w:rPr>
          <w:rFonts w:ascii="Tahoma" w:hAnsi="Tahoma" w:cs="Tahoma"/>
          <w:color w:val="323130"/>
          <w:sz w:val="20"/>
          <w:szCs w:val="20"/>
          <w:bdr w:val="none" w:sz="0" w:space="0" w:color="auto" w:frame="1"/>
        </w:rPr>
        <w:t xml:space="preserve"> RE: </w:t>
      </w:r>
      <w:proofErr w:type="spellStart"/>
      <w:r>
        <w:rPr>
          <w:rFonts w:ascii="Tahoma" w:hAnsi="Tahoma" w:cs="Tahoma"/>
          <w:color w:val="323130"/>
          <w:sz w:val="20"/>
          <w:szCs w:val="20"/>
          <w:bdr w:val="none" w:sz="0" w:space="0" w:color="auto" w:frame="1"/>
        </w:rPr>
        <w:t>Argie</w:t>
      </w:r>
      <w:proofErr w:type="spellEnd"/>
    </w:p>
    <w:p w:rsidR="005F0917" w:rsidRDefault="005F0917" w:rsidP="005F0917">
      <w:pPr>
        <w:shd w:val="clear" w:color="auto" w:fill="FFFFFF"/>
        <w:rPr>
          <w:rFonts w:ascii="Calibri" w:hAnsi="Calibri"/>
          <w:color w:val="323130"/>
          <w:sz w:val="22"/>
        </w:rPr>
      </w:pPr>
      <w:r>
        <w:rPr>
          <w:rFonts w:ascii="Calibri" w:hAnsi="Calibri"/>
          <w:color w:val="323130"/>
          <w:sz w:val="22"/>
          <w:bdr w:val="none" w:sz="0" w:space="0" w:color="auto" w:frame="1"/>
        </w:rPr>
        <w:lastRenderedPageBreak/>
        <w:t> </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Ye the risk/reward sounds really attractive. 4%+ per month.</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If spot might also move in the right direction it’ll be fabulous.</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 xml:space="preserve">I heard one of the best trades in </w:t>
      </w:r>
      <w:proofErr w:type="spellStart"/>
      <w:r>
        <w:rPr>
          <w:rFonts w:ascii="Calibri" w:hAnsi="Calibri"/>
          <w:color w:val="1F497D"/>
          <w:sz w:val="22"/>
          <w:bdr w:val="none" w:sz="0" w:space="0" w:color="auto" w:frame="1"/>
        </w:rPr>
        <w:t>Bluecrest</w:t>
      </w:r>
      <w:proofErr w:type="spellEnd"/>
      <w:r>
        <w:rPr>
          <w:rFonts w:ascii="Calibri" w:hAnsi="Calibri"/>
          <w:color w:val="1F497D"/>
          <w:sz w:val="22"/>
          <w:bdr w:val="none" w:sz="0" w:space="0" w:color="auto" w:frame="1"/>
        </w:rPr>
        <w:t xml:space="preserve"> in 2016 was long Turkey. they up 50% that year</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 </w:t>
      </w:r>
    </w:p>
    <w:p w:rsidR="005F0917" w:rsidRDefault="005F0917" w:rsidP="005F0917">
      <w:pPr>
        <w:shd w:val="clear" w:color="auto" w:fill="FFFFFF"/>
        <w:textAlignment w:val="baseline"/>
        <w:rPr>
          <w:rFonts w:ascii="Calibri" w:hAnsi="Calibri"/>
          <w:color w:val="323130"/>
          <w:sz w:val="22"/>
        </w:rPr>
      </w:pPr>
      <w:r>
        <w:rPr>
          <w:rFonts w:ascii="Tahoma" w:hAnsi="Tahoma" w:cs="Tahoma"/>
          <w:b/>
          <w:bCs/>
          <w:color w:val="323130"/>
          <w:sz w:val="20"/>
          <w:szCs w:val="20"/>
          <w:bdr w:val="none" w:sz="0" w:space="0" w:color="auto" w:frame="1"/>
        </w:rPr>
        <w:t>From:</w:t>
      </w:r>
      <w:r>
        <w:rPr>
          <w:rFonts w:ascii="Tahoma" w:hAnsi="Tahoma" w:cs="Tahoma"/>
          <w:color w:val="323130"/>
          <w:sz w:val="20"/>
          <w:szCs w:val="20"/>
          <w:bdr w:val="none" w:sz="0" w:space="0" w:color="auto" w:frame="1"/>
        </w:rPr>
        <w:t> </w:t>
      </w:r>
      <w:proofErr w:type="spellStart"/>
      <w:r>
        <w:rPr>
          <w:rFonts w:ascii="Tahoma" w:hAnsi="Tahoma" w:cs="Tahoma"/>
          <w:color w:val="323130"/>
          <w:sz w:val="20"/>
          <w:szCs w:val="20"/>
          <w:bdr w:val="none" w:sz="0" w:space="0" w:color="auto" w:frame="1"/>
        </w:rPr>
        <w:t>Turton</w:t>
      </w:r>
      <w:proofErr w:type="spellEnd"/>
      <w:r>
        <w:rPr>
          <w:rFonts w:ascii="Tahoma" w:hAnsi="Tahoma" w:cs="Tahoma"/>
          <w:color w:val="323130"/>
          <w:sz w:val="20"/>
          <w:szCs w:val="20"/>
          <w:bdr w:val="none" w:sz="0" w:space="0" w:color="auto" w:frame="1"/>
        </w:rPr>
        <w:t>, Felix </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Sent:</w:t>
      </w:r>
      <w:r>
        <w:rPr>
          <w:rFonts w:ascii="Tahoma" w:hAnsi="Tahoma" w:cs="Tahoma"/>
          <w:color w:val="323130"/>
          <w:sz w:val="20"/>
          <w:szCs w:val="20"/>
          <w:bdr w:val="none" w:sz="0" w:space="0" w:color="auto" w:frame="1"/>
        </w:rPr>
        <w:t> 10 April 2019 09:35</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To:</w:t>
      </w:r>
      <w:r>
        <w:rPr>
          <w:rFonts w:ascii="Tahoma" w:hAnsi="Tahoma" w:cs="Tahoma"/>
          <w:color w:val="323130"/>
          <w:sz w:val="20"/>
          <w:szCs w:val="20"/>
          <w:bdr w:val="none" w:sz="0" w:space="0" w:color="auto" w:frame="1"/>
        </w:rPr>
        <w:t> Yang, Justin</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Subject:</w:t>
      </w:r>
      <w:r>
        <w:rPr>
          <w:rFonts w:ascii="Tahoma" w:hAnsi="Tahoma" w:cs="Tahoma"/>
          <w:color w:val="323130"/>
          <w:sz w:val="20"/>
          <w:szCs w:val="20"/>
          <w:bdr w:val="none" w:sz="0" w:space="0" w:color="auto" w:frame="1"/>
        </w:rPr>
        <w:t xml:space="preserve"> RE: </w:t>
      </w:r>
      <w:proofErr w:type="spellStart"/>
      <w:r>
        <w:rPr>
          <w:rFonts w:ascii="Tahoma" w:hAnsi="Tahoma" w:cs="Tahoma"/>
          <w:color w:val="323130"/>
          <w:sz w:val="20"/>
          <w:szCs w:val="20"/>
          <w:bdr w:val="none" w:sz="0" w:space="0" w:color="auto" w:frame="1"/>
        </w:rPr>
        <w:t>Argie</w:t>
      </w:r>
      <w:proofErr w:type="spellEnd"/>
    </w:p>
    <w:p w:rsidR="005F0917" w:rsidRDefault="005F0917" w:rsidP="005F0917">
      <w:pPr>
        <w:shd w:val="clear" w:color="auto" w:fill="FFFFFF"/>
        <w:rPr>
          <w:rFonts w:ascii="Calibri" w:hAnsi="Calibri"/>
          <w:color w:val="323130"/>
          <w:sz w:val="22"/>
        </w:rPr>
      </w:pPr>
      <w:r>
        <w:rPr>
          <w:rFonts w:ascii="Calibri" w:hAnsi="Calibri"/>
          <w:color w:val="323130"/>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Yes True. 50% carry though!</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 </w:t>
      </w:r>
    </w:p>
    <w:p w:rsidR="005F0917" w:rsidRDefault="005F0917" w:rsidP="005F0917">
      <w:pPr>
        <w:shd w:val="clear" w:color="auto" w:fill="FFFFFF"/>
        <w:textAlignment w:val="baseline"/>
        <w:rPr>
          <w:rFonts w:ascii="Calibri" w:hAnsi="Calibri"/>
          <w:color w:val="323130"/>
          <w:sz w:val="22"/>
        </w:rPr>
      </w:pPr>
      <w:r>
        <w:rPr>
          <w:rFonts w:ascii="Tahoma" w:hAnsi="Tahoma" w:cs="Tahoma"/>
          <w:b/>
          <w:bCs/>
          <w:color w:val="323130"/>
          <w:sz w:val="20"/>
          <w:szCs w:val="20"/>
          <w:bdr w:val="none" w:sz="0" w:space="0" w:color="auto" w:frame="1"/>
        </w:rPr>
        <w:t>From:</w:t>
      </w:r>
      <w:r>
        <w:rPr>
          <w:rFonts w:ascii="Tahoma" w:hAnsi="Tahoma" w:cs="Tahoma"/>
          <w:color w:val="323130"/>
          <w:sz w:val="20"/>
          <w:szCs w:val="20"/>
          <w:bdr w:val="none" w:sz="0" w:space="0" w:color="auto" w:frame="1"/>
        </w:rPr>
        <w:t> Yang, Justin </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Sent:</w:t>
      </w:r>
      <w:r>
        <w:rPr>
          <w:rFonts w:ascii="Tahoma" w:hAnsi="Tahoma" w:cs="Tahoma"/>
          <w:color w:val="323130"/>
          <w:sz w:val="20"/>
          <w:szCs w:val="20"/>
          <w:bdr w:val="none" w:sz="0" w:space="0" w:color="auto" w:frame="1"/>
        </w:rPr>
        <w:t> 10 April 2019 09:33</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To:</w:t>
      </w:r>
      <w:r>
        <w:rPr>
          <w:rFonts w:ascii="Tahoma" w:hAnsi="Tahoma" w:cs="Tahoma"/>
          <w:color w:val="323130"/>
          <w:sz w:val="20"/>
          <w:szCs w:val="20"/>
          <w:bdr w:val="none" w:sz="0" w:space="0" w:color="auto" w:frame="1"/>
        </w:rPr>
        <w:t> </w:t>
      </w:r>
      <w:proofErr w:type="spellStart"/>
      <w:r>
        <w:rPr>
          <w:rFonts w:ascii="Tahoma" w:hAnsi="Tahoma" w:cs="Tahoma"/>
          <w:color w:val="323130"/>
          <w:sz w:val="20"/>
          <w:szCs w:val="20"/>
          <w:bdr w:val="none" w:sz="0" w:space="0" w:color="auto" w:frame="1"/>
        </w:rPr>
        <w:t>Turton</w:t>
      </w:r>
      <w:proofErr w:type="spellEnd"/>
      <w:r>
        <w:rPr>
          <w:rFonts w:ascii="Tahoma" w:hAnsi="Tahoma" w:cs="Tahoma"/>
          <w:color w:val="323130"/>
          <w:sz w:val="20"/>
          <w:szCs w:val="20"/>
          <w:bdr w:val="none" w:sz="0" w:space="0" w:color="auto" w:frame="1"/>
        </w:rPr>
        <w:t>, Felix</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Subject:</w:t>
      </w:r>
      <w:r>
        <w:rPr>
          <w:rFonts w:ascii="Tahoma" w:hAnsi="Tahoma" w:cs="Tahoma"/>
          <w:color w:val="323130"/>
          <w:sz w:val="20"/>
          <w:szCs w:val="20"/>
          <w:bdr w:val="none" w:sz="0" w:space="0" w:color="auto" w:frame="1"/>
        </w:rPr>
        <w:t xml:space="preserve"> RE: </w:t>
      </w:r>
      <w:proofErr w:type="spellStart"/>
      <w:r>
        <w:rPr>
          <w:rFonts w:ascii="Tahoma" w:hAnsi="Tahoma" w:cs="Tahoma"/>
          <w:color w:val="323130"/>
          <w:sz w:val="20"/>
          <w:szCs w:val="20"/>
          <w:bdr w:val="none" w:sz="0" w:space="0" w:color="auto" w:frame="1"/>
        </w:rPr>
        <w:t>Argie</w:t>
      </w:r>
      <w:proofErr w:type="spellEnd"/>
    </w:p>
    <w:p w:rsidR="005F0917" w:rsidRDefault="005F0917" w:rsidP="005F0917">
      <w:pPr>
        <w:shd w:val="clear" w:color="auto" w:fill="FFFFFF"/>
        <w:rPr>
          <w:rFonts w:ascii="Calibri" w:hAnsi="Calibri"/>
          <w:color w:val="323130"/>
          <w:sz w:val="22"/>
        </w:rPr>
      </w:pPr>
      <w:r>
        <w:rPr>
          <w:rFonts w:ascii="Calibri" w:hAnsi="Calibri"/>
          <w:color w:val="323130"/>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Thank you! Really interesting.</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I read through her piece you gave me earlier.</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Think still a lot of thing can go wrong</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w:hAnsi="Calibri"/>
          <w:color w:val="1F497D"/>
          <w:sz w:val="22"/>
          <w:bdr w:val="none" w:sz="0" w:space="0" w:color="auto" w:frame="1"/>
        </w:rPr>
        <w:t> </w:t>
      </w:r>
    </w:p>
    <w:p w:rsidR="005F0917" w:rsidRDefault="005F0917" w:rsidP="005F0917">
      <w:pPr>
        <w:shd w:val="clear" w:color="auto" w:fill="FFFFFF"/>
        <w:textAlignment w:val="baseline"/>
        <w:rPr>
          <w:rFonts w:ascii="Calibri" w:hAnsi="Calibri"/>
          <w:color w:val="323130"/>
          <w:sz w:val="22"/>
        </w:rPr>
      </w:pPr>
      <w:r>
        <w:rPr>
          <w:rFonts w:ascii="Tahoma" w:hAnsi="Tahoma" w:cs="Tahoma"/>
          <w:b/>
          <w:bCs/>
          <w:color w:val="323130"/>
          <w:sz w:val="20"/>
          <w:szCs w:val="20"/>
          <w:bdr w:val="none" w:sz="0" w:space="0" w:color="auto" w:frame="1"/>
        </w:rPr>
        <w:lastRenderedPageBreak/>
        <w:t>From:</w:t>
      </w:r>
      <w:r>
        <w:rPr>
          <w:rFonts w:ascii="Tahoma" w:hAnsi="Tahoma" w:cs="Tahoma"/>
          <w:color w:val="323130"/>
          <w:sz w:val="20"/>
          <w:szCs w:val="20"/>
          <w:bdr w:val="none" w:sz="0" w:space="0" w:color="auto" w:frame="1"/>
        </w:rPr>
        <w:t> </w:t>
      </w:r>
      <w:proofErr w:type="spellStart"/>
      <w:r>
        <w:rPr>
          <w:rFonts w:ascii="Tahoma" w:hAnsi="Tahoma" w:cs="Tahoma"/>
          <w:color w:val="323130"/>
          <w:sz w:val="20"/>
          <w:szCs w:val="20"/>
          <w:bdr w:val="none" w:sz="0" w:space="0" w:color="auto" w:frame="1"/>
        </w:rPr>
        <w:t>Turton</w:t>
      </w:r>
      <w:proofErr w:type="spellEnd"/>
      <w:r>
        <w:rPr>
          <w:rFonts w:ascii="Tahoma" w:hAnsi="Tahoma" w:cs="Tahoma"/>
          <w:color w:val="323130"/>
          <w:sz w:val="20"/>
          <w:szCs w:val="20"/>
          <w:bdr w:val="none" w:sz="0" w:space="0" w:color="auto" w:frame="1"/>
        </w:rPr>
        <w:t>, Felix </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Sent:</w:t>
      </w:r>
      <w:r>
        <w:rPr>
          <w:rFonts w:ascii="Tahoma" w:hAnsi="Tahoma" w:cs="Tahoma"/>
          <w:color w:val="323130"/>
          <w:sz w:val="20"/>
          <w:szCs w:val="20"/>
          <w:bdr w:val="none" w:sz="0" w:space="0" w:color="auto" w:frame="1"/>
        </w:rPr>
        <w:t> 10 April 2019 09:19</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To:</w:t>
      </w:r>
      <w:r>
        <w:rPr>
          <w:rFonts w:ascii="Tahoma" w:hAnsi="Tahoma" w:cs="Tahoma"/>
          <w:color w:val="323130"/>
          <w:sz w:val="20"/>
          <w:szCs w:val="20"/>
          <w:bdr w:val="none" w:sz="0" w:space="0" w:color="auto" w:frame="1"/>
        </w:rPr>
        <w:t> Yang, Justin</w:t>
      </w:r>
      <w:r>
        <w:rPr>
          <w:rFonts w:ascii="Tahoma" w:hAnsi="Tahoma" w:cs="Tahoma"/>
          <w:color w:val="323130"/>
          <w:sz w:val="20"/>
          <w:szCs w:val="20"/>
          <w:bdr w:val="none" w:sz="0" w:space="0" w:color="auto" w:frame="1"/>
        </w:rPr>
        <w:br/>
      </w:r>
      <w:r>
        <w:rPr>
          <w:rFonts w:ascii="Tahoma" w:hAnsi="Tahoma" w:cs="Tahoma"/>
          <w:b/>
          <w:bCs/>
          <w:color w:val="323130"/>
          <w:sz w:val="20"/>
          <w:szCs w:val="20"/>
          <w:bdr w:val="none" w:sz="0" w:space="0" w:color="auto" w:frame="1"/>
        </w:rPr>
        <w:t>Subject:</w:t>
      </w:r>
      <w:r>
        <w:rPr>
          <w:rFonts w:ascii="Tahoma" w:hAnsi="Tahoma" w:cs="Tahoma"/>
          <w:color w:val="323130"/>
          <w:sz w:val="20"/>
          <w:szCs w:val="20"/>
          <w:bdr w:val="none" w:sz="0" w:space="0" w:color="auto" w:frame="1"/>
        </w:rPr>
        <w:t> </w:t>
      </w:r>
      <w:proofErr w:type="spellStart"/>
      <w:r>
        <w:rPr>
          <w:rFonts w:ascii="Tahoma" w:hAnsi="Tahoma" w:cs="Tahoma"/>
          <w:color w:val="323130"/>
          <w:sz w:val="20"/>
          <w:szCs w:val="20"/>
          <w:bdr w:val="none" w:sz="0" w:space="0" w:color="auto" w:frame="1"/>
        </w:rPr>
        <w:t>Argie</w:t>
      </w:r>
      <w:proofErr w:type="spellEnd"/>
    </w:p>
    <w:p w:rsidR="005F0917" w:rsidRDefault="005F0917" w:rsidP="005F0917">
      <w:pPr>
        <w:shd w:val="clear" w:color="auto" w:fill="FFFFFF"/>
        <w:rPr>
          <w:rFonts w:ascii="Calibri" w:hAnsi="Calibri"/>
          <w:color w:val="323130"/>
          <w:sz w:val="22"/>
        </w:rPr>
      </w:pPr>
      <w:r>
        <w:rPr>
          <w:rFonts w:ascii="Calibri" w:hAnsi="Calibri"/>
          <w:color w:val="323130"/>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b/>
          <w:bCs/>
          <w:color w:val="55697D"/>
          <w:bdr w:val="none" w:sz="0" w:space="0" w:color="auto" w:frame="1"/>
        </w:rPr>
        <w:t>Hi Justin,</w:t>
      </w:r>
    </w:p>
    <w:p w:rsidR="005F0917" w:rsidRDefault="005F0917" w:rsidP="005F0917">
      <w:pPr>
        <w:shd w:val="clear" w:color="auto" w:fill="FFFFFF"/>
        <w:rPr>
          <w:rFonts w:ascii="Calibri" w:hAnsi="Calibri"/>
          <w:color w:val="323130"/>
          <w:sz w:val="22"/>
        </w:rPr>
      </w:pPr>
      <w:r>
        <w:rPr>
          <w:rFonts w:ascii="Calibri Light" w:hAnsi="Calibri Light"/>
          <w:b/>
          <w:bCs/>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b/>
          <w:bCs/>
          <w:color w:val="55697D"/>
          <w:bdr w:val="none" w:sz="0" w:space="0" w:color="auto" w:frame="1"/>
        </w:rPr>
        <w:t>Think you might find this interesting.</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Hey gents,</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Great to catch up the other week.</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Hope all is well with you! Finally back in NY…</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xml:space="preserve">There’s obviously been a lot going on and I know you care on </w:t>
      </w:r>
      <w:proofErr w:type="spellStart"/>
      <w:r>
        <w:rPr>
          <w:rFonts w:ascii="Calibri Light" w:hAnsi="Calibri Light"/>
          <w:color w:val="55697D"/>
          <w:bdr w:val="none" w:sz="0" w:space="0" w:color="auto" w:frame="1"/>
        </w:rPr>
        <w:t>Argie</w:t>
      </w:r>
      <w:proofErr w:type="spellEnd"/>
      <w:r>
        <w:rPr>
          <w:rFonts w:ascii="Calibri Light" w:hAnsi="Calibri Light"/>
          <w:color w:val="55697D"/>
          <w:bdr w:val="none" w:sz="0" w:space="0" w:color="auto" w:frame="1"/>
        </w:rPr>
        <w:t xml:space="preserve"> so I wanted to shoot you some full thoughts about where we stand in terms of the story there and things that are going on.</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xml:space="preserve">Happy to catch up over the phone to talk through the nuts and bolts if helpful…but here’s how we see the landscape in </w:t>
      </w:r>
      <w:proofErr w:type="spellStart"/>
      <w:r>
        <w:rPr>
          <w:rFonts w:ascii="Calibri Light" w:hAnsi="Calibri Light"/>
          <w:color w:val="55697D"/>
          <w:bdr w:val="none" w:sz="0" w:space="0" w:color="auto" w:frame="1"/>
        </w:rPr>
        <w:t>Argie</w:t>
      </w:r>
      <w:proofErr w:type="spellEnd"/>
      <w:r>
        <w:rPr>
          <w:rFonts w:ascii="Calibri Light" w:hAnsi="Calibri Light"/>
          <w:color w:val="55697D"/>
          <w:bdr w:val="none" w:sz="0" w:space="0" w:color="auto" w:frame="1"/>
        </w:rPr>
        <w:t xml:space="preserve"> now:</w:t>
      </w:r>
    </w:p>
    <w:p w:rsidR="005F0917" w:rsidRDefault="005F0917" w:rsidP="005F0917">
      <w:pPr>
        <w:shd w:val="clear" w:color="auto" w:fill="FFFFFF"/>
        <w:rPr>
          <w:rFonts w:ascii="Calibri" w:hAnsi="Calibri"/>
          <w:color w:val="323130"/>
          <w:sz w:val="22"/>
        </w:rPr>
      </w:pPr>
      <w:r>
        <w:rPr>
          <w:rFonts w:ascii="Calibri Light" w:hAnsi="Calibri Light"/>
          <w:color w:val="55697D"/>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sz w:val="22"/>
          <w:bdr w:val="none" w:sz="0" w:space="0" w:color="auto" w:frame="1"/>
        </w:rPr>
        <w:t> </w:t>
      </w:r>
    </w:p>
    <w:p w:rsidR="005F0917" w:rsidRDefault="005F0917" w:rsidP="005F0917">
      <w:pPr>
        <w:shd w:val="clear" w:color="auto" w:fill="FFFFFF"/>
        <w:rPr>
          <w:rFonts w:ascii="Calibri" w:hAnsi="Calibri"/>
          <w:color w:val="323130"/>
          <w:sz w:val="22"/>
        </w:rPr>
      </w:pPr>
      <w:r>
        <w:rPr>
          <w:rFonts w:ascii="Century Gothic" w:hAnsi="Century Gothic"/>
          <w:b/>
          <w:bCs/>
          <w:i/>
          <w:iCs/>
          <w:color w:val="55697D"/>
          <w:sz w:val="26"/>
          <w:szCs w:val="26"/>
          <w:bdr w:val="none" w:sz="0" w:space="0" w:color="auto" w:frame="1"/>
        </w:rPr>
        <w:t xml:space="preserve">The </w:t>
      </w:r>
      <w:proofErr w:type="spellStart"/>
      <w:r>
        <w:rPr>
          <w:rFonts w:ascii="Century Gothic" w:hAnsi="Century Gothic"/>
          <w:b/>
          <w:bCs/>
          <w:i/>
          <w:iCs/>
          <w:color w:val="55697D"/>
          <w:sz w:val="26"/>
          <w:szCs w:val="26"/>
          <w:bdr w:val="none" w:sz="0" w:space="0" w:color="auto" w:frame="1"/>
        </w:rPr>
        <w:t>Argie</w:t>
      </w:r>
      <w:proofErr w:type="spellEnd"/>
      <w:r>
        <w:rPr>
          <w:rFonts w:ascii="Century Gothic" w:hAnsi="Century Gothic"/>
          <w:b/>
          <w:bCs/>
          <w:i/>
          <w:iCs/>
          <w:color w:val="55697D"/>
          <w:sz w:val="26"/>
          <w:szCs w:val="26"/>
          <w:bdr w:val="none" w:sz="0" w:space="0" w:color="auto" w:frame="1"/>
        </w:rPr>
        <w:t xml:space="preserve"> Bop Adjustment and </w:t>
      </w:r>
      <w:proofErr w:type="spellStart"/>
      <w:r>
        <w:rPr>
          <w:rFonts w:ascii="Century Gothic" w:hAnsi="Century Gothic"/>
          <w:b/>
          <w:bCs/>
          <w:i/>
          <w:iCs/>
          <w:color w:val="55697D"/>
          <w:sz w:val="26"/>
          <w:szCs w:val="26"/>
          <w:bdr w:val="none" w:sz="0" w:space="0" w:color="auto" w:frame="1"/>
        </w:rPr>
        <w:t>Normalisation</w:t>
      </w:r>
      <w:proofErr w:type="spellEnd"/>
      <w:r>
        <w:rPr>
          <w:rFonts w:ascii="Century Gothic" w:hAnsi="Century Gothic"/>
          <w:b/>
          <w:bCs/>
          <w:i/>
          <w:iCs/>
          <w:color w:val="55697D"/>
          <w:sz w:val="26"/>
          <w:szCs w:val="26"/>
          <w:bdr w:val="none" w:sz="0" w:space="0" w:color="auto" w:frame="1"/>
        </w:rPr>
        <w:t xml:space="preserve"> So Far:</w:t>
      </w:r>
    </w:p>
    <w:p w:rsidR="005F0917" w:rsidRDefault="005F0917" w:rsidP="005F0917">
      <w:pPr>
        <w:shd w:val="clear" w:color="auto" w:fill="FFFFFF"/>
        <w:rPr>
          <w:rFonts w:ascii="Calibri" w:hAnsi="Calibri"/>
          <w:color w:val="323130"/>
          <w:sz w:val="22"/>
        </w:rPr>
      </w:pPr>
      <w:r>
        <w:rPr>
          <w:rFonts w:ascii="Calibri Light" w:hAnsi="Calibri Light"/>
          <w:color w:val="55697D"/>
          <w:sz w:val="22"/>
          <w:bdr w:val="none" w:sz="0" w:space="0" w:color="auto" w:frame="1"/>
        </w:rPr>
        <w:t> </w:t>
      </w:r>
    </w:p>
    <w:p w:rsidR="005F0917" w:rsidRDefault="005F0917" w:rsidP="005F0917">
      <w:pPr>
        <w:widowControl/>
        <w:numPr>
          <w:ilvl w:val="0"/>
          <w:numId w:val="1"/>
        </w:numPr>
        <w:shd w:val="clear" w:color="auto" w:fill="FFFFFF"/>
        <w:jc w:val="left"/>
        <w:rPr>
          <w:rFonts w:ascii="Calibri" w:hAnsi="Calibri" w:cs="Segoe UI"/>
          <w:color w:val="55697D"/>
          <w:sz w:val="22"/>
        </w:rPr>
      </w:pPr>
      <w:r>
        <w:rPr>
          <w:rFonts w:ascii="Calibri Light" w:hAnsi="Calibri Light" w:cs="Segoe UI"/>
          <w:color w:val="55697D"/>
          <w:u w:val="single"/>
          <w:bdr w:val="none" w:sz="0" w:space="0" w:color="auto" w:frame="1"/>
        </w:rPr>
        <w:t xml:space="preserve">Our thoughts on </w:t>
      </w:r>
      <w:proofErr w:type="spellStart"/>
      <w:r>
        <w:rPr>
          <w:rFonts w:ascii="Calibri Light" w:hAnsi="Calibri Light" w:cs="Segoe UI"/>
          <w:color w:val="55697D"/>
          <w:u w:val="single"/>
          <w:bdr w:val="none" w:sz="0" w:space="0" w:color="auto" w:frame="1"/>
        </w:rPr>
        <w:t>Argie</w:t>
      </w:r>
      <w:proofErr w:type="spellEnd"/>
      <w:r>
        <w:rPr>
          <w:rFonts w:ascii="Calibri Light" w:hAnsi="Calibri Light" w:cs="Segoe UI"/>
          <w:color w:val="55697D"/>
          <w:u w:val="single"/>
          <w:bdr w:val="none" w:sz="0" w:space="0" w:color="auto" w:frame="1"/>
        </w:rPr>
        <w:t xml:space="preserve"> overall are as you may know from the work (not sure if you received our last </w:t>
      </w:r>
      <w:proofErr w:type="spellStart"/>
      <w:r>
        <w:rPr>
          <w:rFonts w:ascii="Calibri Light" w:hAnsi="Calibri Light" w:cs="Segoe UI"/>
          <w:color w:val="55697D"/>
          <w:u w:val="single"/>
          <w:bdr w:val="none" w:sz="0" w:space="0" w:color="auto" w:frame="1"/>
        </w:rPr>
        <w:t>Argie</w:t>
      </w:r>
      <w:proofErr w:type="spellEnd"/>
      <w:r>
        <w:rPr>
          <w:rFonts w:ascii="Calibri Light" w:hAnsi="Calibri Light" w:cs="Segoe UI"/>
          <w:color w:val="55697D"/>
          <w:u w:val="single"/>
          <w:bdr w:val="none" w:sz="0" w:space="0" w:color="auto" w:frame="1"/>
        </w:rPr>
        <w:t xml:space="preserve"> report but if not I’ll send over), that they underwent a pretty classic 1990s style </w:t>
      </w:r>
      <w:proofErr w:type="spellStart"/>
      <w:r>
        <w:rPr>
          <w:rFonts w:ascii="Calibri Light" w:hAnsi="Calibri Light" w:cs="Segoe UI"/>
          <w:color w:val="55697D"/>
          <w:u w:val="single"/>
          <w:bdr w:val="none" w:sz="0" w:space="0" w:color="auto" w:frame="1"/>
        </w:rPr>
        <w:t>BoP</w:t>
      </w:r>
      <w:proofErr w:type="spellEnd"/>
      <w:r>
        <w:rPr>
          <w:rFonts w:ascii="Calibri Light" w:hAnsi="Calibri Light" w:cs="Segoe UI"/>
          <w:color w:val="55697D"/>
          <w:u w:val="single"/>
          <w:bdr w:val="none" w:sz="0" w:space="0" w:color="auto" w:frame="1"/>
        </w:rPr>
        <w:t xml:space="preserve"> adjustment, which has now stabilized after substantial real cheapening of the currency and real premium came back into the rates market</w:t>
      </w:r>
      <w:r>
        <w:rPr>
          <w:rFonts w:ascii="Calibri Light" w:hAnsi="Calibri Light" w:cs="Segoe UI"/>
          <w:color w:val="55697D"/>
          <w:bdr w:val="none" w:sz="0" w:space="0" w:color="auto" w:frame="1"/>
        </w:rPr>
        <w:t> (both via nominal hikes and the deceleration in inflation we’ve seen as a result of the currency stabilization).</w:t>
      </w:r>
    </w:p>
    <w:p w:rsidR="005F0917" w:rsidRDefault="005F0917" w:rsidP="005F0917">
      <w:pPr>
        <w:widowControl/>
        <w:numPr>
          <w:ilvl w:val="0"/>
          <w:numId w:val="1"/>
        </w:numPr>
        <w:shd w:val="clear" w:color="auto" w:fill="FFFFFF"/>
        <w:jc w:val="left"/>
        <w:rPr>
          <w:rFonts w:ascii="Calibri" w:hAnsi="Calibri" w:cs="Segoe UI"/>
          <w:color w:val="55697D"/>
          <w:sz w:val="22"/>
        </w:rPr>
      </w:pPr>
      <w:r>
        <w:rPr>
          <w:rFonts w:ascii="Calibri Light" w:hAnsi="Calibri Light" w:cs="Segoe UI"/>
          <w:color w:val="55697D"/>
          <w:bdr w:val="none" w:sz="0" w:space="0" w:color="auto" w:frame="1"/>
        </w:rPr>
        <w:lastRenderedPageBreak/>
        <w:t xml:space="preserve">Now, normally you’d expect this set of conditions to create a self-reinforcing virtuous cycle of recovery as currency stability creates falling inflation (as the inflation </w:t>
      </w:r>
      <w:proofErr w:type="spellStart"/>
      <w:r>
        <w:rPr>
          <w:rFonts w:ascii="Calibri Light" w:hAnsi="Calibri Light" w:cs="Segoe UI"/>
          <w:color w:val="55697D"/>
          <w:bdr w:val="none" w:sz="0" w:space="0" w:color="auto" w:frame="1"/>
        </w:rPr>
        <w:t>passthrough</w:t>
      </w:r>
      <w:proofErr w:type="spellEnd"/>
      <w:r>
        <w:rPr>
          <w:rFonts w:ascii="Calibri Light" w:hAnsi="Calibri Light" w:cs="Segoe UI"/>
          <w:color w:val="55697D"/>
          <w:bdr w:val="none" w:sz="0" w:space="0" w:color="auto" w:frame="1"/>
        </w:rPr>
        <w:t xml:space="preserve"> from the prior depreciation falls out), which allows for rate cuts, which allows for a growth rebound and the whole thing creates a self-reinforcing compression of risk premiums as markets price out distress.</w:t>
      </w:r>
    </w:p>
    <w:p w:rsidR="005F0917" w:rsidRDefault="005F0917" w:rsidP="005F0917">
      <w:pPr>
        <w:shd w:val="clear" w:color="auto" w:fill="FFFFFF"/>
        <w:rPr>
          <w:rFonts w:ascii="Calibri" w:hAnsi="Calibri" w:cs="宋体"/>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entury Gothic" w:hAnsi="Century Gothic"/>
          <w:b/>
          <w:bCs/>
          <w:i/>
          <w:iCs/>
          <w:color w:val="55697D"/>
          <w:sz w:val="26"/>
          <w:szCs w:val="26"/>
          <w:bdr w:val="none" w:sz="0" w:space="0" w:color="auto" w:frame="1"/>
        </w:rPr>
        <w:t>What Could Conceivably Screw it Up?</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widowControl/>
        <w:numPr>
          <w:ilvl w:val="0"/>
          <w:numId w:val="2"/>
        </w:numPr>
        <w:shd w:val="clear" w:color="auto" w:fill="FFFFFF"/>
        <w:jc w:val="left"/>
        <w:rPr>
          <w:rFonts w:ascii="Calibri" w:hAnsi="Calibri" w:cs="Segoe UI"/>
          <w:color w:val="55697D"/>
          <w:sz w:val="22"/>
        </w:rPr>
      </w:pPr>
      <w:r>
        <w:rPr>
          <w:rFonts w:ascii="Calibri Light" w:hAnsi="Calibri Light" w:cs="Segoe UI"/>
          <w:color w:val="55697D"/>
          <w:bdr w:val="none" w:sz="0" w:space="0" w:color="auto" w:frame="1"/>
        </w:rPr>
        <w:t xml:space="preserve">87% of the time from this point this </w:t>
      </w:r>
      <w:proofErr w:type="spellStart"/>
      <w:r>
        <w:rPr>
          <w:rFonts w:ascii="Calibri Light" w:hAnsi="Calibri Light" w:cs="Segoe UI"/>
          <w:color w:val="55697D"/>
          <w:bdr w:val="none" w:sz="0" w:space="0" w:color="auto" w:frame="1"/>
        </w:rPr>
        <w:t>normalisation</w:t>
      </w:r>
      <w:proofErr w:type="spellEnd"/>
      <w:r>
        <w:rPr>
          <w:rFonts w:ascii="Calibri Light" w:hAnsi="Calibri Light" w:cs="Segoe UI"/>
          <w:color w:val="55697D"/>
          <w:bdr w:val="none" w:sz="0" w:space="0" w:color="auto" w:frame="1"/>
        </w:rPr>
        <w:t xml:space="preserve"> cycle happens and you make a lot of money in all assets (based on 25 or so historically reliable cases we have tabulated (</w:t>
      </w:r>
      <w:proofErr w:type="spellStart"/>
      <w:r>
        <w:rPr>
          <w:rFonts w:ascii="Calibri Light" w:hAnsi="Calibri Light" w:cs="Segoe UI"/>
          <w:color w:val="55697D"/>
          <w:bdr w:val="none" w:sz="0" w:space="0" w:color="auto" w:frame="1"/>
        </w:rPr>
        <w:t>eg</w:t>
      </w:r>
      <w:proofErr w:type="spellEnd"/>
      <w:r>
        <w:rPr>
          <w:rFonts w:ascii="Calibri Light" w:hAnsi="Calibri Light" w:cs="Segoe UI"/>
          <w:color w:val="55697D"/>
          <w:bdr w:val="none" w:sz="0" w:space="0" w:color="auto" w:frame="1"/>
        </w:rPr>
        <w:t xml:space="preserve"> excluding 1980s hyperinflations for data reliability reasons)). But obviously there are things that can screw it up. There are two things that cause problems – 1) balance sheet issues/defaults; and 2) external shocks.  </w:t>
      </w:r>
    </w:p>
    <w:p w:rsidR="005F0917" w:rsidRDefault="005F0917" w:rsidP="005F0917">
      <w:pPr>
        <w:shd w:val="clear" w:color="auto" w:fill="FFFFFF"/>
        <w:rPr>
          <w:rFonts w:ascii="Calibri" w:hAnsi="Calibri" w:cs="宋体"/>
          <w:color w:val="323130"/>
          <w:sz w:val="22"/>
        </w:rPr>
      </w:pPr>
      <w:r>
        <w:rPr>
          <w:rFonts w:ascii="Calibri Light" w:hAnsi="Calibri Light"/>
          <w:color w:val="55697D"/>
          <w:sz w:val="22"/>
          <w:bdr w:val="none" w:sz="0" w:space="0" w:color="auto" w:frame="1"/>
        </w:rPr>
        <w:t> </w:t>
      </w:r>
    </w:p>
    <w:p w:rsidR="005F0917" w:rsidRDefault="005F0917" w:rsidP="005F0917">
      <w:pPr>
        <w:widowControl/>
        <w:numPr>
          <w:ilvl w:val="1"/>
          <w:numId w:val="3"/>
        </w:numPr>
        <w:shd w:val="clear" w:color="auto" w:fill="FFFFFF"/>
        <w:jc w:val="left"/>
        <w:rPr>
          <w:rFonts w:ascii="Calibri" w:hAnsi="Calibri" w:cs="Segoe UI"/>
          <w:color w:val="55697D"/>
          <w:sz w:val="22"/>
        </w:rPr>
      </w:pPr>
      <w:r>
        <w:rPr>
          <w:rFonts w:ascii="Century Gothic" w:hAnsi="Century Gothic" w:cs="Segoe UI"/>
          <w:b/>
          <w:bCs/>
          <w:i/>
          <w:iCs/>
          <w:color w:val="55697D"/>
          <w:sz w:val="22"/>
          <w:bdr w:val="none" w:sz="0" w:space="0" w:color="auto" w:frame="1"/>
        </w:rPr>
        <w:t>The fallout from the balance sheet damage caused by the initial adjustment.</w:t>
      </w:r>
      <w:r>
        <w:rPr>
          <w:rFonts w:ascii="Calibri Light" w:hAnsi="Calibri Light" w:cs="Segoe UI"/>
          <w:color w:val="55697D"/>
          <w:sz w:val="22"/>
          <w:bdr w:val="none" w:sz="0" w:space="0" w:color="auto" w:frame="1"/>
        </w:rPr>
        <w:t> </w:t>
      </w:r>
      <w:proofErr w:type="spellStart"/>
      <w:r>
        <w:rPr>
          <w:rFonts w:ascii="Calibri Light" w:hAnsi="Calibri Light" w:cs="Segoe UI"/>
          <w:color w:val="55697D"/>
          <w:sz w:val="22"/>
          <w:bdr w:val="none" w:sz="0" w:space="0" w:color="auto" w:frame="1"/>
        </w:rPr>
        <w:t>Eg</w:t>
      </w:r>
      <w:proofErr w:type="spellEnd"/>
      <w:r>
        <w:rPr>
          <w:rFonts w:ascii="Calibri Light" w:hAnsi="Calibri Light" w:cs="Segoe UI"/>
          <w:color w:val="55697D"/>
          <w:sz w:val="22"/>
          <w:bdr w:val="none" w:sz="0" w:space="0" w:color="auto" w:frame="1"/>
        </w:rPr>
        <w:t xml:space="preserve"> the depreciation/interest rate spike/economic growth problems create problems servicing pre-existing debts (even if the need for new borrowing has already been reduced to zero via the CAD adjustment).  Historically this is why we see so many IMF bailouts or sovereign defaults after these crises. But the additional problem for countries in the past has been that they haven’t had any FX assets to use to service debts, and the debts have been such short durations. When a country got cut off not only would they need to close the CAD immediately, but they’d also need to refinance their entire stock of debt over the c.3mths average maturity…which (given average </w:t>
      </w:r>
      <w:proofErr w:type="spellStart"/>
      <w:r>
        <w:rPr>
          <w:rFonts w:ascii="Calibri Light" w:hAnsi="Calibri Light" w:cs="Segoe UI"/>
          <w:color w:val="55697D"/>
          <w:sz w:val="22"/>
          <w:bdr w:val="none" w:sz="0" w:space="0" w:color="auto" w:frame="1"/>
        </w:rPr>
        <w:t>sov</w:t>
      </w:r>
      <w:proofErr w:type="spellEnd"/>
      <w:r>
        <w:rPr>
          <w:rFonts w:ascii="Calibri Light" w:hAnsi="Calibri Light" w:cs="Segoe UI"/>
          <w:color w:val="55697D"/>
          <w:sz w:val="22"/>
          <w:bdr w:val="none" w:sz="0" w:space="0" w:color="auto" w:frame="1"/>
        </w:rPr>
        <w:t xml:space="preserve"> debt levels of c.40% of GDP) is virtually impossible to do through economic contraction alone. There’s not enough import contraction that a country can physically do to be able to pay back its entire sovereign stock of external debt at that level if they can’t roll (in most cases imports aren’t even 40% of GDP, and imagine the carnage). Enter, either IMF bailout to provide bridge finance or default. MOST EMs today no longer fit this mold – </w:t>
      </w:r>
      <w:proofErr w:type="spellStart"/>
      <w:r>
        <w:rPr>
          <w:rFonts w:ascii="Calibri Light" w:hAnsi="Calibri Light" w:cs="Segoe UI"/>
          <w:color w:val="55697D"/>
          <w:sz w:val="22"/>
          <w:bdr w:val="none" w:sz="0" w:space="0" w:color="auto" w:frame="1"/>
        </w:rPr>
        <w:t>eg</w:t>
      </w:r>
      <w:proofErr w:type="spellEnd"/>
      <w:r>
        <w:rPr>
          <w:rFonts w:ascii="Calibri Light" w:hAnsi="Calibri Light" w:cs="Segoe UI"/>
          <w:color w:val="55697D"/>
          <w:sz w:val="22"/>
          <w:bdr w:val="none" w:sz="0" w:space="0" w:color="auto" w:frame="1"/>
        </w:rPr>
        <w:t xml:space="preserve"> they are net dollar creditors so this risk from “balance sheet fallout due to the increase in hard currency debt service obligations” has become sort of a non-issue.</w:t>
      </w:r>
    </w:p>
    <w:p w:rsidR="005F0917" w:rsidRDefault="005F0917" w:rsidP="005F0917">
      <w:pPr>
        <w:pStyle w:val="a5"/>
        <w:shd w:val="clear" w:color="auto" w:fill="FFFFFF"/>
        <w:spacing w:before="0" w:beforeAutospacing="0" w:after="0" w:afterAutospacing="0"/>
        <w:ind w:left="144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widowControl/>
        <w:numPr>
          <w:ilvl w:val="2"/>
          <w:numId w:val="4"/>
        </w:numPr>
        <w:shd w:val="clear" w:color="auto" w:fill="FFFFFF"/>
        <w:jc w:val="left"/>
        <w:rPr>
          <w:rFonts w:ascii="Calibri" w:hAnsi="Calibri" w:cs="Segoe UI"/>
          <w:color w:val="55697D"/>
          <w:sz w:val="22"/>
        </w:rPr>
      </w:pPr>
      <w:proofErr w:type="spellStart"/>
      <w:r>
        <w:rPr>
          <w:rFonts w:ascii="Calibri Light" w:hAnsi="Calibri Light" w:cs="Segoe UI"/>
          <w:color w:val="55697D"/>
          <w:sz w:val="22"/>
          <w:bdr w:val="none" w:sz="0" w:space="0" w:color="auto" w:frame="1"/>
        </w:rPr>
        <w:t>Argie</w:t>
      </w:r>
      <w:proofErr w:type="spellEnd"/>
      <w:r>
        <w:rPr>
          <w:rFonts w:ascii="Calibri Light" w:hAnsi="Calibri Light" w:cs="Segoe UI"/>
          <w:color w:val="55697D"/>
          <w:sz w:val="22"/>
          <w:bdr w:val="none" w:sz="0" w:space="0" w:color="auto" w:frame="1"/>
        </w:rPr>
        <w:t xml:space="preserve"> importantly is different in this way from a 2015 Brazil or Russia case which was just smooth sailing after the initial shock stabilized the currency through import compression. SOVEREIGN RISK IS MATERIAL. And debt sustainability has indeed been worsened by the currency decline and growth hit. Debt levels are high and there is a large net FX mismatch. This is why even though the </w:t>
      </w:r>
      <w:proofErr w:type="spellStart"/>
      <w:r>
        <w:rPr>
          <w:rFonts w:ascii="Calibri Light" w:hAnsi="Calibri Light" w:cs="Segoe UI"/>
          <w:color w:val="55697D"/>
          <w:sz w:val="22"/>
          <w:bdr w:val="none" w:sz="0" w:space="0" w:color="auto" w:frame="1"/>
        </w:rPr>
        <w:t>BoP</w:t>
      </w:r>
      <w:proofErr w:type="spellEnd"/>
      <w:r>
        <w:rPr>
          <w:rFonts w:ascii="Calibri Light" w:hAnsi="Calibri Light" w:cs="Segoe UI"/>
          <w:color w:val="55697D"/>
          <w:sz w:val="22"/>
          <w:bdr w:val="none" w:sz="0" w:space="0" w:color="auto" w:frame="1"/>
        </w:rPr>
        <w:t xml:space="preserve"> adjustment </w:t>
      </w:r>
      <w:r>
        <w:rPr>
          <w:rFonts w:ascii="Calibri Light" w:hAnsi="Calibri Light" w:cs="Segoe UI"/>
          <w:color w:val="55697D"/>
          <w:sz w:val="22"/>
          <w:bdr w:val="none" w:sz="0" w:space="0" w:color="auto" w:frame="1"/>
        </w:rPr>
        <w:lastRenderedPageBreak/>
        <w:t xml:space="preserve">has gone as you’d expect, local assets have rallied but the CDS / dollar spreads are still way back up at September levels. In Russia and Brazil dollar spreads rallied alongside everything else as the </w:t>
      </w:r>
      <w:proofErr w:type="spellStart"/>
      <w:r>
        <w:rPr>
          <w:rFonts w:ascii="Calibri Light" w:hAnsi="Calibri Light" w:cs="Segoe UI"/>
          <w:color w:val="55697D"/>
          <w:sz w:val="22"/>
          <w:bdr w:val="none" w:sz="0" w:space="0" w:color="auto" w:frame="1"/>
        </w:rPr>
        <w:t>BoP</w:t>
      </w:r>
      <w:proofErr w:type="spellEnd"/>
      <w:r>
        <w:rPr>
          <w:rFonts w:ascii="Calibri Light" w:hAnsi="Calibri Light" w:cs="Segoe UI"/>
          <w:color w:val="55697D"/>
          <w:sz w:val="22"/>
          <w:bdr w:val="none" w:sz="0" w:space="0" w:color="auto" w:frame="1"/>
        </w:rPr>
        <w:t xml:space="preserve"> shock subsided, because there was no prolonged material sovereign risk implication of the adjustment. That is clearly different about Argentina today.</w:t>
      </w:r>
    </w:p>
    <w:p w:rsidR="005F0917" w:rsidRDefault="005F0917" w:rsidP="005F0917">
      <w:pPr>
        <w:pStyle w:val="a5"/>
        <w:shd w:val="clear" w:color="auto" w:fill="FFFFFF"/>
        <w:spacing w:before="0" w:beforeAutospacing="0" w:after="0" w:afterAutospacing="0"/>
        <w:ind w:left="216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widowControl/>
        <w:numPr>
          <w:ilvl w:val="2"/>
          <w:numId w:val="5"/>
        </w:numPr>
        <w:shd w:val="clear" w:color="auto" w:fill="FFFFFF"/>
        <w:jc w:val="left"/>
        <w:rPr>
          <w:rFonts w:ascii="Calibri" w:hAnsi="Calibri" w:cs="Segoe UI"/>
          <w:color w:val="55697D"/>
          <w:sz w:val="22"/>
        </w:rPr>
      </w:pPr>
      <w:r>
        <w:rPr>
          <w:rFonts w:ascii="Calibri Light" w:hAnsi="Calibri Light" w:cs="Segoe UI"/>
          <w:color w:val="55697D"/>
          <w:sz w:val="22"/>
          <w:bdr w:val="none" w:sz="0" w:space="0" w:color="auto" w:frame="1"/>
        </w:rPr>
        <w:t xml:space="preserve">But as a mitigating factor vs. the classic 1990s style cases to which this is similar, </w:t>
      </w:r>
      <w:proofErr w:type="spellStart"/>
      <w:r>
        <w:rPr>
          <w:rFonts w:ascii="Calibri Light" w:hAnsi="Calibri Light" w:cs="Segoe UI"/>
          <w:color w:val="55697D"/>
          <w:sz w:val="22"/>
          <w:bdr w:val="none" w:sz="0" w:space="0" w:color="auto" w:frame="1"/>
        </w:rPr>
        <w:t>Argentinian</w:t>
      </w:r>
      <w:proofErr w:type="spellEnd"/>
      <w:r>
        <w:rPr>
          <w:rFonts w:ascii="Calibri Light" w:hAnsi="Calibri Light" w:cs="Segoe UI"/>
          <w:color w:val="55697D"/>
          <w:sz w:val="22"/>
          <w:bdr w:val="none" w:sz="0" w:space="0" w:color="auto" w:frame="1"/>
        </w:rPr>
        <w:t xml:space="preserve"> debt is very long term. At least, although they pretty much carbon copied all of their mistakes that they made in the 1990s one for one, they had the good sense to issue a century bond and other long term dollar debt. So the rolls are pretty small. And as we’ve covered and as you know, the IMF and their internal resources should cover them up until 2023-4.</w:t>
      </w:r>
    </w:p>
    <w:p w:rsidR="005F0917" w:rsidRDefault="005F0917" w:rsidP="005F0917">
      <w:pPr>
        <w:shd w:val="clear" w:color="auto" w:fill="FFFFFF"/>
        <w:rPr>
          <w:rFonts w:ascii="Calibri" w:hAnsi="Calibri" w:cs="宋体"/>
          <w:color w:val="323130"/>
          <w:sz w:val="22"/>
        </w:rPr>
      </w:pPr>
      <w:r>
        <w:rPr>
          <w:rFonts w:ascii="Calibri Light" w:hAnsi="Calibri Light"/>
          <w:color w:val="55697D"/>
          <w:sz w:val="22"/>
          <w:bdr w:val="none" w:sz="0" w:space="0" w:color="auto" w:frame="1"/>
        </w:rPr>
        <w:t> </w:t>
      </w:r>
    </w:p>
    <w:p w:rsidR="005F0917" w:rsidRDefault="005F0917" w:rsidP="005F0917">
      <w:pPr>
        <w:widowControl/>
        <w:numPr>
          <w:ilvl w:val="2"/>
          <w:numId w:val="6"/>
        </w:numPr>
        <w:shd w:val="clear" w:color="auto" w:fill="FFFFFF"/>
        <w:jc w:val="left"/>
        <w:rPr>
          <w:rFonts w:ascii="Calibri" w:hAnsi="Calibri" w:cs="Segoe UI"/>
          <w:color w:val="55697D"/>
          <w:sz w:val="22"/>
        </w:rPr>
      </w:pPr>
      <w:r>
        <w:rPr>
          <w:rFonts w:ascii="Calibri Light" w:hAnsi="Calibri Light" w:cs="Segoe UI"/>
          <w:color w:val="55697D"/>
          <w:sz w:val="22"/>
          <w:bdr w:val="none" w:sz="0" w:space="0" w:color="auto" w:frame="1"/>
        </w:rPr>
        <w:t>But of course we also have the election, which also raises the issue of willingness to continue servicing debts and stick to the terms of the IMF deal. And this is adding another layer of uncertainty.</w:t>
      </w:r>
    </w:p>
    <w:p w:rsidR="005F0917" w:rsidRDefault="005F0917" w:rsidP="005F0917">
      <w:pPr>
        <w:pStyle w:val="a5"/>
        <w:shd w:val="clear" w:color="auto" w:fill="FFFFFF"/>
        <w:spacing w:before="0" w:beforeAutospacing="0" w:after="0" w:afterAutospacing="0"/>
        <w:ind w:left="72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pStyle w:val="a5"/>
        <w:shd w:val="clear" w:color="auto" w:fill="FFFFFF"/>
        <w:spacing w:before="0" w:beforeAutospacing="0" w:after="0" w:afterAutospacing="0"/>
        <w:ind w:left="2160"/>
        <w:rPr>
          <w:rFonts w:ascii="Calibri" w:hAnsi="Calibri"/>
          <w:color w:val="323130"/>
          <w:sz w:val="22"/>
          <w:szCs w:val="22"/>
        </w:rPr>
      </w:pPr>
      <w:r>
        <w:rPr>
          <w:rFonts w:ascii="Century Gothic" w:hAnsi="Century Gothic"/>
          <w:b/>
          <w:bCs/>
          <w:color w:val="D08A8A"/>
          <w:sz w:val="22"/>
          <w:szCs w:val="22"/>
          <w:bdr w:val="none" w:sz="0" w:space="0" w:color="auto" w:frame="1"/>
        </w:rPr>
        <w:t>SO THE MAIN RISK IN THIS BUCKET IS REALLY POLITICAL. WE HAVE A WINDOW OF OPPORTUNITY HERE FOR THE ADJUSTMENT TO CREATE INFLATION DECLINES AND GROWTH IMPROVEMENTS AND FOR THAT TO SUPPORT MACRI GOING INTO THE POLLS SO THAT HE CAN WIN AND CONTINUE TO ADHERE TO THE IMF PLAN, WHICH IF THAT HAPPENS WE’RE CONFIDENT WILL BE ENOUGH. RECENT WEAKNESS AND INFLATION INDEXATION ISSUES (MORE BELOW) ARE EATING INTO THIS WINDOW WHICH IS WHY I THINK THE CONCERNS ON SOVEREIGN RISK ARE SO STICKY. WE’D IDEALLY BE ABLE TO SEE (AND STILL EXPECT TO SEE) DECLINING INFLATION AND POSITVE TOTAL CURRENCY RETURNS GOING INTO THE ELECTIONS, AND THE EARLIER THE BETTER HIS CHANCES OF WINNING. SO EVEN THOUGH WE CAN SAY (AND BELIEVE) THAT THE INFLATION ISSUE IS TRANSITORY, THE POINT IS OK, BUT IT’S STILL POTENTIALLY COSTLY TO HAVE HAD THIS BRIEF INTERRUPTION IN DISINFLATION AT A TIME WHEN WE WANT MOMENTUM TO BE GATHERING GOING INTO THE ELECTIONS.</w:t>
      </w:r>
    </w:p>
    <w:p w:rsidR="005F0917" w:rsidRDefault="005F0917" w:rsidP="005F0917">
      <w:pPr>
        <w:pStyle w:val="a5"/>
        <w:shd w:val="clear" w:color="auto" w:fill="FFFFFF"/>
        <w:spacing w:before="0" w:beforeAutospacing="0" w:after="0" w:afterAutospacing="0"/>
        <w:ind w:left="144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pStyle w:val="a5"/>
        <w:shd w:val="clear" w:color="auto" w:fill="FFFFFF"/>
        <w:spacing w:before="0" w:beforeAutospacing="0" w:after="0" w:afterAutospacing="0"/>
        <w:ind w:left="144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pStyle w:val="a5"/>
        <w:shd w:val="clear" w:color="auto" w:fill="FFFFFF"/>
        <w:spacing w:before="0" w:beforeAutospacing="0" w:after="0" w:afterAutospacing="0"/>
        <w:ind w:left="144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widowControl/>
        <w:numPr>
          <w:ilvl w:val="1"/>
          <w:numId w:val="7"/>
        </w:numPr>
        <w:shd w:val="clear" w:color="auto" w:fill="FFFFFF"/>
        <w:jc w:val="left"/>
        <w:rPr>
          <w:rFonts w:ascii="Calibri" w:hAnsi="Calibri" w:cs="Segoe UI"/>
          <w:color w:val="55697D"/>
          <w:sz w:val="22"/>
        </w:rPr>
      </w:pPr>
      <w:r>
        <w:rPr>
          <w:rFonts w:ascii="Century Gothic" w:hAnsi="Century Gothic" w:cs="Segoe UI"/>
          <w:b/>
          <w:bCs/>
          <w:i/>
          <w:iCs/>
          <w:color w:val="55697D"/>
          <w:sz w:val="22"/>
          <w:bdr w:val="none" w:sz="0" w:space="0" w:color="auto" w:frame="1"/>
        </w:rPr>
        <w:lastRenderedPageBreak/>
        <w:t xml:space="preserve">The second thing that can screw it up is another blow to the </w:t>
      </w:r>
      <w:proofErr w:type="spellStart"/>
      <w:r>
        <w:rPr>
          <w:rFonts w:ascii="Century Gothic" w:hAnsi="Century Gothic" w:cs="Segoe UI"/>
          <w:b/>
          <w:bCs/>
          <w:i/>
          <w:iCs/>
          <w:color w:val="55697D"/>
          <w:sz w:val="22"/>
          <w:bdr w:val="none" w:sz="0" w:space="0" w:color="auto" w:frame="1"/>
        </w:rPr>
        <w:t>BoP</w:t>
      </w:r>
      <w:proofErr w:type="spellEnd"/>
      <w:r>
        <w:rPr>
          <w:rFonts w:ascii="Century Gothic" w:hAnsi="Century Gothic" w:cs="Segoe UI"/>
          <w:b/>
          <w:bCs/>
          <w:i/>
          <w:iCs/>
          <w:color w:val="55697D"/>
          <w:sz w:val="22"/>
          <w:bdr w:val="none" w:sz="0" w:space="0" w:color="auto" w:frame="1"/>
        </w:rPr>
        <w:t xml:space="preserve"> somehow: </w:t>
      </w:r>
      <w:r>
        <w:rPr>
          <w:rFonts w:ascii="Calibri Light" w:hAnsi="Calibri Light" w:cs="Segoe UI"/>
          <w:color w:val="55697D"/>
          <w:sz w:val="22"/>
          <w:bdr w:val="none" w:sz="0" w:space="0" w:color="auto" w:frame="1"/>
        </w:rPr>
        <w:t xml:space="preserve">So your </w:t>
      </w:r>
      <w:proofErr w:type="spellStart"/>
      <w:r>
        <w:rPr>
          <w:rFonts w:ascii="Calibri Light" w:hAnsi="Calibri Light" w:cs="Segoe UI"/>
          <w:color w:val="55697D"/>
          <w:sz w:val="22"/>
          <w:bdr w:val="none" w:sz="0" w:space="0" w:color="auto" w:frame="1"/>
        </w:rPr>
        <w:t>BoP</w:t>
      </w:r>
      <w:proofErr w:type="spellEnd"/>
      <w:r>
        <w:rPr>
          <w:rFonts w:ascii="Calibri Light" w:hAnsi="Calibri Light" w:cs="Segoe UI"/>
          <w:color w:val="55697D"/>
          <w:sz w:val="22"/>
          <w:bdr w:val="none" w:sz="0" w:space="0" w:color="auto" w:frame="1"/>
        </w:rPr>
        <w:t xml:space="preserve"> is just really three components. Your current account, inflows = what foreigners are doing (are they lending to you or not), and outflows = what your own population are doing (are they fleeing the currency/investing a lot in foreign assets or not).  </w:t>
      </w:r>
    </w:p>
    <w:p w:rsidR="005F0917" w:rsidRDefault="005F0917" w:rsidP="005F0917">
      <w:pPr>
        <w:pStyle w:val="a5"/>
        <w:shd w:val="clear" w:color="auto" w:fill="FFFFFF"/>
        <w:spacing w:before="0" w:beforeAutospacing="0" w:after="0" w:afterAutospacing="0"/>
        <w:ind w:left="72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widowControl/>
        <w:numPr>
          <w:ilvl w:val="2"/>
          <w:numId w:val="8"/>
        </w:numPr>
        <w:shd w:val="clear" w:color="auto" w:fill="FFFFFF"/>
        <w:jc w:val="left"/>
        <w:rPr>
          <w:rFonts w:ascii="Calibri" w:hAnsi="Calibri" w:cs="Segoe UI"/>
          <w:color w:val="55697D"/>
          <w:sz w:val="22"/>
        </w:rPr>
      </w:pPr>
      <w:r>
        <w:rPr>
          <w:rFonts w:ascii="Century Gothic" w:hAnsi="Century Gothic" w:cs="Segoe UI"/>
          <w:b/>
          <w:bCs/>
          <w:i/>
          <w:iCs/>
          <w:color w:val="D08A8A"/>
          <w:sz w:val="22"/>
          <w:bdr w:val="none" w:sz="0" w:space="0" w:color="auto" w:frame="1"/>
        </w:rPr>
        <w:t>Current Account:</w:t>
      </w:r>
      <w:r>
        <w:rPr>
          <w:rFonts w:ascii="Calibri Light" w:hAnsi="Calibri Light" w:cs="Segoe UI"/>
          <w:color w:val="D08A8A"/>
          <w:sz w:val="22"/>
          <w:u w:val="single"/>
          <w:bdr w:val="none" w:sz="0" w:space="0" w:color="auto" w:frame="1"/>
        </w:rPr>
        <w:t> </w:t>
      </w:r>
      <w:r>
        <w:rPr>
          <w:rFonts w:ascii="Calibri Light" w:hAnsi="Calibri Light" w:cs="Segoe UI"/>
          <w:color w:val="55697D"/>
          <w:sz w:val="22"/>
          <w:u w:val="single"/>
          <w:bdr w:val="none" w:sz="0" w:space="0" w:color="auto" w:frame="1"/>
        </w:rPr>
        <w:t xml:space="preserve">In </w:t>
      </w:r>
      <w:proofErr w:type="spellStart"/>
      <w:r>
        <w:rPr>
          <w:rFonts w:ascii="Calibri Light" w:hAnsi="Calibri Light" w:cs="Segoe UI"/>
          <w:color w:val="55697D"/>
          <w:sz w:val="22"/>
          <w:u w:val="single"/>
          <w:bdr w:val="none" w:sz="0" w:space="0" w:color="auto" w:frame="1"/>
        </w:rPr>
        <w:t>Argie’s</w:t>
      </w:r>
      <w:proofErr w:type="spellEnd"/>
      <w:r>
        <w:rPr>
          <w:rFonts w:ascii="Calibri Light" w:hAnsi="Calibri Light" w:cs="Segoe UI"/>
          <w:color w:val="55697D"/>
          <w:sz w:val="22"/>
          <w:u w:val="single"/>
          <w:bdr w:val="none" w:sz="0" w:space="0" w:color="auto" w:frame="1"/>
        </w:rPr>
        <w:t xml:space="preserve"> case the current account continues to improve apace…some minor wiggles around the harvest and such but basically the trend is for improvement.</w:t>
      </w:r>
    </w:p>
    <w:p w:rsidR="005F0917" w:rsidRDefault="005F0917" w:rsidP="005F0917">
      <w:pPr>
        <w:pStyle w:val="a5"/>
        <w:shd w:val="clear" w:color="auto" w:fill="FFFFFF"/>
        <w:spacing w:before="0" w:beforeAutospacing="0" w:after="0" w:afterAutospacing="0"/>
        <w:ind w:left="144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shd w:val="clear" w:color="auto" w:fill="FFFFFF"/>
        <w:jc w:val="center"/>
        <w:rPr>
          <w:rFonts w:ascii="Calibri" w:hAnsi="Calibri"/>
          <w:color w:val="323130"/>
          <w:sz w:val="22"/>
        </w:rPr>
      </w:pPr>
    </w:p>
    <w:p w:rsidR="005F0917" w:rsidRDefault="005F0917" w:rsidP="005F0917">
      <w:pPr>
        <w:shd w:val="clear" w:color="auto" w:fill="FFFFFF"/>
        <w:rPr>
          <w:rFonts w:ascii="Calibri" w:hAnsi="Calibri"/>
          <w:color w:val="323130"/>
          <w:sz w:val="22"/>
        </w:rPr>
      </w:pPr>
      <w:r>
        <w:rPr>
          <w:rFonts w:ascii="Calibri Light" w:hAnsi="Calibri Light"/>
          <w:color w:val="55697D"/>
          <w:sz w:val="22"/>
          <w:bdr w:val="none" w:sz="0" w:space="0" w:color="auto" w:frame="1"/>
        </w:rPr>
        <w:t> </w:t>
      </w:r>
    </w:p>
    <w:p w:rsidR="005F0917" w:rsidRDefault="005F0917" w:rsidP="005F0917">
      <w:pPr>
        <w:pStyle w:val="a5"/>
        <w:shd w:val="clear" w:color="auto" w:fill="FFFFFF"/>
        <w:spacing w:before="0" w:beforeAutospacing="0" w:after="0" w:afterAutospacing="0"/>
        <w:ind w:left="144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widowControl/>
        <w:numPr>
          <w:ilvl w:val="2"/>
          <w:numId w:val="9"/>
        </w:numPr>
        <w:shd w:val="clear" w:color="auto" w:fill="FFFFFF"/>
        <w:jc w:val="left"/>
        <w:rPr>
          <w:rFonts w:ascii="Calibri" w:hAnsi="Calibri" w:cs="Segoe UI"/>
          <w:color w:val="55697D"/>
          <w:sz w:val="22"/>
        </w:rPr>
      </w:pPr>
      <w:r>
        <w:rPr>
          <w:rFonts w:ascii="Century Gothic" w:hAnsi="Century Gothic" w:cs="Segoe UI"/>
          <w:b/>
          <w:bCs/>
          <w:i/>
          <w:iCs/>
          <w:color w:val="D08A8A"/>
          <w:sz w:val="22"/>
          <w:bdr w:val="none" w:sz="0" w:space="0" w:color="auto" w:frame="1"/>
        </w:rPr>
        <w:t>Foreign Capital Inflows:  </w:t>
      </w:r>
      <w:r>
        <w:rPr>
          <w:rFonts w:ascii="Calibri Light" w:hAnsi="Calibri Light" w:cs="Segoe UI"/>
          <w:color w:val="55697D"/>
          <w:sz w:val="22"/>
          <w:bdr w:val="none" w:sz="0" w:space="0" w:color="auto" w:frame="1"/>
        </w:rPr>
        <w:t>The only foreign inflows that are materially supporting things at the moment are the inflows from the IMF. We know basically what’s happening there. So the main thing is if the CAD gets towards balance quickly as it is doing, and the IMF money continues to plug the gaps in the meantime, any additional foreign inflows are putting foreign investment into a country with little incremental net need for it and are supportive.</w:t>
      </w:r>
    </w:p>
    <w:p w:rsidR="005F0917" w:rsidRDefault="005F0917" w:rsidP="005F0917">
      <w:pPr>
        <w:widowControl/>
        <w:numPr>
          <w:ilvl w:val="2"/>
          <w:numId w:val="9"/>
        </w:numPr>
        <w:shd w:val="clear" w:color="auto" w:fill="FFFFFF"/>
        <w:jc w:val="left"/>
        <w:rPr>
          <w:rFonts w:ascii="Calibri" w:hAnsi="Calibri" w:cs="Segoe UI"/>
          <w:color w:val="55697D"/>
          <w:sz w:val="22"/>
        </w:rPr>
      </w:pPr>
      <w:r>
        <w:rPr>
          <w:rFonts w:ascii="Calibri Light" w:hAnsi="Calibri Light" w:cs="Segoe UI"/>
          <w:color w:val="55697D"/>
          <w:sz w:val="22"/>
          <w:bdr w:val="none" w:sz="0" w:space="0" w:color="auto" w:frame="1"/>
        </w:rPr>
        <w:t xml:space="preserve">There’s of course external shock risk – </w:t>
      </w:r>
      <w:proofErr w:type="spellStart"/>
      <w:r>
        <w:rPr>
          <w:rFonts w:ascii="Calibri Light" w:hAnsi="Calibri Light" w:cs="Segoe UI"/>
          <w:color w:val="55697D"/>
          <w:sz w:val="22"/>
          <w:bdr w:val="none" w:sz="0" w:space="0" w:color="auto" w:frame="1"/>
        </w:rPr>
        <w:t>eg</w:t>
      </w:r>
      <w:proofErr w:type="spellEnd"/>
      <w:r>
        <w:rPr>
          <w:rFonts w:ascii="Calibri Light" w:hAnsi="Calibri Light" w:cs="Segoe UI"/>
          <w:color w:val="55697D"/>
          <w:sz w:val="22"/>
          <w:bdr w:val="none" w:sz="0" w:space="0" w:color="auto" w:frame="1"/>
        </w:rPr>
        <w:t xml:space="preserve"> a global crisis/credit contraction or some such, which would push foreigners into outright contraction and create an added drag.</w:t>
      </w:r>
    </w:p>
    <w:p w:rsidR="005F0917" w:rsidRDefault="005F0917" w:rsidP="005F0917">
      <w:pPr>
        <w:pStyle w:val="a5"/>
        <w:shd w:val="clear" w:color="auto" w:fill="FFFFFF"/>
        <w:spacing w:before="0" w:beforeAutospacing="0" w:after="0" w:afterAutospacing="0"/>
        <w:ind w:left="72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pStyle w:val="a5"/>
        <w:shd w:val="clear" w:color="auto" w:fill="FFFFFF"/>
        <w:spacing w:before="0" w:beforeAutospacing="0" w:after="0" w:afterAutospacing="0"/>
        <w:ind w:left="2160"/>
        <w:rPr>
          <w:rFonts w:ascii="Calibri" w:hAnsi="Calibri"/>
          <w:color w:val="323130"/>
          <w:sz w:val="22"/>
          <w:szCs w:val="22"/>
        </w:rPr>
      </w:pPr>
      <w:r>
        <w:rPr>
          <w:rFonts w:ascii="Century Gothic" w:hAnsi="Century Gothic"/>
          <w:b/>
          <w:bCs/>
          <w:color w:val="D08A8A"/>
          <w:sz w:val="22"/>
          <w:szCs w:val="22"/>
          <w:bdr w:val="none" w:sz="0" w:space="0" w:color="auto" w:frame="1"/>
        </w:rPr>
        <w:t>GIVEN THAT WE ARE BEARISH ON RISK ASSETS AND THE GLOBAL CYCLE IN GENERAL (AND EXPECT SUBSTANTIAL EM OUTPERFORMANCE IN THE CONTEXT OF A DM-CENTERED RECESSION), A BIG GLOBAL RISK-OFF EVENT COULD ALSO RISK EATING INTO THIS WINDOW OF TIME BEFORE THE ELECTION. THAT IS PROBABLY OUR SINGLE BIGGEST FEAR WITH THE ARGIE TRADE, PARTICULARLY SINCE IT’S DM INVESTORS WHO DISPROPORTIONATELY HOLD ARGIE DOLLAR DEBT.</w:t>
      </w:r>
    </w:p>
    <w:p w:rsidR="005F0917" w:rsidRDefault="005F0917" w:rsidP="005F0917">
      <w:pPr>
        <w:pStyle w:val="a5"/>
        <w:shd w:val="clear" w:color="auto" w:fill="FFFFFF"/>
        <w:spacing w:before="0" w:beforeAutospacing="0" w:after="0" w:afterAutospacing="0"/>
        <w:ind w:left="216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pStyle w:val="a5"/>
        <w:shd w:val="clear" w:color="auto" w:fill="FFFFFF"/>
        <w:spacing w:before="0" w:beforeAutospacing="0" w:after="0" w:afterAutospacing="0"/>
        <w:ind w:left="216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pStyle w:val="a5"/>
        <w:shd w:val="clear" w:color="auto" w:fill="FFFFFF"/>
        <w:spacing w:before="0" w:beforeAutospacing="0" w:after="0" w:afterAutospacing="0"/>
        <w:ind w:left="216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pStyle w:val="a5"/>
        <w:shd w:val="clear" w:color="auto" w:fill="FFFFFF"/>
        <w:spacing w:before="0" w:beforeAutospacing="0" w:after="0" w:afterAutospacing="0"/>
        <w:ind w:left="216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pStyle w:val="a5"/>
        <w:shd w:val="clear" w:color="auto" w:fill="FFFFFF"/>
        <w:spacing w:before="0" w:beforeAutospacing="0" w:after="0" w:afterAutospacing="0"/>
        <w:ind w:left="2160"/>
        <w:rPr>
          <w:rFonts w:ascii="Calibri" w:hAnsi="Calibri"/>
          <w:color w:val="323130"/>
          <w:sz w:val="22"/>
          <w:szCs w:val="22"/>
        </w:rPr>
      </w:pPr>
      <w:r>
        <w:rPr>
          <w:rFonts w:ascii="Calibri Light" w:hAnsi="Calibri Light"/>
          <w:color w:val="55697D"/>
          <w:sz w:val="22"/>
          <w:szCs w:val="22"/>
          <w:bdr w:val="none" w:sz="0" w:space="0" w:color="auto" w:frame="1"/>
        </w:rPr>
        <w:t> </w:t>
      </w:r>
    </w:p>
    <w:p w:rsidR="005F0917" w:rsidRDefault="005F0917" w:rsidP="005F0917">
      <w:pPr>
        <w:widowControl/>
        <w:numPr>
          <w:ilvl w:val="2"/>
          <w:numId w:val="10"/>
        </w:numPr>
        <w:shd w:val="clear" w:color="auto" w:fill="FFFFFF"/>
        <w:jc w:val="left"/>
        <w:rPr>
          <w:rFonts w:ascii="Calibri" w:hAnsi="Calibri" w:cs="Segoe UI"/>
          <w:color w:val="55697D"/>
          <w:sz w:val="22"/>
        </w:rPr>
      </w:pPr>
      <w:r>
        <w:rPr>
          <w:rFonts w:ascii="Century Gothic" w:hAnsi="Century Gothic" w:cs="Segoe UI"/>
          <w:b/>
          <w:bCs/>
          <w:i/>
          <w:iCs/>
          <w:color w:val="D08A8A"/>
          <w:sz w:val="22"/>
          <w:bdr w:val="none" w:sz="0" w:space="0" w:color="auto" w:frame="1"/>
        </w:rPr>
        <w:lastRenderedPageBreak/>
        <w:t>Domestic Capital Outflows:  </w:t>
      </w:r>
      <w:r>
        <w:rPr>
          <w:rFonts w:ascii="Calibri Light" w:hAnsi="Calibri Light" w:cs="Segoe UI"/>
          <w:color w:val="55697D"/>
          <w:sz w:val="22"/>
          <w:u w:val="single"/>
          <w:bdr w:val="none" w:sz="0" w:space="0" w:color="auto" w:frame="1"/>
        </w:rPr>
        <w:t>But aside from the external shock risk, as we see it, the main risk in this second bucket (as folks rightly care about and are focused on) is the capital flight dynamic (</w:t>
      </w:r>
      <w:proofErr w:type="spellStart"/>
      <w:r>
        <w:rPr>
          <w:rFonts w:ascii="Calibri Light" w:hAnsi="Calibri Light" w:cs="Segoe UI"/>
          <w:color w:val="55697D"/>
          <w:sz w:val="22"/>
          <w:u w:val="single"/>
          <w:bdr w:val="none" w:sz="0" w:space="0" w:color="auto" w:frame="1"/>
        </w:rPr>
        <w:t>eg</w:t>
      </w:r>
      <w:proofErr w:type="spellEnd"/>
      <w:r>
        <w:rPr>
          <w:rFonts w:ascii="Calibri Light" w:hAnsi="Calibri Light" w:cs="Segoe UI"/>
          <w:color w:val="55697D"/>
          <w:sz w:val="22"/>
          <w:u w:val="single"/>
          <w:bdr w:val="none" w:sz="0" w:space="0" w:color="auto" w:frame="1"/>
        </w:rPr>
        <w:t xml:space="preserve"> domestic residents moving into FX assets either on or offshore.</w:t>
      </w:r>
    </w:p>
    <w:p w:rsidR="005F0917" w:rsidRDefault="005F0917" w:rsidP="005F0917">
      <w:pPr>
        <w:shd w:val="clear" w:color="auto" w:fill="FFFFFF"/>
        <w:rPr>
          <w:rFonts w:ascii="Calibri" w:hAnsi="Calibri" w:cs="宋体"/>
          <w:color w:val="323130"/>
          <w:sz w:val="22"/>
        </w:rPr>
      </w:pPr>
      <w:r>
        <w:rPr>
          <w:rFonts w:ascii="Calibri Light" w:hAnsi="Calibri Light"/>
          <w:color w:val="55697D"/>
          <w:bdr w:val="none" w:sz="0" w:space="0" w:color="auto" w:frame="1"/>
        </w:rPr>
        <w:t> </w:t>
      </w:r>
    </w:p>
    <w:p w:rsidR="005F0917" w:rsidRDefault="005F0917" w:rsidP="005F0917">
      <w:pPr>
        <w:shd w:val="clear" w:color="auto" w:fill="FFFFFF"/>
        <w:ind w:left="2160"/>
        <w:rPr>
          <w:rFonts w:ascii="Calibri" w:hAnsi="Calibri"/>
          <w:color w:val="323130"/>
          <w:sz w:val="22"/>
        </w:rPr>
      </w:pPr>
      <w:r>
        <w:rPr>
          <w:rFonts w:ascii="Century Gothic" w:hAnsi="Century Gothic"/>
          <w:b/>
          <w:bCs/>
          <w:color w:val="D08A8A"/>
          <w:sz w:val="22"/>
          <w:bdr w:val="none" w:sz="0" w:space="0" w:color="auto" w:frame="1"/>
        </w:rPr>
        <w:t>BUT DESPITE ALL THE MARKET FOCUS ON THIS, DO WE BELIEVE THAT CAPITAL FLIGHT IS A MAJOR RISK? THE DATA SAYS NO.</w:t>
      </w:r>
    </w:p>
    <w:p w:rsidR="005F0917" w:rsidRDefault="005F0917" w:rsidP="005F0917">
      <w:pPr>
        <w:shd w:val="clear" w:color="auto" w:fill="FFFFFF"/>
        <w:ind w:left="2160"/>
        <w:rPr>
          <w:rFonts w:ascii="Calibri" w:hAnsi="Calibri"/>
          <w:color w:val="323130"/>
          <w:sz w:val="22"/>
        </w:rPr>
      </w:pPr>
      <w:r>
        <w:rPr>
          <w:rFonts w:ascii="Century Gothic" w:hAnsi="Century Gothic"/>
          <w:b/>
          <w:bCs/>
          <w:color w:val="D08A8A"/>
          <w:sz w:val="22"/>
          <w:bdr w:val="none" w:sz="0" w:space="0" w:color="auto" w:frame="1"/>
        </w:rPr>
        <w:t> </w:t>
      </w:r>
    </w:p>
    <w:p w:rsidR="005F0917" w:rsidRDefault="005F0917" w:rsidP="005F0917">
      <w:pPr>
        <w:widowControl/>
        <w:numPr>
          <w:ilvl w:val="2"/>
          <w:numId w:val="11"/>
        </w:numPr>
        <w:shd w:val="clear" w:color="auto" w:fill="FFFFFF"/>
        <w:jc w:val="left"/>
        <w:rPr>
          <w:rFonts w:ascii="Calibri" w:hAnsi="Calibri" w:cs="Segoe UI"/>
          <w:color w:val="55697D"/>
          <w:sz w:val="22"/>
        </w:rPr>
      </w:pPr>
      <w:r>
        <w:rPr>
          <w:rFonts w:ascii="Calibri Light" w:hAnsi="Calibri Light" w:cs="Segoe UI"/>
          <w:color w:val="55697D"/>
          <w:sz w:val="22"/>
          <w:u w:val="single"/>
          <w:bdr w:val="none" w:sz="0" w:space="0" w:color="auto" w:frame="1"/>
        </w:rPr>
        <w:t xml:space="preserve">DESPITE ALL THE DISCUSSION OF DEPOSIT RATES BEING LOWER THAN LELIQ, THE BCRA TRYING TO GET THE BANKS TO HIKE DEPOSIT RATES, DEPOSITORS NOT BEING INCENTIVISED TO STAY IN PESOS ETC…CAPITAL FLIGHT IS NOT ACCELERATING AND REMAINS LOW. Deposit dollarization a la Turkey is not a material risk in </w:t>
      </w:r>
      <w:proofErr w:type="spellStart"/>
      <w:r>
        <w:rPr>
          <w:rFonts w:ascii="Calibri Light" w:hAnsi="Calibri Light" w:cs="Segoe UI"/>
          <w:color w:val="55697D"/>
          <w:sz w:val="22"/>
          <w:u w:val="single"/>
          <w:bdr w:val="none" w:sz="0" w:space="0" w:color="auto" w:frame="1"/>
        </w:rPr>
        <w:t>Argie</w:t>
      </w:r>
      <w:proofErr w:type="spellEnd"/>
      <w:r>
        <w:rPr>
          <w:rFonts w:ascii="Calibri Light" w:hAnsi="Calibri Light" w:cs="Segoe UI"/>
          <w:color w:val="55697D"/>
          <w:sz w:val="22"/>
          <w:u w:val="single"/>
          <w:bdr w:val="none" w:sz="0" w:space="0" w:color="auto" w:frame="1"/>
        </w:rPr>
        <w:t xml:space="preserve"> for reasons we go into below.</w:t>
      </w:r>
    </w:p>
    <w:p w:rsidR="005F0917" w:rsidRDefault="005F0917" w:rsidP="005F0917">
      <w:pPr>
        <w:shd w:val="clear" w:color="auto" w:fill="FFFFFF"/>
        <w:ind w:left="2160"/>
        <w:rPr>
          <w:rFonts w:ascii="Calibri" w:hAnsi="Calibri" w:cs="宋体"/>
          <w:color w:val="323130"/>
          <w:sz w:val="22"/>
        </w:rPr>
      </w:pPr>
      <w:r>
        <w:rPr>
          <w:rFonts w:ascii="Calibri Light" w:hAnsi="Calibri Light"/>
          <w:color w:val="55697D"/>
          <w:sz w:val="22"/>
          <w:bdr w:val="none" w:sz="0" w:space="0" w:color="auto" w:frame="1"/>
        </w:rPr>
        <w:t> </w:t>
      </w:r>
    </w:p>
    <w:p w:rsidR="005F0917" w:rsidRDefault="005F0917" w:rsidP="005F0917">
      <w:pPr>
        <w:widowControl/>
        <w:numPr>
          <w:ilvl w:val="2"/>
          <w:numId w:val="12"/>
        </w:numPr>
        <w:shd w:val="clear" w:color="auto" w:fill="FFFFFF"/>
        <w:jc w:val="left"/>
        <w:rPr>
          <w:rFonts w:ascii="Calibri" w:hAnsi="Calibri" w:cs="Segoe UI"/>
          <w:color w:val="55697D"/>
          <w:sz w:val="22"/>
        </w:rPr>
      </w:pPr>
      <w:r>
        <w:rPr>
          <w:rFonts w:ascii="Calibri Light" w:hAnsi="Calibri Light" w:cs="Segoe UI"/>
          <w:color w:val="55697D"/>
          <w:sz w:val="22"/>
          <w:bdr w:val="none" w:sz="0" w:space="0" w:color="auto" w:frame="1"/>
        </w:rPr>
        <w:t xml:space="preserve">The chart on the left below shows you that the monthly </w:t>
      </w:r>
      <w:proofErr w:type="spellStart"/>
      <w:r>
        <w:rPr>
          <w:rFonts w:ascii="Calibri Light" w:hAnsi="Calibri Light" w:cs="Segoe UI"/>
          <w:color w:val="55697D"/>
          <w:sz w:val="22"/>
          <w:bdr w:val="none" w:sz="0" w:space="0" w:color="auto" w:frame="1"/>
        </w:rPr>
        <w:t>annualised</w:t>
      </w:r>
      <w:proofErr w:type="spellEnd"/>
      <w:r>
        <w:rPr>
          <w:rFonts w:ascii="Calibri Light" w:hAnsi="Calibri Light" w:cs="Segoe UI"/>
          <w:color w:val="55697D"/>
          <w:sz w:val="22"/>
          <w:bdr w:val="none" w:sz="0" w:space="0" w:color="auto" w:frame="1"/>
        </w:rPr>
        <w:t xml:space="preserve"> pace of dollar buying by </w:t>
      </w:r>
      <w:proofErr w:type="spellStart"/>
      <w:r>
        <w:rPr>
          <w:rFonts w:ascii="Calibri Light" w:hAnsi="Calibri Light" w:cs="Segoe UI"/>
          <w:color w:val="55697D"/>
          <w:sz w:val="22"/>
          <w:bdr w:val="none" w:sz="0" w:space="0" w:color="auto" w:frame="1"/>
        </w:rPr>
        <w:t>Argentinians</w:t>
      </w:r>
      <w:proofErr w:type="spellEnd"/>
      <w:r>
        <w:rPr>
          <w:rFonts w:ascii="Calibri Light" w:hAnsi="Calibri Light" w:cs="Segoe UI"/>
          <w:color w:val="55697D"/>
          <w:sz w:val="22"/>
          <w:bdr w:val="none" w:sz="0" w:space="0" w:color="auto" w:frame="1"/>
        </w:rPr>
        <w:t xml:space="preserve"> has already gone from around $55bn a year to around $10bn a year. This reduction is a </w:t>
      </w:r>
      <w:proofErr w:type="spellStart"/>
      <w:r>
        <w:rPr>
          <w:rFonts w:ascii="Calibri Light" w:hAnsi="Calibri Light" w:cs="Segoe UI"/>
          <w:color w:val="55697D"/>
          <w:sz w:val="22"/>
          <w:bdr w:val="none" w:sz="0" w:space="0" w:color="auto" w:frame="1"/>
        </w:rPr>
        <w:t>BoP</w:t>
      </w:r>
      <w:proofErr w:type="spellEnd"/>
      <w:r>
        <w:rPr>
          <w:rFonts w:ascii="Calibri Light" w:hAnsi="Calibri Light" w:cs="Segoe UI"/>
          <w:color w:val="55697D"/>
          <w:sz w:val="22"/>
          <w:bdr w:val="none" w:sz="0" w:space="0" w:color="auto" w:frame="1"/>
        </w:rPr>
        <w:t xml:space="preserve"> adjustment of about 5.5% of GDP! It’s been almost as important as the CAD adjustment. Adding them together, the </w:t>
      </w:r>
      <w:proofErr w:type="spellStart"/>
      <w:r>
        <w:rPr>
          <w:rFonts w:ascii="Calibri Light" w:hAnsi="Calibri Light" w:cs="Segoe UI"/>
          <w:color w:val="55697D"/>
          <w:sz w:val="22"/>
          <w:bdr w:val="none" w:sz="0" w:space="0" w:color="auto" w:frame="1"/>
        </w:rPr>
        <w:t>BoP</w:t>
      </w:r>
      <w:proofErr w:type="spellEnd"/>
      <w:r>
        <w:rPr>
          <w:rFonts w:ascii="Calibri Light" w:hAnsi="Calibri Light" w:cs="Segoe UI"/>
          <w:color w:val="55697D"/>
          <w:sz w:val="22"/>
          <w:bdr w:val="none" w:sz="0" w:space="0" w:color="auto" w:frame="1"/>
        </w:rPr>
        <w:t xml:space="preserve"> adjustment achieved via reducing the current account deficit (</w:t>
      </w:r>
      <w:proofErr w:type="spellStart"/>
      <w:r>
        <w:rPr>
          <w:rFonts w:ascii="Calibri Light" w:hAnsi="Calibri Light" w:cs="Segoe UI"/>
          <w:color w:val="55697D"/>
          <w:sz w:val="22"/>
          <w:bdr w:val="none" w:sz="0" w:space="0" w:color="auto" w:frame="1"/>
        </w:rPr>
        <w:t>eg</w:t>
      </w:r>
      <w:proofErr w:type="spellEnd"/>
      <w:r>
        <w:rPr>
          <w:rFonts w:ascii="Calibri Light" w:hAnsi="Calibri Light" w:cs="Segoe UI"/>
          <w:color w:val="55697D"/>
          <w:sz w:val="22"/>
          <w:bdr w:val="none" w:sz="0" w:space="0" w:color="auto" w:frame="1"/>
        </w:rPr>
        <w:t xml:space="preserve"> domestic net purchases of foreign goods) and the capital outflows (</w:t>
      </w:r>
      <w:proofErr w:type="spellStart"/>
      <w:r>
        <w:rPr>
          <w:rFonts w:ascii="Calibri Light" w:hAnsi="Calibri Light" w:cs="Segoe UI"/>
          <w:color w:val="55697D"/>
          <w:sz w:val="22"/>
          <w:bdr w:val="none" w:sz="0" w:space="0" w:color="auto" w:frame="1"/>
        </w:rPr>
        <w:t>eg</w:t>
      </w:r>
      <w:proofErr w:type="spellEnd"/>
      <w:r>
        <w:rPr>
          <w:rFonts w:ascii="Calibri Light" w:hAnsi="Calibri Light" w:cs="Segoe UI"/>
          <w:color w:val="55697D"/>
          <w:sz w:val="22"/>
          <w:bdr w:val="none" w:sz="0" w:space="0" w:color="auto" w:frame="1"/>
        </w:rPr>
        <w:t xml:space="preserve"> domestic net purchases of foreign assets) has been a massive 11-12% of GDP.</w:t>
      </w:r>
    </w:p>
    <w:p w:rsidR="005F0917" w:rsidRDefault="005F0917" w:rsidP="005F0917">
      <w:pPr>
        <w:shd w:val="clear" w:color="auto" w:fill="FFFFFF"/>
        <w:ind w:left="2160"/>
        <w:rPr>
          <w:rFonts w:ascii="Calibri" w:hAnsi="Calibri" w:cs="宋体"/>
          <w:color w:val="323130"/>
          <w:sz w:val="22"/>
        </w:rPr>
      </w:pPr>
      <w:r>
        <w:rPr>
          <w:rFonts w:ascii="Calibri Light" w:hAnsi="Calibri Light"/>
          <w:color w:val="55697D"/>
          <w:sz w:val="22"/>
          <w:bdr w:val="none" w:sz="0" w:space="0" w:color="auto" w:frame="1"/>
        </w:rPr>
        <w:t> </w:t>
      </w:r>
    </w:p>
    <w:p w:rsidR="005F0917" w:rsidRDefault="005F0917" w:rsidP="005F0917">
      <w:pPr>
        <w:widowControl/>
        <w:numPr>
          <w:ilvl w:val="2"/>
          <w:numId w:val="13"/>
        </w:numPr>
        <w:shd w:val="clear" w:color="auto" w:fill="FFFFFF"/>
        <w:jc w:val="left"/>
        <w:rPr>
          <w:rFonts w:ascii="Calibri" w:hAnsi="Calibri" w:cs="Segoe UI"/>
          <w:color w:val="55697D"/>
          <w:sz w:val="22"/>
        </w:rPr>
      </w:pPr>
      <w:r>
        <w:rPr>
          <w:rFonts w:ascii="Calibri Light" w:hAnsi="Calibri Light" w:cs="Segoe UI"/>
          <w:color w:val="55697D"/>
          <w:sz w:val="22"/>
          <w:u w:val="single"/>
          <w:bdr w:val="none" w:sz="0" w:space="0" w:color="auto" w:frame="1"/>
        </w:rPr>
        <w:t>To the interplay with capital flight and inflation expectations, my point there would be that inflation expectations are massively lagging. They just follow actual inflation up and down as the chart below shows. They are not the horse but the buggy as it were.</w:t>
      </w:r>
      <w:r>
        <w:rPr>
          <w:rFonts w:ascii="Calibri Light" w:hAnsi="Calibri Light" w:cs="Segoe UI"/>
          <w:color w:val="55697D"/>
          <w:sz w:val="22"/>
          <w:bdr w:val="none" w:sz="0" w:space="0" w:color="auto" w:frame="1"/>
        </w:rPr>
        <w:t xml:space="preserve"> So I’m more interested in the decline in inflation itself. You can see that decline in the light blue line on the right hand chart (this is 3m </w:t>
      </w:r>
      <w:proofErr w:type="spellStart"/>
      <w:r>
        <w:rPr>
          <w:rFonts w:ascii="Calibri Light" w:hAnsi="Calibri Light" w:cs="Segoe UI"/>
          <w:color w:val="55697D"/>
          <w:sz w:val="22"/>
          <w:bdr w:val="none" w:sz="0" w:space="0" w:color="auto" w:frame="1"/>
        </w:rPr>
        <w:t>annualised</w:t>
      </w:r>
      <w:proofErr w:type="spellEnd"/>
      <w:r>
        <w:rPr>
          <w:rFonts w:ascii="Calibri Light" w:hAnsi="Calibri Light" w:cs="Segoe UI"/>
          <w:color w:val="55697D"/>
          <w:sz w:val="22"/>
          <w:bdr w:val="none" w:sz="0" w:space="0" w:color="auto" w:frame="1"/>
        </w:rPr>
        <w:t xml:space="preserve"> </w:t>
      </w:r>
      <w:proofErr w:type="spellStart"/>
      <w:r>
        <w:rPr>
          <w:rFonts w:ascii="Calibri Light" w:hAnsi="Calibri Light" w:cs="Segoe UI"/>
          <w:color w:val="55697D"/>
          <w:sz w:val="22"/>
          <w:bdr w:val="none" w:sz="0" w:space="0" w:color="auto" w:frame="1"/>
        </w:rPr>
        <w:t>sadj</w:t>
      </w:r>
      <w:proofErr w:type="spellEnd"/>
      <w:r>
        <w:rPr>
          <w:rFonts w:ascii="Calibri Light" w:hAnsi="Calibri Light" w:cs="Segoe UI"/>
          <w:color w:val="55697D"/>
          <w:sz w:val="22"/>
          <w:bdr w:val="none" w:sz="0" w:space="0" w:color="auto" w:frame="1"/>
        </w:rPr>
        <w:t xml:space="preserve"> CPI to give the timeliest reads). That decline is pretty clearly established (which makes sense entirely given the currency has basically gone from falling fast to being stable by and large since September, albeit with large returns for investors via carry. I will come back to inflation in a bit.</w:t>
      </w:r>
    </w:p>
    <w:p w:rsidR="005F0917" w:rsidRDefault="005F0917" w:rsidP="005F0917">
      <w:pPr>
        <w:shd w:val="clear" w:color="auto" w:fill="FFFFFF"/>
        <w:rPr>
          <w:rFonts w:ascii="Calibri" w:hAnsi="Calibri" w:cs="宋体"/>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jc w:val="center"/>
        <w:rPr>
          <w:rFonts w:ascii="Calibri" w:hAnsi="Calibri"/>
          <w:color w:val="323130"/>
          <w:sz w:val="22"/>
        </w:rPr>
      </w:pP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widowControl/>
        <w:numPr>
          <w:ilvl w:val="2"/>
          <w:numId w:val="14"/>
        </w:numPr>
        <w:shd w:val="clear" w:color="auto" w:fill="FFFFFF"/>
        <w:jc w:val="left"/>
        <w:rPr>
          <w:rFonts w:ascii="Calibri" w:hAnsi="Calibri" w:cs="Segoe UI"/>
          <w:color w:val="55697D"/>
          <w:sz w:val="22"/>
        </w:rPr>
      </w:pPr>
      <w:r>
        <w:rPr>
          <w:rFonts w:ascii="Calibri Light" w:hAnsi="Calibri Light" w:cs="Segoe UI"/>
          <w:color w:val="55697D"/>
          <w:sz w:val="22"/>
          <w:u w:val="single"/>
          <w:bdr w:val="none" w:sz="0" w:space="0" w:color="auto" w:frame="1"/>
        </w:rPr>
        <w:lastRenderedPageBreak/>
        <w:t xml:space="preserve">Couple other quick points on this. </w:t>
      </w:r>
      <w:proofErr w:type="spellStart"/>
      <w:r>
        <w:rPr>
          <w:rFonts w:ascii="Calibri Light" w:hAnsi="Calibri Light" w:cs="Segoe UI"/>
          <w:color w:val="55697D"/>
          <w:sz w:val="22"/>
          <w:u w:val="single"/>
          <w:bdr w:val="none" w:sz="0" w:space="0" w:color="auto" w:frame="1"/>
        </w:rPr>
        <w:t>Argentinians</w:t>
      </w:r>
      <w:proofErr w:type="spellEnd"/>
      <w:r>
        <w:rPr>
          <w:rFonts w:ascii="Calibri Light" w:hAnsi="Calibri Light" w:cs="Segoe UI"/>
          <w:color w:val="55697D"/>
          <w:sz w:val="22"/>
          <w:u w:val="single"/>
          <w:bdr w:val="none" w:sz="0" w:space="0" w:color="auto" w:frame="1"/>
        </w:rPr>
        <w:t xml:space="preserve"> can either buy FX onshore (FX deposits, dollar </w:t>
      </w:r>
      <w:proofErr w:type="spellStart"/>
      <w:r>
        <w:rPr>
          <w:rFonts w:ascii="Calibri Light" w:hAnsi="Calibri Light" w:cs="Segoe UI"/>
          <w:color w:val="55697D"/>
          <w:sz w:val="22"/>
          <w:u w:val="single"/>
          <w:bdr w:val="none" w:sz="0" w:space="0" w:color="auto" w:frame="1"/>
        </w:rPr>
        <w:t>Letes</w:t>
      </w:r>
      <w:proofErr w:type="spellEnd"/>
      <w:r>
        <w:rPr>
          <w:rFonts w:ascii="Calibri Light" w:hAnsi="Calibri Light" w:cs="Segoe UI"/>
          <w:color w:val="55697D"/>
          <w:sz w:val="22"/>
          <w:u w:val="single"/>
          <w:bdr w:val="none" w:sz="0" w:space="0" w:color="auto" w:frame="1"/>
        </w:rPr>
        <w:t xml:space="preserve"> and other savings products) OR they can move dollars offshore straight into an account in London etc. Mostly the latter is what they do.  As an interesting contrast with Turkey, the domestic banking system is just NOT BIG ENOUGH to create a massive currency pressure in the way it deposit dollarization conceivably could in Turkey. Like literally, bank deposits in total are 17% of GDP, vs. 95% or so for Turkey. FX bank deposits are 7% of GDP in </w:t>
      </w:r>
      <w:proofErr w:type="spellStart"/>
      <w:r>
        <w:rPr>
          <w:rFonts w:ascii="Calibri Light" w:hAnsi="Calibri Light" w:cs="Segoe UI"/>
          <w:color w:val="55697D"/>
          <w:sz w:val="22"/>
          <w:u w:val="single"/>
          <w:bdr w:val="none" w:sz="0" w:space="0" w:color="auto" w:frame="1"/>
        </w:rPr>
        <w:t>Argie</w:t>
      </w:r>
      <w:proofErr w:type="spellEnd"/>
      <w:r>
        <w:rPr>
          <w:rFonts w:ascii="Calibri Light" w:hAnsi="Calibri Light" w:cs="Segoe UI"/>
          <w:color w:val="55697D"/>
          <w:sz w:val="22"/>
          <w:u w:val="single"/>
          <w:bdr w:val="none" w:sz="0" w:space="0" w:color="auto" w:frame="1"/>
        </w:rPr>
        <w:t xml:space="preserve"> vs. 40% in Turkey. That means that let’s say all deposits in both countries switch into dollars, in this extreme outcome, the maximum pressure for </w:t>
      </w:r>
      <w:proofErr w:type="spellStart"/>
      <w:r>
        <w:rPr>
          <w:rFonts w:ascii="Calibri Light" w:hAnsi="Calibri Light" w:cs="Segoe UI"/>
          <w:color w:val="55697D"/>
          <w:sz w:val="22"/>
          <w:u w:val="single"/>
          <w:bdr w:val="none" w:sz="0" w:space="0" w:color="auto" w:frame="1"/>
        </w:rPr>
        <w:t>Argie</w:t>
      </w:r>
      <w:proofErr w:type="spellEnd"/>
      <w:r>
        <w:rPr>
          <w:rFonts w:ascii="Calibri Light" w:hAnsi="Calibri Light" w:cs="Segoe UI"/>
          <w:color w:val="55697D"/>
          <w:sz w:val="22"/>
          <w:u w:val="single"/>
          <w:bdr w:val="none" w:sz="0" w:space="0" w:color="auto" w:frame="1"/>
        </w:rPr>
        <w:t xml:space="preserve"> would be about 12% of GDP total, whereas for Turkey it’s more like 55%. So just to keep in mind that the banking system is not really the issue here….all this chat about bank deposits and </w:t>
      </w:r>
      <w:proofErr w:type="spellStart"/>
      <w:r>
        <w:rPr>
          <w:rFonts w:ascii="Calibri Light" w:hAnsi="Calibri Light" w:cs="Segoe UI"/>
          <w:color w:val="55697D"/>
          <w:sz w:val="22"/>
          <w:u w:val="single"/>
          <w:bdr w:val="none" w:sz="0" w:space="0" w:color="auto" w:frame="1"/>
        </w:rPr>
        <w:t>badlar</w:t>
      </w:r>
      <w:proofErr w:type="spellEnd"/>
      <w:r>
        <w:rPr>
          <w:rFonts w:ascii="Calibri Light" w:hAnsi="Calibri Light" w:cs="Segoe UI"/>
          <w:color w:val="55697D"/>
          <w:sz w:val="22"/>
          <w:u w:val="single"/>
          <w:bdr w:val="none" w:sz="0" w:space="0" w:color="auto" w:frame="1"/>
        </w:rPr>
        <w:t xml:space="preserve"> and everything else….it’s just small beans.</w:t>
      </w:r>
    </w:p>
    <w:p w:rsidR="005F0917" w:rsidRDefault="005F0917" w:rsidP="005F0917">
      <w:pPr>
        <w:pStyle w:val="a5"/>
        <w:shd w:val="clear" w:color="auto" w:fill="FFFFFF"/>
        <w:spacing w:before="0" w:beforeAutospacing="0" w:after="0" w:afterAutospacing="0"/>
        <w:ind w:left="2160"/>
        <w:rPr>
          <w:rFonts w:ascii="Calibri" w:hAnsi="Calibri"/>
          <w:color w:val="323130"/>
          <w:sz w:val="22"/>
          <w:szCs w:val="22"/>
        </w:rPr>
      </w:pPr>
      <w:r>
        <w:rPr>
          <w:rFonts w:ascii="Calibri Light" w:hAnsi="Calibri Light"/>
          <w:color w:val="55697D"/>
          <w:bdr w:val="none" w:sz="0" w:space="0" w:color="auto" w:frame="1"/>
        </w:rPr>
        <w:t> </w:t>
      </w:r>
    </w:p>
    <w:p w:rsidR="005F0917" w:rsidRDefault="005F0917" w:rsidP="005F0917">
      <w:pPr>
        <w:widowControl/>
        <w:numPr>
          <w:ilvl w:val="2"/>
          <w:numId w:val="15"/>
        </w:numPr>
        <w:shd w:val="clear" w:color="auto" w:fill="FFFFFF"/>
        <w:jc w:val="left"/>
        <w:rPr>
          <w:rFonts w:ascii="Calibri" w:hAnsi="Calibri" w:cs="Segoe UI"/>
          <w:color w:val="55697D"/>
          <w:sz w:val="22"/>
        </w:rPr>
      </w:pPr>
      <w:r>
        <w:rPr>
          <w:rFonts w:ascii="Calibri Light" w:hAnsi="Calibri Light" w:cs="Segoe UI"/>
          <w:color w:val="55697D"/>
          <w:sz w:val="22"/>
          <w:bdr w:val="none" w:sz="0" w:space="0" w:color="auto" w:frame="1"/>
        </w:rPr>
        <w:t>One other difference vs. Turkey – unlike in Turkey where locals actually move back into lira after lira weakness (</w:t>
      </w:r>
      <w:proofErr w:type="spellStart"/>
      <w:r>
        <w:rPr>
          <w:rFonts w:ascii="Calibri Light" w:hAnsi="Calibri Light" w:cs="Segoe UI"/>
          <w:color w:val="55697D"/>
          <w:sz w:val="22"/>
          <w:bdr w:val="none" w:sz="0" w:space="0" w:color="auto" w:frame="1"/>
        </w:rPr>
        <w:t>eg</w:t>
      </w:r>
      <w:proofErr w:type="spellEnd"/>
      <w:r>
        <w:rPr>
          <w:rFonts w:ascii="Calibri Light" w:hAnsi="Calibri Light" w:cs="Segoe UI"/>
          <w:color w:val="55697D"/>
          <w:sz w:val="22"/>
          <w:bdr w:val="none" w:sz="0" w:space="0" w:color="auto" w:frame="1"/>
        </w:rPr>
        <w:t xml:space="preserve"> deposit moves are sort of ‘Contrarian’ to the currency’s trailing performance, </w:t>
      </w:r>
      <w:proofErr w:type="spellStart"/>
      <w:r>
        <w:rPr>
          <w:rFonts w:ascii="Calibri Light" w:hAnsi="Calibri Light" w:cs="Segoe UI"/>
          <w:color w:val="55697D"/>
          <w:sz w:val="22"/>
          <w:bdr w:val="none" w:sz="0" w:space="0" w:color="auto" w:frame="1"/>
        </w:rPr>
        <w:t>Argie</w:t>
      </w:r>
      <w:proofErr w:type="spellEnd"/>
      <w:r>
        <w:rPr>
          <w:rFonts w:ascii="Calibri Light" w:hAnsi="Calibri Light" w:cs="Segoe UI"/>
          <w:color w:val="55697D"/>
          <w:sz w:val="22"/>
          <w:bdr w:val="none" w:sz="0" w:space="0" w:color="auto" w:frame="1"/>
        </w:rPr>
        <w:t xml:space="preserve"> follows the more usual classic script. When the currency sells off, locals flee the peso. You can see that in the chart bottom right. FX deposits rise after big </w:t>
      </w:r>
      <w:proofErr w:type="spellStart"/>
      <w:r>
        <w:rPr>
          <w:rFonts w:ascii="Calibri Light" w:hAnsi="Calibri Light" w:cs="Segoe UI"/>
          <w:color w:val="55697D"/>
          <w:sz w:val="22"/>
          <w:bdr w:val="none" w:sz="0" w:space="0" w:color="auto" w:frame="1"/>
        </w:rPr>
        <w:t>devals</w:t>
      </w:r>
      <w:proofErr w:type="spellEnd"/>
      <w:r>
        <w:rPr>
          <w:rFonts w:ascii="Calibri Light" w:hAnsi="Calibri Light" w:cs="Segoe UI"/>
          <w:color w:val="55697D"/>
          <w:sz w:val="22"/>
          <w:bdr w:val="none" w:sz="0" w:space="0" w:color="auto" w:frame="1"/>
        </w:rPr>
        <w:t>. But again, not much sign of that at all this time…this tells me local deposit rates are just fine in terms of retaining peso depositors, because in total return terms the currency has been doing fine since September.</w:t>
      </w:r>
    </w:p>
    <w:p w:rsidR="005F0917" w:rsidRDefault="005F0917" w:rsidP="005F0917">
      <w:pPr>
        <w:shd w:val="clear" w:color="auto" w:fill="FFFFFF"/>
        <w:rPr>
          <w:rFonts w:ascii="Calibri" w:hAnsi="Calibri" w:cs="宋体"/>
          <w:color w:val="323130"/>
          <w:sz w:val="22"/>
        </w:rPr>
      </w:pPr>
      <w:r>
        <w:rPr>
          <w:rFonts w:ascii="Calibri Light" w:hAnsi="Calibri Light"/>
          <w:color w:val="55697D"/>
          <w:bdr w:val="none" w:sz="0" w:space="0" w:color="auto" w:frame="1"/>
        </w:rPr>
        <w:t> </w:t>
      </w:r>
    </w:p>
    <w:p w:rsidR="005F0917" w:rsidRDefault="005F0917" w:rsidP="005F0917">
      <w:pPr>
        <w:shd w:val="clear" w:color="auto" w:fill="FFFFFF"/>
        <w:jc w:val="center"/>
        <w:rPr>
          <w:rFonts w:ascii="Calibri" w:hAnsi="Calibri"/>
          <w:color w:val="323130"/>
          <w:sz w:val="22"/>
        </w:rPr>
      </w:pPr>
    </w:p>
    <w:p w:rsidR="005F0917" w:rsidRDefault="005F0917" w:rsidP="005F0917">
      <w:pPr>
        <w:shd w:val="clear" w:color="auto" w:fill="FFFFFF"/>
        <w:rPr>
          <w:rFonts w:ascii="Calibri" w:hAnsi="Calibri"/>
          <w:color w:val="323130"/>
          <w:sz w:val="22"/>
        </w:rPr>
      </w:pPr>
      <w:r>
        <w:rPr>
          <w:rFonts w:ascii="Calibri" w:hAnsi="Calibri"/>
          <w:color w:val="323130"/>
          <w:sz w:val="22"/>
          <w:bdr w:val="none" w:sz="0" w:space="0" w:color="auto" w:frame="1"/>
        </w:rPr>
        <w:t> </w:t>
      </w:r>
    </w:p>
    <w:p w:rsidR="005F0917" w:rsidRDefault="005F0917" w:rsidP="005F0917">
      <w:pPr>
        <w:widowControl/>
        <w:numPr>
          <w:ilvl w:val="2"/>
          <w:numId w:val="16"/>
        </w:numPr>
        <w:shd w:val="clear" w:color="auto" w:fill="FFFFFF"/>
        <w:jc w:val="left"/>
        <w:rPr>
          <w:rFonts w:ascii="Calibri" w:hAnsi="Calibri" w:cs="Segoe UI"/>
          <w:color w:val="55697D"/>
          <w:sz w:val="22"/>
        </w:rPr>
      </w:pPr>
      <w:r>
        <w:rPr>
          <w:rFonts w:ascii="Calibri Light" w:hAnsi="Calibri Light" w:cs="Segoe UI"/>
          <w:color w:val="55697D"/>
          <w:sz w:val="22"/>
          <w:bdr w:val="none" w:sz="0" w:space="0" w:color="auto" w:frame="1"/>
        </w:rPr>
        <w:t xml:space="preserve">Valuation adjusted, peso deposits are taking share away from FX deposits, and you can see in the chart to the right that LCY/peso deposit inflows are material. This chart also again highlights how small dollar deposit flows actually are in </w:t>
      </w:r>
      <w:proofErr w:type="spellStart"/>
      <w:r>
        <w:rPr>
          <w:rFonts w:ascii="Calibri Light" w:hAnsi="Calibri Light" w:cs="Segoe UI"/>
          <w:color w:val="55697D"/>
          <w:sz w:val="22"/>
          <w:bdr w:val="none" w:sz="0" w:space="0" w:color="auto" w:frame="1"/>
        </w:rPr>
        <w:t>Argie</w:t>
      </w:r>
      <w:proofErr w:type="spellEnd"/>
      <w:r>
        <w:rPr>
          <w:rFonts w:ascii="Calibri Light" w:hAnsi="Calibri Light" w:cs="Segoe UI"/>
          <w:color w:val="55697D"/>
          <w:sz w:val="22"/>
          <w:bdr w:val="none" w:sz="0" w:space="0" w:color="auto" w:frame="1"/>
        </w:rPr>
        <w:t xml:space="preserve">. We believe LCY deposit flows are strong (unusual with such weak economy and </w:t>
      </w:r>
      <w:proofErr w:type="spellStart"/>
      <w:r>
        <w:rPr>
          <w:rFonts w:ascii="Calibri Light" w:hAnsi="Calibri Light" w:cs="Segoe UI"/>
          <w:color w:val="55697D"/>
          <w:sz w:val="22"/>
          <w:bdr w:val="none" w:sz="0" w:space="0" w:color="auto" w:frame="1"/>
        </w:rPr>
        <w:t>loanbook</w:t>
      </w:r>
      <w:proofErr w:type="spellEnd"/>
      <w:r>
        <w:rPr>
          <w:rFonts w:ascii="Calibri Light" w:hAnsi="Calibri Light" w:cs="Segoe UI"/>
          <w:color w:val="55697D"/>
          <w:sz w:val="22"/>
          <w:bdr w:val="none" w:sz="0" w:space="0" w:color="auto" w:frame="1"/>
        </w:rPr>
        <w:t xml:space="preserve"> contraction which mechanically shrinks deposits as well) BECAUSE domestics are </w:t>
      </w:r>
      <w:proofErr w:type="spellStart"/>
      <w:r>
        <w:rPr>
          <w:rFonts w:ascii="Calibri Light" w:hAnsi="Calibri Light" w:cs="Segoe UI"/>
          <w:color w:val="55697D"/>
          <w:sz w:val="22"/>
          <w:bdr w:val="none" w:sz="0" w:space="0" w:color="auto" w:frame="1"/>
        </w:rPr>
        <w:t>favouring</w:t>
      </w:r>
      <w:proofErr w:type="spellEnd"/>
      <w:r>
        <w:rPr>
          <w:rFonts w:ascii="Calibri Light" w:hAnsi="Calibri Light" w:cs="Segoe UI"/>
          <w:color w:val="55697D"/>
          <w:sz w:val="22"/>
          <w:bdr w:val="none" w:sz="0" w:space="0" w:color="auto" w:frame="1"/>
        </w:rPr>
        <w:t xml:space="preserve"> reallocation towards peso assets (both by switching FX deposits and bringing back some of the dollars they have squirreled away offshore over the years).</w:t>
      </w:r>
    </w:p>
    <w:p w:rsidR="005F0917" w:rsidRDefault="005F0917" w:rsidP="005F0917">
      <w:pPr>
        <w:shd w:val="clear" w:color="auto" w:fill="FFFFFF"/>
        <w:rPr>
          <w:rFonts w:ascii="Calibri" w:hAnsi="Calibri" w:cs="宋体"/>
          <w:color w:val="323130"/>
          <w:sz w:val="22"/>
        </w:rPr>
      </w:pPr>
      <w:r>
        <w:rPr>
          <w:rFonts w:ascii="Calibri" w:hAnsi="Calibri"/>
          <w:color w:val="323130"/>
          <w:sz w:val="22"/>
          <w:bdr w:val="none" w:sz="0" w:space="0" w:color="auto" w:frame="1"/>
        </w:rPr>
        <w:t> </w:t>
      </w:r>
    </w:p>
    <w:p w:rsidR="005F0917" w:rsidRDefault="005F0917" w:rsidP="005F0917">
      <w:pPr>
        <w:shd w:val="clear" w:color="auto" w:fill="FFFFFF"/>
        <w:jc w:val="center"/>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widowControl/>
        <w:numPr>
          <w:ilvl w:val="2"/>
          <w:numId w:val="17"/>
        </w:numPr>
        <w:shd w:val="clear" w:color="auto" w:fill="FFFFFF"/>
        <w:jc w:val="left"/>
        <w:rPr>
          <w:rFonts w:ascii="Calibri" w:hAnsi="Calibri" w:cs="Segoe UI"/>
          <w:color w:val="55697D"/>
          <w:sz w:val="22"/>
        </w:rPr>
      </w:pPr>
      <w:r>
        <w:rPr>
          <w:rFonts w:ascii="Calibri Light" w:hAnsi="Calibri Light" w:cs="Segoe UI"/>
          <w:color w:val="55697D"/>
          <w:sz w:val="22"/>
          <w:bdr w:val="none" w:sz="0" w:space="0" w:color="auto" w:frame="1"/>
        </w:rPr>
        <w:lastRenderedPageBreak/>
        <w:t xml:space="preserve">Last thing to mention here is that the repatriation of export earnings into pesos has been below average in the early months this year. If exporters keep their money in dollars, this effectively means the current account (if you tried to strip it down to just local currency flows rather than flows of all currencies, which is what a country’s </w:t>
      </w:r>
      <w:proofErr w:type="spellStart"/>
      <w:r>
        <w:rPr>
          <w:rFonts w:ascii="Calibri Light" w:hAnsi="Calibri Light" w:cs="Segoe UI"/>
          <w:color w:val="55697D"/>
          <w:sz w:val="22"/>
          <w:bdr w:val="none" w:sz="0" w:space="0" w:color="auto" w:frame="1"/>
        </w:rPr>
        <w:t>BoP</w:t>
      </w:r>
      <w:proofErr w:type="spellEnd"/>
      <w:r>
        <w:rPr>
          <w:rFonts w:ascii="Calibri Light" w:hAnsi="Calibri Light" w:cs="Segoe UI"/>
          <w:color w:val="55697D"/>
          <w:sz w:val="22"/>
          <w:bdr w:val="none" w:sz="0" w:space="0" w:color="auto" w:frame="1"/>
        </w:rPr>
        <w:t xml:space="preserve"> actually is), would be worse  than it appears.</w:t>
      </w:r>
    </w:p>
    <w:p w:rsidR="005F0917" w:rsidRDefault="005F0917" w:rsidP="005F0917">
      <w:pPr>
        <w:pStyle w:val="a5"/>
        <w:shd w:val="clear" w:color="auto" w:fill="FFFFFF"/>
        <w:spacing w:before="0" w:beforeAutospacing="0" w:after="0" w:afterAutospacing="0"/>
        <w:ind w:left="2160"/>
        <w:rPr>
          <w:rFonts w:ascii="Calibri" w:hAnsi="Calibri"/>
          <w:color w:val="323130"/>
          <w:sz w:val="22"/>
          <w:szCs w:val="22"/>
        </w:rPr>
      </w:pPr>
      <w:r>
        <w:rPr>
          <w:rFonts w:ascii="Calibri Light" w:hAnsi="Calibri Light"/>
          <w:color w:val="55697D"/>
          <w:bdr w:val="none" w:sz="0" w:space="0" w:color="auto" w:frame="1"/>
        </w:rPr>
        <w:t> </w:t>
      </w:r>
    </w:p>
    <w:p w:rsidR="005F0917" w:rsidRDefault="005F0917" w:rsidP="005F0917">
      <w:pPr>
        <w:widowControl/>
        <w:numPr>
          <w:ilvl w:val="2"/>
          <w:numId w:val="18"/>
        </w:numPr>
        <w:shd w:val="clear" w:color="auto" w:fill="FFFFFF"/>
        <w:jc w:val="left"/>
        <w:rPr>
          <w:rFonts w:ascii="Calibri" w:hAnsi="Calibri" w:cs="Segoe UI"/>
          <w:color w:val="55697D"/>
          <w:sz w:val="22"/>
        </w:rPr>
      </w:pPr>
      <w:r>
        <w:rPr>
          <w:rFonts w:ascii="Calibri Light" w:hAnsi="Calibri Light" w:cs="Segoe UI"/>
          <w:color w:val="55697D"/>
          <w:sz w:val="22"/>
          <w:bdr w:val="none" w:sz="0" w:space="0" w:color="auto" w:frame="1"/>
        </w:rPr>
        <w:t xml:space="preserve">We have always interpreted export conversion as a capital decision not a current account issue. </w:t>
      </w:r>
      <w:proofErr w:type="spellStart"/>
      <w:r>
        <w:rPr>
          <w:rFonts w:ascii="Calibri Light" w:hAnsi="Calibri Light" w:cs="Segoe UI"/>
          <w:color w:val="55697D"/>
          <w:sz w:val="22"/>
          <w:bdr w:val="none" w:sz="0" w:space="0" w:color="auto" w:frame="1"/>
        </w:rPr>
        <w:t>Eg</w:t>
      </w:r>
      <w:proofErr w:type="spellEnd"/>
      <w:r>
        <w:rPr>
          <w:rFonts w:ascii="Calibri Light" w:hAnsi="Calibri Light" w:cs="Segoe UI"/>
          <w:color w:val="55697D"/>
          <w:sz w:val="22"/>
          <w:bdr w:val="none" w:sz="0" w:space="0" w:color="auto" w:frame="1"/>
        </w:rPr>
        <w:t xml:space="preserve"> if an exporter decides not to bring back his money into peso, he’s making an active choice to take a long FX position, so conceptually it’s more like capital flight (and that’s actually how it shows up) rather than a current account issue per se. It’s not clear why the remittance of Export proceeds has been slower to get going in this harvest. But the numbers above include all aspects of capital flight so just to make the point that the exporter issue is already included in these figures. We are tracking this, but the deviation vs. normal conversion isn’t large enough to warrant worrying much about. It would just be nice if they’d accelerate to their normal pace of peso purchases at this particular point in time!</w:t>
      </w:r>
    </w:p>
    <w:p w:rsidR="005F0917" w:rsidRDefault="005F0917" w:rsidP="005F0917">
      <w:pPr>
        <w:shd w:val="clear" w:color="auto" w:fill="FFFFFF"/>
        <w:rPr>
          <w:rFonts w:ascii="Calibri" w:hAnsi="Calibri" w:cs="宋体"/>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entury Gothic" w:hAnsi="Century Gothic"/>
          <w:b/>
          <w:bCs/>
          <w:i/>
          <w:iCs/>
          <w:color w:val="55697D"/>
          <w:sz w:val="26"/>
          <w:szCs w:val="26"/>
          <w:bdr w:val="none" w:sz="0" w:space="0" w:color="auto" w:frame="1"/>
        </w:rPr>
        <w:t>Ok So That’s the Framework, But What Have been the Problems So Far?</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In terms of recent weakness, basically that they’ve had a couple problems, and we don’t see any signs that “low” deposit rates (relative to LELIQ), or capital flight, or inflation expectations driving domestics out of the currency or any of that sort of thing is the main issue. The main issue from a flows perspective appears to be foreigners selling positions and reserve intervention by the central bank (which has now stopped). Why?</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widowControl/>
        <w:numPr>
          <w:ilvl w:val="0"/>
          <w:numId w:val="19"/>
        </w:numPr>
        <w:shd w:val="clear" w:color="auto" w:fill="FFFFFF"/>
        <w:jc w:val="left"/>
        <w:rPr>
          <w:rFonts w:ascii="Calibri" w:hAnsi="Calibri" w:cs="Segoe UI"/>
          <w:color w:val="55697D"/>
          <w:sz w:val="22"/>
        </w:rPr>
      </w:pPr>
      <w:r>
        <w:rPr>
          <w:rFonts w:ascii="Calibri Light" w:hAnsi="Calibri Light" w:cs="Segoe UI"/>
          <w:color w:val="55697D"/>
          <w:bdr w:val="none" w:sz="0" w:space="0" w:color="auto" w:frame="1"/>
        </w:rPr>
        <w:t>The inflation deceleration has been material as above, but has lagged the disinflation trajectory implied by the currency pass-through, because of such prevalent indexation in Argentina.</w:t>
      </w:r>
      <w:r>
        <w:rPr>
          <w:rFonts w:ascii="Calibri Light" w:hAnsi="Calibri Light" w:cs="Segoe UI"/>
          <w:color w:val="55697D"/>
          <w:u w:val="single"/>
          <w:bdr w:val="none" w:sz="0" w:space="0" w:color="auto" w:frame="1"/>
        </w:rPr>
        <w:t> In particular, the regulatory price hikes being put through in the first four months of this year are temporarily stalling the disinflation. Energy, utility and other regulated prices are indexed to prior year inflation, and they are increasing these prices in four steps from Jan to April this year. </w:t>
      </w:r>
      <w:r>
        <w:rPr>
          <w:rFonts w:ascii="Calibri Light" w:hAnsi="Calibri Light" w:cs="Segoe UI"/>
          <w:color w:val="55697D"/>
          <w:bdr w:val="none" w:sz="0" w:space="0" w:color="auto" w:frame="1"/>
        </w:rPr>
        <w:t xml:space="preserve">This has interrupted the disinflation process, but has not materially accelerated inflation (see chart above….small tick up in the 3m </w:t>
      </w:r>
      <w:proofErr w:type="spellStart"/>
      <w:r>
        <w:rPr>
          <w:rFonts w:ascii="Calibri Light" w:hAnsi="Calibri Light" w:cs="Segoe UI"/>
          <w:color w:val="55697D"/>
          <w:bdr w:val="none" w:sz="0" w:space="0" w:color="auto" w:frame="1"/>
        </w:rPr>
        <w:t>annualised</w:t>
      </w:r>
      <w:proofErr w:type="spellEnd"/>
      <w:r>
        <w:rPr>
          <w:rFonts w:ascii="Calibri Light" w:hAnsi="Calibri Light" w:cs="Segoe UI"/>
          <w:color w:val="55697D"/>
          <w:bdr w:val="none" w:sz="0" w:space="0" w:color="auto" w:frame="1"/>
        </w:rPr>
        <w:t xml:space="preserve">). And in any event we know </w:t>
      </w:r>
      <w:r>
        <w:rPr>
          <w:rFonts w:ascii="Calibri Light" w:hAnsi="Calibri Light" w:cs="Segoe UI"/>
          <w:color w:val="55697D"/>
          <w:bdr w:val="none" w:sz="0" w:space="0" w:color="auto" w:frame="1"/>
        </w:rPr>
        <w:lastRenderedPageBreak/>
        <w:t xml:space="preserve">this is temporary because of the regulated price increases. The underlying core inflation trajectory continues to fall. But as we mentioned above, this is still unwanted because it’s eating into our time for things to be getting better so </w:t>
      </w:r>
      <w:proofErr w:type="spellStart"/>
      <w:r>
        <w:rPr>
          <w:rFonts w:ascii="Calibri Light" w:hAnsi="Calibri Light" w:cs="Segoe UI"/>
          <w:color w:val="55697D"/>
          <w:bdr w:val="none" w:sz="0" w:space="0" w:color="auto" w:frame="1"/>
        </w:rPr>
        <w:t>Macri</w:t>
      </w:r>
      <w:proofErr w:type="spellEnd"/>
      <w:r>
        <w:rPr>
          <w:rFonts w:ascii="Calibri Light" w:hAnsi="Calibri Light" w:cs="Segoe UI"/>
          <w:color w:val="55697D"/>
          <w:bdr w:val="none" w:sz="0" w:space="0" w:color="auto" w:frame="1"/>
        </w:rPr>
        <w:t xml:space="preserve"> can emerge victorious in his battle against the </w:t>
      </w:r>
      <w:proofErr w:type="spellStart"/>
      <w:r>
        <w:rPr>
          <w:rFonts w:ascii="Calibri Light" w:hAnsi="Calibri Light" w:cs="Segoe UI"/>
          <w:color w:val="55697D"/>
          <w:bdr w:val="none" w:sz="0" w:space="0" w:color="auto" w:frame="1"/>
        </w:rPr>
        <w:t>Peronists</w:t>
      </w:r>
      <w:proofErr w:type="spellEnd"/>
      <w:r>
        <w:rPr>
          <w:rFonts w:ascii="Calibri Light" w:hAnsi="Calibri Light" w:cs="Segoe UI"/>
          <w:color w:val="55697D"/>
          <w:bdr w:val="none" w:sz="0" w:space="0" w:color="auto" w:frame="1"/>
        </w:rPr>
        <w:t>.</w:t>
      </w:r>
    </w:p>
    <w:p w:rsidR="005F0917" w:rsidRDefault="005F0917" w:rsidP="005F0917">
      <w:pPr>
        <w:pStyle w:val="a5"/>
        <w:shd w:val="clear" w:color="auto" w:fill="FFFFFF"/>
        <w:spacing w:before="0" w:beforeAutospacing="0" w:after="0" w:afterAutospacing="0"/>
        <w:ind w:left="720"/>
        <w:rPr>
          <w:rFonts w:ascii="Calibri" w:hAnsi="Calibri"/>
          <w:color w:val="323130"/>
          <w:sz w:val="22"/>
          <w:szCs w:val="22"/>
        </w:rPr>
      </w:pPr>
      <w:r>
        <w:rPr>
          <w:rFonts w:ascii="Calibri Light" w:hAnsi="Calibri Light"/>
          <w:color w:val="55697D"/>
          <w:bdr w:val="none" w:sz="0" w:space="0" w:color="auto" w:frame="1"/>
        </w:rPr>
        <w:t> </w:t>
      </w:r>
    </w:p>
    <w:p w:rsidR="005F0917" w:rsidRDefault="005F0917" w:rsidP="005F0917">
      <w:pPr>
        <w:widowControl/>
        <w:numPr>
          <w:ilvl w:val="0"/>
          <w:numId w:val="20"/>
        </w:numPr>
        <w:shd w:val="clear" w:color="auto" w:fill="FFFFFF"/>
        <w:jc w:val="left"/>
        <w:rPr>
          <w:rFonts w:ascii="Calibri" w:hAnsi="Calibri" w:cs="Segoe UI"/>
          <w:color w:val="55697D"/>
          <w:sz w:val="22"/>
        </w:rPr>
      </w:pPr>
      <w:r>
        <w:rPr>
          <w:rFonts w:ascii="Calibri Light" w:hAnsi="Calibri Light" w:cs="Segoe UI"/>
          <w:color w:val="55697D"/>
          <w:bdr w:val="none" w:sz="0" w:space="0" w:color="auto" w:frame="1"/>
        </w:rPr>
        <w:t xml:space="preserve">At the same time, the BCRA went from selling reserves last year, to accumulating reserves pretty materially in Jan and then even faster in Feb. </w:t>
      </w:r>
      <w:proofErr w:type="spellStart"/>
      <w:r>
        <w:rPr>
          <w:rFonts w:ascii="Calibri Light" w:hAnsi="Calibri Light" w:cs="Segoe UI"/>
          <w:color w:val="55697D"/>
          <w:bdr w:val="none" w:sz="0" w:space="0" w:color="auto" w:frame="1"/>
        </w:rPr>
        <w:t>Eg</w:t>
      </w:r>
      <w:proofErr w:type="spellEnd"/>
      <w:r>
        <w:rPr>
          <w:rFonts w:ascii="Calibri Light" w:hAnsi="Calibri Light" w:cs="Segoe UI"/>
          <w:color w:val="55697D"/>
          <w:bdr w:val="none" w:sz="0" w:space="0" w:color="auto" w:frame="1"/>
        </w:rPr>
        <w:t xml:space="preserve"> when the currency fell outside the strong side of the non-intervention band, they started to buy dollars and add to reserves in an unsterilized way.</w:t>
      </w:r>
    </w:p>
    <w:p w:rsidR="005F0917" w:rsidRDefault="005F0917" w:rsidP="005F0917">
      <w:pPr>
        <w:widowControl/>
        <w:numPr>
          <w:ilvl w:val="0"/>
          <w:numId w:val="20"/>
        </w:numPr>
        <w:shd w:val="clear" w:color="auto" w:fill="FFFFFF"/>
        <w:jc w:val="left"/>
        <w:rPr>
          <w:rFonts w:ascii="Calibri" w:hAnsi="Calibri" w:cs="Segoe UI"/>
          <w:color w:val="55697D"/>
          <w:sz w:val="22"/>
        </w:rPr>
      </w:pPr>
      <w:r>
        <w:rPr>
          <w:rFonts w:ascii="Calibri Light" w:hAnsi="Calibri Light" w:cs="Segoe UI"/>
          <w:color w:val="55697D"/>
          <w:bdr w:val="none" w:sz="0" w:space="0" w:color="auto" w:frame="1"/>
        </w:rPr>
        <w:t>This did two things – a) it put a mechanical pressure on the currency to the tune of first 3.5% of GDP rising to 5% of GDP which is big. It’s the equivalent of say the difference between a 0 current account balance and a 5% deficit. That’s been a huge pressure. Then b) the consequence of that reserve accumulation has been that the monetary base expanded (because it was unsterilized). This mechanically pushed down interest rates by 20% in the first two months of the year.</w:t>
      </w:r>
    </w:p>
    <w:p w:rsidR="005F0917" w:rsidRDefault="005F0917" w:rsidP="005F0917">
      <w:pPr>
        <w:shd w:val="clear" w:color="auto" w:fill="FFFFFF"/>
        <w:rPr>
          <w:rFonts w:ascii="Calibri" w:hAnsi="Calibri" w:cs="宋体"/>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br/>
      </w:r>
      <w:r>
        <w:rPr>
          <w:rFonts w:ascii="Calibri Light" w:hAnsi="Calibri Light"/>
          <w:color w:val="55697D"/>
          <w:u w:val="single"/>
          <w:bdr w:val="none" w:sz="0" w:space="0" w:color="auto" w:frame="1"/>
        </w:rPr>
        <w:t xml:space="preserve">So basically, from the foreign investor’s standpoint you have a) inflation disappointing people; b) rates falling fast at the same time; c) the currency weakening both because of the reserve accumulation and less inflows into peso because rates not as juicy/people taking profit on currency positions they built up during the rally; d) an environment of dollar strength; e) oil rally hitting terms of trade; f) political noise from the provincial elections last month, the question of who’s going to run against </w:t>
      </w:r>
      <w:proofErr w:type="spellStart"/>
      <w:r>
        <w:rPr>
          <w:rFonts w:ascii="Calibri Light" w:hAnsi="Calibri Light"/>
          <w:color w:val="55697D"/>
          <w:u w:val="single"/>
          <w:bdr w:val="none" w:sz="0" w:space="0" w:color="auto" w:frame="1"/>
        </w:rPr>
        <w:t>Macri</w:t>
      </w:r>
      <w:proofErr w:type="spellEnd"/>
      <w:r>
        <w:rPr>
          <w:rFonts w:ascii="Calibri Light" w:hAnsi="Calibri Light"/>
          <w:color w:val="55697D"/>
          <w:u w:val="single"/>
          <w:bdr w:val="none" w:sz="0" w:space="0" w:color="auto" w:frame="1"/>
        </w:rPr>
        <w:t xml:space="preserve"> and the various national polls noise.</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xml:space="preserve">So then on a going forward basis the question is are they responding as needed to keep the story of broader cyclical </w:t>
      </w:r>
      <w:proofErr w:type="spellStart"/>
      <w:r>
        <w:rPr>
          <w:rFonts w:ascii="Calibri Light" w:hAnsi="Calibri Light"/>
          <w:color w:val="55697D"/>
          <w:bdr w:val="none" w:sz="0" w:space="0" w:color="auto" w:frame="1"/>
        </w:rPr>
        <w:t>BoP</w:t>
      </w:r>
      <w:proofErr w:type="spellEnd"/>
      <w:r>
        <w:rPr>
          <w:rFonts w:ascii="Calibri Light" w:hAnsi="Calibri Light"/>
          <w:color w:val="55697D"/>
          <w:bdr w:val="none" w:sz="0" w:space="0" w:color="auto" w:frame="1"/>
        </w:rPr>
        <w:t xml:space="preserve"> recovery on track/try to short circuit this renewed pressure. I mostly think they are. The reserve accumulation has stopped already as the currency fell back within the band, rates are being squeezed up, they’ve floored the LELIQ rate, more LELIQ is being issued to absorb more money supply, and monetary base has been outright contracted by 8%.</w:t>
      </w:r>
    </w:p>
    <w:p w:rsidR="005F0917" w:rsidRDefault="005F0917" w:rsidP="005F0917">
      <w:pPr>
        <w:shd w:val="clear" w:color="auto" w:fill="FFFFFF"/>
        <w:rPr>
          <w:rFonts w:ascii="Calibri" w:hAnsi="Calibri"/>
          <w:color w:val="323130"/>
          <w:sz w:val="22"/>
        </w:rPr>
      </w:pPr>
      <w:r>
        <w:rPr>
          <w:rFonts w:ascii="Calibri" w:hAnsi="Calibri"/>
          <w:color w:val="323130"/>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w:hAnsi="Calibri"/>
          <w:color w:val="323130"/>
          <w:sz w:val="22"/>
          <w:bdr w:val="none" w:sz="0" w:space="0" w:color="auto" w:frame="1"/>
        </w:rPr>
        <w:t> </w:t>
      </w:r>
    </w:p>
    <w:p w:rsidR="005F0917" w:rsidRDefault="005F0917" w:rsidP="005F0917">
      <w:pPr>
        <w:shd w:val="clear" w:color="auto" w:fill="FFFFFF"/>
        <w:jc w:val="center"/>
        <w:rPr>
          <w:rFonts w:ascii="Calibri" w:hAnsi="Calibri"/>
          <w:color w:val="323130"/>
          <w:sz w:val="22"/>
        </w:rPr>
      </w:pPr>
    </w:p>
    <w:p w:rsidR="005F0917" w:rsidRDefault="005F0917" w:rsidP="005F0917">
      <w:pPr>
        <w:shd w:val="clear" w:color="auto" w:fill="FFFFFF"/>
        <w:jc w:val="center"/>
        <w:rPr>
          <w:rFonts w:ascii="Calibri" w:hAnsi="Calibri"/>
          <w:color w:val="323130"/>
          <w:sz w:val="22"/>
        </w:rPr>
      </w:pPr>
      <w:r>
        <w:rPr>
          <w:rFonts w:ascii="Calibri" w:hAnsi="Calibri"/>
          <w:color w:val="323130"/>
          <w:sz w:val="22"/>
          <w:bdr w:val="none" w:sz="0" w:space="0" w:color="auto" w:frame="1"/>
        </w:rPr>
        <w:t> </w:t>
      </w:r>
    </w:p>
    <w:p w:rsidR="005F0917" w:rsidRDefault="005F0917" w:rsidP="005F0917">
      <w:pPr>
        <w:shd w:val="clear" w:color="auto" w:fill="FFFFFF"/>
        <w:jc w:val="center"/>
        <w:rPr>
          <w:rFonts w:ascii="Calibri" w:hAnsi="Calibri"/>
          <w:color w:val="323130"/>
          <w:sz w:val="22"/>
        </w:rPr>
      </w:pPr>
      <w:r>
        <w:rPr>
          <w:rFonts w:ascii="Calibri Light" w:hAnsi="Calibri Light"/>
          <w:color w:val="55697D"/>
          <w:bdr w:val="none" w:sz="0" w:space="0" w:color="auto" w:frame="1"/>
        </w:rPr>
        <w:t> </w:t>
      </w:r>
    </w:p>
    <w:p w:rsidR="005F0917" w:rsidRDefault="005F0917" w:rsidP="005F0917">
      <w:pPr>
        <w:pStyle w:val="body"/>
        <w:shd w:val="clear" w:color="auto" w:fill="FFFFFF"/>
        <w:spacing w:before="0" w:beforeAutospacing="0" w:after="0" w:afterAutospacing="0"/>
        <w:ind w:left="432" w:hanging="360"/>
        <w:jc w:val="both"/>
        <w:rPr>
          <w:rFonts w:ascii="Helvetica Neue Light" w:hAnsi="Helvetica Neue Light" w:hint="eastAsia"/>
          <w:color w:val="000000"/>
          <w:sz w:val="20"/>
          <w:szCs w:val="20"/>
        </w:rPr>
      </w:pPr>
      <w:r>
        <w:rPr>
          <w:rFonts w:ascii="Symbol" w:hAnsi="Symbol"/>
          <w:color w:val="55697D"/>
          <w:sz w:val="20"/>
          <w:szCs w:val="20"/>
          <w:bdr w:val="none" w:sz="0" w:space="0" w:color="auto" w:frame="1"/>
        </w:rPr>
        <w:t></w:t>
      </w:r>
      <w:r>
        <w:rPr>
          <w:rFonts w:ascii="Times New Roman" w:hAnsi="Times New Roman" w:cs="Times New Roman"/>
          <w:color w:val="55697D"/>
          <w:sz w:val="14"/>
          <w:szCs w:val="14"/>
          <w:bdr w:val="none" w:sz="0" w:space="0" w:color="auto" w:frame="1"/>
        </w:rPr>
        <w:t>         </w:t>
      </w:r>
      <w:r>
        <w:rPr>
          <w:rFonts w:ascii="Calibri Light" w:hAnsi="Calibri Light"/>
          <w:color w:val="55697D"/>
          <w:bdr w:val="none" w:sz="0" w:space="0" w:color="auto" w:frame="1"/>
        </w:rPr>
        <w:t>In addition they’re undertaking measures to try to force the banks to pass through LELIQ hikes more fully to bank deposit rates to attract peso depositors. That said, as above we don’t think capital flight is the incremental driver and peso deposits don’t look weak.</w:t>
      </w:r>
    </w:p>
    <w:p w:rsidR="005F0917" w:rsidRDefault="005F0917" w:rsidP="005F0917">
      <w:pPr>
        <w:pStyle w:val="body"/>
        <w:shd w:val="clear" w:color="auto" w:fill="FFFFFF"/>
        <w:spacing w:before="0" w:beforeAutospacing="0" w:after="0" w:afterAutospacing="0"/>
        <w:ind w:left="432"/>
        <w:jc w:val="both"/>
        <w:rPr>
          <w:rFonts w:ascii="Helvetica Neue Light" w:hAnsi="Helvetica Neue Light" w:hint="eastAsia"/>
          <w:color w:val="000000"/>
          <w:sz w:val="20"/>
          <w:szCs w:val="20"/>
        </w:rPr>
      </w:pPr>
      <w:r>
        <w:rPr>
          <w:rFonts w:ascii="Calibri Light" w:hAnsi="Calibri Light"/>
          <w:color w:val="55697D"/>
          <w:bdr w:val="none" w:sz="0" w:space="0" w:color="auto" w:frame="1"/>
        </w:rPr>
        <w:lastRenderedPageBreak/>
        <w:t> </w:t>
      </w:r>
    </w:p>
    <w:p w:rsidR="005F0917" w:rsidRDefault="005F0917" w:rsidP="005F0917">
      <w:pPr>
        <w:pStyle w:val="body"/>
        <w:shd w:val="clear" w:color="auto" w:fill="FFFFFF"/>
        <w:spacing w:before="0" w:beforeAutospacing="0" w:after="0" w:afterAutospacing="0"/>
        <w:ind w:left="432" w:hanging="360"/>
        <w:jc w:val="both"/>
        <w:rPr>
          <w:rFonts w:ascii="Helvetica Neue Light" w:hAnsi="Helvetica Neue Light" w:hint="eastAsia"/>
          <w:color w:val="000000"/>
          <w:sz w:val="20"/>
          <w:szCs w:val="20"/>
        </w:rPr>
      </w:pPr>
      <w:r>
        <w:rPr>
          <w:rFonts w:ascii="Symbol" w:hAnsi="Symbol"/>
          <w:color w:val="55697D"/>
          <w:sz w:val="20"/>
          <w:szCs w:val="20"/>
          <w:bdr w:val="none" w:sz="0" w:space="0" w:color="auto" w:frame="1"/>
        </w:rPr>
        <w:t></w:t>
      </w:r>
      <w:r>
        <w:rPr>
          <w:rFonts w:ascii="Times New Roman" w:hAnsi="Times New Roman" w:cs="Times New Roman"/>
          <w:color w:val="55697D"/>
          <w:sz w:val="14"/>
          <w:szCs w:val="14"/>
          <w:bdr w:val="none" w:sz="0" w:space="0" w:color="auto" w:frame="1"/>
        </w:rPr>
        <w:t>         </w:t>
      </w:r>
      <w:r>
        <w:rPr>
          <w:rFonts w:ascii="Calibri Light" w:hAnsi="Calibri Light"/>
          <w:color w:val="55697D"/>
          <w:bdr w:val="none" w:sz="0" w:space="0" w:color="auto" w:frame="1"/>
        </w:rPr>
        <w:t xml:space="preserve">Finally, albeit somewhat </w:t>
      </w:r>
      <w:proofErr w:type="spellStart"/>
      <w:r>
        <w:rPr>
          <w:rFonts w:ascii="Calibri Light" w:hAnsi="Calibri Light"/>
          <w:color w:val="55697D"/>
          <w:bdr w:val="none" w:sz="0" w:space="0" w:color="auto" w:frame="1"/>
        </w:rPr>
        <w:t>concerningly</w:t>
      </w:r>
      <w:proofErr w:type="spellEnd"/>
      <w:r>
        <w:rPr>
          <w:rFonts w:ascii="Calibri Light" w:hAnsi="Calibri Light"/>
          <w:color w:val="55697D"/>
          <w:bdr w:val="none" w:sz="0" w:space="0" w:color="auto" w:frame="1"/>
        </w:rPr>
        <w:t>, the government has announced its intention to use some of the latest IMF tranche to fund peso deficit obligations. They will sell $60m a day into the market starting April 15</w:t>
      </w:r>
      <w:r>
        <w:rPr>
          <w:rFonts w:ascii="Calibri Light" w:hAnsi="Calibri Light"/>
          <w:color w:val="55697D"/>
          <w:bdr w:val="none" w:sz="0" w:space="0" w:color="auto" w:frame="1"/>
          <w:vertAlign w:val="superscript"/>
        </w:rPr>
        <w:t>th</w:t>
      </w:r>
      <w:r>
        <w:rPr>
          <w:rFonts w:ascii="Calibri Light" w:hAnsi="Calibri Light"/>
          <w:color w:val="55697D"/>
          <w:bdr w:val="none" w:sz="0" w:space="0" w:color="auto" w:frame="1"/>
        </w:rPr>
        <w:t xml:space="preserve"> (an 4.2% of GDP or so </w:t>
      </w:r>
      <w:proofErr w:type="spellStart"/>
      <w:r>
        <w:rPr>
          <w:rFonts w:ascii="Calibri Light" w:hAnsi="Calibri Light"/>
          <w:color w:val="55697D"/>
          <w:bdr w:val="none" w:sz="0" w:space="0" w:color="auto" w:frame="1"/>
        </w:rPr>
        <w:t>annualised</w:t>
      </w:r>
      <w:proofErr w:type="spellEnd"/>
      <w:r>
        <w:rPr>
          <w:rFonts w:ascii="Calibri Light" w:hAnsi="Calibri Light"/>
          <w:color w:val="55697D"/>
          <w:bdr w:val="none" w:sz="0" w:space="0" w:color="auto" w:frame="1"/>
        </w:rPr>
        <w:t xml:space="preserve"> pace). This will support peso in the same way the BCRA’s FX purchases depressed peso, but at the expense of dollar creditworthiness, which we believe is another reason why CDS spreads are hanging out back at September highs despite the continued progress in </w:t>
      </w:r>
      <w:proofErr w:type="spellStart"/>
      <w:r>
        <w:rPr>
          <w:rFonts w:ascii="Calibri Light" w:hAnsi="Calibri Light"/>
          <w:color w:val="55697D"/>
          <w:bdr w:val="none" w:sz="0" w:space="0" w:color="auto" w:frame="1"/>
        </w:rPr>
        <w:t>BoP</w:t>
      </w:r>
      <w:proofErr w:type="spellEnd"/>
      <w:r>
        <w:rPr>
          <w:rFonts w:ascii="Calibri Light" w:hAnsi="Calibri Light"/>
          <w:color w:val="55697D"/>
          <w:bdr w:val="none" w:sz="0" w:space="0" w:color="auto" w:frame="1"/>
        </w:rPr>
        <w:t xml:space="preserve"> adjustment since then (I’d also bet the large dollar issuance recently in EM/frontier (inc </w:t>
      </w:r>
      <w:proofErr w:type="spellStart"/>
      <w:r>
        <w:rPr>
          <w:rFonts w:ascii="Calibri Light" w:hAnsi="Calibri Light"/>
          <w:color w:val="55697D"/>
          <w:bdr w:val="none" w:sz="0" w:space="0" w:color="auto" w:frame="1"/>
        </w:rPr>
        <w:t>Aramco</w:t>
      </w:r>
      <w:proofErr w:type="spellEnd"/>
      <w:r>
        <w:rPr>
          <w:rFonts w:ascii="Calibri Light" w:hAnsi="Calibri Light"/>
          <w:color w:val="55697D"/>
          <w:bdr w:val="none" w:sz="0" w:space="0" w:color="auto" w:frame="1"/>
        </w:rPr>
        <w:t xml:space="preserve"> this week) is crowding out the dollar positioning people have in </w:t>
      </w:r>
      <w:proofErr w:type="spellStart"/>
      <w:r>
        <w:rPr>
          <w:rFonts w:ascii="Calibri Light" w:hAnsi="Calibri Light"/>
          <w:color w:val="55697D"/>
          <w:bdr w:val="none" w:sz="0" w:space="0" w:color="auto" w:frame="1"/>
        </w:rPr>
        <w:t>Argie</w:t>
      </w:r>
      <w:proofErr w:type="spellEnd"/>
      <w:r>
        <w:rPr>
          <w:rFonts w:ascii="Calibri Light" w:hAnsi="Calibri Light"/>
          <w:color w:val="55697D"/>
          <w:bdr w:val="none" w:sz="0" w:space="0" w:color="auto" w:frame="1"/>
        </w:rPr>
        <w:t xml:space="preserve"> to some extent). That said the IMF seems cool with it which is a weird change of stance to our minds. So that’s not super sustainable, but if the calculus is that it helps us have a “successful window of opportunity” for stability and improving fundamentals as a tailwind for </w:t>
      </w:r>
      <w:proofErr w:type="spellStart"/>
      <w:r>
        <w:rPr>
          <w:rFonts w:ascii="Calibri Light" w:hAnsi="Calibri Light"/>
          <w:color w:val="55697D"/>
          <w:bdr w:val="none" w:sz="0" w:space="0" w:color="auto" w:frame="1"/>
        </w:rPr>
        <w:t>Macri</w:t>
      </w:r>
      <w:proofErr w:type="spellEnd"/>
      <w:r>
        <w:rPr>
          <w:rFonts w:ascii="Calibri Light" w:hAnsi="Calibri Light"/>
          <w:color w:val="55697D"/>
          <w:bdr w:val="none" w:sz="0" w:space="0" w:color="auto" w:frame="1"/>
        </w:rPr>
        <w:t xml:space="preserve"> going into the election then it makes some sense as a short term support.</w:t>
      </w:r>
    </w:p>
    <w:p w:rsidR="005F0917" w:rsidRDefault="005F0917" w:rsidP="005F0917">
      <w:pPr>
        <w:shd w:val="clear" w:color="auto" w:fill="FFFFFF"/>
        <w:rPr>
          <w:rFonts w:ascii="Calibri" w:hAnsi="Calibri"/>
          <w:color w:val="323130"/>
          <w:sz w:val="22"/>
        </w:rPr>
      </w:pPr>
      <w:r>
        <w:rPr>
          <w:rFonts w:ascii="Calibri" w:hAnsi="Calibri"/>
          <w:color w:val="323130"/>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xml:space="preserve">Phew – sorry that was so long. Wanted to make sure I was </w:t>
      </w:r>
      <w:proofErr w:type="spellStart"/>
      <w:r>
        <w:rPr>
          <w:rFonts w:ascii="Calibri Light" w:hAnsi="Calibri Light"/>
          <w:color w:val="55697D"/>
          <w:bdr w:val="none" w:sz="0" w:space="0" w:color="auto" w:frame="1"/>
        </w:rPr>
        <w:t>contextualising</w:t>
      </w:r>
      <w:proofErr w:type="spellEnd"/>
      <w:r>
        <w:rPr>
          <w:rFonts w:ascii="Calibri Light" w:hAnsi="Calibri Light"/>
          <w:color w:val="55697D"/>
          <w:bdr w:val="none" w:sz="0" w:space="0" w:color="auto" w:frame="1"/>
        </w:rPr>
        <w:t xml:space="preserve"> the various issues within the framework of how to think about what matters and why and sizing them so we’re distilling what to worry about vs. what’s noise.</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bdr w:val="none" w:sz="0" w:space="0" w:color="auto" w:frame="1"/>
        </w:rPr>
        <w:t>Best</w:t>
      </w:r>
      <w:r>
        <w:rPr>
          <w:rFonts w:ascii="Calibri Light" w:hAnsi="Calibri Light"/>
          <w:color w:val="55697D"/>
          <w:bdr w:val="none" w:sz="0" w:space="0" w:color="auto" w:frame="1"/>
        </w:rPr>
        <w:br/>
        <w:t>W</w:t>
      </w:r>
    </w:p>
    <w:p w:rsidR="005F0917" w:rsidRDefault="005F0917" w:rsidP="005F0917">
      <w:pPr>
        <w:shd w:val="clear" w:color="auto" w:fill="FFFFFF"/>
        <w:rPr>
          <w:rFonts w:ascii="Calibri" w:hAnsi="Calibri"/>
          <w:color w:val="323130"/>
          <w:sz w:val="22"/>
        </w:rPr>
      </w:pPr>
      <w:r>
        <w:rPr>
          <w:rFonts w:ascii="Calibri Light" w:hAnsi="Calibri Light"/>
          <w:color w:val="55697D"/>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sz w:val="22"/>
          <w:bdr w:val="none" w:sz="0" w:space="0" w:color="auto" w:frame="1"/>
        </w:rPr>
        <w:t> </w:t>
      </w:r>
    </w:p>
    <w:p w:rsidR="005F0917" w:rsidRDefault="005F0917" w:rsidP="005F0917">
      <w:pPr>
        <w:shd w:val="clear" w:color="auto" w:fill="FFFFFF"/>
        <w:rPr>
          <w:rFonts w:ascii="Calibri" w:hAnsi="Calibri"/>
          <w:color w:val="323130"/>
          <w:sz w:val="22"/>
        </w:rPr>
      </w:pPr>
      <w:r>
        <w:rPr>
          <w:rFonts w:ascii="Calibri Light" w:hAnsi="Calibri Light"/>
          <w:color w:val="55697D"/>
          <w:sz w:val="22"/>
          <w:bdr w:val="none" w:sz="0" w:space="0" w:color="auto" w:frame="1"/>
        </w:rPr>
        <w:t> </w:t>
      </w:r>
    </w:p>
    <w:p w:rsidR="005F0917" w:rsidRDefault="005F0917" w:rsidP="005F0917">
      <w:pPr>
        <w:shd w:val="clear" w:color="auto" w:fill="FFFFFF"/>
        <w:rPr>
          <w:rFonts w:ascii="Calibri" w:hAnsi="Calibri"/>
          <w:color w:val="323130"/>
          <w:sz w:val="22"/>
        </w:rPr>
      </w:pPr>
      <w:r>
        <w:rPr>
          <w:rFonts w:ascii="Bahnschrift SemiBold" w:hAnsi="Bahnschrift SemiBold"/>
          <w:b/>
          <w:bCs/>
          <w:color w:val="55697D"/>
          <w:sz w:val="19"/>
          <w:szCs w:val="19"/>
          <w:bdr w:val="none" w:sz="0" w:space="0" w:color="auto" w:frame="1"/>
        </w:rPr>
        <w:t>W  H  I  T  N  E  Y     B  A  K  E  R</w:t>
      </w:r>
    </w:p>
    <w:p w:rsidR="005F0917" w:rsidRDefault="005F0917" w:rsidP="005F0917">
      <w:pPr>
        <w:shd w:val="clear" w:color="auto" w:fill="FFFFFF"/>
        <w:rPr>
          <w:rFonts w:ascii="Calibri" w:hAnsi="Calibri"/>
          <w:color w:val="323130"/>
          <w:sz w:val="22"/>
        </w:rPr>
      </w:pPr>
      <w:r>
        <w:rPr>
          <w:rFonts w:ascii="Bahnschrift Light" w:hAnsi="Bahnschrift Light"/>
          <w:color w:val="55697D"/>
          <w:sz w:val="2"/>
          <w:szCs w:val="2"/>
          <w:bdr w:val="none" w:sz="0" w:space="0" w:color="auto" w:frame="1"/>
        </w:rPr>
        <w:t> </w:t>
      </w:r>
    </w:p>
    <w:p w:rsidR="005F0917" w:rsidRDefault="005F0917" w:rsidP="005F0917">
      <w:pPr>
        <w:shd w:val="clear" w:color="auto" w:fill="FFFFFF"/>
        <w:rPr>
          <w:rFonts w:ascii="Calibri" w:hAnsi="Calibri"/>
          <w:color w:val="323130"/>
          <w:sz w:val="22"/>
        </w:rPr>
      </w:pPr>
      <w:r>
        <w:rPr>
          <w:rFonts w:ascii="Bahnschrift Light" w:hAnsi="Bahnschrift Light"/>
          <w:color w:val="55697D"/>
          <w:sz w:val="18"/>
          <w:szCs w:val="18"/>
          <w:bdr w:val="none" w:sz="0" w:space="0" w:color="auto" w:frame="1"/>
        </w:rPr>
        <w:t>F  o  u  n  d  e  r</w:t>
      </w:r>
    </w:p>
    <w:p w:rsidR="005F0917" w:rsidRDefault="005F0917" w:rsidP="005F0917">
      <w:pPr>
        <w:shd w:val="clear" w:color="auto" w:fill="FFFFFF"/>
        <w:rPr>
          <w:rFonts w:ascii="Calibri" w:hAnsi="Calibri"/>
          <w:color w:val="323130"/>
          <w:sz w:val="22"/>
        </w:rPr>
      </w:pPr>
      <w:r>
        <w:rPr>
          <w:rFonts w:ascii="Gotham" w:hAnsi="Gotham"/>
          <w:color w:val="55697D"/>
          <w:sz w:val="22"/>
          <w:bdr w:val="none" w:sz="0" w:space="0" w:color="auto" w:frame="1"/>
        </w:rPr>
        <w:lastRenderedPageBreak/>
        <w:t> </w:t>
      </w:r>
    </w:p>
    <w:p w:rsidR="005F0917" w:rsidRDefault="005F0917" w:rsidP="005F0917">
      <w:pPr>
        <w:shd w:val="clear" w:color="auto" w:fill="FFFFFF"/>
        <w:rPr>
          <w:rFonts w:ascii="Calibri" w:hAnsi="Calibri"/>
          <w:color w:val="323130"/>
          <w:sz w:val="22"/>
        </w:rPr>
      </w:pPr>
      <w:r>
        <w:rPr>
          <w:rFonts w:ascii="Bahnschrift SemiBold" w:hAnsi="Bahnschrift SemiBold"/>
          <w:b/>
          <w:bCs/>
          <w:color w:val="D79D9D"/>
          <w:sz w:val="17"/>
          <w:szCs w:val="17"/>
          <w:bdr w:val="none" w:sz="0" w:space="0" w:color="auto" w:frame="1"/>
        </w:rPr>
        <w:t>T  O  T  E  M    M  A  C  R  O</w:t>
      </w:r>
    </w:p>
    <w:p w:rsidR="005F0917" w:rsidRDefault="005F0917" w:rsidP="005F0917">
      <w:pPr>
        <w:shd w:val="clear" w:color="auto" w:fill="FFFFFF"/>
        <w:rPr>
          <w:rFonts w:ascii="Calibri" w:hAnsi="Calibri"/>
          <w:color w:val="323130"/>
          <w:sz w:val="22"/>
        </w:rPr>
      </w:pPr>
      <w:r>
        <w:rPr>
          <w:rFonts w:ascii="Bahnschrift Light" w:hAnsi="Bahnschrift Light"/>
          <w:color w:val="55697D"/>
          <w:sz w:val="4"/>
          <w:szCs w:val="4"/>
          <w:bdr w:val="none" w:sz="0" w:space="0" w:color="auto" w:frame="1"/>
        </w:rPr>
        <w:t>  </w:t>
      </w:r>
    </w:p>
    <w:p w:rsidR="005F0917" w:rsidRDefault="005F0917" w:rsidP="005F0917">
      <w:pPr>
        <w:shd w:val="clear" w:color="auto" w:fill="FFFFFF"/>
        <w:rPr>
          <w:rFonts w:ascii="Calibri" w:hAnsi="Calibri"/>
          <w:color w:val="323130"/>
          <w:sz w:val="22"/>
        </w:rPr>
      </w:pPr>
      <w:r>
        <w:rPr>
          <w:rFonts w:ascii="Bahnschrift Light" w:hAnsi="Bahnschrift Light"/>
          <w:color w:val="55697D"/>
          <w:sz w:val="16"/>
          <w:szCs w:val="16"/>
          <w:bdr w:val="none" w:sz="0" w:space="0" w:color="auto" w:frame="1"/>
        </w:rPr>
        <w:t>433 Broadway</w:t>
      </w:r>
    </w:p>
    <w:p w:rsidR="005F0917" w:rsidRDefault="005F0917" w:rsidP="005F0917">
      <w:pPr>
        <w:shd w:val="clear" w:color="auto" w:fill="FFFFFF"/>
        <w:rPr>
          <w:rFonts w:ascii="Calibri" w:hAnsi="Calibri"/>
          <w:color w:val="323130"/>
          <w:sz w:val="22"/>
        </w:rPr>
      </w:pPr>
      <w:r>
        <w:rPr>
          <w:rFonts w:ascii="Bahnschrift Light" w:hAnsi="Bahnschrift Light"/>
          <w:color w:val="55697D"/>
          <w:sz w:val="16"/>
          <w:szCs w:val="16"/>
          <w:bdr w:val="none" w:sz="0" w:space="0" w:color="auto" w:frame="1"/>
        </w:rPr>
        <w:t>Suite 226</w:t>
      </w:r>
    </w:p>
    <w:p w:rsidR="005F0917" w:rsidRDefault="005F0917" w:rsidP="005F0917">
      <w:pPr>
        <w:shd w:val="clear" w:color="auto" w:fill="FFFFFF"/>
        <w:rPr>
          <w:rFonts w:ascii="Calibri" w:hAnsi="Calibri"/>
          <w:color w:val="323130"/>
          <w:sz w:val="22"/>
        </w:rPr>
      </w:pPr>
      <w:r>
        <w:rPr>
          <w:rFonts w:ascii="Bahnschrift Light" w:hAnsi="Bahnschrift Light"/>
          <w:color w:val="55697D"/>
          <w:sz w:val="16"/>
          <w:szCs w:val="16"/>
          <w:bdr w:val="none" w:sz="0" w:space="0" w:color="auto" w:frame="1"/>
        </w:rPr>
        <w:t>NY, NY, 10013</w:t>
      </w:r>
    </w:p>
    <w:p w:rsidR="005F0917" w:rsidRDefault="005F0917" w:rsidP="005F0917">
      <w:pPr>
        <w:shd w:val="clear" w:color="auto" w:fill="FFFFFF"/>
        <w:rPr>
          <w:rFonts w:ascii="Calibri" w:hAnsi="Calibri"/>
          <w:color w:val="323130"/>
          <w:sz w:val="22"/>
        </w:rPr>
      </w:pPr>
      <w:r>
        <w:rPr>
          <w:rFonts w:ascii="Gotham" w:hAnsi="Gotham"/>
          <w:color w:val="55697D"/>
          <w:sz w:val="16"/>
          <w:szCs w:val="16"/>
          <w:bdr w:val="none" w:sz="0" w:space="0" w:color="auto" w:frame="1"/>
        </w:rPr>
        <w:t> </w:t>
      </w:r>
    </w:p>
    <w:p w:rsidR="005F0917" w:rsidRDefault="005F0917" w:rsidP="005F0917">
      <w:pPr>
        <w:shd w:val="clear" w:color="auto" w:fill="FFFFFF"/>
        <w:rPr>
          <w:rFonts w:ascii="Calibri" w:hAnsi="Calibri"/>
          <w:color w:val="323130"/>
          <w:sz w:val="22"/>
        </w:rPr>
      </w:pPr>
      <w:r>
        <w:rPr>
          <w:rFonts w:ascii="Bahnschrift SemiBold" w:hAnsi="Bahnschrift SemiBold"/>
          <w:b/>
          <w:bCs/>
          <w:color w:val="D79D9D"/>
          <w:sz w:val="16"/>
          <w:szCs w:val="16"/>
          <w:bdr w:val="none" w:sz="0" w:space="0" w:color="auto" w:frame="1"/>
        </w:rPr>
        <w:t>T:</w:t>
      </w:r>
      <w:r>
        <w:rPr>
          <w:rFonts w:ascii="Gotham" w:hAnsi="Gotham"/>
          <w:color w:val="55697D"/>
          <w:sz w:val="16"/>
          <w:szCs w:val="16"/>
          <w:bdr w:val="none" w:sz="0" w:space="0" w:color="auto" w:frame="1"/>
        </w:rPr>
        <w:t>  </w:t>
      </w:r>
      <w:r>
        <w:rPr>
          <w:rFonts w:ascii="Bahnschrift Light" w:hAnsi="Bahnschrift Light"/>
          <w:color w:val="55697D"/>
          <w:sz w:val="16"/>
          <w:szCs w:val="16"/>
          <w:bdr w:val="none" w:sz="0" w:space="0" w:color="auto" w:frame="1"/>
        </w:rPr>
        <w:t>+1 (212) 803-9032</w:t>
      </w:r>
    </w:p>
    <w:p w:rsidR="005F0917" w:rsidRDefault="005F0917" w:rsidP="005F0917">
      <w:pPr>
        <w:shd w:val="clear" w:color="auto" w:fill="FFFFFF"/>
        <w:rPr>
          <w:rFonts w:ascii="Calibri" w:hAnsi="Calibri"/>
          <w:color w:val="323130"/>
          <w:sz w:val="22"/>
        </w:rPr>
      </w:pPr>
      <w:r>
        <w:rPr>
          <w:rFonts w:ascii="Bahnschrift SemiBold" w:hAnsi="Bahnschrift SemiBold"/>
          <w:b/>
          <w:bCs/>
          <w:color w:val="D79D9D"/>
          <w:sz w:val="16"/>
          <w:szCs w:val="16"/>
          <w:bdr w:val="none" w:sz="0" w:space="0" w:color="auto" w:frame="1"/>
        </w:rPr>
        <w:t>M:</w:t>
      </w:r>
      <w:r>
        <w:rPr>
          <w:rFonts w:ascii="Gotham" w:hAnsi="Gotham"/>
          <w:color w:val="55697D"/>
          <w:sz w:val="16"/>
          <w:szCs w:val="16"/>
          <w:bdr w:val="none" w:sz="0" w:space="0" w:color="auto" w:frame="1"/>
        </w:rPr>
        <w:t>  </w:t>
      </w:r>
      <w:r>
        <w:rPr>
          <w:rFonts w:ascii="Bahnschrift Light" w:hAnsi="Bahnschrift Light"/>
          <w:color w:val="55697D"/>
          <w:sz w:val="16"/>
          <w:szCs w:val="16"/>
          <w:bdr w:val="none" w:sz="0" w:space="0" w:color="auto" w:frame="1"/>
        </w:rPr>
        <w:t>+1 (917) 751-9623</w:t>
      </w:r>
    </w:p>
    <w:p w:rsidR="005F0917" w:rsidRDefault="005F0917" w:rsidP="005F0917">
      <w:pPr>
        <w:shd w:val="clear" w:color="auto" w:fill="FFFFFF"/>
        <w:rPr>
          <w:rFonts w:ascii="Calibri" w:hAnsi="Calibri"/>
          <w:color w:val="323130"/>
          <w:sz w:val="22"/>
        </w:rPr>
      </w:pPr>
      <w:r>
        <w:rPr>
          <w:rFonts w:ascii="Bahnschrift SemiBold" w:hAnsi="Bahnschrift SemiBold"/>
          <w:b/>
          <w:bCs/>
          <w:color w:val="D79D9D"/>
          <w:sz w:val="16"/>
          <w:szCs w:val="16"/>
          <w:bdr w:val="none" w:sz="0" w:space="0" w:color="auto" w:frame="1"/>
        </w:rPr>
        <w:t>E:</w:t>
      </w:r>
      <w:r>
        <w:rPr>
          <w:rFonts w:ascii="Gotham" w:hAnsi="Gotham"/>
          <w:color w:val="55697D"/>
          <w:sz w:val="16"/>
          <w:szCs w:val="16"/>
          <w:bdr w:val="none" w:sz="0" w:space="0" w:color="auto" w:frame="1"/>
        </w:rPr>
        <w:t>  </w:t>
      </w:r>
      <w:hyperlink r:id="rId8" w:history="1">
        <w:r>
          <w:rPr>
            <w:rStyle w:val="a6"/>
            <w:rFonts w:ascii="Bahnschrift Light" w:hAnsi="Bahnschrift Light"/>
            <w:sz w:val="16"/>
            <w:szCs w:val="16"/>
            <w:bdr w:val="none" w:sz="0" w:space="0" w:color="auto" w:frame="1"/>
          </w:rPr>
          <w:t>whitney.baker@totemmacro.com</w:t>
        </w:r>
      </w:hyperlink>
    </w:p>
    <w:p w:rsidR="005F0917" w:rsidRPr="00224174" w:rsidRDefault="005F0917" w:rsidP="005F0917">
      <w:pPr>
        <w:shd w:val="clear" w:color="auto" w:fill="FFFFFF"/>
        <w:rPr>
          <w:rFonts w:ascii="Calibri" w:hAnsi="Calibri"/>
          <w:color w:val="323130"/>
          <w:sz w:val="22"/>
        </w:rPr>
      </w:pPr>
      <w:r>
        <w:rPr>
          <w:rFonts w:ascii="Gotham" w:hAnsi="Gotham"/>
          <w:color w:val="55697D"/>
          <w:sz w:val="22"/>
          <w:bdr w:val="none" w:sz="0" w:space="0" w:color="auto" w:frame="1"/>
        </w:rPr>
        <w:t> </w:t>
      </w:r>
    </w:p>
    <w:p w:rsidR="005F0917" w:rsidRDefault="0055113E" w:rsidP="009F39B0">
      <w:pPr>
        <w:pStyle w:val="2"/>
      </w:pPr>
      <w:bookmarkStart w:id="24" w:name="_Toc36883638"/>
      <w:r w:rsidRPr="00CC604D">
        <w:rPr>
          <w:rFonts w:hint="eastAsia"/>
          <w:highlight w:val="yellow"/>
        </w:rPr>
        <w:t xml:space="preserve">FT explaining </w:t>
      </w:r>
      <w:proofErr w:type="spellStart"/>
      <w:r w:rsidRPr="00CC604D">
        <w:rPr>
          <w:rFonts w:hint="eastAsia"/>
          <w:highlight w:val="yellow"/>
        </w:rPr>
        <w:t>citi</w:t>
      </w:r>
      <w:proofErr w:type="spellEnd"/>
      <w:r w:rsidRPr="00CC604D">
        <w:rPr>
          <w:rFonts w:hint="eastAsia"/>
          <w:highlight w:val="yellow"/>
        </w:rPr>
        <w:t xml:space="preserve"> change index</w:t>
      </w:r>
      <w:bookmarkEnd w:id="24"/>
    </w:p>
    <w:p w:rsidR="0055113E" w:rsidRPr="0055113E" w:rsidRDefault="0055113E" w:rsidP="0055113E">
      <w:pPr>
        <w:widowControl/>
        <w:shd w:val="clear" w:color="auto" w:fill="FFFFFF"/>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Found some interesting data series on Friday that might be useful more broadly.</w:t>
      </w:r>
    </w:p>
    <w:p w:rsidR="0055113E" w:rsidRPr="0055113E" w:rsidRDefault="0055113E" w:rsidP="0055113E">
      <w:pPr>
        <w:widowControl/>
        <w:shd w:val="clear" w:color="auto" w:fill="FFFFFF"/>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 </w:t>
      </w:r>
    </w:p>
    <w:p w:rsidR="0055113E" w:rsidRPr="0055113E" w:rsidRDefault="0055113E" w:rsidP="0055113E">
      <w:pPr>
        <w:widowControl/>
        <w:shd w:val="clear" w:color="auto" w:fill="FFFFFF"/>
        <w:jc w:val="left"/>
        <w:rPr>
          <w:rFonts w:ascii="Calibri" w:eastAsia="宋体" w:hAnsi="Calibri" w:cs="宋体"/>
          <w:color w:val="323130"/>
          <w:kern w:val="0"/>
          <w:sz w:val="22"/>
        </w:rPr>
      </w:pPr>
      <w:proofErr w:type="spellStart"/>
      <w:r w:rsidRPr="0055113E">
        <w:rPr>
          <w:rFonts w:ascii="Calibri" w:eastAsia="宋体" w:hAnsi="Calibri" w:cs="宋体"/>
          <w:color w:val="323130"/>
          <w:kern w:val="0"/>
          <w:sz w:val="22"/>
          <w:bdr w:val="none" w:sz="0" w:space="0" w:color="auto" w:frame="1"/>
        </w:rPr>
        <w:t>Citi</w:t>
      </w:r>
      <w:proofErr w:type="spellEnd"/>
      <w:r w:rsidRPr="0055113E">
        <w:rPr>
          <w:rFonts w:ascii="Calibri" w:eastAsia="宋体" w:hAnsi="Calibri" w:cs="宋体"/>
          <w:color w:val="323130"/>
          <w:kern w:val="0"/>
          <w:sz w:val="22"/>
          <w:bdr w:val="none" w:sz="0" w:space="0" w:color="auto" w:frame="1"/>
        </w:rPr>
        <w:t xml:space="preserve"> produces a series of economic indices for most countries. The surprise index is the best known but they also have another index that is likely more valuable for medium term signals: The </w:t>
      </w:r>
      <w:proofErr w:type="spellStart"/>
      <w:r w:rsidRPr="0055113E">
        <w:rPr>
          <w:rFonts w:ascii="Calibri" w:eastAsia="宋体" w:hAnsi="Calibri" w:cs="宋体"/>
          <w:color w:val="323130"/>
          <w:kern w:val="0"/>
          <w:sz w:val="22"/>
          <w:bdr w:val="none" w:sz="0" w:space="0" w:color="auto" w:frame="1"/>
        </w:rPr>
        <w:t>Citi</w:t>
      </w:r>
      <w:proofErr w:type="spellEnd"/>
      <w:r w:rsidRPr="0055113E">
        <w:rPr>
          <w:rFonts w:ascii="Calibri" w:eastAsia="宋体" w:hAnsi="Calibri" w:cs="宋体"/>
          <w:color w:val="323130"/>
          <w:kern w:val="0"/>
          <w:sz w:val="22"/>
          <w:bdr w:val="none" w:sz="0" w:space="0" w:color="auto" w:frame="1"/>
        </w:rPr>
        <w:t xml:space="preserve"> Change Index.</w:t>
      </w:r>
    </w:p>
    <w:p w:rsidR="0055113E" w:rsidRPr="0055113E" w:rsidRDefault="0055113E" w:rsidP="0055113E">
      <w:pPr>
        <w:widowControl/>
        <w:shd w:val="clear" w:color="auto" w:fill="FFFFFF"/>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 </w:t>
      </w:r>
    </w:p>
    <w:p w:rsidR="0055113E" w:rsidRPr="0055113E" w:rsidRDefault="0055113E" w:rsidP="0055113E">
      <w:pPr>
        <w:widowControl/>
        <w:shd w:val="clear" w:color="auto" w:fill="FFFFFF"/>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The index is constructed in the following way:</w:t>
      </w:r>
    </w:p>
    <w:p w:rsidR="0055113E" w:rsidRPr="0055113E" w:rsidRDefault="0055113E" w:rsidP="0055113E">
      <w:pPr>
        <w:widowControl/>
        <w:shd w:val="clear" w:color="auto" w:fill="FFFFFF"/>
        <w:ind w:left="720" w:hanging="360"/>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1)</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Identifies important stats for each country and assigns weights based on importance</w:t>
      </w:r>
    </w:p>
    <w:p w:rsidR="0055113E" w:rsidRPr="0055113E" w:rsidRDefault="0055113E" w:rsidP="0055113E">
      <w:pPr>
        <w:widowControl/>
        <w:shd w:val="clear" w:color="auto" w:fill="FFFFFF"/>
        <w:ind w:left="1440" w:hanging="360"/>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a.</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Importance is determined by the reaction of FX markets after stat releases</w:t>
      </w:r>
    </w:p>
    <w:p w:rsidR="0055113E" w:rsidRPr="0055113E" w:rsidRDefault="0055113E" w:rsidP="0055113E">
      <w:pPr>
        <w:widowControl/>
        <w:shd w:val="clear" w:color="auto" w:fill="FFFFFF"/>
        <w:ind w:left="2160" w:hanging="2160"/>
        <w:jc w:val="left"/>
        <w:rPr>
          <w:rFonts w:ascii="Calibri" w:eastAsia="宋体" w:hAnsi="Calibri" w:cs="宋体"/>
          <w:color w:val="323130"/>
          <w:kern w:val="0"/>
          <w:sz w:val="22"/>
        </w:rPr>
      </w:pP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i.</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Im not a huge fan of this but it is reasonable</w:t>
      </w:r>
    </w:p>
    <w:p w:rsidR="0055113E" w:rsidRPr="0055113E" w:rsidRDefault="0055113E" w:rsidP="0055113E">
      <w:pPr>
        <w:widowControl/>
        <w:shd w:val="clear" w:color="auto" w:fill="FFFFFF"/>
        <w:ind w:left="720" w:hanging="360"/>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2)</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Takes the change in the series</w:t>
      </w:r>
    </w:p>
    <w:p w:rsidR="0055113E" w:rsidRPr="0055113E" w:rsidRDefault="0055113E" w:rsidP="0055113E">
      <w:pPr>
        <w:widowControl/>
        <w:shd w:val="clear" w:color="auto" w:fill="FFFFFF"/>
        <w:ind w:left="1440" w:hanging="360"/>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a.</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 xml:space="preserve">Defined as level today </w:t>
      </w:r>
      <w:proofErr w:type="spellStart"/>
      <w:r w:rsidRPr="0055113E">
        <w:rPr>
          <w:rFonts w:ascii="Calibri" w:eastAsia="宋体" w:hAnsi="Calibri" w:cs="宋体"/>
          <w:color w:val="323130"/>
          <w:kern w:val="0"/>
          <w:sz w:val="22"/>
          <w:bdr w:val="none" w:sz="0" w:space="0" w:color="auto" w:frame="1"/>
        </w:rPr>
        <w:t>vs</w:t>
      </w:r>
      <w:proofErr w:type="spellEnd"/>
      <w:r w:rsidRPr="0055113E">
        <w:rPr>
          <w:rFonts w:ascii="Calibri" w:eastAsia="宋体" w:hAnsi="Calibri" w:cs="宋体"/>
          <w:color w:val="323130"/>
          <w:kern w:val="0"/>
          <w:sz w:val="22"/>
          <w:bdr w:val="none" w:sz="0" w:space="0" w:color="auto" w:frame="1"/>
        </w:rPr>
        <w:t xml:space="preserve"> 1 year rolling average</w:t>
      </w:r>
    </w:p>
    <w:p w:rsidR="0055113E" w:rsidRPr="0055113E" w:rsidRDefault="0055113E" w:rsidP="0055113E">
      <w:pPr>
        <w:widowControl/>
        <w:shd w:val="clear" w:color="auto" w:fill="FFFFFF"/>
        <w:ind w:left="2160" w:hanging="2160"/>
        <w:jc w:val="left"/>
        <w:rPr>
          <w:rFonts w:ascii="Calibri" w:eastAsia="宋体" w:hAnsi="Calibri" w:cs="宋体"/>
          <w:color w:val="323130"/>
          <w:kern w:val="0"/>
          <w:sz w:val="22"/>
        </w:rPr>
      </w:pP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i.</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A local z-score approach</w:t>
      </w:r>
    </w:p>
    <w:p w:rsidR="0055113E" w:rsidRPr="0055113E" w:rsidRDefault="0055113E" w:rsidP="0055113E">
      <w:pPr>
        <w:widowControl/>
        <w:shd w:val="clear" w:color="auto" w:fill="FFFFFF"/>
        <w:ind w:left="720" w:hanging="360"/>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lastRenderedPageBreak/>
        <w:t>3)</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Phases in the statistics to the composite index based on a geometric decay approach</w:t>
      </w:r>
    </w:p>
    <w:p w:rsidR="0055113E" w:rsidRPr="0055113E" w:rsidRDefault="0055113E" w:rsidP="0055113E">
      <w:pPr>
        <w:widowControl/>
        <w:shd w:val="clear" w:color="auto" w:fill="FFFFFF"/>
        <w:ind w:left="1440" w:hanging="360"/>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a.</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The day the stat is released it has its max weight in the index, as time passes and new stats come out the weight decays until its next release.</w:t>
      </w:r>
    </w:p>
    <w:p w:rsidR="0055113E" w:rsidRPr="0055113E" w:rsidRDefault="0055113E" w:rsidP="0055113E">
      <w:pPr>
        <w:widowControl/>
        <w:shd w:val="clear" w:color="auto" w:fill="FFFFFF"/>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 </w:t>
      </w:r>
    </w:p>
    <w:p w:rsidR="0055113E" w:rsidRPr="0055113E" w:rsidRDefault="0055113E" w:rsidP="0055113E">
      <w:pPr>
        <w:widowControl/>
        <w:shd w:val="clear" w:color="auto" w:fill="FFFFFF"/>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The advantage of this kind of data is:</w:t>
      </w:r>
    </w:p>
    <w:p w:rsidR="0055113E" w:rsidRPr="0055113E" w:rsidRDefault="0055113E" w:rsidP="0055113E">
      <w:pPr>
        <w:widowControl/>
        <w:shd w:val="clear" w:color="auto" w:fill="FFFFFF"/>
        <w:ind w:left="720" w:hanging="360"/>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1)</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It is extremely timely and it is updated every day.</w:t>
      </w:r>
    </w:p>
    <w:p w:rsidR="0055113E" w:rsidRPr="0055113E" w:rsidRDefault="0055113E" w:rsidP="0055113E">
      <w:pPr>
        <w:widowControl/>
        <w:shd w:val="clear" w:color="auto" w:fill="FFFFFF"/>
        <w:ind w:left="720" w:hanging="360"/>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2)</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It measures changes in the data instead of consensus surprises</w:t>
      </w:r>
    </w:p>
    <w:p w:rsidR="0055113E" w:rsidRPr="0055113E" w:rsidRDefault="0055113E" w:rsidP="0055113E">
      <w:pPr>
        <w:widowControl/>
        <w:shd w:val="clear" w:color="auto" w:fill="FFFFFF"/>
        <w:ind w:left="1440" w:hanging="360"/>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a.</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I tend to believe that, in many situations, the surprise index is sort of a false construct because it assumes the rates market is perfectly calibrating their interest rate view to the average economist estimate of each stat, precisely when the economist build their estimates.</w:t>
      </w:r>
    </w:p>
    <w:p w:rsidR="0055113E" w:rsidRPr="0055113E" w:rsidRDefault="0055113E" w:rsidP="0055113E">
      <w:pPr>
        <w:widowControl/>
        <w:shd w:val="clear" w:color="auto" w:fill="FFFFFF"/>
        <w:ind w:left="2160" w:hanging="2160"/>
        <w:jc w:val="left"/>
        <w:rPr>
          <w:rFonts w:ascii="Calibri" w:eastAsia="宋体" w:hAnsi="Calibri" w:cs="宋体"/>
          <w:color w:val="323130"/>
          <w:kern w:val="0"/>
          <w:sz w:val="22"/>
        </w:rPr>
      </w:pP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i.</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Likely, most people only know what the economist estimates are when the stat is coming out.</w:t>
      </w:r>
    </w:p>
    <w:p w:rsidR="0055113E" w:rsidRPr="0055113E" w:rsidRDefault="0055113E" w:rsidP="0055113E">
      <w:pPr>
        <w:widowControl/>
        <w:shd w:val="clear" w:color="auto" w:fill="FFFFFF"/>
        <w:ind w:left="1440" w:hanging="360"/>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b.</w:t>
      </w:r>
      <w:r w:rsidRPr="0055113E">
        <w:rPr>
          <w:rFonts w:ascii="Times New Roman" w:eastAsia="宋体" w:hAnsi="Times New Roman" w:cs="Times New Roman"/>
          <w:color w:val="323130"/>
          <w:kern w:val="0"/>
          <w:sz w:val="14"/>
          <w:szCs w:val="14"/>
          <w:bdr w:val="none" w:sz="0" w:space="0" w:color="auto" w:frame="1"/>
        </w:rPr>
        <w:t>      </w:t>
      </w:r>
      <w:r w:rsidRPr="0055113E">
        <w:rPr>
          <w:rFonts w:ascii="Calibri" w:eastAsia="宋体" w:hAnsi="Calibri" w:cs="宋体"/>
          <w:color w:val="323130"/>
          <w:kern w:val="0"/>
          <w:sz w:val="22"/>
          <w:bdr w:val="none" w:sz="0" w:space="0" w:color="auto" w:frame="1"/>
        </w:rPr>
        <w:t>Central banks do not necessarily set policy around bank economist forecasts. Instead, they probably just ask the question “how does the data look?”, “is it improving?”.</w:t>
      </w:r>
    </w:p>
    <w:p w:rsidR="0055113E" w:rsidRPr="0055113E" w:rsidRDefault="0055113E" w:rsidP="0055113E">
      <w:pPr>
        <w:widowControl/>
        <w:shd w:val="clear" w:color="auto" w:fill="FFFFFF"/>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 </w:t>
      </w:r>
    </w:p>
    <w:p w:rsidR="0055113E" w:rsidRPr="0055113E" w:rsidRDefault="0055113E" w:rsidP="0055113E">
      <w:pPr>
        <w:widowControl/>
        <w:shd w:val="clear" w:color="auto" w:fill="FFFFFF"/>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To test the quality of these series I compared them to CAI, specifically the 6m Change in CAI. For all but Australia they work fairly well (best for USA):</w:t>
      </w:r>
    </w:p>
    <w:p w:rsidR="0055113E" w:rsidRPr="0055113E" w:rsidRDefault="0055113E" w:rsidP="0055113E">
      <w:pPr>
        <w:widowControl/>
        <w:shd w:val="clear" w:color="auto" w:fill="FFFFFF"/>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 </w:t>
      </w:r>
    </w:p>
    <w:p w:rsidR="0055113E" w:rsidRPr="0055113E" w:rsidRDefault="0055113E" w:rsidP="0055113E">
      <w:pPr>
        <w:widowControl/>
        <w:shd w:val="clear" w:color="auto" w:fill="FFFFFF"/>
        <w:jc w:val="left"/>
        <w:rPr>
          <w:rFonts w:ascii="Calibri" w:eastAsia="宋体" w:hAnsi="Calibri" w:cs="宋体"/>
          <w:color w:val="323130"/>
          <w:kern w:val="0"/>
          <w:sz w:val="22"/>
        </w:rPr>
      </w:pPr>
      <w:r w:rsidRPr="0055113E">
        <w:rPr>
          <w:rFonts w:ascii="Calibri" w:eastAsia="宋体" w:hAnsi="Calibri" w:cs="宋体"/>
          <w:color w:val="323130"/>
          <w:kern w:val="0"/>
          <w:sz w:val="22"/>
          <w:bdr w:val="none" w:sz="0" w:space="0" w:color="auto" w:frame="1"/>
        </w:rPr>
        <w:t xml:space="preserve">Red is 6m Change in the </w:t>
      </w:r>
      <w:proofErr w:type="spellStart"/>
      <w:r w:rsidRPr="0055113E">
        <w:rPr>
          <w:rFonts w:ascii="Calibri" w:eastAsia="宋体" w:hAnsi="Calibri" w:cs="宋体"/>
          <w:color w:val="323130"/>
          <w:kern w:val="0"/>
          <w:sz w:val="22"/>
          <w:bdr w:val="none" w:sz="0" w:space="0" w:color="auto" w:frame="1"/>
        </w:rPr>
        <w:t>Citi</w:t>
      </w:r>
      <w:proofErr w:type="spellEnd"/>
      <w:r w:rsidRPr="0055113E">
        <w:rPr>
          <w:rFonts w:ascii="Calibri" w:eastAsia="宋体" w:hAnsi="Calibri" w:cs="宋体"/>
          <w:color w:val="323130"/>
          <w:kern w:val="0"/>
          <w:sz w:val="22"/>
          <w:bdr w:val="none" w:sz="0" w:space="0" w:color="auto" w:frame="1"/>
        </w:rPr>
        <w:t xml:space="preserve"> Index, Blue is the 6m Change in CAI:</w:t>
      </w:r>
    </w:p>
    <w:p w:rsidR="0055113E" w:rsidRPr="0055113E" w:rsidRDefault="0055113E" w:rsidP="005F0917">
      <w:pPr>
        <w:shd w:val="clear" w:color="auto" w:fill="FFFFFF"/>
        <w:rPr>
          <w:rFonts w:ascii="Calibri" w:hAnsi="Calibri"/>
          <w:color w:val="323130"/>
          <w:sz w:val="22"/>
        </w:rPr>
      </w:pPr>
    </w:p>
    <w:p w:rsidR="005F0917" w:rsidRDefault="007E6FE4" w:rsidP="009F39B0">
      <w:pPr>
        <w:pStyle w:val="2"/>
      </w:pPr>
      <w:bookmarkStart w:id="25" w:name="_Toc36883639"/>
      <w:r w:rsidRPr="003E114E">
        <w:rPr>
          <w:rFonts w:hint="eastAsia"/>
          <w:highlight w:val="yellow"/>
        </w:rPr>
        <w:t>2020-</w:t>
      </w:r>
      <w:r w:rsidR="00C87A5B" w:rsidRPr="003E114E">
        <w:rPr>
          <w:rFonts w:hint="eastAsia"/>
          <w:highlight w:val="yellow"/>
        </w:rPr>
        <w:t>0125 FT AL talk</w:t>
      </w:r>
      <w:bookmarkEnd w:id="25"/>
    </w:p>
    <w:p w:rsidR="00C87A5B" w:rsidRDefault="00C87A5B">
      <w:r>
        <w:rPr>
          <w:rFonts w:hint="eastAsia"/>
        </w:rPr>
        <w:t xml:space="preserve">What do you think that is shake people out of the equity, in a sustainable way. There's just a </w:t>
      </w:r>
      <w:proofErr w:type="spellStart"/>
      <w:r>
        <w:rPr>
          <w:rFonts w:hint="eastAsia"/>
        </w:rPr>
        <w:t>reinflate</w:t>
      </w:r>
      <w:proofErr w:type="spellEnd"/>
      <w:r>
        <w:rPr>
          <w:rFonts w:hint="eastAsia"/>
        </w:rPr>
        <w:t xml:space="preserve">, </w:t>
      </w:r>
      <w:proofErr w:type="spellStart"/>
      <w:r>
        <w:rPr>
          <w:rFonts w:hint="eastAsia"/>
        </w:rPr>
        <w:t>everytime</w:t>
      </w:r>
      <w:proofErr w:type="spellEnd"/>
      <w:r>
        <w:rPr>
          <w:rFonts w:hint="eastAsia"/>
        </w:rPr>
        <w:t xml:space="preserve"> there's a dip, people buy it and getting reward. </w:t>
      </w:r>
    </w:p>
    <w:p w:rsidR="006C5897" w:rsidRDefault="006C5897"/>
    <w:p w:rsidR="006C5897" w:rsidRDefault="006C5897" w:rsidP="00367979">
      <w:pPr>
        <w:pStyle w:val="2"/>
      </w:pPr>
      <w:bookmarkStart w:id="26" w:name="_Toc36883640"/>
      <w:r w:rsidRPr="003E114E">
        <w:rPr>
          <w:rFonts w:hint="eastAsia"/>
          <w:highlight w:val="yellow"/>
        </w:rPr>
        <w:t xml:space="preserve">2020-01-22 Dale Tomas Dollar cycle </w:t>
      </w:r>
      <w:proofErr w:type="spellStart"/>
      <w:r w:rsidRPr="003E114E">
        <w:rPr>
          <w:rFonts w:hint="eastAsia"/>
          <w:highlight w:val="yellow"/>
        </w:rPr>
        <w:t>fx</w:t>
      </w:r>
      <w:proofErr w:type="spellEnd"/>
      <w:r w:rsidRPr="003E114E">
        <w:rPr>
          <w:rFonts w:hint="eastAsia"/>
          <w:highlight w:val="yellow"/>
        </w:rPr>
        <w:t xml:space="preserve"> meeting</w:t>
      </w:r>
      <w:bookmarkEnd w:id="26"/>
    </w:p>
    <w:p w:rsidR="006C5897" w:rsidRDefault="006C5897">
      <w:r>
        <w:rPr>
          <w:rFonts w:hint="eastAsia"/>
        </w:rPr>
        <w:t xml:space="preserve">Kick off the stuff that I sent around. </w:t>
      </w:r>
      <w:r w:rsidR="007B7A8B">
        <w:rPr>
          <w:rFonts w:hint="eastAsia"/>
        </w:rPr>
        <w:t>So I think that there's a flaw in the frame that people's discu</w:t>
      </w:r>
      <w:r w:rsidR="005B6B67">
        <w:rPr>
          <w:rFonts w:hint="eastAsia"/>
        </w:rPr>
        <w:t xml:space="preserve">ssion of the dollar cycle in a broader picture. </w:t>
      </w:r>
      <w:r w:rsidR="008D570C">
        <w:rPr>
          <w:rFonts w:hint="eastAsia"/>
        </w:rPr>
        <w:t xml:space="preserve">The long dollar cycles is </w:t>
      </w:r>
      <w:r w:rsidR="008D570C">
        <w:rPr>
          <w:rFonts w:hint="eastAsia"/>
        </w:rPr>
        <w:lastRenderedPageBreak/>
        <w:t>much longer lasting than just t</w:t>
      </w:r>
      <w:r w:rsidR="00D1451D">
        <w:rPr>
          <w:rFonts w:hint="eastAsia"/>
        </w:rPr>
        <w:t xml:space="preserve">he short term inventory cycles, </w:t>
      </w:r>
      <w:r w:rsidR="003E114E">
        <w:rPr>
          <w:rFonts w:hint="eastAsia"/>
        </w:rPr>
        <w:t xml:space="preserve">even </w:t>
      </w:r>
      <w:r w:rsidR="00D1451D">
        <w:rPr>
          <w:rFonts w:hint="eastAsia"/>
        </w:rPr>
        <w:t xml:space="preserve">longer than medium term interest rate cycles. </w:t>
      </w:r>
      <w:r w:rsidR="008E7F6A">
        <w:rPr>
          <w:rFonts w:hint="eastAsia"/>
        </w:rPr>
        <w:t>And for some reason I t</w:t>
      </w:r>
      <w:r w:rsidR="00F71E25">
        <w:rPr>
          <w:rFonts w:hint="eastAsia"/>
        </w:rPr>
        <w:t xml:space="preserve">hink it's still in an uptrend. </w:t>
      </w:r>
    </w:p>
    <w:p w:rsidR="003C2965" w:rsidRDefault="003C2965"/>
    <w:p w:rsidR="003C2965" w:rsidRDefault="003C2965">
      <w:r>
        <w:rPr>
          <w:rFonts w:hint="eastAsia"/>
        </w:rPr>
        <w:t xml:space="preserve">In terms of the structural story, </w:t>
      </w:r>
      <w:r w:rsidR="004B52AC">
        <w:rPr>
          <w:rFonts w:hint="eastAsia"/>
        </w:rPr>
        <w:t xml:space="preserve">if you plot fed funds against broad dollar </w:t>
      </w:r>
      <w:proofErr w:type="spellStart"/>
      <w:r w:rsidR="004B52AC">
        <w:rPr>
          <w:rFonts w:hint="eastAsia"/>
        </w:rPr>
        <w:t>twi</w:t>
      </w:r>
      <w:proofErr w:type="spellEnd"/>
      <w:r w:rsidR="004B52AC">
        <w:rPr>
          <w:rFonts w:hint="eastAsia"/>
        </w:rPr>
        <w:t xml:space="preserve">, </w:t>
      </w:r>
      <w:r w:rsidR="006A2C1B">
        <w:rPr>
          <w:rFonts w:hint="eastAsia"/>
        </w:rPr>
        <w:t xml:space="preserve">it didn't have great correlation. </w:t>
      </w:r>
      <w:r w:rsidR="00A74432">
        <w:rPr>
          <w:rFonts w:hint="eastAsia"/>
        </w:rPr>
        <w:t xml:space="preserve">There are times when rates go up and dollar goes down. </w:t>
      </w:r>
      <w:r w:rsidR="00D25F04">
        <w:rPr>
          <w:rFonts w:hint="eastAsia"/>
        </w:rPr>
        <w:t xml:space="preserve">I think you need to be very careful when you think of the dollar in terms of the monetary policy. </w:t>
      </w:r>
      <w:r w:rsidR="00AF0F0C">
        <w:rPr>
          <w:rFonts w:hint="eastAsia"/>
        </w:rPr>
        <w:t xml:space="preserve">It's not just about what the fed is doing. </w:t>
      </w:r>
      <w:r w:rsidR="00A01F4E">
        <w:rPr>
          <w:rFonts w:hint="eastAsia"/>
        </w:rPr>
        <w:t>I think you have long</w:t>
      </w:r>
      <w:r w:rsidR="006C035E">
        <w:rPr>
          <w:rFonts w:hint="eastAsia"/>
        </w:rPr>
        <w:t xml:space="preserve"> periods where</w:t>
      </w:r>
      <w:r w:rsidR="00B81124">
        <w:rPr>
          <w:rFonts w:hint="eastAsia"/>
        </w:rPr>
        <w:t xml:space="preserve"> money naturally flows into the US. </w:t>
      </w:r>
      <w:r w:rsidR="00F00E44">
        <w:rPr>
          <w:rFonts w:hint="eastAsia"/>
        </w:rPr>
        <w:t xml:space="preserve">That can </w:t>
      </w:r>
      <w:r w:rsidR="00CF62CF">
        <w:rPr>
          <w:rFonts w:hint="eastAsia"/>
        </w:rPr>
        <w:t>offer</w:t>
      </w:r>
      <w:r w:rsidR="00F00E44">
        <w:rPr>
          <w:rFonts w:hint="eastAsia"/>
        </w:rPr>
        <w:t xml:space="preserve"> high returns. </w:t>
      </w:r>
      <w:r w:rsidR="00965139">
        <w:rPr>
          <w:rFonts w:hint="eastAsia"/>
        </w:rPr>
        <w:t xml:space="preserve">And there're periods when the </w:t>
      </w:r>
      <w:r w:rsidR="0028631F">
        <w:rPr>
          <w:rFonts w:hint="eastAsia"/>
        </w:rPr>
        <w:t xml:space="preserve">opposite happens. </w:t>
      </w:r>
    </w:p>
    <w:p w:rsidR="00E16729" w:rsidRDefault="00E16729"/>
    <w:p w:rsidR="00072219" w:rsidRDefault="00E16729">
      <w:r>
        <w:rPr>
          <w:rFonts w:hint="eastAsia"/>
        </w:rPr>
        <w:t xml:space="preserve">If you look at the history </w:t>
      </w:r>
      <w:r w:rsidR="0019212F">
        <w:rPr>
          <w:rFonts w:hint="eastAsia"/>
        </w:rPr>
        <w:t xml:space="preserve">these periods of dollar strength, taking money tends to be associates with, at the very end, large leakage in the gross external </w:t>
      </w:r>
      <w:r w:rsidR="00873E3A">
        <w:rPr>
          <w:rFonts w:hint="eastAsia"/>
        </w:rPr>
        <w:t xml:space="preserve">account. A rapid </w:t>
      </w:r>
      <w:r w:rsidR="00873E3A">
        <w:t>deterioration</w:t>
      </w:r>
      <w:r w:rsidR="00873E3A">
        <w:rPr>
          <w:rFonts w:hint="eastAsia"/>
        </w:rPr>
        <w:t xml:space="preserve"> of</w:t>
      </w:r>
      <w:r w:rsidR="0019212F">
        <w:rPr>
          <w:rFonts w:hint="eastAsia"/>
        </w:rPr>
        <w:t xml:space="preserve"> </w:t>
      </w:r>
      <w:r w:rsidR="00873E3A">
        <w:rPr>
          <w:rFonts w:hint="eastAsia"/>
        </w:rPr>
        <w:t xml:space="preserve">the current account </w:t>
      </w:r>
      <w:r w:rsidR="00E02770">
        <w:rPr>
          <w:rFonts w:hint="eastAsia"/>
        </w:rPr>
        <w:t xml:space="preserve">is all really </w:t>
      </w:r>
      <w:r w:rsidR="00D16C6B">
        <w:rPr>
          <w:rFonts w:hint="eastAsia"/>
        </w:rPr>
        <w:t>kee</w:t>
      </w:r>
      <w:r w:rsidR="00E02770">
        <w:rPr>
          <w:rFonts w:hint="eastAsia"/>
        </w:rPr>
        <w:t>pin</w:t>
      </w:r>
      <w:r w:rsidR="007837EA">
        <w:rPr>
          <w:rFonts w:hint="eastAsia"/>
        </w:rPr>
        <w:t xml:space="preserve">g capital coming from overseas broadly for higher returning assets. </w:t>
      </w:r>
      <w:r w:rsidR="00072219">
        <w:rPr>
          <w:rFonts w:hint="eastAsia"/>
        </w:rPr>
        <w:t xml:space="preserve">And I think it does seem to be late cycle environment. </w:t>
      </w:r>
      <w:r w:rsidR="00365164">
        <w:rPr>
          <w:rFonts w:hint="eastAsia"/>
        </w:rPr>
        <w:t xml:space="preserve">And the chances are we're still in that environment. </w:t>
      </w:r>
      <w:r w:rsidR="003B613B">
        <w:rPr>
          <w:rFonts w:hint="eastAsia"/>
        </w:rPr>
        <w:t xml:space="preserve">And that you can... the cyclical stories always tend to have a slight fires towards the dollar structural strength. </w:t>
      </w:r>
      <w:r w:rsidR="00470A21">
        <w:rPr>
          <w:rFonts w:hint="eastAsia"/>
        </w:rPr>
        <w:t xml:space="preserve">I think we're still in that environment. </w:t>
      </w:r>
      <w:r w:rsidR="000F2B05">
        <w:rPr>
          <w:rFonts w:hint="eastAsia"/>
        </w:rPr>
        <w:t xml:space="preserve">There're are some cyclical stuff I've done. </w:t>
      </w:r>
    </w:p>
    <w:p w:rsidR="00CB4FD8" w:rsidRDefault="00CB4FD8"/>
    <w:p w:rsidR="00CB4FD8" w:rsidRDefault="00CB4FD8">
      <w:r>
        <w:rPr>
          <w:rFonts w:hint="eastAsia"/>
        </w:rPr>
        <w:t>I think the US market in general offers higher returns. Th</w:t>
      </w:r>
      <w:r w:rsidR="00914919">
        <w:rPr>
          <w:rFonts w:hint="eastAsia"/>
        </w:rPr>
        <w:t xml:space="preserve">ere are more innovative company. It's the best place for all industrial revolution. I has the long period of equity market out performance. </w:t>
      </w:r>
      <w:r w:rsidR="005E12E1">
        <w:rPr>
          <w:rFonts w:hint="eastAsia"/>
        </w:rPr>
        <w:t xml:space="preserve">I mean there's a different way to look at this, I took the </w:t>
      </w:r>
      <w:proofErr w:type="spellStart"/>
      <w:r w:rsidR="005E12E1">
        <w:rPr>
          <w:rFonts w:hint="eastAsia"/>
        </w:rPr>
        <w:t>forbes</w:t>
      </w:r>
      <w:proofErr w:type="spellEnd"/>
      <w:r w:rsidR="005E12E1">
        <w:rPr>
          <w:rFonts w:hint="eastAsia"/>
        </w:rPr>
        <w:t xml:space="preserve"> top...most innovative companies, 70% are from the US. </w:t>
      </w:r>
      <w:r w:rsidR="00C538AA">
        <w:rPr>
          <w:rFonts w:hint="eastAsia"/>
        </w:rPr>
        <w:t xml:space="preserve">I guess it emphasizes the tech cycle. </w:t>
      </w:r>
      <w:r w:rsidR="00B5046A">
        <w:rPr>
          <w:rFonts w:hint="eastAsia"/>
        </w:rPr>
        <w:t xml:space="preserve">I think the stories remain that the US has a lot of cut edge technology, </w:t>
      </w:r>
      <w:r w:rsidR="001333DE">
        <w:rPr>
          <w:rFonts w:hint="eastAsia"/>
        </w:rPr>
        <w:t xml:space="preserve">eventually that's </w:t>
      </w:r>
      <w:proofErr w:type="spellStart"/>
      <w:r w:rsidR="001333DE">
        <w:rPr>
          <w:rFonts w:hint="eastAsia"/>
        </w:rPr>
        <w:t>gonna</w:t>
      </w:r>
      <w:proofErr w:type="spellEnd"/>
      <w:r w:rsidR="001333DE">
        <w:rPr>
          <w:rFonts w:hint="eastAsia"/>
        </w:rPr>
        <w:t xml:space="preserve"> have some late cycle dynamics to play out. </w:t>
      </w:r>
      <w:r w:rsidR="00285698">
        <w:rPr>
          <w:rFonts w:hint="eastAsia"/>
        </w:rPr>
        <w:t>The current account deficit will widen out, the money will be sucked in</w:t>
      </w:r>
      <w:r w:rsidR="000701C1">
        <w:rPr>
          <w:rFonts w:hint="eastAsia"/>
        </w:rPr>
        <w:t xml:space="preserve">. We'll </w:t>
      </w:r>
      <w:r w:rsidR="00783404">
        <w:rPr>
          <w:rFonts w:hint="eastAsia"/>
        </w:rPr>
        <w:t>approach that structural end</w:t>
      </w:r>
      <w:r w:rsidR="000701C1">
        <w:rPr>
          <w:rFonts w:hint="eastAsia"/>
        </w:rPr>
        <w:t xml:space="preserve"> pointing to the dollar. </w:t>
      </w:r>
      <w:r w:rsidR="00FA181E">
        <w:rPr>
          <w:rFonts w:hint="eastAsia"/>
        </w:rPr>
        <w:t xml:space="preserve">But we're not there yet. </w:t>
      </w:r>
      <w:r w:rsidR="0007333D">
        <w:rPr>
          <w:rFonts w:hint="eastAsia"/>
        </w:rPr>
        <w:t xml:space="preserve">So that bring in the </w:t>
      </w:r>
      <w:r w:rsidR="00783404">
        <w:rPr>
          <w:rFonts w:hint="eastAsia"/>
        </w:rPr>
        <w:t xml:space="preserve">tide to </w:t>
      </w:r>
      <w:r w:rsidR="0007333D">
        <w:rPr>
          <w:rFonts w:hint="eastAsia"/>
        </w:rPr>
        <w:t xml:space="preserve"> rise a little bit, </w:t>
      </w:r>
      <w:r w:rsidR="0057370F">
        <w:rPr>
          <w:rFonts w:hint="eastAsia"/>
        </w:rPr>
        <w:t xml:space="preserve">so to think about the cycle. </w:t>
      </w:r>
    </w:p>
    <w:p w:rsidR="00837FCF" w:rsidRDefault="00837FCF"/>
    <w:p w:rsidR="00FB63C7" w:rsidRDefault="00837FCF">
      <w:r>
        <w:rPr>
          <w:rFonts w:hint="eastAsia"/>
        </w:rPr>
        <w:t xml:space="preserve">What is very clear since 2005 </w:t>
      </w:r>
      <w:r w:rsidR="00714006">
        <w:rPr>
          <w:rFonts w:hint="eastAsia"/>
        </w:rPr>
        <w:t xml:space="preserve">is that the dollar has a negative correlation </w:t>
      </w:r>
      <w:r w:rsidR="00D2566D">
        <w:rPr>
          <w:rFonts w:hint="eastAsia"/>
        </w:rPr>
        <w:t xml:space="preserve">with the economy cycle. </w:t>
      </w:r>
      <w:r w:rsidR="00574E4D">
        <w:rPr>
          <w:rFonts w:hint="eastAsia"/>
        </w:rPr>
        <w:t xml:space="preserve">When the dollar is weak, the growth has been strong. </w:t>
      </w:r>
      <w:r w:rsidR="005C7ACF">
        <w:rPr>
          <w:rFonts w:hint="eastAsia"/>
        </w:rPr>
        <w:t xml:space="preserve">This is not perfect.. but I think what happens to be the case, </w:t>
      </w:r>
      <w:r w:rsidR="00CA0081">
        <w:rPr>
          <w:rFonts w:hint="eastAsia"/>
        </w:rPr>
        <w:t xml:space="preserve">over time forever, </w:t>
      </w:r>
      <w:r w:rsidR="00E25874">
        <w:rPr>
          <w:rFonts w:hint="eastAsia"/>
        </w:rPr>
        <w:t xml:space="preserve">like the 90s the reverse held. </w:t>
      </w:r>
      <w:r w:rsidR="00B13A5D">
        <w:rPr>
          <w:rFonts w:hint="eastAsia"/>
        </w:rPr>
        <w:t xml:space="preserve">So clearly this correlation </w:t>
      </w:r>
      <w:r w:rsidR="00BE2969">
        <w:rPr>
          <w:rFonts w:hint="eastAsia"/>
        </w:rPr>
        <w:t xml:space="preserve">is not something fixed in time. </w:t>
      </w:r>
      <w:r w:rsidR="00521099">
        <w:rPr>
          <w:rFonts w:hint="eastAsia"/>
        </w:rPr>
        <w:t xml:space="preserve">But there's, in fact, a function of the underlying economy variables. </w:t>
      </w:r>
      <w:r w:rsidR="00B337F0">
        <w:rPr>
          <w:rFonts w:hint="eastAsia"/>
        </w:rPr>
        <w:t>My hypothesis is that, what</w:t>
      </w:r>
      <w:r w:rsidR="00733644">
        <w:rPr>
          <w:rFonts w:hint="eastAsia"/>
        </w:rPr>
        <w:t xml:space="preserve">'s really going on is post 2005, this was the period when China was the driving force of the global economy. </w:t>
      </w:r>
      <w:r w:rsidR="00133ED2">
        <w:rPr>
          <w:rFonts w:hint="eastAsia"/>
        </w:rPr>
        <w:t xml:space="preserve">That's the economy that expand its balance sheet. </w:t>
      </w:r>
      <w:r w:rsidR="005167A7">
        <w:rPr>
          <w:rFonts w:hint="eastAsia"/>
        </w:rPr>
        <w:t xml:space="preserve">In private sector and public sector. </w:t>
      </w:r>
      <w:r w:rsidR="008741B1">
        <w:rPr>
          <w:rFonts w:hint="eastAsia"/>
        </w:rPr>
        <w:t>The change</w:t>
      </w:r>
      <w:r w:rsidR="0029028A">
        <w:rPr>
          <w:rFonts w:hint="eastAsia"/>
        </w:rPr>
        <w:t>s</w:t>
      </w:r>
      <w:r w:rsidR="008741B1">
        <w:rPr>
          <w:rFonts w:hint="eastAsia"/>
        </w:rPr>
        <w:t xml:space="preserve"> </w:t>
      </w:r>
      <w:r w:rsidR="0029028A">
        <w:rPr>
          <w:rFonts w:hint="eastAsia"/>
        </w:rPr>
        <w:t>in Chinese economy</w:t>
      </w:r>
      <w:r w:rsidR="008741B1">
        <w:rPr>
          <w:rFonts w:hint="eastAsia"/>
        </w:rPr>
        <w:t xml:space="preserve">, they drove the global economy, they drove the global cycle. </w:t>
      </w:r>
      <w:r w:rsidR="00AD6E4F">
        <w:rPr>
          <w:rFonts w:hint="eastAsia"/>
        </w:rPr>
        <w:t>When Chinese economy was strong, the money naturally flowed from t</w:t>
      </w:r>
      <w:r w:rsidR="0089365A">
        <w:rPr>
          <w:rFonts w:hint="eastAsia"/>
        </w:rPr>
        <w:t xml:space="preserve">he US to the rest of the world, and the dollar is weak. </w:t>
      </w:r>
      <w:r w:rsidR="00F17C96">
        <w:rPr>
          <w:rFonts w:hint="eastAsia"/>
        </w:rPr>
        <w:t xml:space="preserve">So the causality has been, this cycle is typically driven by the Chinese cycle. </w:t>
      </w:r>
      <w:r w:rsidR="00E00EBF">
        <w:rPr>
          <w:rFonts w:hint="eastAsia"/>
        </w:rPr>
        <w:t xml:space="preserve">We have 3 of these since 2005. </w:t>
      </w:r>
      <w:r w:rsidR="00FB63C7">
        <w:rPr>
          <w:rFonts w:hint="eastAsia"/>
        </w:rPr>
        <w:t>But if you go back to late 90s</w:t>
      </w:r>
      <w:r w:rsidR="003B0718">
        <w:rPr>
          <w:rFonts w:hint="eastAsia"/>
        </w:rPr>
        <w:t>, when the last one of these late cycle slow down period</w:t>
      </w:r>
      <w:r w:rsidR="00FB63C7">
        <w:rPr>
          <w:rFonts w:hint="eastAsia"/>
        </w:rPr>
        <w:t xml:space="preserve">, </w:t>
      </w:r>
      <w:r w:rsidR="00AE7C2E">
        <w:rPr>
          <w:rFonts w:hint="eastAsia"/>
        </w:rPr>
        <w:t>in fact as you go into 2000, the dollar w</w:t>
      </w:r>
      <w:r w:rsidR="00883441">
        <w:rPr>
          <w:rFonts w:hint="eastAsia"/>
        </w:rPr>
        <w:t>as positively correlated with curve</w:t>
      </w:r>
      <w:r w:rsidR="00AE7C2E">
        <w:rPr>
          <w:rFonts w:hint="eastAsia"/>
        </w:rPr>
        <w:t xml:space="preserve">. </w:t>
      </w:r>
      <w:r w:rsidR="00C34D42">
        <w:rPr>
          <w:rFonts w:hint="eastAsia"/>
        </w:rPr>
        <w:t xml:space="preserve">The US was driving the global economy, the sort of cutting edge technological innovation at the time. </w:t>
      </w:r>
      <w:r w:rsidR="0029028A">
        <w:rPr>
          <w:rFonts w:hint="eastAsia"/>
        </w:rPr>
        <w:t>And money flow in</w:t>
      </w:r>
      <w:r w:rsidR="00F27A93">
        <w:rPr>
          <w:rFonts w:hint="eastAsia"/>
        </w:rPr>
        <w:t xml:space="preserve"> and </w:t>
      </w:r>
      <w:r w:rsidR="0029028A">
        <w:rPr>
          <w:rFonts w:hint="eastAsia"/>
        </w:rPr>
        <w:t xml:space="preserve">the dollar </w:t>
      </w:r>
      <w:r w:rsidR="00F27A93">
        <w:rPr>
          <w:rFonts w:hint="eastAsia"/>
        </w:rPr>
        <w:t xml:space="preserve">went up when the growth is up. </w:t>
      </w:r>
    </w:p>
    <w:p w:rsidR="00807577" w:rsidRDefault="00807577"/>
    <w:p w:rsidR="00807577" w:rsidRPr="006C5897" w:rsidRDefault="00807577">
      <w:r>
        <w:rPr>
          <w:rFonts w:hint="eastAsia"/>
        </w:rPr>
        <w:lastRenderedPageBreak/>
        <w:t xml:space="preserve">So the key thing is that to think about what kind of cycle we're in now. </w:t>
      </w:r>
      <w:r w:rsidR="00532268">
        <w:rPr>
          <w:rFonts w:hint="eastAsia"/>
        </w:rPr>
        <w:t xml:space="preserve">And if you just focus on the Chinese growth dynamic, I think it's very difficult for the Chinese growth impulse to be the same magnitude or the size as in the previous 3. </w:t>
      </w:r>
      <w:r w:rsidR="00D062A4">
        <w:rPr>
          <w:rFonts w:hint="eastAsia"/>
        </w:rPr>
        <w:t xml:space="preserve">What China has been doing is leveraging balance sheet, increasing debt, </w:t>
      </w:r>
      <w:r w:rsidR="00A91D84">
        <w:rPr>
          <w:rFonts w:hint="eastAsia"/>
        </w:rPr>
        <w:t>it needs t</w:t>
      </w:r>
      <w:r w:rsidR="002E0567">
        <w:rPr>
          <w:rFonts w:hint="eastAsia"/>
        </w:rPr>
        <w:t xml:space="preserve">o have a period of rebalancing, as the US and European had in the last 15 years. </w:t>
      </w:r>
      <w:r w:rsidR="00037809">
        <w:rPr>
          <w:rFonts w:hint="eastAsia"/>
        </w:rPr>
        <w:t xml:space="preserve">No doubt there will be some... coming out of China, but that will be very muted and weak compare to previous cycles. </w:t>
      </w:r>
      <w:r w:rsidR="00A97B12">
        <w:rPr>
          <w:rFonts w:hint="eastAsia"/>
        </w:rPr>
        <w:t xml:space="preserve">And obviously it will be more domestically driven </w:t>
      </w:r>
      <w:r w:rsidR="00D460AC">
        <w:rPr>
          <w:rFonts w:hint="eastAsia"/>
        </w:rPr>
        <w:t>and less ??</w:t>
      </w:r>
      <w:r w:rsidR="00A97B12">
        <w:rPr>
          <w:rFonts w:hint="eastAsia"/>
        </w:rPr>
        <w:t xml:space="preserve"> to the rest of the world. </w:t>
      </w:r>
      <w:r w:rsidR="00C7418B">
        <w:rPr>
          <w:rFonts w:hint="eastAsia"/>
        </w:rPr>
        <w:t xml:space="preserve">So I don't think we </w:t>
      </w:r>
      <w:proofErr w:type="spellStart"/>
      <w:r w:rsidR="00C7418B">
        <w:rPr>
          <w:rFonts w:hint="eastAsia"/>
        </w:rPr>
        <w:t>gonna</w:t>
      </w:r>
      <w:proofErr w:type="spellEnd"/>
      <w:r w:rsidR="00C7418B">
        <w:rPr>
          <w:rFonts w:hint="eastAsia"/>
        </w:rPr>
        <w:t xml:space="preserve"> </w:t>
      </w:r>
      <w:r w:rsidR="00D460AC">
        <w:rPr>
          <w:rFonts w:hint="eastAsia"/>
        </w:rPr>
        <w:t>see</w:t>
      </w:r>
      <w:r w:rsidR="00C7418B">
        <w:rPr>
          <w:rFonts w:hint="eastAsia"/>
        </w:rPr>
        <w:t xml:space="preserve"> the </w:t>
      </w:r>
      <w:r w:rsidR="00D460AC">
        <w:rPr>
          <w:rFonts w:hint="eastAsia"/>
        </w:rPr>
        <w:t xml:space="preserve">repeat of </w:t>
      </w:r>
      <w:r w:rsidR="00C7418B">
        <w:rPr>
          <w:rFonts w:hint="eastAsia"/>
        </w:rPr>
        <w:t>2016, 17</w:t>
      </w:r>
      <w:r w:rsidR="00E33359">
        <w:rPr>
          <w:rFonts w:hint="eastAsia"/>
        </w:rPr>
        <w:t xml:space="preserve">. There will be an echo, but not repeat. </w:t>
      </w:r>
      <w:r w:rsidR="0011020F">
        <w:rPr>
          <w:rFonts w:hint="eastAsia"/>
        </w:rPr>
        <w:t xml:space="preserve">At the same time if you look at the US, </w:t>
      </w:r>
      <w:r w:rsidR="004A7424">
        <w:rPr>
          <w:rFonts w:hint="eastAsia"/>
        </w:rPr>
        <w:t xml:space="preserve">there're some </w:t>
      </w:r>
      <w:r w:rsidR="00B44C98">
        <w:t>characteristics</w:t>
      </w:r>
      <w:r w:rsidR="004A7424">
        <w:rPr>
          <w:rFonts w:hint="eastAsia"/>
        </w:rPr>
        <w:t xml:space="preserve"> that's similar to 98,99, </w:t>
      </w:r>
      <w:r w:rsidR="00E55B68">
        <w:rPr>
          <w:rFonts w:hint="eastAsia"/>
        </w:rPr>
        <w:t xml:space="preserve">the potential is there to unleash. </w:t>
      </w:r>
      <w:r w:rsidR="00EA3E65">
        <w:rPr>
          <w:rFonts w:hint="eastAsia"/>
        </w:rPr>
        <w:t xml:space="preserve">A large degree of consumer led leveraging up. </w:t>
      </w:r>
      <w:r w:rsidR="000F5089">
        <w:rPr>
          <w:rFonts w:hint="eastAsia"/>
        </w:rPr>
        <w:t xml:space="preserve">The US consumers has spent 12 year pulling back, cutting back, </w:t>
      </w:r>
      <w:r w:rsidR="00641E55">
        <w:rPr>
          <w:rFonts w:hint="eastAsia"/>
        </w:rPr>
        <w:t>you know the European consumer will be doing exact</w:t>
      </w:r>
      <w:r w:rsidR="003957A7">
        <w:rPr>
          <w:rFonts w:hint="eastAsia"/>
        </w:rPr>
        <w:t xml:space="preserve">ly the same thing. That's typically not </w:t>
      </w:r>
      <w:r w:rsidR="00D17C78">
        <w:rPr>
          <w:rFonts w:hint="eastAsia"/>
        </w:rPr>
        <w:t>?? to</w:t>
      </w:r>
      <w:r w:rsidR="009051C5">
        <w:rPr>
          <w:rFonts w:hint="eastAsia"/>
        </w:rPr>
        <w:t xml:space="preserve"> the</w:t>
      </w:r>
      <w:r w:rsidR="003957A7">
        <w:rPr>
          <w:rFonts w:hint="eastAsia"/>
        </w:rPr>
        <w:t xml:space="preserve"> global economy. </w:t>
      </w:r>
      <w:r w:rsidR="000765C8">
        <w:rPr>
          <w:rFonts w:hint="eastAsia"/>
        </w:rPr>
        <w:t>The US is smal</w:t>
      </w:r>
      <w:r w:rsidR="009051C5">
        <w:rPr>
          <w:rFonts w:hint="eastAsia"/>
        </w:rPr>
        <w:t>ler in global terms than it was before</w:t>
      </w:r>
      <w:r w:rsidR="00291C7B">
        <w:rPr>
          <w:rFonts w:hint="eastAsia"/>
        </w:rPr>
        <w:t xml:space="preserve">. </w:t>
      </w:r>
      <w:r w:rsidR="00A435C6">
        <w:rPr>
          <w:rFonts w:hint="eastAsia"/>
        </w:rPr>
        <w:t>It might some cycle hasn't kicked in yet</w:t>
      </w:r>
      <w:r w:rsidR="00291C7B">
        <w:rPr>
          <w:rFonts w:hint="eastAsia"/>
        </w:rPr>
        <w:t xml:space="preserve">, it's </w:t>
      </w:r>
      <w:proofErr w:type="spellStart"/>
      <w:r w:rsidR="00291C7B">
        <w:rPr>
          <w:rFonts w:hint="eastAsia"/>
        </w:rPr>
        <w:t>gonna</w:t>
      </w:r>
      <w:proofErr w:type="spellEnd"/>
      <w:r w:rsidR="00291C7B">
        <w:rPr>
          <w:rFonts w:hint="eastAsia"/>
        </w:rPr>
        <w:t xml:space="preserve"> be the sort of</w:t>
      </w:r>
      <w:r w:rsidR="0046203F">
        <w:rPr>
          <w:rFonts w:hint="eastAsia"/>
        </w:rPr>
        <w:t xml:space="preserve"> hybrid dynamic, where you </w:t>
      </w:r>
      <w:proofErr w:type="spellStart"/>
      <w:r w:rsidR="0046203F">
        <w:rPr>
          <w:rFonts w:hint="eastAsia"/>
        </w:rPr>
        <w:t>gonna</w:t>
      </w:r>
      <w:proofErr w:type="spellEnd"/>
      <w:r w:rsidR="0046203F">
        <w:rPr>
          <w:rFonts w:hint="eastAsia"/>
        </w:rPr>
        <w:t xml:space="preserve"> have a relative</w:t>
      </w:r>
      <w:r w:rsidR="00C85894">
        <w:rPr>
          <w:rFonts w:hint="eastAsia"/>
        </w:rPr>
        <w:t>ly</w:t>
      </w:r>
      <w:r w:rsidR="0046203F">
        <w:rPr>
          <w:rFonts w:hint="eastAsia"/>
        </w:rPr>
        <w:t xml:space="preserve"> weak Chinese driven cycle, </w:t>
      </w:r>
      <w:r w:rsidR="00127613">
        <w:rPr>
          <w:rFonts w:hint="eastAsia"/>
        </w:rPr>
        <w:t>and a persistent rather</w:t>
      </w:r>
      <w:r w:rsidR="00873615">
        <w:rPr>
          <w:rFonts w:hint="eastAsia"/>
        </w:rPr>
        <w:t xml:space="preserve"> weak US one compare to 98,99. </w:t>
      </w:r>
      <w:r w:rsidR="006F1CE8">
        <w:rPr>
          <w:rFonts w:hint="eastAsia"/>
        </w:rPr>
        <w:t xml:space="preserve">Overlapping those 2 cycles is going to </w:t>
      </w:r>
      <w:r w:rsidR="004D377E">
        <w:rPr>
          <w:rFonts w:hint="eastAsia"/>
        </w:rPr>
        <w:t xml:space="preserve">generate what the currency </w:t>
      </w:r>
      <w:r w:rsidR="00904B8D">
        <w:rPr>
          <w:rFonts w:hint="eastAsia"/>
        </w:rPr>
        <w:t>environment</w:t>
      </w:r>
      <w:r w:rsidR="004C1682">
        <w:rPr>
          <w:rFonts w:hint="eastAsia"/>
        </w:rPr>
        <w:t xml:space="preserve"> we're in</w:t>
      </w:r>
      <w:r w:rsidR="004D377E">
        <w:rPr>
          <w:rFonts w:hint="eastAsia"/>
        </w:rPr>
        <w:t xml:space="preserve">, which from the cyclical point of view is pretty ... at the moment. </w:t>
      </w:r>
      <w:r w:rsidR="00B85D9C">
        <w:rPr>
          <w:rFonts w:hint="eastAsia"/>
        </w:rPr>
        <w:t>...</w:t>
      </w:r>
      <w:r w:rsidR="00F16C8F">
        <w:rPr>
          <w:rFonts w:hint="eastAsia"/>
        </w:rPr>
        <w:t>in the currency world it get to lower static</w:t>
      </w:r>
      <w:r w:rsidR="00B85D9C">
        <w:rPr>
          <w:rFonts w:hint="eastAsia"/>
        </w:rPr>
        <w:t xml:space="preserve">, to some extent, I think that's what happening. </w:t>
      </w:r>
    </w:p>
    <w:p w:rsidR="00155984" w:rsidRDefault="00D52B3B">
      <w:r>
        <w:rPr>
          <w:rFonts w:hint="eastAsia"/>
        </w:rPr>
        <w:t xml:space="preserve">At the same time, the market has a real mind, that it's believing a 2006. </w:t>
      </w:r>
      <w:proofErr w:type="spellStart"/>
      <w:r w:rsidR="00812F2B">
        <w:rPr>
          <w:rFonts w:hint="eastAsia"/>
        </w:rPr>
        <w:t>Dejavu</w:t>
      </w:r>
      <w:proofErr w:type="spellEnd"/>
      <w:r w:rsidR="00812F2B">
        <w:rPr>
          <w:rFonts w:hint="eastAsia"/>
        </w:rPr>
        <w:t xml:space="preserve"> will all over again. </w:t>
      </w:r>
      <w:r w:rsidR="00551A09">
        <w:rPr>
          <w:rFonts w:hint="eastAsia"/>
        </w:rPr>
        <w:t xml:space="preserve">You look at what's priced in for European growth </w:t>
      </w:r>
      <w:r w:rsidR="00236FE0">
        <w:rPr>
          <w:rFonts w:hint="eastAsia"/>
        </w:rPr>
        <w:t xml:space="preserve">convergence to the US. </w:t>
      </w:r>
      <w:r w:rsidR="00646BAA">
        <w:rPr>
          <w:rFonts w:hint="eastAsia"/>
        </w:rPr>
        <w:t xml:space="preserve">It's the pretty similar dramatic story is that 2017. </w:t>
      </w:r>
      <w:r w:rsidR="00014BC5">
        <w:rPr>
          <w:rFonts w:hint="eastAsia"/>
        </w:rPr>
        <w:t>At the market it is pretty cle</w:t>
      </w:r>
      <w:r w:rsidR="00FA12B0">
        <w:rPr>
          <w:rFonts w:hint="eastAsia"/>
        </w:rPr>
        <w:t xml:space="preserve">arly priced, to a large extent, for this rehash and re-run of China driven cycles. </w:t>
      </w:r>
      <w:r w:rsidR="009939E9">
        <w:rPr>
          <w:rFonts w:hint="eastAsia"/>
        </w:rPr>
        <w:t xml:space="preserve">While I think </w:t>
      </w:r>
      <w:r w:rsidR="00BB5D50">
        <w:rPr>
          <w:rFonts w:hint="eastAsia"/>
        </w:rPr>
        <w:t xml:space="preserve">it to be uncomfortable overlay </w:t>
      </w:r>
      <w:r w:rsidR="00AF5A35">
        <w:rPr>
          <w:rFonts w:hint="eastAsia"/>
        </w:rPr>
        <w:t xml:space="preserve">of two different cycles. </w:t>
      </w:r>
      <w:r w:rsidR="00C002E4">
        <w:rPr>
          <w:rFonts w:hint="eastAsia"/>
        </w:rPr>
        <w:t xml:space="preserve">I think it is quite interesting that </w:t>
      </w:r>
      <w:proofErr w:type="spellStart"/>
      <w:r w:rsidR="00C002E4">
        <w:rPr>
          <w:rFonts w:hint="eastAsia"/>
        </w:rPr>
        <w:t>some times</w:t>
      </w:r>
      <w:proofErr w:type="spellEnd"/>
      <w:r w:rsidR="00C002E4">
        <w:rPr>
          <w:rFonts w:hint="eastAsia"/>
        </w:rPr>
        <w:t xml:space="preserve"> we think the correlation change. Rolling correlation of S&amp;P and dollar has increased significantly in the last </w:t>
      </w:r>
      <w:r w:rsidR="0086593A">
        <w:rPr>
          <w:rFonts w:hint="eastAsia"/>
        </w:rPr>
        <w:t xml:space="preserve">6 months. </w:t>
      </w:r>
      <w:r w:rsidR="000235AF">
        <w:rPr>
          <w:rFonts w:hint="eastAsia"/>
        </w:rPr>
        <w:t>Just as it did in the late 1990s.</w:t>
      </w:r>
      <w:r w:rsidR="00FB3453">
        <w:rPr>
          <w:rFonts w:hint="eastAsia"/>
        </w:rPr>
        <w:t xml:space="preserve"> This is exactly what you expect to see in an US driven cycle. </w:t>
      </w:r>
    </w:p>
    <w:p w:rsidR="005817E8" w:rsidRDefault="005817E8"/>
    <w:p w:rsidR="005817E8" w:rsidRDefault="005817E8">
      <w:r>
        <w:rPr>
          <w:rFonts w:hint="eastAsia"/>
        </w:rPr>
        <w:t xml:space="preserve">And then let's talk about the rates differential and the product. </w:t>
      </w:r>
      <w:r w:rsidR="009A1742">
        <w:rPr>
          <w:rFonts w:hint="eastAsia"/>
        </w:rPr>
        <w:t xml:space="preserve">The kind of killer chart of dollar bears is the dollar </w:t>
      </w:r>
      <w:proofErr w:type="spellStart"/>
      <w:r w:rsidR="009A1742">
        <w:rPr>
          <w:rFonts w:hint="eastAsia"/>
        </w:rPr>
        <w:t>vs</w:t>
      </w:r>
      <w:proofErr w:type="spellEnd"/>
      <w:r w:rsidR="009A1742">
        <w:rPr>
          <w:rFonts w:hint="eastAsia"/>
        </w:rPr>
        <w:t xml:space="preserve"> the relative rates differentials. </w:t>
      </w:r>
      <w:r w:rsidR="00BA15EF">
        <w:rPr>
          <w:rFonts w:hint="eastAsia"/>
        </w:rPr>
        <w:t xml:space="preserve">You do get a long period of .. stays for long period. </w:t>
      </w:r>
      <w:r w:rsidR="00915B0B">
        <w:rPr>
          <w:rFonts w:hint="eastAsia"/>
        </w:rPr>
        <w:t xml:space="preserve">Let's think about how relevant signals derive from </w:t>
      </w:r>
      <w:r w:rsidR="00E80049">
        <w:rPr>
          <w:rFonts w:hint="eastAsia"/>
        </w:rPr>
        <w:t xml:space="preserve">short term interest rate, dollar clearly driven to some extent by rates. </w:t>
      </w:r>
      <w:r w:rsidR="00334401">
        <w:rPr>
          <w:rFonts w:hint="eastAsia"/>
        </w:rPr>
        <w:t xml:space="preserve">In determining where currency got these pair. In the previous cycles, pre-global financial crisis, this rates differential, probably the real rates, drive the currency. </w:t>
      </w:r>
      <w:r w:rsidR="00343E97">
        <w:rPr>
          <w:rFonts w:hint="eastAsia"/>
        </w:rPr>
        <w:t xml:space="preserve">That kind of makes sense, coz all central bank's doing </w:t>
      </w:r>
      <w:r w:rsidR="00D3554F">
        <w:rPr>
          <w:rFonts w:hint="eastAsia"/>
        </w:rPr>
        <w:t xml:space="preserve">is front end of the interest rate market. </w:t>
      </w:r>
      <w:r w:rsidR="00DA60FF">
        <w:rPr>
          <w:rFonts w:hint="eastAsia"/>
        </w:rPr>
        <w:t xml:space="preserve">They'll typically follow the yield curve though. </w:t>
      </w:r>
      <w:r w:rsidR="000D6AE4">
        <w:rPr>
          <w:rFonts w:hint="eastAsia"/>
        </w:rPr>
        <w:t xml:space="preserve">Essential follow the route of the economy. </w:t>
      </w:r>
      <w:r w:rsidR="00FD4AFC">
        <w:rPr>
          <w:rFonts w:hint="eastAsia"/>
        </w:rPr>
        <w:t xml:space="preserve">Right now we have extreme unconnected </w:t>
      </w:r>
      <w:r w:rsidR="00915B65">
        <w:rPr>
          <w:rFonts w:hint="eastAsia"/>
        </w:rPr>
        <w:t xml:space="preserve">monetary policy. </w:t>
      </w:r>
      <w:r w:rsidR="003D6208">
        <w:rPr>
          <w:rFonts w:hint="eastAsia"/>
        </w:rPr>
        <w:t xml:space="preserve">The forward guidance, which people believe they're going to run economy high...? Also pretty stick to the low inflation story. </w:t>
      </w:r>
      <w:r w:rsidR="00F866CB">
        <w:rPr>
          <w:rFonts w:hint="eastAsia"/>
        </w:rPr>
        <w:t xml:space="preserve">I would argue that these are slowly diverging to whole economy returns. </w:t>
      </w:r>
      <w:r w:rsidR="00236BC1">
        <w:rPr>
          <w:rFonts w:hint="eastAsia"/>
        </w:rPr>
        <w:t xml:space="preserve">So we should be very careful of using them as proxy for </w:t>
      </w:r>
      <w:r w:rsidR="00AC4ACC">
        <w:rPr>
          <w:rFonts w:hint="eastAsia"/>
        </w:rPr>
        <w:t xml:space="preserve">that. </w:t>
      </w:r>
      <w:r w:rsidR="004A58AC">
        <w:rPr>
          <w:rFonts w:hint="eastAsia"/>
        </w:rPr>
        <w:t>That's the way do justify the pos</w:t>
      </w:r>
      <w:r w:rsidR="00996719">
        <w:rPr>
          <w:rFonts w:hint="eastAsia"/>
        </w:rPr>
        <w:t xml:space="preserve">ition you want to have because you want to have some. </w:t>
      </w:r>
    </w:p>
    <w:p w:rsidR="00A85BBF" w:rsidRDefault="00A85BBF"/>
    <w:p w:rsidR="00A85BBF" w:rsidRDefault="00A85BBF">
      <w:r>
        <w:rPr>
          <w:rFonts w:hint="eastAsia"/>
        </w:rPr>
        <w:t xml:space="preserve">And also in current environment where you have the 2 cycles overlapping you should expect large dispersion of currency performance. </w:t>
      </w:r>
    </w:p>
    <w:p w:rsidR="00DB4D67" w:rsidRDefault="00DB4D67"/>
    <w:p w:rsidR="00DB4D67" w:rsidRDefault="003E5DBF" w:rsidP="00D12C5E">
      <w:pPr>
        <w:pStyle w:val="2"/>
      </w:pPr>
      <w:bookmarkStart w:id="27" w:name="_Toc36883641"/>
      <w:r w:rsidRPr="000742DA">
        <w:rPr>
          <w:rFonts w:hint="eastAsia"/>
          <w:highlight w:val="yellow"/>
        </w:rPr>
        <w:lastRenderedPageBreak/>
        <w:t>2020-01-25 FT on Gold</w:t>
      </w:r>
      <w:r w:rsidR="000742DA" w:rsidRPr="000742DA">
        <w:rPr>
          <w:rFonts w:hint="eastAsia"/>
          <w:highlight w:val="yellow"/>
        </w:rPr>
        <w:t xml:space="preserve"> and fed</w:t>
      </w:r>
      <w:bookmarkEnd w:id="27"/>
    </w:p>
    <w:p w:rsidR="00557158" w:rsidRDefault="00557158">
      <w:r>
        <w:rPr>
          <w:rFonts w:hint="eastAsia"/>
        </w:rPr>
        <w:t xml:space="preserve">It's a bit about monetary policy, but </w:t>
      </w:r>
      <w:r w:rsidR="009C0110">
        <w:rPr>
          <w:rFonts w:hint="eastAsia"/>
        </w:rPr>
        <w:t xml:space="preserve">people bought now because they're seeing where the end game is going. </w:t>
      </w:r>
      <w:r w:rsidR="000A3868">
        <w:rPr>
          <w:rFonts w:hint="eastAsia"/>
        </w:rPr>
        <w:t xml:space="preserve">The logic is that we're getting a period of </w:t>
      </w:r>
      <w:proofErr w:type="spellStart"/>
      <w:r w:rsidR="000A3868">
        <w:rPr>
          <w:rFonts w:hint="eastAsia"/>
        </w:rPr>
        <w:t>reflation</w:t>
      </w:r>
      <w:proofErr w:type="spellEnd"/>
      <w:r w:rsidR="000A3868">
        <w:rPr>
          <w:rFonts w:hint="eastAsia"/>
        </w:rPr>
        <w:t xml:space="preserve">, we've learnt last year that any type of tightening is too much. </w:t>
      </w:r>
      <w:r w:rsidR="008C09B7">
        <w:rPr>
          <w:rFonts w:hint="eastAsia"/>
        </w:rPr>
        <w:t>The world can't hold anyth</w:t>
      </w:r>
      <w:r w:rsidR="000C1E34">
        <w:rPr>
          <w:rFonts w:hint="eastAsia"/>
        </w:rPr>
        <w:t xml:space="preserve">ing like 200 bps of tightening is too much. </w:t>
      </w:r>
      <w:r w:rsidR="00D4047D">
        <w:rPr>
          <w:rFonts w:hint="eastAsia"/>
        </w:rPr>
        <w:t xml:space="preserve">The global economy can't take that. </w:t>
      </w:r>
      <w:r w:rsidR="00AD68FE">
        <w:rPr>
          <w:rFonts w:hint="eastAsia"/>
        </w:rPr>
        <w:t xml:space="preserve">What it means is that central bank has to be very careful </w:t>
      </w:r>
      <w:r w:rsidR="009B6D6C">
        <w:rPr>
          <w:rFonts w:hint="eastAsia"/>
        </w:rPr>
        <w:t xml:space="preserve">and run very dovish policy. </w:t>
      </w:r>
      <w:r w:rsidR="00177966">
        <w:rPr>
          <w:rFonts w:hint="eastAsia"/>
        </w:rPr>
        <w:t xml:space="preserve">In the US is like that right, the conditions are saying the condition's strong, </w:t>
      </w:r>
      <w:r w:rsidR="00453E6A">
        <w:rPr>
          <w:rFonts w:hint="eastAsia"/>
        </w:rPr>
        <w:t xml:space="preserve">in a normal situation the fed will be thinking about hiking a little bit now, </w:t>
      </w:r>
      <w:r w:rsidR="00475DE2">
        <w:rPr>
          <w:rFonts w:hint="eastAsia"/>
        </w:rPr>
        <w:t xml:space="preserve">but we know that if they're doing that now, there seem to be much less room to ease. </w:t>
      </w:r>
      <w:r w:rsidR="00567036">
        <w:rPr>
          <w:rFonts w:hint="eastAsia"/>
        </w:rPr>
        <w:t xml:space="preserve">So they're running policy a lot easier than normally would. </w:t>
      </w:r>
      <w:r w:rsidR="00923A52">
        <w:rPr>
          <w:rFonts w:hint="eastAsia"/>
        </w:rPr>
        <w:t xml:space="preserve">And ultimately I think that this </w:t>
      </w:r>
      <w:proofErr w:type="spellStart"/>
      <w:r w:rsidR="00923A52">
        <w:rPr>
          <w:rFonts w:hint="eastAsia"/>
        </w:rPr>
        <w:t>reflation</w:t>
      </w:r>
      <w:proofErr w:type="spellEnd"/>
      <w:r w:rsidR="00923A52">
        <w:rPr>
          <w:rFonts w:hint="eastAsia"/>
        </w:rPr>
        <w:t xml:space="preserve"> is going to kick off and wearing off. And there's </w:t>
      </w:r>
      <w:proofErr w:type="spellStart"/>
      <w:r w:rsidR="00923A52">
        <w:rPr>
          <w:rFonts w:hint="eastAsia"/>
        </w:rPr>
        <w:t>gonna</w:t>
      </w:r>
      <w:proofErr w:type="spellEnd"/>
      <w:r w:rsidR="00923A52">
        <w:rPr>
          <w:rFonts w:hint="eastAsia"/>
        </w:rPr>
        <w:t xml:space="preserve"> be way fewer sources of stimulus. Like the rates can't go down much lower, </w:t>
      </w:r>
      <w:r w:rsidR="00374FAF">
        <w:rPr>
          <w:rFonts w:hint="eastAsia"/>
        </w:rPr>
        <w:t xml:space="preserve">the a lot of other secular, housing prices and stuff like that can't rise much more. </w:t>
      </w:r>
      <w:r w:rsidR="002839A7">
        <w:rPr>
          <w:rFonts w:hint="eastAsia"/>
        </w:rPr>
        <w:t xml:space="preserve">I think ultimately we're going to monetize a lot of debt, right, </w:t>
      </w:r>
      <w:r w:rsidR="004251B8">
        <w:rPr>
          <w:rFonts w:hint="eastAsia"/>
        </w:rPr>
        <w:t xml:space="preserve">the government is going to issue more, </w:t>
      </w:r>
      <w:r w:rsidR="00E36237">
        <w:rPr>
          <w:rFonts w:hint="eastAsia"/>
        </w:rPr>
        <w:t xml:space="preserve">and that's </w:t>
      </w:r>
      <w:proofErr w:type="spellStart"/>
      <w:r w:rsidR="00E36237">
        <w:rPr>
          <w:rFonts w:hint="eastAsia"/>
        </w:rPr>
        <w:t>gonna</w:t>
      </w:r>
      <w:proofErr w:type="spellEnd"/>
      <w:r w:rsidR="00E36237">
        <w:rPr>
          <w:rFonts w:hint="eastAsia"/>
        </w:rPr>
        <w:t xml:space="preserve"> be absorbed by the central bank liquidity. </w:t>
      </w:r>
      <w:r w:rsidR="00D713DC">
        <w:rPr>
          <w:rFonts w:hint="eastAsia"/>
        </w:rPr>
        <w:t xml:space="preserve">There's </w:t>
      </w:r>
      <w:proofErr w:type="spellStart"/>
      <w:r w:rsidR="00D713DC">
        <w:rPr>
          <w:rFonts w:hint="eastAsia"/>
        </w:rPr>
        <w:t>gonna</w:t>
      </w:r>
      <w:proofErr w:type="spellEnd"/>
      <w:r w:rsidR="00D713DC">
        <w:rPr>
          <w:rFonts w:hint="eastAsia"/>
        </w:rPr>
        <w:t xml:space="preserve"> be a bunch of money to push into the assets. </w:t>
      </w:r>
      <w:r w:rsidR="005C104B">
        <w:rPr>
          <w:rFonts w:hint="eastAsia"/>
        </w:rPr>
        <w:t xml:space="preserve">Gold is the one. </w:t>
      </w:r>
    </w:p>
    <w:p w:rsidR="0014758B" w:rsidRDefault="0014758B"/>
    <w:p w:rsidR="0014758B" w:rsidRDefault="0014758B">
      <w:r>
        <w:rPr>
          <w:rFonts w:hint="eastAsia"/>
        </w:rPr>
        <w:t xml:space="preserve">And if things go really bad, the central bank is going to cut a lot. </w:t>
      </w:r>
      <w:r w:rsidR="00935A49">
        <w:rPr>
          <w:rFonts w:hint="eastAsia"/>
        </w:rPr>
        <w:t xml:space="preserve">They would devalue the dollar, </w:t>
      </w:r>
      <w:r w:rsidR="008C1E86">
        <w:rPr>
          <w:rFonts w:hint="eastAsia"/>
        </w:rPr>
        <w:t xml:space="preserve">so gold is the assets that pick that up. </w:t>
      </w:r>
      <w:r w:rsidR="008555EA">
        <w:rPr>
          <w:rFonts w:hint="eastAsia"/>
        </w:rPr>
        <w:t xml:space="preserve">So people had in the back of their mind, </w:t>
      </w:r>
      <w:r w:rsidR="00B52D54">
        <w:rPr>
          <w:rFonts w:hint="eastAsia"/>
        </w:rPr>
        <w:t xml:space="preserve">they kind of know where it going, </w:t>
      </w:r>
      <w:r w:rsidR="009F0B0D">
        <w:rPr>
          <w:rFonts w:hint="eastAsia"/>
        </w:rPr>
        <w:t xml:space="preserve">so that's why it's got pushed up a lot now. </w:t>
      </w:r>
      <w:r w:rsidR="00C2373A">
        <w:rPr>
          <w:rFonts w:hint="eastAsia"/>
        </w:rPr>
        <w:t xml:space="preserve">As you get more stimulus, as you got more liquidity, </w:t>
      </w:r>
      <w:r w:rsidR="007E1E89">
        <w:rPr>
          <w:rFonts w:hint="eastAsia"/>
        </w:rPr>
        <w:t xml:space="preserve">you </w:t>
      </w:r>
      <w:proofErr w:type="spellStart"/>
      <w:r w:rsidR="007E1E89">
        <w:rPr>
          <w:rFonts w:hint="eastAsia"/>
        </w:rPr>
        <w:t>gotta</w:t>
      </w:r>
      <w:proofErr w:type="spellEnd"/>
      <w:r w:rsidR="007E1E89">
        <w:rPr>
          <w:rFonts w:hint="eastAsia"/>
        </w:rPr>
        <w:t xml:space="preserve"> get more of buying pressure in this thing. </w:t>
      </w:r>
      <w:r w:rsidR="00F633A8">
        <w:rPr>
          <w:rFonts w:hint="eastAsia"/>
        </w:rPr>
        <w:t xml:space="preserve">In a ?? world, equity would go up, rates would be stable, </w:t>
      </w:r>
      <w:r w:rsidR="00F6625A">
        <w:rPr>
          <w:rFonts w:hint="eastAsia"/>
        </w:rPr>
        <w:t xml:space="preserve">dollar weakening, that's </w:t>
      </w:r>
      <w:proofErr w:type="spellStart"/>
      <w:r w:rsidR="00F6625A">
        <w:rPr>
          <w:rFonts w:hint="eastAsia"/>
        </w:rPr>
        <w:t>gonna</w:t>
      </w:r>
      <w:proofErr w:type="spellEnd"/>
      <w:r w:rsidR="00F6625A">
        <w:rPr>
          <w:rFonts w:hint="eastAsia"/>
        </w:rPr>
        <w:t xml:space="preserve"> be fine for gold. </w:t>
      </w:r>
      <w:r w:rsidR="007166F6">
        <w:rPr>
          <w:rFonts w:hint="eastAsia"/>
        </w:rPr>
        <w:t xml:space="preserve">It's sort of risk off assets, because on the day when equity drops, all the money would go and buy </w:t>
      </w:r>
      <w:r w:rsidR="00FD7F13">
        <w:rPr>
          <w:rFonts w:hint="eastAsia"/>
        </w:rPr>
        <w:t xml:space="preserve">gold, right. </w:t>
      </w:r>
      <w:r w:rsidR="0043767B">
        <w:rPr>
          <w:rFonts w:hint="eastAsia"/>
        </w:rPr>
        <w:t xml:space="preserve">That's on a day to day, but in the background, </w:t>
      </w:r>
      <w:r w:rsidR="00EB523F">
        <w:rPr>
          <w:rFonts w:hint="eastAsia"/>
        </w:rPr>
        <w:t xml:space="preserve">there's a supply and demand balance. </w:t>
      </w:r>
      <w:r w:rsidR="0030486E">
        <w:rPr>
          <w:rFonts w:hint="eastAsia"/>
        </w:rPr>
        <w:t xml:space="preserve">And this is driven probably by how much liquidity there is. </w:t>
      </w:r>
      <w:r w:rsidR="002A209F">
        <w:rPr>
          <w:rFonts w:hint="eastAsia"/>
        </w:rPr>
        <w:t>Just li</w:t>
      </w:r>
      <w:r w:rsidR="009B6B0F">
        <w:rPr>
          <w:rFonts w:hint="eastAsia"/>
        </w:rPr>
        <w:t>ke if there's a lot of money sla</w:t>
      </w:r>
      <w:r w:rsidR="002A209F">
        <w:rPr>
          <w:rFonts w:hint="eastAsia"/>
        </w:rPr>
        <w:t xml:space="preserve">shing around, </w:t>
      </w:r>
      <w:r w:rsidR="00240EE9">
        <w:rPr>
          <w:rFonts w:hint="eastAsia"/>
        </w:rPr>
        <w:t xml:space="preserve">yields are very low, </w:t>
      </w:r>
      <w:r w:rsidR="004F74F3">
        <w:rPr>
          <w:rFonts w:hint="eastAsia"/>
        </w:rPr>
        <w:t xml:space="preserve">there's not really a lot of places to go to absorb that money, </w:t>
      </w:r>
      <w:r w:rsidR="008C5E84">
        <w:rPr>
          <w:rFonts w:hint="eastAsia"/>
        </w:rPr>
        <w:t xml:space="preserve">it's </w:t>
      </w:r>
      <w:proofErr w:type="spellStart"/>
      <w:r w:rsidR="008C5E84">
        <w:rPr>
          <w:rFonts w:hint="eastAsia"/>
        </w:rPr>
        <w:t>gonna</w:t>
      </w:r>
      <w:proofErr w:type="spellEnd"/>
      <w:r w:rsidR="008C5E84">
        <w:rPr>
          <w:rFonts w:hint="eastAsia"/>
        </w:rPr>
        <w:t xml:space="preserve"> push into assets like gold, </w:t>
      </w:r>
      <w:r w:rsidR="00277FD9">
        <w:rPr>
          <w:rFonts w:hint="eastAsia"/>
        </w:rPr>
        <w:t xml:space="preserve">which is not a big asset. </w:t>
      </w:r>
    </w:p>
    <w:p w:rsidR="00A1006E" w:rsidRDefault="00A1006E"/>
    <w:p w:rsidR="00A1006E" w:rsidRDefault="00A1006E">
      <w:r>
        <w:rPr>
          <w:rFonts w:hint="eastAsia"/>
        </w:rPr>
        <w:t xml:space="preserve">India's reserves, check this out. </w:t>
      </w:r>
      <w:r w:rsidR="000C693A">
        <w:rPr>
          <w:rFonts w:hint="eastAsia"/>
        </w:rPr>
        <w:t>These mother</w:t>
      </w:r>
      <w:r w:rsidR="00955DBF">
        <w:rPr>
          <w:rFonts w:hint="eastAsia"/>
        </w:rPr>
        <w:t xml:space="preserve">fuckers buy 8 billion dollars of gold. </w:t>
      </w:r>
      <w:r w:rsidR="003519F3">
        <w:rPr>
          <w:rFonts w:hint="eastAsia"/>
        </w:rPr>
        <w:t xml:space="preserve">In the last year and a half. </w:t>
      </w:r>
    </w:p>
    <w:p w:rsidR="00A55B87" w:rsidRDefault="00A55B87"/>
    <w:p w:rsidR="002369F4" w:rsidRDefault="002369F4"/>
    <w:p w:rsidR="001B1319" w:rsidRDefault="00A51360" w:rsidP="00D12C5E">
      <w:pPr>
        <w:pStyle w:val="2"/>
      </w:pPr>
      <w:bookmarkStart w:id="28" w:name="_Toc36883642"/>
      <w:r>
        <w:rPr>
          <w:rFonts w:hint="eastAsia"/>
        </w:rPr>
        <w:lastRenderedPageBreak/>
        <w:t>FT explain model</w:t>
      </w:r>
      <w:bookmarkEnd w:id="28"/>
    </w:p>
    <w:p w:rsidR="00A51360" w:rsidRPr="00A51360" w:rsidRDefault="00A51360" w:rsidP="00A51360">
      <w:pPr>
        <w:widowControl/>
        <w:shd w:val="clear" w:color="auto" w:fill="FFFFFF"/>
        <w:jc w:val="left"/>
        <w:rPr>
          <w:rFonts w:ascii="Times New Roman" w:eastAsia="宋体" w:hAnsi="Times New Roman" w:cs="Times New Roman"/>
          <w:color w:val="323130"/>
          <w:kern w:val="0"/>
          <w:sz w:val="24"/>
          <w:szCs w:val="24"/>
        </w:rPr>
      </w:pPr>
      <w:r w:rsidRPr="00A51360">
        <w:rPr>
          <w:rFonts w:ascii="Calibri" w:eastAsia="宋体" w:hAnsi="Calibri" w:cs="Times New Roman"/>
          <w:color w:val="1F497D"/>
          <w:kern w:val="0"/>
          <w:sz w:val="22"/>
          <w:bdr w:val="none" w:sz="0" w:space="0" w:color="auto" w:frame="1"/>
        </w:rPr>
        <w:t>Adding to this, the model is designed to neutralize the implicit risk premium one should get from holding duration (in a normal situation, one has to get paid something to move away from cash and take actual market risk). The net result is to basically be long as much as one would be short, adjusting for the economic conditions. On average though, the model has been slightly longer bonds because the tepid economic conditions of the past 10 years and steep yield curves have not justified being paid often.</w:t>
      </w:r>
    </w:p>
    <w:p w:rsidR="00A51360" w:rsidRPr="00A51360" w:rsidRDefault="00A51360" w:rsidP="00A51360">
      <w:pPr>
        <w:widowControl/>
        <w:shd w:val="clear" w:color="auto" w:fill="FFFFFF"/>
        <w:jc w:val="left"/>
        <w:rPr>
          <w:rFonts w:ascii="Times New Roman" w:eastAsia="宋体" w:hAnsi="Times New Roman" w:cs="Times New Roman"/>
          <w:color w:val="323130"/>
          <w:kern w:val="0"/>
          <w:sz w:val="24"/>
          <w:szCs w:val="24"/>
        </w:rPr>
      </w:pPr>
      <w:r w:rsidRPr="00A51360">
        <w:rPr>
          <w:rFonts w:ascii="Calibri" w:eastAsia="宋体" w:hAnsi="Calibri" w:cs="Times New Roman"/>
          <w:color w:val="1F497D"/>
          <w:kern w:val="0"/>
          <w:sz w:val="22"/>
          <w:bdr w:val="none" w:sz="0" w:space="0" w:color="auto" w:frame="1"/>
        </w:rPr>
        <w:t> </w:t>
      </w:r>
    </w:p>
    <w:p w:rsidR="00A51360" w:rsidRDefault="00A51360" w:rsidP="00A51360">
      <w:pPr>
        <w:widowControl/>
        <w:shd w:val="clear" w:color="auto" w:fill="FFFFFF"/>
        <w:jc w:val="left"/>
        <w:rPr>
          <w:rFonts w:ascii="Calibri" w:eastAsia="宋体" w:hAnsi="Calibri" w:cs="Times New Roman"/>
          <w:color w:val="1F497D"/>
          <w:kern w:val="0"/>
          <w:sz w:val="22"/>
          <w:bdr w:val="none" w:sz="0" w:space="0" w:color="auto" w:frame="1"/>
        </w:rPr>
      </w:pPr>
      <w:r w:rsidRPr="00A51360">
        <w:rPr>
          <w:rFonts w:ascii="Calibri" w:eastAsia="宋体" w:hAnsi="Calibri" w:cs="Times New Roman"/>
          <w:color w:val="1F497D"/>
          <w:kern w:val="0"/>
          <w:sz w:val="22"/>
          <w:bdr w:val="none" w:sz="0" w:space="0" w:color="auto" w:frame="1"/>
        </w:rPr>
        <w:t>The correlation is between the returns experienced by trading the strategy and what one would get from just taking a long position. So if the correlation is 0 it would mean one is making money on the short side as well as the long side.</w:t>
      </w:r>
    </w:p>
    <w:p w:rsidR="00A51360" w:rsidRPr="00A51360" w:rsidRDefault="00A51360"/>
    <w:p w:rsidR="000B43A2" w:rsidRPr="0012491C" w:rsidRDefault="00B55168" w:rsidP="00D12C5E">
      <w:pPr>
        <w:pStyle w:val="2"/>
      </w:pPr>
      <w:bookmarkStart w:id="29" w:name="_Toc36883643"/>
      <w:r>
        <w:rPr>
          <w:rFonts w:hint="eastAsia"/>
        </w:rPr>
        <w:t xml:space="preserve">20200129 Thomas </w:t>
      </w:r>
      <w:proofErr w:type="spellStart"/>
      <w:r>
        <w:rPr>
          <w:rFonts w:hint="eastAsia"/>
        </w:rPr>
        <w:t>Jelf</w:t>
      </w:r>
      <w:proofErr w:type="spellEnd"/>
      <w:r>
        <w:rPr>
          <w:rFonts w:hint="eastAsia"/>
        </w:rPr>
        <w:t xml:space="preserve"> on Fed</w:t>
      </w:r>
      <w:bookmarkEnd w:id="29"/>
    </w:p>
    <w:p w:rsidR="00B55168" w:rsidRDefault="00B55168" w:rsidP="00B55168">
      <w:pPr>
        <w:pStyle w:val="xmsolistparagraph"/>
        <w:shd w:val="clear" w:color="auto" w:fill="FFFFFF"/>
        <w:spacing w:before="0" w:beforeAutospacing="0" w:after="0" w:afterAutospacing="0"/>
        <w:ind w:left="720" w:hanging="360"/>
        <w:rPr>
          <w:rFonts w:ascii="Calibri" w:hAnsi="Calibri"/>
          <w:color w:val="201F1E"/>
          <w:sz w:val="22"/>
          <w:szCs w:val="22"/>
        </w:rPr>
      </w:pPr>
      <w:r>
        <w:rPr>
          <w:rFonts w:ascii="Calibri" w:hAnsi="Calibri"/>
          <w:color w:val="201F1E"/>
          <w:sz w:val="22"/>
          <w:szCs w:val="22"/>
          <w:bdr w:val="none" w:sz="0" w:space="0" w:color="auto" w:frame="1"/>
        </w:rPr>
        <w:t>1.</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The most/only significant development was the change to the inflation language in the statement and Powell’s explanation of that change. The Fed leadership is clearly keen on market participants knowing that the current pace of inflation is not satisfactory. While that lack of satisfaction is not enough for a policy adjustment at this juncture it suggests that the hurdle for further accommodation is low.</w:t>
      </w:r>
    </w:p>
    <w:p w:rsidR="00B55168" w:rsidRDefault="00B55168" w:rsidP="00B55168">
      <w:pPr>
        <w:pStyle w:val="xmsolistparagraph"/>
        <w:shd w:val="clear" w:color="auto" w:fill="FFFFFF"/>
        <w:spacing w:before="0" w:beforeAutospacing="0" w:after="0" w:afterAutospacing="0"/>
        <w:ind w:left="720"/>
        <w:rPr>
          <w:rFonts w:ascii="Calibri" w:hAnsi="Calibri"/>
          <w:color w:val="201F1E"/>
          <w:sz w:val="22"/>
          <w:szCs w:val="22"/>
        </w:rPr>
      </w:pPr>
      <w:r>
        <w:rPr>
          <w:rFonts w:ascii="Calibri" w:hAnsi="Calibri"/>
          <w:color w:val="201F1E"/>
          <w:sz w:val="22"/>
          <w:szCs w:val="22"/>
        </w:rPr>
        <w:t> </w:t>
      </w:r>
    </w:p>
    <w:p w:rsidR="00B55168" w:rsidRDefault="00B55168" w:rsidP="00B55168">
      <w:pPr>
        <w:pStyle w:val="xmsolistparagraph"/>
        <w:shd w:val="clear" w:color="auto" w:fill="FFFFFF"/>
        <w:spacing w:before="0" w:beforeAutospacing="0" w:after="0" w:afterAutospacing="0"/>
        <w:ind w:left="720" w:hanging="360"/>
        <w:rPr>
          <w:rFonts w:ascii="Calibri" w:hAnsi="Calibri"/>
          <w:color w:val="201F1E"/>
          <w:sz w:val="22"/>
          <w:szCs w:val="22"/>
        </w:rPr>
      </w:pPr>
      <w:r>
        <w:rPr>
          <w:rFonts w:ascii="Calibri" w:hAnsi="Calibri"/>
          <w:color w:val="201F1E"/>
          <w:sz w:val="22"/>
          <w:szCs w:val="22"/>
          <w:bdr w:val="none" w:sz="0" w:space="0" w:color="auto" w:frame="1"/>
        </w:rPr>
        <w:t>2.</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 xml:space="preserve">There was no talk about yield curve control. The WSJ reporter who wrote about it last weekend, </w:t>
      </w:r>
      <w:proofErr w:type="spellStart"/>
      <w:r>
        <w:rPr>
          <w:rFonts w:ascii="Calibri" w:hAnsi="Calibri"/>
          <w:color w:val="201F1E"/>
          <w:sz w:val="22"/>
          <w:szCs w:val="22"/>
        </w:rPr>
        <w:t>Timiraos</w:t>
      </w:r>
      <w:proofErr w:type="spellEnd"/>
      <w:r>
        <w:rPr>
          <w:rFonts w:ascii="Calibri" w:hAnsi="Calibri"/>
          <w:color w:val="201F1E"/>
          <w:sz w:val="22"/>
          <w:szCs w:val="22"/>
        </w:rPr>
        <w:t>, did not ask about it. That’s surprising to me, and suggests that the story may not have been a leak after all. The Fed leadership probably considers YCC a viable future tool, but they didn’t want to press it today.</w:t>
      </w:r>
    </w:p>
    <w:p w:rsidR="00B55168" w:rsidRDefault="00B55168" w:rsidP="00B55168">
      <w:pPr>
        <w:pStyle w:val="xmsolistparagraph"/>
        <w:shd w:val="clear" w:color="auto" w:fill="FFFFFF"/>
        <w:spacing w:before="0" w:beforeAutospacing="0" w:after="0" w:afterAutospacing="0"/>
        <w:ind w:left="720"/>
        <w:rPr>
          <w:rFonts w:ascii="Calibri" w:hAnsi="Calibri"/>
          <w:color w:val="201F1E"/>
          <w:sz w:val="22"/>
          <w:szCs w:val="22"/>
        </w:rPr>
      </w:pPr>
      <w:r>
        <w:rPr>
          <w:rFonts w:ascii="Calibri" w:hAnsi="Calibri"/>
          <w:color w:val="201F1E"/>
          <w:sz w:val="22"/>
          <w:szCs w:val="22"/>
        </w:rPr>
        <w:t> </w:t>
      </w:r>
    </w:p>
    <w:p w:rsidR="00B55168" w:rsidRDefault="00B55168" w:rsidP="00B55168">
      <w:pPr>
        <w:pStyle w:val="xmsolistparagraph"/>
        <w:shd w:val="clear" w:color="auto" w:fill="FFFFFF"/>
        <w:spacing w:before="0" w:beforeAutospacing="0" w:after="0" w:afterAutospacing="0"/>
        <w:ind w:left="720" w:hanging="360"/>
        <w:rPr>
          <w:rFonts w:ascii="Calibri" w:hAnsi="Calibri"/>
          <w:color w:val="201F1E"/>
          <w:sz w:val="22"/>
          <w:szCs w:val="22"/>
        </w:rPr>
      </w:pPr>
      <w:r>
        <w:rPr>
          <w:rFonts w:ascii="Calibri" w:hAnsi="Calibri"/>
          <w:color w:val="201F1E"/>
          <w:sz w:val="22"/>
          <w:szCs w:val="22"/>
          <w:bdr w:val="none" w:sz="0" w:space="0" w:color="auto" w:frame="1"/>
        </w:rPr>
        <w:t>3.</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The balance sheet discussion was largely as expected I think. The Fed and (some) market participants continue to disagree if it is QE or not. Powell did a good job in not getting goaded by journalists questions on this.</w:t>
      </w:r>
    </w:p>
    <w:p w:rsidR="00B55168" w:rsidRDefault="00B55168" w:rsidP="00B55168">
      <w:pPr>
        <w:pStyle w:val="xmsolistparagraph"/>
        <w:shd w:val="clear" w:color="auto" w:fill="FFFFFF"/>
        <w:spacing w:before="0" w:beforeAutospacing="0" w:after="0" w:afterAutospacing="0"/>
        <w:ind w:left="720"/>
        <w:rPr>
          <w:rFonts w:ascii="Calibri" w:hAnsi="Calibri"/>
          <w:color w:val="201F1E"/>
          <w:sz w:val="22"/>
          <w:szCs w:val="22"/>
        </w:rPr>
      </w:pPr>
      <w:r>
        <w:rPr>
          <w:rFonts w:ascii="Calibri" w:hAnsi="Calibri"/>
          <w:color w:val="201F1E"/>
          <w:sz w:val="22"/>
          <w:szCs w:val="22"/>
        </w:rPr>
        <w:t> </w:t>
      </w:r>
    </w:p>
    <w:p w:rsidR="00B55168" w:rsidRDefault="00B55168" w:rsidP="00B55168">
      <w:pPr>
        <w:pStyle w:val="xmsolistparagraph"/>
        <w:shd w:val="clear" w:color="auto" w:fill="FFFFFF"/>
        <w:spacing w:before="0" w:beforeAutospacing="0" w:after="0" w:afterAutospacing="0"/>
        <w:ind w:left="720" w:hanging="360"/>
        <w:rPr>
          <w:rFonts w:ascii="Calibri" w:hAnsi="Calibri"/>
          <w:color w:val="201F1E"/>
          <w:sz w:val="22"/>
          <w:szCs w:val="22"/>
        </w:rPr>
      </w:pPr>
      <w:r>
        <w:rPr>
          <w:rFonts w:ascii="Calibri" w:hAnsi="Calibri"/>
          <w:color w:val="201F1E"/>
          <w:sz w:val="22"/>
          <w:szCs w:val="22"/>
          <w:bdr w:val="none" w:sz="0" w:space="0" w:color="auto" w:frame="1"/>
        </w:rPr>
        <w:lastRenderedPageBreak/>
        <w:t>4.</w:t>
      </w:r>
      <w:r>
        <w:rPr>
          <w:rFonts w:ascii="Times New Roman" w:hAnsi="Times New Roman" w:cs="Times New Roman"/>
          <w:color w:val="201F1E"/>
          <w:sz w:val="14"/>
          <w:szCs w:val="14"/>
          <w:bdr w:val="none" w:sz="0" w:space="0" w:color="auto" w:frame="1"/>
        </w:rPr>
        <w:t>       </w:t>
      </w:r>
      <w:r>
        <w:rPr>
          <w:rFonts w:ascii="Calibri" w:hAnsi="Calibri"/>
          <w:color w:val="201F1E"/>
          <w:sz w:val="22"/>
          <w:szCs w:val="22"/>
        </w:rPr>
        <w:t xml:space="preserve">The Chair said that the Fed is ‘very  carefully monitoring’ the </w:t>
      </w:r>
      <w:proofErr w:type="spellStart"/>
      <w:r>
        <w:rPr>
          <w:rFonts w:ascii="Calibri" w:hAnsi="Calibri"/>
          <w:color w:val="201F1E"/>
          <w:sz w:val="22"/>
          <w:szCs w:val="22"/>
        </w:rPr>
        <w:t>coronavirus</w:t>
      </w:r>
      <w:proofErr w:type="spellEnd"/>
      <w:r>
        <w:rPr>
          <w:rFonts w:ascii="Calibri" w:hAnsi="Calibri"/>
          <w:color w:val="201F1E"/>
          <w:sz w:val="22"/>
          <w:szCs w:val="22"/>
        </w:rPr>
        <w:t xml:space="preserve"> evolution, but also followed up by flagging signs of improving global growth. Ergo, this is not a driver of policy.</w:t>
      </w:r>
    </w:p>
    <w:p w:rsidR="00B55168" w:rsidRDefault="00B55168" w:rsidP="00B55168">
      <w:pPr>
        <w:pStyle w:val="xmsolistparagraph"/>
        <w:shd w:val="clear" w:color="auto" w:fill="FFFFFF"/>
        <w:spacing w:before="0" w:beforeAutospacing="0" w:after="0" w:afterAutospacing="0"/>
        <w:ind w:left="720"/>
        <w:rPr>
          <w:rFonts w:ascii="Calibri" w:hAnsi="Calibri"/>
          <w:color w:val="201F1E"/>
          <w:sz w:val="22"/>
          <w:szCs w:val="22"/>
        </w:rPr>
      </w:pPr>
      <w:r>
        <w:rPr>
          <w:rFonts w:ascii="Calibri" w:hAnsi="Calibri"/>
          <w:color w:val="201F1E"/>
          <w:sz w:val="22"/>
          <w:szCs w:val="22"/>
        </w:rPr>
        <w:t> </w:t>
      </w:r>
    </w:p>
    <w:p w:rsidR="00B55168" w:rsidRDefault="00B55168" w:rsidP="00B55168">
      <w:pPr>
        <w:pStyle w:val="xmsonormal"/>
        <w:shd w:val="clear" w:color="auto" w:fill="FFFFFF"/>
        <w:spacing w:before="0" w:beforeAutospacing="0" w:after="0" w:afterAutospacing="0"/>
        <w:rPr>
          <w:rFonts w:ascii="Calibri" w:hAnsi="Calibri"/>
          <w:color w:val="201F1E"/>
          <w:sz w:val="22"/>
          <w:szCs w:val="22"/>
        </w:rPr>
      </w:pPr>
      <w:r>
        <w:rPr>
          <w:rFonts w:ascii="Calibri" w:hAnsi="Calibri"/>
          <w:color w:val="201F1E"/>
          <w:sz w:val="22"/>
          <w:szCs w:val="22"/>
        </w:rPr>
        <w:t> </w:t>
      </w:r>
    </w:p>
    <w:p w:rsidR="00B55168" w:rsidRDefault="00B55168" w:rsidP="00B55168">
      <w:pPr>
        <w:pStyle w:val="xmsonormal"/>
        <w:shd w:val="clear" w:color="auto" w:fill="FFFFFF"/>
        <w:spacing w:before="0" w:beforeAutospacing="0" w:after="0" w:afterAutospacing="0"/>
        <w:rPr>
          <w:rFonts w:ascii="Calibri" w:hAnsi="Calibri"/>
          <w:color w:val="201F1E"/>
          <w:sz w:val="22"/>
          <w:szCs w:val="22"/>
        </w:rPr>
      </w:pPr>
      <w:r>
        <w:rPr>
          <w:rFonts w:ascii="Calibri" w:hAnsi="Calibri"/>
          <w:color w:val="201F1E"/>
          <w:sz w:val="22"/>
          <w:szCs w:val="22"/>
        </w:rPr>
        <w:t>So where are we left? Fed on hold with an asymmetric outlook (hikes out of the question, while scenarios can develop where they cut). Same as before, with the added information that the Fed felt it necessary to repeat the message.</w:t>
      </w:r>
    </w:p>
    <w:p w:rsidR="0012491C" w:rsidRDefault="0012491C"/>
    <w:p w:rsidR="00224174" w:rsidRDefault="00224174" w:rsidP="00D12C5E">
      <w:pPr>
        <w:pStyle w:val="2"/>
      </w:pPr>
      <w:bookmarkStart w:id="30" w:name="_Toc36883644"/>
      <w:r>
        <w:rPr>
          <w:rFonts w:hint="eastAsia"/>
        </w:rPr>
        <w:t xml:space="preserve">2020-02-02 Poland </w:t>
      </w:r>
      <w:r w:rsidR="00D34051">
        <w:rPr>
          <w:rFonts w:hint="eastAsia"/>
        </w:rPr>
        <w:t xml:space="preserve">economist from </w:t>
      </w:r>
      <w:proofErr w:type="spellStart"/>
      <w:r w:rsidR="005144BC">
        <w:rPr>
          <w:rFonts w:hint="eastAsia"/>
        </w:rPr>
        <w:t>S</w:t>
      </w:r>
      <w:r w:rsidR="00D34051">
        <w:rPr>
          <w:rFonts w:hint="eastAsia"/>
        </w:rPr>
        <w:t>antandar</w:t>
      </w:r>
      <w:bookmarkEnd w:id="30"/>
      <w:proofErr w:type="spellEnd"/>
    </w:p>
    <w:p w:rsidR="00224174" w:rsidRDefault="00224174">
      <w:r>
        <w:rPr>
          <w:rFonts w:hint="eastAsia"/>
        </w:rPr>
        <w:t xml:space="preserve">Tim: </w:t>
      </w:r>
      <w:r w:rsidR="00D0069D">
        <w:rPr>
          <w:rFonts w:hint="eastAsia"/>
        </w:rPr>
        <w:t xml:space="preserve">Inflation is sort of wearing off and coming back to flat or so. </w:t>
      </w:r>
      <w:r w:rsidR="00593E15">
        <w:rPr>
          <w:rFonts w:hint="eastAsia"/>
        </w:rPr>
        <w:t xml:space="preserve">How do you see the progression of the inflation and profile look. It is slowing down a little bit, how do you see that playing out. </w:t>
      </w:r>
      <w:r w:rsidR="000A39BC">
        <w:rPr>
          <w:rFonts w:hint="eastAsia"/>
        </w:rPr>
        <w:t xml:space="preserve">Have you seen any of the </w:t>
      </w:r>
      <w:proofErr w:type="spellStart"/>
      <w:r w:rsidR="000A39BC">
        <w:rPr>
          <w:rFonts w:hint="eastAsia"/>
        </w:rPr>
        <w:t>scholl</w:t>
      </w:r>
      <w:proofErr w:type="spellEnd"/>
      <w:r w:rsidR="000A39BC">
        <w:rPr>
          <w:rFonts w:hint="eastAsia"/>
        </w:rPr>
        <w:t>?? impacts</w:t>
      </w:r>
      <w:r w:rsidR="00E05995">
        <w:rPr>
          <w:rFonts w:hint="eastAsia"/>
        </w:rPr>
        <w:t xml:space="preserve"> in the data about still to come. </w:t>
      </w:r>
      <w:r w:rsidR="00CD4F76">
        <w:rPr>
          <w:rFonts w:hint="eastAsia"/>
        </w:rPr>
        <w:t xml:space="preserve">Monetary policy still a little bit boring to talk about. </w:t>
      </w:r>
    </w:p>
    <w:p w:rsidR="001721AC" w:rsidRDefault="001721AC">
      <w:r>
        <w:rPr>
          <w:rFonts w:hint="eastAsia"/>
        </w:rPr>
        <w:t>Economist: ... oil price, taxes, government...</w:t>
      </w:r>
    </w:p>
    <w:p w:rsidR="001721AC" w:rsidRDefault="001721AC"/>
    <w:p w:rsidR="00467478" w:rsidRDefault="00467478">
      <w:r>
        <w:rPr>
          <w:rFonts w:hint="eastAsia"/>
        </w:rPr>
        <w:t xml:space="preserve">FT: how does the housing market look? </w:t>
      </w:r>
    </w:p>
    <w:p w:rsidR="00C45E62" w:rsidRDefault="00C45E62">
      <w:r>
        <w:rPr>
          <w:rFonts w:hint="eastAsia"/>
        </w:rPr>
        <w:t xml:space="preserve">Economist A: it's hot; but I'm not sure it's overly overheated. </w:t>
      </w:r>
      <w:r w:rsidR="009C6B11">
        <w:rPr>
          <w:rFonts w:hint="eastAsia"/>
        </w:rPr>
        <w:t xml:space="preserve">There're several reasons. First of all, there is structural reasons. </w:t>
      </w:r>
      <w:r w:rsidR="00EC1A2A">
        <w:rPr>
          <w:rFonts w:hint="eastAsia"/>
        </w:rPr>
        <w:t xml:space="preserve">Poland still has structural house demand. </w:t>
      </w:r>
      <w:r w:rsidR="001650C1">
        <w:rPr>
          <w:rFonts w:hint="eastAsia"/>
        </w:rPr>
        <w:t xml:space="preserve">If you look at the house quality, there're still a lot of households who need to buy new houses. </w:t>
      </w:r>
      <w:r w:rsidR="008B60CD">
        <w:rPr>
          <w:rFonts w:hint="eastAsia"/>
        </w:rPr>
        <w:t xml:space="preserve">That justified the demand, while catching up the living standard of the western more developed world. </w:t>
      </w:r>
      <w:r w:rsidR="00DF4808">
        <w:rPr>
          <w:rFonts w:hint="eastAsia"/>
        </w:rPr>
        <w:t xml:space="preserve">But on top of that you have some symptoms of overheating. </w:t>
      </w:r>
      <w:r w:rsidR="00117367">
        <w:rPr>
          <w:rFonts w:hint="eastAsia"/>
        </w:rPr>
        <w:t xml:space="preserve">Because on top of the justified demand, you also have the speculative demand. </w:t>
      </w:r>
      <w:r w:rsidR="00943EFA">
        <w:rPr>
          <w:rFonts w:hint="eastAsia"/>
        </w:rPr>
        <w:t xml:space="preserve">The interest rate in real terms is one of the lowest </w:t>
      </w:r>
      <w:r w:rsidR="00D100A2">
        <w:rPr>
          <w:rFonts w:hint="eastAsia"/>
        </w:rPr>
        <w:t xml:space="preserve">negative </w:t>
      </w:r>
      <w:r w:rsidR="00943EFA">
        <w:rPr>
          <w:rFonts w:hint="eastAsia"/>
        </w:rPr>
        <w:t xml:space="preserve">in the world. </w:t>
      </w:r>
      <w:r w:rsidR="00D100A2">
        <w:rPr>
          <w:rFonts w:hint="eastAsia"/>
        </w:rPr>
        <w:t>In Poland, people are seeking for alternatives for their deposit</w:t>
      </w:r>
      <w:r w:rsidR="00092293">
        <w:rPr>
          <w:rFonts w:hint="eastAsia"/>
        </w:rPr>
        <w:t>, which is losing money</w:t>
      </w:r>
      <w:r w:rsidR="004421E4">
        <w:rPr>
          <w:rFonts w:hint="eastAsia"/>
        </w:rPr>
        <w:t xml:space="preserve">. </w:t>
      </w:r>
      <w:r w:rsidR="007E07E4">
        <w:rPr>
          <w:rFonts w:hint="eastAsia"/>
        </w:rPr>
        <w:t>So they're investing a lot of money in the residential market</w:t>
      </w:r>
      <w:r w:rsidR="0066238B">
        <w:rPr>
          <w:rFonts w:hint="eastAsia"/>
        </w:rPr>
        <w:t xml:space="preserve">, just as an alternative investment. </w:t>
      </w:r>
      <w:r w:rsidR="002E764F">
        <w:rPr>
          <w:rFonts w:hint="eastAsia"/>
        </w:rPr>
        <w:t xml:space="preserve">And credit growth is decent, 10%. </w:t>
      </w:r>
      <w:r w:rsidR="00BA1650">
        <w:rPr>
          <w:rFonts w:hint="eastAsia"/>
        </w:rPr>
        <w:t xml:space="preserve">Some people say they have the first sign of bubble building. </w:t>
      </w:r>
    </w:p>
    <w:p w:rsidR="00E76619" w:rsidRDefault="00E76619"/>
    <w:p w:rsidR="00E76619" w:rsidRDefault="00E76619">
      <w:r>
        <w:rPr>
          <w:rFonts w:hint="eastAsia"/>
        </w:rPr>
        <w:t xml:space="preserve">FT: is there anything choke it off, like central bank tightening? </w:t>
      </w:r>
      <w:r w:rsidR="00D05735">
        <w:rPr>
          <w:rFonts w:hint="eastAsia"/>
        </w:rPr>
        <w:t xml:space="preserve">Is there anything that chokes off the housing price growth, </w:t>
      </w:r>
      <w:r w:rsidR="004B63C0">
        <w:rPr>
          <w:rFonts w:hint="eastAsia"/>
        </w:rPr>
        <w:t>or maybe credit growth at this pace?</w:t>
      </w:r>
      <w:r w:rsidR="005D1171">
        <w:rPr>
          <w:rFonts w:hint="eastAsia"/>
        </w:rPr>
        <w:t xml:space="preserve"> Housing price get too expensive and no one wants to buy any more </w:t>
      </w:r>
      <w:r w:rsidR="000E35B4">
        <w:rPr>
          <w:rFonts w:hint="eastAsia"/>
        </w:rPr>
        <w:t xml:space="preserve">or people just say this is a good opportunity to buy house and the price is just going up. </w:t>
      </w:r>
    </w:p>
    <w:p w:rsidR="00FF343E" w:rsidRDefault="00FF343E"/>
    <w:p w:rsidR="00FF343E" w:rsidRDefault="00FF343E">
      <w:r>
        <w:rPr>
          <w:rFonts w:hint="eastAsia"/>
        </w:rPr>
        <w:t xml:space="preserve">Trader: still a long way. </w:t>
      </w:r>
      <w:r w:rsidR="0090551C">
        <w:rPr>
          <w:rFonts w:hint="eastAsia"/>
        </w:rPr>
        <w:t xml:space="preserve">To say it's over priced. </w:t>
      </w:r>
      <w:r w:rsidR="000D425A">
        <w:rPr>
          <w:rFonts w:hint="eastAsia"/>
        </w:rPr>
        <w:t xml:space="preserve">Still a long way. </w:t>
      </w:r>
    </w:p>
    <w:p w:rsidR="007A69FA" w:rsidRDefault="007A69FA"/>
    <w:p w:rsidR="007A69FA" w:rsidRDefault="007A69FA">
      <w:r>
        <w:rPr>
          <w:rFonts w:hint="eastAsia"/>
        </w:rPr>
        <w:t xml:space="preserve">Economist: speculative demand... because people who hold the loan are mostly for their own living. </w:t>
      </w:r>
      <w:r w:rsidR="001051D4">
        <w:rPr>
          <w:rFonts w:hint="eastAsia"/>
        </w:rPr>
        <w:t xml:space="preserve">But speculative demand is mostly cash. </w:t>
      </w:r>
    </w:p>
    <w:p w:rsidR="00FC35F8" w:rsidRDefault="00FC35F8"/>
    <w:p w:rsidR="00FC35F8" w:rsidRDefault="00FC35F8">
      <w:r>
        <w:rPr>
          <w:rFonts w:hint="eastAsia"/>
        </w:rPr>
        <w:t>FT: what rate do people borrow at there?</w:t>
      </w:r>
      <w:r w:rsidR="004304E9">
        <w:rPr>
          <w:rFonts w:hint="eastAsia"/>
        </w:rPr>
        <w:t xml:space="preserve"> </w:t>
      </w:r>
    </w:p>
    <w:p w:rsidR="004304E9" w:rsidRDefault="004304E9"/>
    <w:p w:rsidR="004304E9" w:rsidRDefault="004304E9">
      <w:r>
        <w:rPr>
          <w:rFonts w:hint="eastAsia"/>
        </w:rPr>
        <w:t xml:space="preserve">Trader: </w:t>
      </w:r>
      <w:proofErr w:type="spellStart"/>
      <w:r>
        <w:rPr>
          <w:rFonts w:hint="eastAsia"/>
        </w:rPr>
        <w:t>libor</w:t>
      </w:r>
      <w:proofErr w:type="spellEnd"/>
      <w:r>
        <w:rPr>
          <w:rFonts w:hint="eastAsia"/>
        </w:rPr>
        <w:t xml:space="preserve"> + 120</w:t>
      </w:r>
    </w:p>
    <w:p w:rsidR="004304E9" w:rsidRDefault="004304E9"/>
    <w:p w:rsidR="004304E9" w:rsidRDefault="00D16997">
      <w:r>
        <w:rPr>
          <w:rFonts w:hint="eastAsia"/>
        </w:rPr>
        <w:t xml:space="preserve">FT: it's floating so it does matter if it is tightening. </w:t>
      </w:r>
      <w:r w:rsidR="00B1143F">
        <w:rPr>
          <w:rFonts w:hint="eastAsia"/>
        </w:rPr>
        <w:t xml:space="preserve">How sensitive it is, like if you see </w:t>
      </w:r>
      <w:r w:rsidR="00400621">
        <w:rPr>
          <w:rFonts w:hint="eastAsia"/>
        </w:rPr>
        <w:t>50bps would it do anything?</w:t>
      </w:r>
    </w:p>
    <w:p w:rsidR="00695A01" w:rsidRDefault="00695A01"/>
    <w:p w:rsidR="00695A01" w:rsidRDefault="00695A01">
      <w:r>
        <w:rPr>
          <w:rFonts w:hint="eastAsia"/>
        </w:rPr>
        <w:t xml:space="preserve">Trader: I mean... does it make sense to hike 50? </w:t>
      </w:r>
      <w:r w:rsidR="00745539">
        <w:rPr>
          <w:rFonts w:hint="eastAsia"/>
        </w:rPr>
        <w:t xml:space="preserve">I don't believe in the delivery. I do believe in the play, the market perception of the </w:t>
      </w:r>
      <w:proofErr w:type="spellStart"/>
      <w:r w:rsidR="00745539">
        <w:rPr>
          <w:rFonts w:hint="eastAsia"/>
        </w:rPr>
        <w:t>currenct</w:t>
      </w:r>
      <w:proofErr w:type="spellEnd"/>
      <w:r w:rsidR="00745539">
        <w:rPr>
          <w:rFonts w:hint="eastAsia"/>
        </w:rPr>
        <w:t xml:space="preserve"> play. </w:t>
      </w:r>
      <w:r w:rsidR="00F128D4">
        <w:rPr>
          <w:rFonts w:hint="eastAsia"/>
        </w:rPr>
        <w:t xml:space="preserve">If it is </w:t>
      </w:r>
      <w:proofErr w:type="spellStart"/>
      <w:r w:rsidR="00F128D4">
        <w:rPr>
          <w:rFonts w:hint="eastAsia"/>
        </w:rPr>
        <w:t>materialised</w:t>
      </w:r>
      <w:proofErr w:type="spellEnd"/>
      <w:r w:rsidR="00F128D4">
        <w:rPr>
          <w:rFonts w:hint="eastAsia"/>
        </w:rPr>
        <w:t xml:space="preserve">, it is very easy to say Poland is falling into the Hungarian way, </w:t>
      </w:r>
      <w:r w:rsidR="00001C77">
        <w:rPr>
          <w:rFonts w:hint="eastAsia"/>
        </w:rPr>
        <w:t xml:space="preserve">it's behind the curve, the curve should be much steeper. </w:t>
      </w:r>
      <w:r w:rsidR="00CD39B3">
        <w:rPr>
          <w:rFonts w:hint="eastAsia"/>
        </w:rPr>
        <w:t xml:space="preserve">We should build some rate hike. I think it could happen. I'm not saying </w:t>
      </w:r>
      <w:r w:rsidR="002B4797">
        <w:rPr>
          <w:rFonts w:hint="eastAsia"/>
        </w:rPr>
        <w:t>this is my base scenario</w:t>
      </w:r>
      <w:r w:rsidR="00881FEB">
        <w:rPr>
          <w:rFonts w:hint="eastAsia"/>
        </w:rPr>
        <w:t xml:space="preserve">. Coz we are ... global flow, and the global flow transact last year, ... But interesting that the spike in CPI was so soon and not so expected. </w:t>
      </w:r>
      <w:r w:rsidR="00421FA6">
        <w:rPr>
          <w:rFonts w:hint="eastAsia"/>
        </w:rPr>
        <w:t xml:space="preserve">So I'm waiting the Jan CPI projection. </w:t>
      </w:r>
      <w:r w:rsidR="00415152">
        <w:rPr>
          <w:rFonts w:hint="eastAsia"/>
        </w:rPr>
        <w:t xml:space="preserve">And also I'm </w:t>
      </w:r>
      <w:proofErr w:type="spellStart"/>
      <w:r w:rsidR="00415152">
        <w:rPr>
          <w:rFonts w:hint="eastAsia"/>
        </w:rPr>
        <w:t>gonna</w:t>
      </w:r>
      <w:proofErr w:type="spellEnd"/>
      <w:r w:rsidR="00415152">
        <w:rPr>
          <w:rFonts w:hint="eastAsia"/>
        </w:rPr>
        <w:t xml:space="preserve"> play the global flow. </w:t>
      </w:r>
      <w:r w:rsidR="00E62B4E">
        <w:rPr>
          <w:rFonts w:hint="eastAsia"/>
        </w:rPr>
        <w:t xml:space="preserve">Because it's the flow driven market right now. </w:t>
      </w:r>
      <w:r w:rsidR="004F4DED">
        <w:rPr>
          <w:rFonts w:hint="eastAsia"/>
        </w:rPr>
        <w:t xml:space="preserve">But I'm </w:t>
      </w:r>
      <w:proofErr w:type="spellStart"/>
      <w:r w:rsidR="004F4DED">
        <w:rPr>
          <w:rFonts w:hint="eastAsia"/>
        </w:rPr>
        <w:t>gonna</w:t>
      </w:r>
      <w:proofErr w:type="spellEnd"/>
      <w:r w:rsidR="004F4DED">
        <w:rPr>
          <w:rFonts w:hint="eastAsia"/>
        </w:rPr>
        <w:t xml:space="preserve"> keep an eye on the CPI theme. </w:t>
      </w:r>
      <w:r w:rsidR="00795AA1">
        <w:rPr>
          <w:rFonts w:hint="eastAsia"/>
        </w:rPr>
        <w:t xml:space="preserve">Because this is the only chance that international money start to look at the local factors again. </w:t>
      </w:r>
    </w:p>
    <w:p w:rsidR="00AE6B05" w:rsidRDefault="00AE6B05"/>
    <w:p w:rsidR="00AE6B05" w:rsidRDefault="00AE6B05">
      <w:r>
        <w:rPr>
          <w:rFonts w:hint="eastAsia"/>
        </w:rPr>
        <w:t xml:space="preserve">FT: I'm just trying to get a sense of risk premium. </w:t>
      </w:r>
      <w:r w:rsidR="00362575">
        <w:rPr>
          <w:rFonts w:hint="eastAsia"/>
        </w:rPr>
        <w:t xml:space="preserve">Coz we're in the situation where everything looks reasonable, </w:t>
      </w:r>
      <w:r w:rsidR="00FA6081">
        <w:rPr>
          <w:rFonts w:hint="eastAsia"/>
        </w:rPr>
        <w:t xml:space="preserve">but you do get a little bit of reheating. </w:t>
      </w:r>
      <w:r w:rsidR="00AB114B">
        <w:rPr>
          <w:rFonts w:hint="eastAsia"/>
        </w:rPr>
        <w:t xml:space="preserve">Once you're in that world, you're like, ok, what quantity of hikes </w:t>
      </w:r>
      <w:r w:rsidR="007E5DC9">
        <w:rPr>
          <w:rFonts w:hint="eastAsia"/>
        </w:rPr>
        <w:t xml:space="preserve">would be necessary to cut the retail ... If you're in the previous world, you are like 25 bps could be a good trade. </w:t>
      </w:r>
    </w:p>
    <w:p w:rsidR="00C21016" w:rsidRDefault="00C21016"/>
    <w:p w:rsidR="00C21016" w:rsidRDefault="00C21016">
      <w:r>
        <w:rPr>
          <w:rFonts w:hint="eastAsia"/>
        </w:rPr>
        <w:t>Trader: but now the real rate is -2.5%. So if you want to stop it, you would need to hike the rates like what. It does matter if it is -2.5%. But does it matter if it is -1.5%.</w:t>
      </w:r>
    </w:p>
    <w:p w:rsidR="00DE13D5" w:rsidRDefault="00DE13D5"/>
    <w:p w:rsidR="00DE13D5" w:rsidRDefault="00DE13D5">
      <w:r>
        <w:rPr>
          <w:rFonts w:hint="eastAsia"/>
        </w:rPr>
        <w:t xml:space="preserve">FT: what would the bond sell off look like. Who would be driving the </w:t>
      </w:r>
      <w:proofErr w:type="spellStart"/>
      <w:r>
        <w:rPr>
          <w:rFonts w:hint="eastAsia"/>
        </w:rPr>
        <w:t>sell off</w:t>
      </w:r>
      <w:proofErr w:type="spellEnd"/>
      <w:r>
        <w:rPr>
          <w:rFonts w:hint="eastAsia"/>
        </w:rPr>
        <w:t xml:space="preserve">. </w:t>
      </w:r>
    </w:p>
    <w:p w:rsidR="00DE13D5" w:rsidRDefault="00DE13D5"/>
    <w:p w:rsidR="00DE13D5" w:rsidRDefault="007A0DA2">
      <w:r>
        <w:rPr>
          <w:rFonts w:hint="eastAsia"/>
        </w:rPr>
        <w:t xml:space="preserve">Trader: market liquidity is poor. </w:t>
      </w:r>
      <w:r w:rsidR="00BB77B6">
        <w:rPr>
          <w:rFonts w:hint="eastAsia"/>
        </w:rPr>
        <w:t>Last year it was one way flow</w:t>
      </w:r>
      <w:r w:rsidR="00955E14">
        <w:rPr>
          <w:rFonts w:hint="eastAsia"/>
        </w:rPr>
        <w:t xml:space="preserve">. So it was quite easy. </w:t>
      </w:r>
      <w:r w:rsidR="00A166A3">
        <w:rPr>
          <w:rFonts w:hint="eastAsia"/>
        </w:rPr>
        <w:t>In July, I said it's not a problem that the supply is scarce</w:t>
      </w:r>
      <w:r w:rsidR="00CB4BDB">
        <w:rPr>
          <w:rFonts w:hint="eastAsia"/>
        </w:rPr>
        <w:t xml:space="preserve">. The problem is the </w:t>
      </w:r>
      <w:proofErr w:type="spellStart"/>
      <w:r w:rsidR="00CB4BDB">
        <w:rPr>
          <w:rFonts w:hint="eastAsia"/>
        </w:rPr>
        <w:t>sell off</w:t>
      </w:r>
      <w:proofErr w:type="spellEnd"/>
      <w:r w:rsidR="00CB4BDB">
        <w:rPr>
          <w:rFonts w:hint="eastAsia"/>
        </w:rPr>
        <w:t xml:space="preserve">, because no one is to take it from you. </w:t>
      </w:r>
      <w:r w:rsidR="009545A2">
        <w:rPr>
          <w:rFonts w:hint="eastAsia"/>
        </w:rPr>
        <w:t xml:space="preserve">But thankfully the offshore holding has shrank very much, </w:t>
      </w:r>
      <w:r w:rsidR="00620E72">
        <w:rPr>
          <w:rFonts w:hint="eastAsia"/>
        </w:rPr>
        <w:t xml:space="preserve">to 23%, 2 years ago was 40. </w:t>
      </w:r>
      <w:r w:rsidR="00131646">
        <w:rPr>
          <w:rFonts w:hint="eastAsia"/>
        </w:rPr>
        <w:t xml:space="preserve">They're all accumulated by local ALS. </w:t>
      </w:r>
      <w:r w:rsidR="00FB0B2F">
        <w:rPr>
          <w:rFonts w:hint="eastAsia"/>
        </w:rPr>
        <w:t xml:space="preserve">Because of the tax exemption, </w:t>
      </w:r>
      <w:r w:rsidR="003246C9">
        <w:rPr>
          <w:rFonts w:hint="eastAsia"/>
        </w:rPr>
        <w:t xml:space="preserve">they accumulate more and more. </w:t>
      </w:r>
      <w:r w:rsidR="00DB2CD7">
        <w:rPr>
          <w:rFonts w:hint="eastAsia"/>
        </w:rPr>
        <w:t xml:space="preserve">And those are banking portfolios, and those portfolios have not been marked to market. </w:t>
      </w:r>
      <w:r w:rsidR="00D36F46">
        <w:rPr>
          <w:rFonts w:hint="eastAsia"/>
        </w:rPr>
        <w:t xml:space="preserve">So overall, the banking sector risk grows with the holdings, </w:t>
      </w:r>
      <w:r w:rsidR="000A007B">
        <w:rPr>
          <w:rFonts w:hint="eastAsia"/>
        </w:rPr>
        <w:t xml:space="preserve">because if there's sell off their assets stuck, they have no substitutes, </w:t>
      </w:r>
      <w:r w:rsidR="00B2236E">
        <w:rPr>
          <w:rFonts w:hint="eastAsia"/>
        </w:rPr>
        <w:t xml:space="preserve">they have substitution concern. </w:t>
      </w:r>
      <w:r w:rsidR="0079626E">
        <w:rPr>
          <w:rFonts w:hint="eastAsia"/>
        </w:rPr>
        <w:t xml:space="preserve">And the valuation, </w:t>
      </w:r>
      <w:r w:rsidR="0079626E">
        <w:rPr>
          <w:rFonts w:hint="eastAsia"/>
        </w:rPr>
        <w:lastRenderedPageBreak/>
        <w:t xml:space="preserve">it's mark to capital, but at some point, it's mark to market. </w:t>
      </w:r>
    </w:p>
    <w:p w:rsidR="0016237A" w:rsidRDefault="0016237A"/>
    <w:p w:rsidR="0016237A" w:rsidRDefault="0016237A">
      <w:r>
        <w:rPr>
          <w:rFonts w:hint="eastAsia"/>
        </w:rPr>
        <w:t>It is interesting because when there's a sell</w:t>
      </w:r>
      <w:r w:rsidR="00096475">
        <w:rPr>
          <w:rFonts w:hint="eastAsia"/>
        </w:rPr>
        <w:t>-</w:t>
      </w:r>
      <w:r>
        <w:rPr>
          <w:rFonts w:hint="eastAsia"/>
        </w:rPr>
        <w:t xml:space="preserve">off, there's </w:t>
      </w:r>
      <w:proofErr w:type="spellStart"/>
      <w:r>
        <w:rPr>
          <w:rFonts w:hint="eastAsia"/>
        </w:rPr>
        <w:t>gonna</w:t>
      </w:r>
      <w:proofErr w:type="spellEnd"/>
      <w:r>
        <w:rPr>
          <w:rFonts w:hint="eastAsia"/>
        </w:rPr>
        <w:t xml:space="preserve"> be a gap, a gap and a gap. </w:t>
      </w:r>
      <w:r w:rsidR="001561FC">
        <w:rPr>
          <w:rFonts w:hint="eastAsia"/>
        </w:rPr>
        <w:t xml:space="preserve">For the banks their balance sheets are full, </w:t>
      </w:r>
      <w:r w:rsidR="00C475F3">
        <w:rPr>
          <w:rFonts w:hint="eastAsia"/>
        </w:rPr>
        <w:t xml:space="preserve">the pension funds are not there </w:t>
      </w:r>
      <w:proofErr w:type="spellStart"/>
      <w:r w:rsidR="00C475F3">
        <w:rPr>
          <w:rFonts w:hint="eastAsia"/>
        </w:rPr>
        <w:t>any more</w:t>
      </w:r>
      <w:proofErr w:type="spellEnd"/>
      <w:r w:rsidR="00C475F3">
        <w:rPr>
          <w:rFonts w:hint="eastAsia"/>
        </w:rPr>
        <w:t xml:space="preserve">. </w:t>
      </w:r>
      <w:r w:rsidR="007F0996">
        <w:rPr>
          <w:rFonts w:hint="eastAsia"/>
        </w:rPr>
        <w:t xml:space="preserve">The new pension reform is not as supportive for the bonds as the old one. </w:t>
      </w:r>
      <w:r w:rsidR="0082643C">
        <w:rPr>
          <w:rFonts w:hint="eastAsia"/>
        </w:rPr>
        <w:t xml:space="preserve">So this is the question, who's </w:t>
      </w:r>
      <w:proofErr w:type="spellStart"/>
      <w:r w:rsidR="0082643C">
        <w:rPr>
          <w:rFonts w:hint="eastAsia"/>
        </w:rPr>
        <w:t>gonna</w:t>
      </w:r>
      <w:proofErr w:type="spellEnd"/>
      <w:r w:rsidR="0082643C">
        <w:rPr>
          <w:rFonts w:hint="eastAsia"/>
        </w:rPr>
        <w:t xml:space="preserve"> buy it?</w:t>
      </w:r>
    </w:p>
    <w:p w:rsidR="0082643C" w:rsidRDefault="0082643C"/>
    <w:p w:rsidR="009B3269" w:rsidRDefault="009B3269">
      <w:r>
        <w:rPr>
          <w:rFonts w:hint="eastAsia"/>
        </w:rPr>
        <w:t xml:space="preserve">But on the other hand, </w:t>
      </w:r>
      <w:r w:rsidR="00A5017C">
        <w:rPr>
          <w:rFonts w:hint="eastAsia"/>
        </w:rPr>
        <w:t xml:space="preserve">even if the borrow is bigger, it is small, 160bn. </w:t>
      </w:r>
      <w:r w:rsidR="00DC57BE">
        <w:rPr>
          <w:rFonts w:hint="eastAsia"/>
        </w:rPr>
        <w:t xml:space="preserve">Plus they sell a lot in retail bond. </w:t>
      </w:r>
      <w:r w:rsidR="00C019D9">
        <w:rPr>
          <w:rFonts w:hint="eastAsia"/>
        </w:rPr>
        <w:t xml:space="preserve">They sell every month of 2 billion retail bond. </w:t>
      </w:r>
      <w:r w:rsidR="00292069">
        <w:rPr>
          <w:rFonts w:hint="eastAsia"/>
        </w:rPr>
        <w:t>Which is quite new to the market</w:t>
      </w:r>
      <w:r w:rsidR="001841E7">
        <w:rPr>
          <w:rFonts w:hint="eastAsia"/>
        </w:rPr>
        <w:t xml:space="preserve">. </w:t>
      </w:r>
      <w:r w:rsidR="000A4E7D">
        <w:rPr>
          <w:rFonts w:hint="eastAsia"/>
        </w:rPr>
        <w:t xml:space="preserve">The bid coverage is still around 2 </w:t>
      </w:r>
      <w:r w:rsidR="00D7660A">
        <w:rPr>
          <w:rFonts w:hint="eastAsia"/>
        </w:rPr>
        <w:t xml:space="preserve">at every auction. </w:t>
      </w:r>
      <w:r w:rsidR="00D04851">
        <w:rPr>
          <w:rFonts w:hint="eastAsia"/>
        </w:rPr>
        <w:t xml:space="preserve">So there are no sense of panic. </w:t>
      </w:r>
      <w:r w:rsidR="00B10CBC">
        <w:rPr>
          <w:rFonts w:hint="eastAsia"/>
        </w:rPr>
        <w:t xml:space="preserve">But I would look at the CPI, cause this could be a game changer. </w:t>
      </w:r>
    </w:p>
    <w:p w:rsidR="00E009B9" w:rsidRDefault="00E009B9"/>
    <w:p w:rsidR="00B55168" w:rsidRDefault="009A1634">
      <w:r>
        <w:rPr>
          <w:rFonts w:hint="eastAsia"/>
        </w:rPr>
        <w:t xml:space="preserve">FX seems to be boring still. </w:t>
      </w:r>
      <w:r w:rsidR="00935D4E">
        <w:rPr>
          <w:rFonts w:hint="eastAsia"/>
        </w:rPr>
        <w:t xml:space="preserve">Flow wise: Corporate flow, both sides seem to be bought. </w:t>
      </w:r>
      <w:r w:rsidR="00FE6CE9">
        <w:rPr>
          <w:rFonts w:hint="eastAsia"/>
        </w:rPr>
        <w:t xml:space="preserve">420 we see importers, and 430 we see a lot of exporters. </w:t>
      </w:r>
      <w:r w:rsidR="006871CB">
        <w:rPr>
          <w:rFonts w:hint="eastAsia"/>
        </w:rPr>
        <w:t xml:space="preserve">Central bank much easier to control. </w:t>
      </w:r>
      <w:r w:rsidR="00527A6D">
        <w:rPr>
          <w:rFonts w:hint="eastAsia"/>
        </w:rPr>
        <w:t xml:space="preserve">So it's </w:t>
      </w:r>
      <w:proofErr w:type="spellStart"/>
      <w:r w:rsidR="00527A6D">
        <w:rPr>
          <w:rFonts w:hint="eastAsia"/>
        </w:rPr>
        <w:t>gonna</w:t>
      </w:r>
      <w:proofErr w:type="spellEnd"/>
      <w:r w:rsidR="00527A6D">
        <w:rPr>
          <w:rFonts w:hint="eastAsia"/>
        </w:rPr>
        <w:t xml:space="preserve"> still be boring. </w:t>
      </w:r>
      <w:r w:rsidR="00B64D85">
        <w:rPr>
          <w:rFonts w:hint="eastAsia"/>
        </w:rPr>
        <w:t xml:space="preserve">Without currency crisis, we should not expect rates crisis and so on. </w:t>
      </w:r>
      <w:r w:rsidR="0032644A">
        <w:rPr>
          <w:rFonts w:hint="eastAsia"/>
        </w:rPr>
        <w:t xml:space="preserve">It still need couple of months to build the story on it or to kill it. </w:t>
      </w:r>
      <w:r w:rsidR="00E71C2D">
        <w:rPr>
          <w:rFonts w:hint="eastAsia"/>
        </w:rPr>
        <w:t>OK?</w:t>
      </w:r>
    </w:p>
    <w:p w:rsidR="00E71C2D" w:rsidRDefault="00E71C2D"/>
    <w:p w:rsidR="00E009B9" w:rsidRDefault="009C229E">
      <w:r>
        <w:rPr>
          <w:rFonts w:hint="eastAsia"/>
        </w:rPr>
        <w:t xml:space="preserve">FT: I was paying 10s. </w:t>
      </w:r>
      <w:r w:rsidR="00A039D9">
        <w:rPr>
          <w:rFonts w:hint="eastAsia"/>
        </w:rPr>
        <w:t xml:space="preserve">It just seems like, you got really tight capacity, </w:t>
      </w:r>
      <w:r w:rsidR="000733B9">
        <w:rPr>
          <w:rFonts w:hint="eastAsia"/>
        </w:rPr>
        <w:t xml:space="preserve">you just need the growth to pick up a little bit to continue the pick up on inflation. </w:t>
      </w:r>
      <w:r w:rsidR="00254C9D">
        <w:rPr>
          <w:rFonts w:hint="eastAsia"/>
        </w:rPr>
        <w:t xml:space="preserve">And the bond market curve is super flat. </w:t>
      </w:r>
      <w:r w:rsidR="00F44678">
        <w:rPr>
          <w:rFonts w:hint="eastAsia"/>
        </w:rPr>
        <w:t xml:space="preserve">And so you're not getting anything to hold 10s, </w:t>
      </w:r>
      <w:r w:rsidR="00593601">
        <w:rPr>
          <w:rFonts w:hint="eastAsia"/>
        </w:rPr>
        <w:t xml:space="preserve">so the world get changed a little bit, </w:t>
      </w:r>
      <w:r w:rsidR="008B6013">
        <w:rPr>
          <w:rFonts w:hint="eastAsia"/>
        </w:rPr>
        <w:t xml:space="preserve">and you get the </w:t>
      </w:r>
      <w:proofErr w:type="spellStart"/>
      <w:r w:rsidR="008B6013">
        <w:rPr>
          <w:rFonts w:hint="eastAsia"/>
        </w:rPr>
        <w:t>sell off</w:t>
      </w:r>
      <w:proofErr w:type="spellEnd"/>
      <w:r w:rsidR="008B6013">
        <w:rPr>
          <w:rFonts w:hint="eastAsia"/>
        </w:rPr>
        <w:t xml:space="preserve">. </w:t>
      </w:r>
      <w:r w:rsidR="006901AE">
        <w:rPr>
          <w:rFonts w:hint="eastAsia"/>
        </w:rPr>
        <w:t xml:space="preserve">The thing I don't really understand </w:t>
      </w:r>
      <w:r w:rsidR="00067BAC">
        <w:rPr>
          <w:rFonts w:hint="eastAsia"/>
        </w:rPr>
        <w:t xml:space="preserve">is who would the buyers and sellers are. </w:t>
      </w:r>
      <w:r w:rsidR="005026AA">
        <w:rPr>
          <w:rFonts w:hint="eastAsia"/>
        </w:rPr>
        <w:t xml:space="preserve">I may want to follow with you on that. </w:t>
      </w:r>
      <w:r w:rsidR="005E1F42">
        <w:rPr>
          <w:rFonts w:hint="eastAsia"/>
        </w:rPr>
        <w:t xml:space="preserve">For me it's just look like the banks are taking off the foreigners so they're taking a lot. </w:t>
      </w:r>
      <w:r w:rsidR="0004604E">
        <w:rPr>
          <w:rFonts w:hint="eastAsia"/>
        </w:rPr>
        <w:t xml:space="preserve">Seems like that situation might be a little </w:t>
      </w:r>
      <w:r w:rsidR="00F661C0">
        <w:t>saturated</w:t>
      </w:r>
      <w:r w:rsidR="0004604E">
        <w:rPr>
          <w:rFonts w:hint="eastAsia"/>
        </w:rPr>
        <w:t xml:space="preserve">. </w:t>
      </w:r>
      <w:r w:rsidR="0065148A">
        <w:rPr>
          <w:rFonts w:hint="eastAsia"/>
        </w:rPr>
        <w:t>I think like, a foreigner, why would you hold 10s,</w:t>
      </w:r>
      <w:r w:rsidR="006A5DE9">
        <w:rPr>
          <w:rFonts w:hint="eastAsia"/>
        </w:rPr>
        <w:t xml:space="preserve"> being outside a bond index</w:t>
      </w:r>
      <w:r w:rsidR="006B279E">
        <w:rPr>
          <w:rFonts w:hint="eastAsia"/>
        </w:rPr>
        <w:t xml:space="preserve">? </w:t>
      </w:r>
      <w:r w:rsidR="00EC4379">
        <w:rPr>
          <w:rFonts w:hint="eastAsia"/>
        </w:rPr>
        <w:t xml:space="preserve">What's attracting them? I would just hold the front end if I were them. </w:t>
      </w:r>
      <w:r w:rsidR="00B86F7D">
        <w:rPr>
          <w:rFonts w:hint="eastAsia"/>
        </w:rPr>
        <w:t xml:space="preserve">You're taking the duration risk and the currency as well. </w:t>
      </w:r>
    </w:p>
    <w:p w:rsidR="00750AAF" w:rsidRDefault="00750AAF"/>
    <w:p w:rsidR="00750AAF" w:rsidRDefault="00750AAF">
      <w:r>
        <w:rPr>
          <w:rFonts w:hint="eastAsia"/>
        </w:rPr>
        <w:t xml:space="preserve">I imagine you can model how these players behave right, </w:t>
      </w:r>
      <w:r w:rsidR="00DC2FF9">
        <w:rPr>
          <w:rFonts w:hint="eastAsia"/>
        </w:rPr>
        <w:t>it's probably all pretty logical</w:t>
      </w:r>
      <w:r w:rsidR="005339EF">
        <w:rPr>
          <w:rFonts w:hint="eastAsia"/>
        </w:rPr>
        <w:t>, like what drives the banks to buy bond, it's probably have something to do with how many loans they have</w:t>
      </w:r>
      <w:r w:rsidR="00F7342E">
        <w:rPr>
          <w:rFonts w:hint="eastAsia"/>
        </w:rPr>
        <w:t xml:space="preserve">, how many deposits are coming in. </w:t>
      </w:r>
      <w:r w:rsidR="002B7C43">
        <w:rPr>
          <w:rFonts w:hint="eastAsia"/>
        </w:rPr>
        <w:t>And then it's like the AL</w:t>
      </w:r>
      <w:r w:rsidR="00A929F4">
        <w:rPr>
          <w:rFonts w:hint="eastAsia"/>
        </w:rPr>
        <w:t>N(pension??)</w:t>
      </w:r>
      <w:r w:rsidR="002B7C43">
        <w:rPr>
          <w:rFonts w:hint="eastAsia"/>
        </w:rPr>
        <w:t xml:space="preserve"> guys, when they buy, </w:t>
      </w:r>
      <w:r w:rsidR="003D0BB0">
        <w:rPr>
          <w:rFonts w:hint="eastAsia"/>
        </w:rPr>
        <w:t xml:space="preserve">cash flow coming in each period. </w:t>
      </w:r>
    </w:p>
    <w:p w:rsidR="00A929F4" w:rsidRDefault="00A929F4"/>
    <w:p w:rsidR="00A929F4" w:rsidRDefault="00A929F4">
      <w:r>
        <w:rPr>
          <w:rFonts w:hint="eastAsia"/>
        </w:rPr>
        <w:t xml:space="preserve">Trader: in </w:t>
      </w:r>
      <w:proofErr w:type="spellStart"/>
      <w:r>
        <w:rPr>
          <w:rFonts w:hint="eastAsia"/>
        </w:rPr>
        <w:t>poland</w:t>
      </w:r>
      <w:proofErr w:type="spellEnd"/>
      <w:r>
        <w:rPr>
          <w:rFonts w:hint="eastAsia"/>
        </w:rPr>
        <w:t xml:space="preserve">, the main incentive is the tax exemption. </w:t>
      </w:r>
      <w:r w:rsidR="00DA73EE">
        <w:rPr>
          <w:rFonts w:hint="eastAsia"/>
        </w:rPr>
        <w:t xml:space="preserve">The polish equity market is quite dead. </w:t>
      </w:r>
    </w:p>
    <w:p w:rsidR="00E009B9" w:rsidRDefault="00E009B9"/>
    <w:p w:rsidR="00E009B9" w:rsidRPr="0012491C" w:rsidRDefault="00E009B9"/>
    <w:p w:rsidR="006B5150" w:rsidRDefault="00B637E5" w:rsidP="00B637E5">
      <w:pPr>
        <w:pStyle w:val="2"/>
      </w:pPr>
      <w:bookmarkStart w:id="31" w:name="_Toc36883645"/>
      <w:r>
        <w:rPr>
          <w:rFonts w:hint="eastAsia"/>
        </w:rPr>
        <w:lastRenderedPageBreak/>
        <w:t>2020-2-3 Terms of trade FT</w:t>
      </w:r>
      <w:bookmarkEnd w:id="31"/>
    </w:p>
    <w:p w:rsidR="002E4050" w:rsidRDefault="00B637E5" w:rsidP="00B637E5">
      <w:r>
        <w:rPr>
          <w:rFonts w:hint="eastAsia"/>
        </w:rPr>
        <w:t xml:space="preserve">I think you can get the series from Bloomberg. Like look, they import and export from each country. </w:t>
      </w:r>
      <w:r w:rsidR="00FD3B51">
        <w:rPr>
          <w:rFonts w:hint="eastAsia"/>
        </w:rPr>
        <w:t xml:space="preserve">Make it simple, like make </w:t>
      </w:r>
      <w:r w:rsidR="00D33DD1">
        <w:rPr>
          <w:rFonts w:hint="eastAsia"/>
        </w:rPr>
        <w:t>it</w:t>
      </w:r>
      <w:r w:rsidR="00FD3B51">
        <w:rPr>
          <w:rFonts w:hint="eastAsia"/>
        </w:rPr>
        <w:t xml:space="preserve"> buckets</w:t>
      </w:r>
      <w:r w:rsidR="00D33DD1">
        <w:rPr>
          <w:rFonts w:hint="eastAsia"/>
        </w:rPr>
        <w:t xml:space="preserve">. There's energy, you can probably proxy that with oil. </w:t>
      </w:r>
      <w:r w:rsidR="00080674">
        <w:rPr>
          <w:rFonts w:hint="eastAsia"/>
        </w:rPr>
        <w:t xml:space="preserve">So you just find out what the dollar value is, right. </w:t>
      </w:r>
      <w:r w:rsidR="004F17F6">
        <w:rPr>
          <w:rFonts w:hint="eastAsia"/>
        </w:rPr>
        <w:t xml:space="preserve">You assume the production level is abstract, it's constant. </w:t>
      </w:r>
      <w:r w:rsidR="00E53AE8">
        <w:rPr>
          <w:rFonts w:hint="eastAsia"/>
        </w:rPr>
        <w:t xml:space="preserve">You find the dollar value of that. </w:t>
      </w:r>
      <w:r w:rsidR="0055044B">
        <w:rPr>
          <w:rFonts w:hint="eastAsia"/>
        </w:rPr>
        <w:t xml:space="preserve">You find the dollar value of oil and there's hard commodities. </w:t>
      </w:r>
      <w:r w:rsidR="00E04F71">
        <w:rPr>
          <w:rFonts w:hint="eastAsia"/>
        </w:rPr>
        <w:t xml:space="preserve">There's gold, and maybe there's food stuff like that. </w:t>
      </w:r>
      <w:r w:rsidR="00720A5F">
        <w:rPr>
          <w:rFonts w:hint="eastAsia"/>
        </w:rPr>
        <w:t xml:space="preserve">You just find the daily time series, that gives you a proxy of that thing. </w:t>
      </w:r>
    </w:p>
    <w:p w:rsidR="00050F38" w:rsidRDefault="00050F38" w:rsidP="00B637E5"/>
    <w:p w:rsidR="00050F38" w:rsidRDefault="00050F38" w:rsidP="00050F38">
      <w:pPr>
        <w:pStyle w:val="2"/>
      </w:pPr>
      <w:bookmarkStart w:id="32" w:name="_Toc36883646"/>
      <w:r>
        <w:rPr>
          <w:rFonts w:hint="eastAsia"/>
        </w:rPr>
        <w:t xml:space="preserve">2020-2-6 </w:t>
      </w:r>
      <w:r w:rsidR="00C8164C">
        <w:rPr>
          <w:rFonts w:hint="eastAsia"/>
        </w:rPr>
        <w:t xml:space="preserve">daily </w:t>
      </w:r>
      <w:r>
        <w:rPr>
          <w:rFonts w:hint="eastAsia"/>
        </w:rPr>
        <w:t>Market talk FT</w:t>
      </w:r>
      <w:bookmarkEnd w:id="32"/>
    </w:p>
    <w:p w:rsidR="00110135" w:rsidRDefault="00C8164C" w:rsidP="00B637E5">
      <w:r>
        <w:rPr>
          <w:rFonts w:hint="eastAsia"/>
        </w:rPr>
        <w:t xml:space="preserve">The equity starts strong and they come off a little bit. Dollar strengthened against EM basically. And this is the combo I'm talking about. </w:t>
      </w:r>
      <w:r w:rsidR="00370A4A">
        <w:rPr>
          <w:rFonts w:hint="eastAsia"/>
        </w:rPr>
        <w:t xml:space="preserve">This is what I'm talking about that will play out. </w:t>
      </w:r>
      <w:r w:rsidR="00134F59">
        <w:rPr>
          <w:rFonts w:hint="eastAsia"/>
        </w:rPr>
        <w:t xml:space="preserve">The financial assets are </w:t>
      </w:r>
      <w:proofErr w:type="spellStart"/>
      <w:r w:rsidR="00134F59">
        <w:rPr>
          <w:rFonts w:hint="eastAsia"/>
        </w:rPr>
        <w:t>gonna</w:t>
      </w:r>
      <w:proofErr w:type="spellEnd"/>
      <w:r w:rsidR="00134F59">
        <w:rPr>
          <w:rFonts w:hint="eastAsia"/>
        </w:rPr>
        <w:t xml:space="preserve"> be supported. </w:t>
      </w:r>
      <w:r w:rsidR="00A95DE4">
        <w:rPr>
          <w:rFonts w:hint="eastAsia"/>
        </w:rPr>
        <w:t xml:space="preserve">And dollars, it's </w:t>
      </w:r>
      <w:proofErr w:type="spellStart"/>
      <w:r w:rsidR="00A95DE4">
        <w:rPr>
          <w:rFonts w:hint="eastAsia"/>
        </w:rPr>
        <w:t>gonna</w:t>
      </w:r>
      <w:proofErr w:type="spellEnd"/>
      <w:r w:rsidR="00A95DE4">
        <w:rPr>
          <w:rFonts w:hint="eastAsia"/>
        </w:rPr>
        <w:t xml:space="preserve"> take a lot for the dollar to sell off against EM. </w:t>
      </w:r>
      <w:r w:rsidR="00DD208E">
        <w:rPr>
          <w:rFonts w:hint="eastAsia"/>
        </w:rPr>
        <w:t xml:space="preserve">Like this is the day where the equities are not </w:t>
      </w:r>
      <w:r w:rsidR="00DD208E">
        <w:t>ridiculously</w:t>
      </w:r>
      <w:r w:rsidR="00DD208E">
        <w:rPr>
          <w:rFonts w:hint="eastAsia"/>
        </w:rPr>
        <w:t xml:space="preserve"> strong, </w:t>
      </w:r>
      <w:r w:rsidR="00DA069A">
        <w:rPr>
          <w:rFonts w:hint="eastAsia"/>
        </w:rPr>
        <w:t xml:space="preserve">where you see the dollar strengthen here. </w:t>
      </w:r>
      <w:r w:rsidR="00980C3F">
        <w:rPr>
          <w:rFonts w:hint="eastAsia"/>
        </w:rPr>
        <w:t xml:space="preserve">You'll get all the impact like commodity price being lower, </w:t>
      </w:r>
      <w:r w:rsidR="00611B98">
        <w:rPr>
          <w:rFonts w:hint="eastAsia"/>
        </w:rPr>
        <w:t xml:space="preserve">slow down in brazil. </w:t>
      </w:r>
    </w:p>
    <w:p w:rsidR="00110135" w:rsidRDefault="00110135" w:rsidP="00B637E5"/>
    <w:p w:rsidR="0064709F" w:rsidRDefault="00110135" w:rsidP="00B637E5">
      <w:r>
        <w:rPr>
          <w:rFonts w:hint="eastAsia"/>
        </w:rPr>
        <w:t xml:space="preserve">About Russia: the inflation is coming down, </w:t>
      </w:r>
      <w:r w:rsidR="00DB702C">
        <w:rPr>
          <w:rFonts w:hint="eastAsia"/>
        </w:rPr>
        <w:t xml:space="preserve">only that the credit growth for household is quite high. </w:t>
      </w:r>
      <w:r w:rsidR="00C315A2">
        <w:rPr>
          <w:rFonts w:hint="eastAsia"/>
        </w:rPr>
        <w:t xml:space="preserve">I don't know why that is. </w:t>
      </w:r>
      <w:r w:rsidR="00C142AE">
        <w:rPr>
          <w:rFonts w:hint="eastAsia"/>
        </w:rPr>
        <w:t xml:space="preserve">So they're thinking.. the </w:t>
      </w:r>
      <w:r w:rsidR="00B42A77">
        <w:rPr>
          <w:rFonts w:hint="eastAsia"/>
        </w:rPr>
        <w:t xml:space="preserve">Russia reserve bank is going to cut once. That's what the market priced in. </w:t>
      </w:r>
    </w:p>
    <w:p w:rsidR="0064709F" w:rsidRDefault="0064709F" w:rsidP="00B637E5"/>
    <w:p w:rsidR="002E4050" w:rsidRDefault="0064709F" w:rsidP="00B637E5">
      <w:r>
        <w:rPr>
          <w:rFonts w:hint="eastAsia"/>
        </w:rPr>
        <w:t xml:space="preserve">Another thing, just finger in the air. </w:t>
      </w:r>
      <w:r w:rsidR="001F4C4F">
        <w:rPr>
          <w:rFonts w:hint="eastAsia"/>
        </w:rPr>
        <w:t>We should know what the commodity impact is for all of these countries.</w:t>
      </w:r>
      <w:r w:rsidR="00EE739F">
        <w:rPr>
          <w:rFonts w:hint="eastAsia"/>
        </w:rPr>
        <w:t xml:space="preserve"> Like oil has done something, industrial metals. Also there's a concept, of finding a time series that shows the amount </w:t>
      </w:r>
      <w:r w:rsidR="001A4B99">
        <w:rPr>
          <w:rFonts w:hint="eastAsia"/>
        </w:rPr>
        <w:t xml:space="preserve">of dollar deposit in the banking system. </w:t>
      </w:r>
      <w:r w:rsidR="00590A63">
        <w:rPr>
          <w:rFonts w:hint="eastAsia"/>
        </w:rPr>
        <w:t xml:space="preserve">That could be proxy for how much money has come in, but not yet been converted. </w:t>
      </w:r>
      <w:r w:rsidR="00DD208E">
        <w:rPr>
          <w:rFonts w:hint="eastAsia"/>
        </w:rPr>
        <w:t xml:space="preserve"> </w:t>
      </w:r>
    </w:p>
    <w:p w:rsidR="000E6029" w:rsidRDefault="000E6029" w:rsidP="00B637E5"/>
    <w:p w:rsidR="0059500B" w:rsidRDefault="0059500B" w:rsidP="00B637E5"/>
    <w:p w:rsidR="0059500B" w:rsidRDefault="009549FE" w:rsidP="009549FE">
      <w:pPr>
        <w:pStyle w:val="2"/>
      </w:pPr>
      <w:bookmarkStart w:id="33" w:name="_Toc36883647"/>
      <w:r>
        <w:rPr>
          <w:rFonts w:hint="eastAsia"/>
        </w:rPr>
        <w:lastRenderedPageBreak/>
        <w:t>2020-2-13 Announce bonus</w:t>
      </w:r>
      <w:bookmarkEnd w:id="33"/>
    </w:p>
    <w:p w:rsidR="009549FE" w:rsidRDefault="00FF350D" w:rsidP="009549FE">
      <w:r>
        <w:rPr>
          <w:rFonts w:hint="eastAsia"/>
        </w:rPr>
        <w:t xml:space="preserve">I think it's appropriate to get back to him and get clarity on things. </w:t>
      </w:r>
      <w:r w:rsidR="00334A81">
        <w:rPr>
          <w:rFonts w:hint="eastAsia"/>
        </w:rPr>
        <w:t xml:space="preserve">The issue on your end is that it is not immediately money generating. </w:t>
      </w:r>
      <w:r w:rsidR="00A43397">
        <w:rPr>
          <w:rFonts w:hint="eastAsia"/>
        </w:rPr>
        <w:t xml:space="preserve">I think the base could be higher. </w:t>
      </w:r>
      <w:r w:rsidR="00501021">
        <w:rPr>
          <w:rFonts w:hint="eastAsia"/>
        </w:rPr>
        <w:t xml:space="preserve">If that's important to you, you should flag that to him. </w:t>
      </w:r>
      <w:r w:rsidR="003404FB">
        <w:rPr>
          <w:rFonts w:hint="eastAsia"/>
        </w:rPr>
        <w:t xml:space="preserve">That's the money you're earning on the regular basis, that's the money that you save immediately. </w:t>
      </w:r>
      <w:r w:rsidR="00570D4C">
        <w:rPr>
          <w:rFonts w:hint="eastAsia"/>
        </w:rPr>
        <w:t xml:space="preserve">That makes you feel better about dedicating yourself in this way. </w:t>
      </w:r>
    </w:p>
    <w:p w:rsidR="00397D6F" w:rsidRDefault="00397D6F" w:rsidP="009549FE"/>
    <w:p w:rsidR="00397D6F" w:rsidRDefault="00397D6F" w:rsidP="009549FE">
      <w:r>
        <w:rPr>
          <w:rFonts w:hint="eastAsia"/>
        </w:rPr>
        <w:t>And if you</w:t>
      </w:r>
      <w:r w:rsidR="009B7C91">
        <w:rPr>
          <w:rFonts w:hint="eastAsia"/>
        </w:rPr>
        <w:t xml:space="preserve">'re working with a wider group of people. </w:t>
      </w:r>
      <w:r w:rsidR="00B62F05">
        <w:rPr>
          <w:rFonts w:hint="eastAsia"/>
        </w:rPr>
        <w:t xml:space="preserve">And probably you're able to help Tim's out for what he's doing. </w:t>
      </w:r>
      <w:r w:rsidR="00B852D0">
        <w:rPr>
          <w:rFonts w:hint="eastAsia"/>
        </w:rPr>
        <w:t xml:space="preserve">That 10, 20k extra doesn't mean anything for the firm but that means a lot for me in the productivity. </w:t>
      </w:r>
    </w:p>
    <w:p w:rsidR="00857F6D" w:rsidRDefault="00857F6D" w:rsidP="009549FE"/>
    <w:p w:rsidR="00857F6D" w:rsidRPr="009549FE" w:rsidRDefault="00857F6D" w:rsidP="009549FE">
      <w:r>
        <w:rPr>
          <w:rFonts w:hint="eastAsia"/>
        </w:rPr>
        <w:t xml:space="preserve">It's important to get the beta of things that your work. </w:t>
      </w:r>
      <w:r w:rsidR="00F36B61">
        <w:rPr>
          <w:rFonts w:hint="eastAsia"/>
        </w:rPr>
        <w:t xml:space="preserve">Another way is that you're running a system that can run at higher scale. </w:t>
      </w:r>
    </w:p>
    <w:p w:rsidR="002E4050" w:rsidRDefault="002E4050" w:rsidP="002E4050">
      <w:pPr>
        <w:pStyle w:val="2"/>
      </w:pPr>
      <w:bookmarkStart w:id="34" w:name="_Toc36883648"/>
      <w:r>
        <w:rPr>
          <w:rFonts w:hint="eastAsia"/>
        </w:rPr>
        <w:t>2020-2-10 Hungary FT</w:t>
      </w:r>
      <w:bookmarkEnd w:id="34"/>
    </w:p>
    <w:p w:rsidR="00B637E5" w:rsidRDefault="002E4050" w:rsidP="002E4050">
      <w:r>
        <w:rPr>
          <w:rFonts w:hint="eastAsia"/>
        </w:rPr>
        <w:t>Hungary rates: the liquidity has problem. There's no one wanting to bring the money onshore. Swaps get rolled. etc...</w:t>
      </w:r>
      <w:r w:rsidR="00FD3B51">
        <w:rPr>
          <w:rFonts w:hint="eastAsia"/>
        </w:rPr>
        <w:t xml:space="preserve"> </w:t>
      </w:r>
    </w:p>
    <w:p w:rsidR="004F330B" w:rsidRDefault="004F330B" w:rsidP="002E4050"/>
    <w:p w:rsidR="00516D23" w:rsidRDefault="00516D23" w:rsidP="00516D23">
      <w:pPr>
        <w:pStyle w:val="2"/>
      </w:pPr>
      <w:bookmarkStart w:id="35" w:name="_Toc36883649"/>
      <w:r>
        <w:rPr>
          <w:rFonts w:hint="eastAsia"/>
        </w:rPr>
        <w:t>2020-02-18 Risk management FT, teaching Tim</w:t>
      </w:r>
      <w:bookmarkEnd w:id="35"/>
    </w:p>
    <w:p w:rsidR="00516D23" w:rsidRDefault="00CD5E85" w:rsidP="002E4050">
      <w:r>
        <w:rPr>
          <w:rFonts w:hint="eastAsia"/>
        </w:rPr>
        <w:t xml:space="preserve">So here is it. You got historical </w:t>
      </w:r>
      <w:proofErr w:type="spellStart"/>
      <w:r>
        <w:rPr>
          <w:rFonts w:hint="eastAsia"/>
        </w:rPr>
        <w:t>vol</w:t>
      </w:r>
      <w:proofErr w:type="spellEnd"/>
      <w:r>
        <w:rPr>
          <w:rFonts w:hint="eastAsia"/>
        </w:rPr>
        <w:t xml:space="preserve">, </w:t>
      </w:r>
      <w:r w:rsidR="00D13DAE">
        <w:rPr>
          <w:rFonts w:hint="eastAsia"/>
        </w:rPr>
        <w:t xml:space="preserve">your position, the notion. There's a lot of way to get the estimate vol. </w:t>
      </w:r>
      <w:r w:rsidR="00E97EC4">
        <w:rPr>
          <w:rFonts w:hint="eastAsia"/>
        </w:rPr>
        <w:t xml:space="preserve">So I do historical and implies. </w:t>
      </w:r>
      <w:r w:rsidR="00AC606B">
        <w:rPr>
          <w:rFonts w:hint="eastAsia"/>
        </w:rPr>
        <w:t xml:space="preserve">This is the sterling... IT's like if you only have this 10mn dollar sterling position, </w:t>
      </w:r>
      <w:r w:rsidR="00EF681F">
        <w:rPr>
          <w:rFonts w:hint="eastAsia"/>
        </w:rPr>
        <w:t xml:space="preserve">what is the volatility of this book. </w:t>
      </w:r>
      <w:r w:rsidR="00625E86">
        <w:rPr>
          <w:rFonts w:hint="eastAsia"/>
        </w:rPr>
        <w:t xml:space="preserve">Right. </w:t>
      </w:r>
      <w:r w:rsidR="00AD5BDF">
        <w:rPr>
          <w:rFonts w:hint="eastAsia"/>
        </w:rPr>
        <w:t xml:space="preserve">So 1 standard deviation move a year would be 90 bps. </w:t>
      </w:r>
      <w:r w:rsidR="007702F0">
        <w:rPr>
          <w:rFonts w:hint="eastAsia"/>
        </w:rPr>
        <w:t xml:space="preserve">And if you have a bunch of things that are uncorrelated, or negatively correlated. </w:t>
      </w:r>
      <w:r w:rsidR="00240068">
        <w:rPr>
          <w:rFonts w:hint="eastAsia"/>
        </w:rPr>
        <w:t xml:space="preserve">And... there's another metrics call covariance. </w:t>
      </w:r>
      <w:r w:rsidR="005803A0">
        <w:rPr>
          <w:rFonts w:hint="eastAsia"/>
        </w:rPr>
        <w:t xml:space="preserve">It's a thing that adds up to 100. </w:t>
      </w:r>
      <w:r w:rsidR="00370618">
        <w:rPr>
          <w:rFonts w:hint="eastAsia"/>
        </w:rPr>
        <w:t xml:space="preserve">Basically this is what percent of risk of that book is this position. </w:t>
      </w:r>
      <w:r w:rsidR="008C23AF">
        <w:rPr>
          <w:rFonts w:hint="eastAsia"/>
        </w:rPr>
        <w:t xml:space="preserve">It takes into account the correlation. </w:t>
      </w:r>
    </w:p>
    <w:p w:rsidR="00861294" w:rsidRDefault="00861294" w:rsidP="002E4050"/>
    <w:p w:rsidR="00861294" w:rsidRDefault="00861294" w:rsidP="002E4050">
      <w:r>
        <w:rPr>
          <w:rFonts w:hint="eastAsia"/>
        </w:rPr>
        <w:t xml:space="preserve">CLP and TRY are big positions. Even though that's not ?? it's not correlated to anything. </w:t>
      </w:r>
      <w:r w:rsidR="009D0DFD">
        <w:rPr>
          <w:rFonts w:hint="eastAsia"/>
        </w:rPr>
        <w:t>H</w:t>
      </w:r>
      <w:r w:rsidR="00182E9E">
        <w:rPr>
          <w:rFonts w:hint="eastAsia"/>
        </w:rPr>
        <w:t>i</w:t>
      </w:r>
      <w:r w:rsidR="009D0DFD">
        <w:rPr>
          <w:rFonts w:hint="eastAsia"/>
        </w:rPr>
        <w:t xml:space="preserve">storically, you're really long dollars.. Oh this is really a long dollar position. </w:t>
      </w:r>
      <w:r w:rsidR="00411A5B">
        <w:rPr>
          <w:rFonts w:hint="eastAsia"/>
        </w:rPr>
        <w:t xml:space="preserve">So </w:t>
      </w:r>
      <w:r w:rsidR="00411A5B">
        <w:rPr>
          <w:rFonts w:hint="eastAsia"/>
        </w:rPr>
        <w:lastRenderedPageBreak/>
        <w:t xml:space="preserve">the </w:t>
      </w:r>
      <w:proofErr w:type="spellStart"/>
      <w:r w:rsidR="00411A5B">
        <w:rPr>
          <w:rFonts w:hint="eastAsia"/>
        </w:rPr>
        <w:t>india</w:t>
      </w:r>
      <w:proofErr w:type="spellEnd"/>
      <w:r w:rsidR="00411A5B">
        <w:rPr>
          <w:rFonts w:hint="eastAsia"/>
        </w:rPr>
        <w:t xml:space="preserve">.. the little position of ZAR and India, they're dollar short, so they really take the risk away from the book. </w:t>
      </w:r>
      <w:r w:rsidR="003F71AC">
        <w:rPr>
          <w:rFonts w:hint="eastAsia"/>
        </w:rPr>
        <w:t xml:space="preserve">So if they close out, the book will go up. </w:t>
      </w:r>
      <w:r w:rsidR="00182E9E">
        <w:rPr>
          <w:rFonts w:hint="eastAsia"/>
        </w:rPr>
        <w:t xml:space="preserve">So the thing I'm pulling is... </w:t>
      </w:r>
      <w:r w:rsidR="00F244D7">
        <w:rPr>
          <w:rFonts w:hint="eastAsia"/>
        </w:rPr>
        <w:t xml:space="preserve">For the assets itself, this is the 1m,3m,1y,3y,5y... And the implied. </w:t>
      </w:r>
      <w:r w:rsidR="006823F6">
        <w:rPr>
          <w:rFonts w:hint="eastAsia"/>
        </w:rPr>
        <w:t xml:space="preserve">If it doesn't have implied it has similar asset to back it out. </w:t>
      </w:r>
      <w:r w:rsidR="002A2A80">
        <w:rPr>
          <w:rFonts w:hint="eastAsia"/>
        </w:rPr>
        <w:t xml:space="preserve">Let's say you know what S&amp;P implied </w:t>
      </w:r>
      <w:proofErr w:type="spellStart"/>
      <w:r w:rsidR="002A2A80">
        <w:rPr>
          <w:rFonts w:hint="eastAsia"/>
        </w:rPr>
        <w:t>vol</w:t>
      </w:r>
      <w:proofErr w:type="spellEnd"/>
      <w:r w:rsidR="002A2A80">
        <w:rPr>
          <w:rFonts w:hint="eastAsia"/>
        </w:rPr>
        <w:t xml:space="preserve"> is. </w:t>
      </w:r>
      <w:r w:rsidR="00FC381F">
        <w:rPr>
          <w:rFonts w:hint="eastAsia"/>
        </w:rPr>
        <w:t xml:space="preserve">But you don't know what NIKKEI implied </w:t>
      </w:r>
      <w:proofErr w:type="spellStart"/>
      <w:r w:rsidR="00FC381F">
        <w:rPr>
          <w:rFonts w:hint="eastAsia"/>
        </w:rPr>
        <w:t>vol</w:t>
      </w:r>
      <w:proofErr w:type="spellEnd"/>
      <w:r w:rsidR="00FC381F">
        <w:rPr>
          <w:rFonts w:hint="eastAsia"/>
        </w:rPr>
        <w:t xml:space="preserve"> is. </w:t>
      </w:r>
      <w:r w:rsidR="00164429">
        <w:rPr>
          <w:rFonts w:hint="eastAsia"/>
        </w:rPr>
        <w:t xml:space="preserve">Coz you know the ratio of historical </w:t>
      </w:r>
      <w:proofErr w:type="spellStart"/>
      <w:r w:rsidR="00164429">
        <w:rPr>
          <w:rFonts w:hint="eastAsia"/>
        </w:rPr>
        <w:t>vol</w:t>
      </w:r>
      <w:proofErr w:type="spellEnd"/>
      <w:r w:rsidR="00164429">
        <w:rPr>
          <w:rFonts w:hint="eastAsia"/>
        </w:rPr>
        <w:t xml:space="preserve">, </w:t>
      </w:r>
      <w:r w:rsidR="004D3447">
        <w:rPr>
          <w:rFonts w:hint="eastAsia"/>
        </w:rPr>
        <w:t xml:space="preserve">I pull it... So this is the volatility table. </w:t>
      </w:r>
      <w:r w:rsidR="003348D4">
        <w:rPr>
          <w:rFonts w:hint="eastAsia"/>
        </w:rPr>
        <w:t xml:space="preserve">And for correlation it's the same. </w:t>
      </w:r>
      <w:r w:rsidR="00A455F7">
        <w:rPr>
          <w:rFonts w:hint="eastAsia"/>
        </w:rPr>
        <w:t xml:space="preserve">Just take historical vol. </w:t>
      </w:r>
    </w:p>
    <w:p w:rsidR="00D32FBA" w:rsidRDefault="00D32FBA" w:rsidP="002E4050"/>
    <w:p w:rsidR="00D32FBA" w:rsidRDefault="00D32FBA" w:rsidP="002E4050">
      <w:r>
        <w:rPr>
          <w:rFonts w:hint="eastAsia"/>
        </w:rPr>
        <w:t xml:space="preserve">It is if you take the book, and simulated that historically, what is the trailing </w:t>
      </w:r>
      <w:proofErr w:type="spellStart"/>
      <w:r>
        <w:rPr>
          <w:rFonts w:hint="eastAsia"/>
        </w:rPr>
        <w:t>vol</w:t>
      </w:r>
      <w:proofErr w:type="spellEnd"/>
      <w:r>
        <w:rPr>
          <w:rFonts w:hint="eastAsia"/>
        </w:rPr>
        <w:t xml:space="preserve"> of that book.</w:t>
      </w:r>
      <w:r w:rsidR="00945923">
        <w:rPr>
          <w:rFonts w:hint="eastAsia"/>
        </w:rPr>
        <w:t xml:space="preserve"> </w:t>
      </w:r>
    </w:p>
    <w:p w:rsidR="00CC118B" w:rsidRDefault="00CC118B" w:rsidP="00CC118B">
      <w:pPr>
        <w:pStyle w:val="2"/>
      </w:pPr>
      <w:bookmarkStart w:id="36" w:name="_Toc36883650"/>
      <w:r>
        <w:rPr>
          <w:rFonts w:hint="eastAsia"/>
        </w:rPr>
        <w:t>2020-02-18 FT Turkey</w:t>
      </w:r>
      <w:bookmarkEnd w:id="36"/>
    </w:p>
    <w:p w:rsidR="00CC118B" w:rsidRDefault="00242DA0" w:rsidP="00CC118B">
      <w:r>
        <w:rPr>
          <w:rFonts w:hint="eastAsia"/>
        </w:rPr>
        <w:t xml:space="preserve">This is turkey 2 year swap. TRY liquidity just getting drained. </w:t>
      </w:r>
      <w:r w:rsidR="008F5DEC">
        <w:rPr>
          <w:rFonts w:hint="eastAsia"/>
        </w:rPr>
        <w:t>There's no one buying this thing.</w:t>
      </w:r>
      <w:r w:rsidR="00D1344E">
        <w:rPr>
          <w:rFonts w:hint="eastAsia"/>
        </w:rPr>
        <w:t xml:space="preserve">.. I mean, they've cut a lot. </w:t>
      </w:r>
      <w:r w:rsidR="004F32A4">
        <w:rPr>
          <w:rFonts w:hint="eastAsia"/>
        </w:rPr>
        <w:t xml:space="preserve">They were up here. Imagine they've cut 600 bps, something like that. </w:t>
      </w:r>
      <w:r w:rsidR="0092347A">
        <w:rPr>
          <w:rFonts w:hint="eastAsia"/>
        </w:rPr>
        <w:t xml:space="preserve">They've driven quite big stimulus. </w:t>
      </w:r>
      <w:r w:rsidR="00264778">
        <w:rPr>
          <w:rFonts w:hint="eastAsia"/>
        </w:rPr>
        <w:t xml:space="preserve">Their growth picked up quite a bit. </w:t>
      </w:r>
      <w:r w:rsidR="0097161D">
        <w:rPr>
          <w:rFonts w:hint="eastAsia"/>
        </w:rPr>
        <w:t xml:space="preserve">And they have the political issue. </w:t>
      </w:r>
      <w:r w:rsidR="00A06CDB">
        <w:rPr>
          <w:rFonts w:hint="eastAsia"/>
        </w:rPr>
        <w:t xml:space="preserve">I guess a normal central bank would not risk this whole thing blowing out again. </w:t>
      </w:r>
      <w:r w:rsidR="00BF7634">
        <w:rPr>
          <w:rFonts w:hint="eastAsia"/>
        </w:rPr>
        <w:t xml:space="preserve">They don't want to have that cause you just have to hike rates again. </w:t>
      </w:r>
    </w:p>
    <w:p w:rsidR="000C311B" w:rsidRDefault="000C311B" w:rsidP="00CC118B"/>
    <w:p w:rsidR="000C311B" w:rsidRPr="00CC118B" w:rsidRDefault="000C311B" w:rsidP="00CC118B">
      <w:r>
        <w:rPr>
          <w:rFonts w:hint="eastAsia"/>
        </w:rPr>
        <w:t xml:space="preserve">It's pretty incredible, like took a while. </w:t>
      </w:r>
      <w:r w:rsidR="009D7A5B">
        <w:rPr>
          <w:rFonts w:hint="eastAsia"/>
        </w:rPr>
        <w:t xml:space="preserve">It's gone to a local high... no all time high. </w:t>
      </w:r>
      <w:r w:rsidR="000703DE">
        <w:rPr>
          <w:rFonts w:hint="eastAsia"/>
        </w:rPr>
        <w:t xml:space="preserve">You have all the stress in FX market... It didn't budge but now it will. </w:t>
      </w:r>
      <w:r w:rsidR="00E943D3">
        <w:rPr>
          <w:rFonts w:hint="eastAsia"/>
        </w:rPr>
        <w:t xml:space="preserve">Here people know that the US economy will basically be ok. </w:t>
      </w:r>
    </w:p>
    <w:p w:rsidR="004F330B" w:rsidRDefault="004F330B" w:rsidP="004F330B">
      <w:pPr>
        <w:pStyle w:val="2"/>
      </w:pPr>
      <w:bookmarkStart w:id="37" w:name="_Toc36883651"/>
      <w:r>
        <w:rPr>
          <w:rFonts w:hint="eastAsia"/>
        </w:rPr>
        <w:t>2020-02-</w:t>
      </w:r>
      <w:r w:rsidR="009837CE">
        <w:rPr>
          <w:rFonts w:hint="eastAsia"/>
        </w:rPr>
        <w:t>20</w:t>
      </w:r>
      <w:r>
        <w:rPr>
          <w:rFonts w:hint="eastAsia"/>
        </w:rPr>
        <w:t xml:space="preserve"> FT on EM equity and bond flow</w:t>
      </w:r>
      <w:bookmarkEnd w:id="37"/>
    </w:p>
    <w:p w:rsidR="004F330B" w:rsidRDefault="001454EB" w:rsidP="002E4050">
      <w:r>
        <w:rPr>
          <w:rFonts w:hint="eastAsia"/>
        </w:rPr>
        <w:t xml:space="preserve">Taiwan is very related to equity flows I know. </w:t>
      </w:r>
      <w:r w:rsidR="003560F8">
        <w:rPr>
          <w:rFonts w:hint="eastAsia"/>
        </w:rPr>
        <w:t xml:space="preserve">Certain countries just finance more equities than bonds. </w:t>
      </w:r>
      <w:r w:rsidR="00D123BA">
        <w:rPr>
          <w:rFonts w:hint="eastAsia"/>
        </w:rPr>
        <w:t xml:space="preserve">What that is related to is the average level of rates the country have. </w:t>
      </w:r>
      <w:r w:rsidR="00DD3435">
        <w:rPr>
          <w:rFonts w:hint="eastAsia"/>
        </w:rPr>
        <w:t xml:space="preserve">Bond flow into </w:t>
      </w:r>
      <w:proofErr w:type="spellStart"/>
      <w:r w:rsidR="00DD3435">
        <w:rPr>
          <w:rFonts w:hint="eastAsia"/>
        </w:rPr>
        <w:t>asian</w:t>
      </w:r>
      <w:proofErr w:type="spellEnd"/>
      <w:r w:rsidR="00DD3435">
        <w:rPr>
          <w:rFonts w:hint="eastAsia"/>
        </w:rPr>
        <w:t xml:space="preserve"> counties don't have a carry, don't really matter that much. </w:t>
      </w:r>
      <w:r w:rsidR="007F105D" w:rsidRPr="00334C06">
        <w:rPr>
          <w:rFonts w:hint="eastAsia"/>
          <w:b/>
        </w:rPr>
        <w:t xml:space="preserve">The Thailand thing is not real. </w:t>
      </w:r>
      <w:r w:rsidR="001E53C7" w:rsidRPr="00334C06">
        <w:rPr>
          <w:rFonts w:hint="eastAsia"/>
          <w:b/>
        </w:rPr>
        <w:t>They basically would hedge their FX exposure anyway</w:t>
      </w:r>
      <w:r w:rsidR="001E53C7">
        <w:rPr>
          <w:rFonts w:hint="eastAsia"/>
        </w:rPr>
        <w:t xml:space="preserve">. </w:t>
      </w:r>
      <w:proofErr w:type="spellStart"/>
      <w:r w:rsidR="00DB0E4B">
        <w:rPr>
          <w:rFonts w:hint="eastAsia"/>
        </w:rPr>
        <w:t>Phi</w:t>
      </w:r>
      <w:r w:rsidR="00CC118B">
        <w:rPr>
          <w:rFonts w:hint="eastAsia"/>
        </w:rPr>
        <w:t>l</w:t>
      </w:r>
      <w:r w:rsidR="00DB0E4B">
        <w:rPr>
          <w:rFonts w:hint="eastAsia"/>
        </w:rPr>
        <w:t>lipines</w:t>
      </w:r>
      <w:proofErr w:type="spellEnd"/>
      <w:r w:rsidR="00DB0E4B">
        <w:rPr>
          <w:rFonts w:hint="eastAsia"/>
        </w:rPr>
        <w:t xml:space="preserve"> are more equities.</w:t>
      </w:r>
      <w:r w:rsidR="00334C06">
        <w:rPr>
          <w:rFonts w:hint="eastAsia"/>
        </w:rPr>
        <w:t xml:space="preserve"> </w:t>
      </w:r>
      <w:r w:rsidR="00B943A6">
        <w:rPr>
          <w:rFonts w:hint="eastAsia"/>
        </w:rPr>
        <w:t xml:space="preserve">Malaysia is more bonds. </w:t>
      </w:r>
      <w:r w:rsidR="00070860">
        <w:rPr>
          <w:rFonts w:hint="eastAsia"/>
        </w:rPr>
        <w:t xml:space="preserve">But that's all dollar debt by the way. </w:t>
      </w:r>
      <w:r w:rsidR="0056785A">
        <w:rPr>
          <w:rFonts w:hint="eastAsia"/>
        </w:rPr>
        <w:t xml:space="preserve">IDR is probably more bonds, pretty much. </w:t>
      </w:r>
      <w:r w:rsidR="00BA017D">
        <w:rPr>
          <w:rFonts w:hint="eastAsia"/>
        </w:rPr>
        <w:t>They don't have super liquid equity market</w:t>
      </w:r>
      <w:r w:rsidR="00841D6B">
        <w:rPr>
          <w:rFonts w:hint="eastAsia"/>
        </w:rPr>
        <w:t xml:space="preserve">, and they have high interest rates. </w:t>
      </w:r>
      <w:r w:rsidR="00256C40">
        <w:rPr>
          <w:rFonts w:hint="eastAsia"/>
        </w:rPr>
        <w:t xml:space="preserve">Korea is like, they say it's split evenly </w:t>
      </w:r>
      <w:r w:rsidR="00044F24">
        <w:rPr>
          <w:rFonts w:hint="eastAsia"/>
        </w:rPr>
        <w:t xml:space="preserve">but it's really an equity story, bonds aren't correlated. </w:t>
      </w:r>
    </w:p>
    <w:p w:rsidR="004F330B" w:rsidRDefault="004F330B" w:rsidP="002E4050"/>
    <w:p w:rsidR="00945923" w:rsidRDefault="00945923" w:rsidP="00945923">
      <w:pPr>
        <w:pStyle w:val="2"/>
      </w:pPr>
      <w:bookmarkStart w:id="38" w:name="_Toc36883652"/>
      <w:r>
        <w:rPr>
          <w:rFonts w:hint="eastAsia"/>
        </w:rPr>
        <w:lastRenderedPageBreak/>
        <w:t>2020-02-20 FT on USDJPY higher</w:t>
      </w:r>
      <w:bookmarkEnd w:id="38"/>
    </w:p>
    <w:p w:rsidR="00945923" w:rsidRDefault="00D918AC" w:rsidP="002E4050">
      <w:r>
        <w:rPr>
          <w:rFonts w:hint="eastAsia"/>
        </w:rPr>
        <w:t xml:space="preserve">FT pulled up the chart of </w:t>
      </w:r>
      <w:r w:rsidR="00711A49">
        <w:rPr>
          <w:rFonts w:hint="eastAsia"/>
        </w:rPr>
        <w:t xml:space="preserve">US 10 year and USDJPY. This is Trump... Very correlated. And then you got this.. </w:t>
      </w:r>
      <w:r w:rsidR="0003171B">
        <w:rPr>
          <w:rFonts w:hint="eastAsia"/>
        </w:rPr>
        <w:t xml:space="preserve">And this thing goes here, telling you, probably that there's a lot of negative pressure (he referred to US yield dropping while USDJPY stay still, usually it should </w:t>
      </w:r>
      <w:r w:rsidR="005607FC">
        <w:rPr>
          <w:rFonts w:hint="eastAsia"/>
        </w:rPr>
        <w:t>follow</w:t>
      </w:r>
      <w:r w:rsidR="0003171B">
        <w:rPr>
          <w:rFonts w:hint="eastAsia"/>
        </w:rPr>
        <w:t xml:space="preserve">). </w:t>
      </w:r>
      <w:r w:rsidR="005607FC">
        <w:rPr>
          <w:rFonts w:hint="eastAsia"/>
        </w:rPr>
        <w:t xml:space="preserve">I think it is just the trade is collapse. </w:t>
      </w:r>
      <w:r w:rsidR="006B01B5">
        <w:rPr>
          <w:rFonts w:hint="eastAsia"/>
        </w:rPr>
        <w:t xml:space="preserve">They're not exporting anything. </w:t>
      </w:r>
      <w:r w:rsidR="00976933">
        <w:rPr>
          <w:rFonts w:hint="eastAsia"/>
        </w:rPr>
        <w:t xml:space="preserve">Coz they're still importing stuff right, people </w:t>
      </w:r>
      <w:proofErr w:type="spellStart"/>
      <w:r w:rsidR="00976933">
        <w:rPr>
          <w:rFonts w:hint="eastAsia"/>
        </w:rPr>
        <w:t>gotta</w:t>
      </w:r>
      <w:proofErr w:type="spellEnd"/>
      <w:r w:rsidR="00976933">
        <w:rPr>
          <w:rFonts w:hint="eastAsia"/>
        </w:rPr>
        <w:t xml:space="preserve"> buying things. </w:t>
      </w:r>
      <w:r w:rsidR="00E71CA1">
        <w:rPr>
          <w:rFonts w:hint="eastAsia"/>
        </w:rPr>
        <w:t>But the export hit the flo</w:t>
      </w:r>
      <w:r w:rsidR="00CE0ED0">
        <w:rPr>
          <w:rFonts w:hint="eastAsia"/>
        </w:rPr>
        <w:t xml:space="preserve">or. </w:t>
      </w:r>
      <w:r w:rsidR="00EB0FDE">
        <w:rPr>
          <w:rFonts w:hint="eastAsia"/>
        </w:rPr>
        <w:t xml:space="preserve">There's nothing holding up there. </w:t>
      </w:r>
      <w:r w:rsidR="00391B14">
        <w:rPr>
          <w:rFonts w:hint="eastAsia"/>
        </w:rPr>
        <w:t xml:space="preserve">It's falling as the same pattern as the EUR. </w:t>
      </w:r>
    </w:p>
    <w:p w:rsidR="00FD22F4" w:rsidRDefault="00FD22F4" w:rsidP="002E4050"/>
    <w:p w:rsidR="00FD22F4" w:rsidRDefault="005B1836" w:rsidP="002E4050">
      <w:r>
        <w:rPr>
          <w:rFonts w:hint="eastAsia"/>
        </w:rPr>
        <w:t xml:space="preserve">The problem is that US is the world central bank. </w:t>
      </w:r>
      <w:r w:rsidR="00E854BD">
        <w:rPr>
          <w:rFonts w:hint="eastAsia"/>
        </w:rPr>
        <w:t xml:space="preserve">And then they do that they expand their domestic economy. </w:t>
      </w:r>
      <w:r w:rsidR="00AA632B">
        <w:rPr>
          <w:rFonts w:hint="eastAsia"/>
        </w:rPr>
        <w:t>Probably the stock market here get over</w:t>
      </w:r>
      <w:r w:rsidR="004A3680">
        <w:rPr>
          <w:rFonts w:hint="eastAsia"/>
        </w:rPr>
        <w:t xml:space="preserve"> </w:t>
      </w:r>
      <w:r w:rsidR="00AA632B">
        <w:rPr>
          <w:rFonts w:hint="eastAsia"/>
        </w:rPr>
        <w:t xml:space="preserve">stimulated. </w:t>
      </w:r>
    </w:p>
    <w:p w:rsidR="000151D2" w:rsidRDefault="000151D2" w:rsidP="002E4050"/>
    <w:p w:rsidR="000151D2" w:rsidRPr="00B13915" w:rsidRDefault="000151D2" w:rsidP="002E4050"/>
    <w:p w:rsidR="000151D2" w:rsidRDefault="00EC0EB0" w:rsidP="00EC0EB0">
      <w:pPr>
        <w:pStyle w:val="2"/>
      </w:pPr>
      <w:bookmarkStart w:id="39" w:name="_Toc36883653"/>
      <w:r>
        <w:rPr>
          <w:rFonts w:hint="eastAsia"/>
        </w:rPr>
        <w:t>20200220 FT big macro guys</w:t>
      </w:r>
      <w:bookmarkEnd w:id="39"/>
    </w:p>
    <w:p w:rsidR="00EC0EB0" w:rsidRDefault="00EC0EB0" w:rsidP="00EC0EB0">
      <w:proofErr w:type="spellStart"/>
      <w:r>
        <w:rPr>
          <w:rFonts w:hint="eastAsia"/>
        </w:rPr>
        <w:t>Junaid</w:t>
      </w:r>
      <w:proofErr w:type="spellEnd"/>
      <w:r>
        <w:rPr>
          <w:rFonts w:hint="eastAsia"/>
        </w:rPr>
        <w:t>: the recession probability goes up.</w:t>
      </w:r>
    </w:p>
    <w:p w:rsidR="00D2225D" w:rsidRDefault="007675DA" w:rsidP="00EC0EB0">
      <w:r>
        <w:rPr>
          <w:rFonts w:hint="eastAsia"/>
        </w:rPr>
        <w:t xml:space="preserve">FT: you have the big macro guys coming out. </w:t>
      </w:r>
      <w:r w:rsidR="00923844">
        <w:rPr>
          <w:rFonts w:hint="eastAsia"/>
        </w:rPr>
        <w:t xml:space="preserve">You've been max long equities. </w:t>
      </w:r>
      <w:r w:rsidR="00163F44">
        <w:rPr>
          <w:rFonts w:hint="eastAsia"/>
        </w:rPr>
        <w:t xml:space="preserve">The logic is like, you know you're max long now. </w:t>
      </w:r>
      <w:r w:rsidR="0053680E">
        <w:rPr>
          <w:rFonts w:hint="eastAsia"/>
        </w:rPr>
        <w:t xml:space="preserve">If you don't buy now, when the hell are you going to buy. </w:t>
      </w:r>
      <w:r w:rsidR="00D2225D">
        <w:rPr>
          <w:rFonts w:hint="eastAsia"/>
        </w:rPr>
        <w:t xml:space="preserve">The real thing is that, if you buy it now and you're going to sell it </w:t>
      </w:r>
      <w:proofErr w:type="spellStart"/>
      <w:r w:rsidR="00D2225D">
        <w:rPr>
          <w:rFonts w:hint="eastAsia"/>
        </w:rPr>
        <w:t>some time</w:t>
      </w:r>
      <w:proofErr w:type="spellEnd"/>
      <w:r w:rsidR="00D2225D">
        <w:rPr>
          <w:rFonts w:hint="eastAsia"/>
        </w:rPr>
        <w:t xml:space="preserve"> in the future right?</w:t>
      </w:r>
      <w:r w:rsidR="0048120D">
        <w:rPr>
          <w:rFonts w:hint="eastAsia"/>
        </w:rPr>
        <w:t xml:space="preserve"> If you ever want to buy equities at all, </w:t>
      </w:r>
      <w:r w:rsidR="007A7B90">
        <w:rPr>
          <w:rFonts w:hint="eastAsia"/>
        </w:rPr>
        <w:t xml:space="preserve">you have to do it now. </w:t>
      </w:r>
      <w:r w:rsidR="00B412E2">
        <w:rPr>
          <w:rFonts w:hint="eastAsia"/>
        </w:rPr>
        <w:t xml:space="preserve">So this is </w:t>
      </w:r>
      <w:proofErr w:type="spellStart"/>
      <w:r w:rsidR="00B412E2">
        <w:rPr>
          <w:rFonts w:hint="eastAsia"/>
        </w:rPr>
        <w:t>gonna</w:t>
      </w:r>
      <w:proofErr w:type="spellEnd"/>
      <w:r w:rsidR="00B412E2">
        <w:rPr>
          <w:rFonts w:hint="eastAsia"/>
        </w:rPr>
        <w:t xml:space="preserve"> mean that it is time that turns. </w:t>
      </w:r>
    </w:p>
    <w:p w:rsidR="00FB74C7" w:rsidRDefault="00FB74C7" w:rsidP="00EC0EB0"/>
    <w:p w:rsidR="00F022AA" w:rsidRDefault="00F022AA" w:rsidP="00EC0EB0">
      <w:r>
        <w:rPr>
          <w:rFonts w:hint="eastAsia"/>
        </w:rPr>
        <w:t xml:space="preserve">FT: </w:t>
      </w:r>
      <w:r w:rsidR="00FB74C7">
        <w:rPr>
          <w:rFonts w:hint="eastAsia"/>
        </w:rPr>
        <w:t xml:space="preserve">Pretty inflationary right? </w:t>
      </w:r>
    </w:p>
    <w:p w:rsidR="00FB74C7" w:rsidRDefault="00F022AA" w:rsidP="00EC0EB0">
      <w:r>
        <w:rPr>
          <w:rFonts w:hint="eastAsia"/>
        </w:rPr>
        <w:t xml:space="preserve">DT: </w:t>
      </w:r>
      <w:r w:rsidR="003631FE">
        <w:rPr>
          <w:rFonts w:hint="eastAsia"/>
        </w:rPr>
        <w:t xml:space="preserve">You see it a big hit to potential growth, </w:t>
      </w:r>
      <w:r>
        <w:rPr>
          <w:rFonts w:hint="eastAsia"/>
        </w:rPr>
        <w:t>low growth and high prices</w:t>
      </w:r>
      <w:r w:rsidR="00C91C67">
        <w:rPr>
          <w:rFonts w:hint="eastAsia"/>
        </w:rPr>
        <w:t>.</w:t>
      </w:r>
    </w:p>
    <w:p w:rsidR="00C91C67" w:rsidRDefault="00C91C67" w:rsidP="00EC0EB0">
      <w:r>
        <w:rPr>
          <w:rFonts w:hint="eastAsia"/>
        </w:rPr>
        <w:t>FT: do you see oil to rip for some other reason?</w:t>
      </w:r>
      <w:r w:rsidR="005633EB">
        <w:rPr>
          <w:rFonts w:hint="eastAsia"/>
        </w:rPr>
        <w:t xml:space="preserve"> Maybe it's oil? Maybe it's quality asset?</w:t>
      </w:r>
      <w:r w:rsidR="0080248D">
        <w:rPr>
          <w:rFonts w:hint="eastAsia"/>
        </w:rPr>
        <w:t xml:space="preserve"> </w:t>
      </w:r>
    </w:p>
    <w:p w:rsidR="0080248D" w:rsidRDefault="0080248D" w:rsidP="00EC0EB0"/>
    <w:p w:rsidR="0080248D" w:rsidRDefault="0080248D" w:rsidP="0080248D">
      <w:pPr>
        <w:pStyle w:val="2"/>
      </w:pPr>
      <w:bookmarkStart w:id="40" w:name="_Toc36883654"/>
      <w:r>
        <w:rPr>
          <w:rFonts w:hint="eastAsia"/>
        </w:rPr>
        <w:lastRenderedPageBreak/>
        <w:t>20200220 FT Turkey</w:t>
      </w:r>
      <w:bookmarkEnd w:id="40"/>
    </w:p>
    <w:p w:rsidR="0080248D" w:rsidRDefault="00F3520D" w:rsidP="0080248D">
      <w:r>
        <w:rPr>
          <w:rFonts w:hint="eastAsia"/>
        </w:rPr>
        <w:t xml:space="preserve">Coz turkey 2 year swap sold off a lot. </w:t>
      </w:r>
      <w:r w:rsidR="001F0A19">
        <w:rPr>
          <w:rFonts w:hint="eastAsia"/>
        </w:rPr>
        <w:t xml:space="preserve">This is a good trade. They're up here, right, and they've cut like 1600 bps? </w:t>
      </w:r>
      <w:r w:rsidR="00015D5F">
        <w:rPr>
          <w:rFonts w:hint="eastAsia"/>
        </w:rPr>
        <w:t xml:space="preserve">They gave a big stimulus, and their growth has picked up quite a bit. </w:t>
      </w:r>
      <w:r w:rsidR="003E10CC">
        <w:rPr>
          <w:rFonts w:hint="eastAsia"/>
        </w:rPr>
        <w:t xml:space="preserve">And a normal central bank would not risk this whole thing blowing up again. </w:t>
      </w:r>
      <w:r w:rsidR="009E174B">
        <w:rPr>
          <w:rFonts w:hint="eastAsia"/>
        </w:rPr>
        <w:t xml:space="preserve">They don't to do that, coz they just have to hike the rates again. </w:t>
      </w:r>
    </w:p>
    <w:p w:rsidR="00D50780" w:rsidRDefault="00D50780" w:rsidP="0080248D"/>
    <w:p w:rsidR="00D50780" w:rsidRDefault="00D50780" w:rsidP="00D50780">
      <w:pPr>
        <w:pStyle w:val="2"/>
      </w:pPr>
      <w:bookmarkStart w:id="41" w:name="_Toc36883655"/>
      <w:r>
        <w:rPr>
          <w:rFonts w:hint="eastAsia"/>
        </w:rPr>
        <w:t>20200221 FT market talk</w:t>
      </w:r>
      <w:bookmarkEnd w:id="41"/>
    </w:p>
    <w:p w:rsidR="00D50780" w:rsidRDefault="00D50780" w:rsidP="00D50780">
      <w:r>
        <w:rPr>
          <w:rFonts w:hint="eastAsia"/>
        </w:rPr>
        <w:t xml:space="preserve">I think you have your job done. </w:t>
      </w:r>
      <w:r w:rsidR="00E66251">
        <w:rPr>
          <w:rFonts w:hint="eastAsia"/>
        </w:rPr>
        <w:t xml:space="preserve">Putting growth </w:t>
      </w:r>
      <w:proofErr w:type="spellStart"/>
      <w:r w:rsidR="00E66251">
        <w:rPr>
          <w:rFonts w:hint="eastAsia"/>
        </w:rPr>
        <w:t>vs</w:t>
      </w:r>
      <w:proofErr w:type="spellEnd"/>
      <w:r w:rsidR="00E66251">
        <w:rPr>
          <w:rFonts w:hint="eastAsia"/>
        </w:rPr>
        <w:t xml:space="preserve"> potential at negative 1z. </w:t>
      </w:r>
      <w:r w:rsidR="00333B7C">
        <w:rPr>
          <w:rFonts w:hint="eastAsia"/>
        </w:rPr>
        <w:t xml:space="preserve">That's a little aggressive. It's a weaker version of what happened yesterday. </w:t>
      </w:r>
      <w:r w:rsidR="004A1C0B">
        <w:rPr>
          <w:rFonts w:hint="eastAsia"/>
        </w:rPr>
        <w:t xml:space="preserve">Dollar's stronger, even against Asian. </w:t>
      </w:r>
      <w:r w:rsidR="001250DB">
        <w:rPr>
          <w:rFonts w:hint="eastAsia"/>
        </w:rPr>
        <w:t xml:space="preserve">Gold's dripping. I had my position earlier. </w:t>
      </w:r>
      <w:r w:rsidR="00FD4AD4">
        <w:rPr>
          <w:rFonts w:hint="eastAsia"/>
        </w:rPr>
        <w:t xml:space="preserve">Interesting question would be what will happen to </w:t>
      </w:r>
      <w:proofErr w:type="spellStart"/>
      <w:r w:rsidR="00FD4AD4">
        <w:rPr>
          <w:rFonts w:hint="eastAsia"/>
        </w:rPr>
        <w:t>poland</w:t>
      </w:r>
      <w:proofErr w:type="spellEnd"/>
      <w:r w:rsidR="00FD4AD4">
        <w:rPr>
          <w:rFonts w:hint="eastAsia"/>
        </w:rPr>
        <w:t xml:space="preserve"> and </w:t>
      </w:r>
      <w:proofErr w:type="spellStart"/>
      <w:r w:rsidR="00FD4AD4">
        <w:rPr>
          <w:rFonts w:hint="eastAsia"/>
        </w:rPr>
        <w:t>czech</w:t>
      </w:r>
      <w:proofErr w:type="spellEnd"/>
      <w:r w:rsidR="00FD4AD4">
        <w:rPr>
          <w:rFonts w:hint="eastAsia"/>
        </w:rPr>
        <w:t xml:space="preserve">. </w:t>
      </w:r>
    </w:p>
    <w:p w:rsidR="005027B8" w:rsidRDefault="005027B8" w:rsidP="00D50780"/>
    <w:p w:rsidR="005027B8" w:rsidRDefault="005027B8" w:rsidP="005027B8">
      <w:pPr>
        <w:pStyle w:val="2"/>
      </w:pPr>
      <w:bookmarkStart w:id="42" w:name="_Toc36883656"/>
      <w:r>
        <w:rPr>
          <w:rFonts w:hint="eastAsia"/>
        </w:rPr>
        <w:t>202002</w:t>
      </w:r>
      <w:r w:rsidR="00BB2A79">
        <w:rPr>
          <w:rFonts w:hint="eastAsia"/>
        </w:rPr>
        <w:t>2</w:t>
      </w:r>
      <w:r>
        <w:rPr>
          <w:rFonts w:hint="eastAsia"/>
        </w:rPr>
        <w:t>1 Market</w:t>
      </w:r>
      <w:bookmarkEnd w:id="42"/>
    </w:p>
    <w:p w:rsidR="005027B8" w:rsidRDefault="00192909" w:rsidP="005027B8">
      <w:r>
        <w:rPr>
          <w:rFonts w:hint="eastAsia"/>
        </w:rPr>
        <w:t xml:space="preserve">Kind of falling growth but easing liquidity kind of dynamics. </w:t>
      </w:r>
      <w:r w:rsidR="00313866">
        <w:rPr>
          <w:rFonts w:hint="eastAsia"/>
        </w:rPr>
        <w:t xml:space="preserve">S&amp;P is weakening, but you have the dollar weaken. </w:t>
      </w:r>
      <w:r w:rsidR="00C61495">
        <w:rPr>
          <w:rFonts w:hint="eastAsia"/>
        </w:rPr>
        <w:t xml:space="preserve">Rates are rallying. </w:t>
      </w:r>
      <w:r w:rsidR="006B5CB2">
        <w:rPr>
          <w:rFonts w:hint="eastAsia"/>
        </w:rPr>
        <w:t xml:space="preserve">And now it's like we're discounting that the fed is going to cut 50bps. </w:t>
      </w:r>
      <w:r w:rsidR="005251B1">
        <w:rPr>
          <w:rFonts w:hint="eastAsia"/>
        </w:rPr>
        <w:t xml:space="preserve">That's </w:t>
      </w:r>
      <w:proofErr w:type="spellStart"/>
      <w:r w:rsidR="005251B1">
        <w:rPr>
          <w:rFonts w:hint="eastAsia"/>
        </w:rPr>
        <w:t>gonna</w:t>
      </w:r>
      <w:proofErr w:type="spellEnd"/>
      <w:r w:rsidR="005251B1">
        <w:rPr>
          <w:rFonts w:hint="eastAsia"/>
        </w:rPr>
        <w:t xml:space="preserve"> work. </w:t>
      </w:r>
      <w:r w:rsidR="00EA67FA">
        <w:rPr>
          <w:rFonts w:hint="eastAsia"/>
        </w:rPr>
        <w:t xml:space="preserve">Or provide liquidity in some other way. </w:t>
      </w:r>
      <w:r w:rsidR="008B591C">
        <w:rPr>
          <w:rFonts w:hint="eastAsia"/>
        </w:rPr>
        <w:t xml:space="preserve">A lot has turned. </w:t>
      </w:r>
      <w:r w:rsidR="00175A83">
        <w:rPr>
          <w:rFonts w:hint="eastAsia"/>
        </w:rPr>
        <w:t xml:space="preserve">Asia has not turned probably because the growth part of that. </w:t>
      </w:r>
      <w:r w:rsidR="00F81A55">
        <w:rPr>
          <w:rFonts w:hint="eastAsia"/>
        </w:rPr>
        <w:t xml:space="preserve">All the pro-liquidity staff like rand and ruble. </w:t>
      </w:r>
      <w:r w:rsidR="00894638">
        <w:rPr>
          <w:rFonts w:hint="eastAsia"/>
        </w:rPr>
        <w:t xml:space="preserve">Look at the rand turns today. </w:t>
      </w:r>
      <w:r w:rsidR="00AE2DC3">
        <w:rPr>
          <w:rFonts w:hint="eastAsia"/>
        </w:rPr>
        <w:t xml:space="preserve">Little carry stuff probably get underperformed. </w:t>
      </w:r>
      <w:r w:rsidR="00656BA5">
        <w:rPr>
          <w:rFonts w:hint="eastAsia"/>
        </w:rPr>
        <w:t xml:space="preserve">That's </w:t>
      </w:r>
      <w:proofErr w:type="spellStart"/>
      <w:r w:rsidR="00656BA5">
        <w:rPr>
          <w:rFonts w:hint="eastAsia"/>
        </w:rPr>
        <w:t>gonna</w:t>
      </w:r>
      <w:proofErr w:type="spellEnd"/>
      <w:r w:rsidR="00656BA5">
        <w:rPr>
          <w:rFonts w:hint="eastAsia"/>
        </w:rPr>
        <w:t xml:space="preserve"> going on for a while. </w:t>
      </w:r>
      <w:r w:rsidR="0039559F">
        <w:rPr>
          <w:rFonts w:hint="eastAsia"/>
        </w:rPr>
        <w:t>Look at try ...</w:t>
      </w:r>
    </w:p>
    <w:p w:rsidR="00BB2A79" w:rsidRDefault="00BB2A79" w:rsidP="005027B8"/>
    <w:p w:rsidR="00BB2A79" w:rsidRDefault="00BB2A79" w:rsidP="00127A33">
      <w:pPr>
        <w:pStyle w:val="2"/>
      </w:pPr>
      <w:bookmarkStart w:id="43" w:name="_Toc36883657"/>
      <w:r>
        <w:rPr>
          <w:rFonts w:hint="eastAsia"/>
        </w:rPr>
        <w:t>20200225 Caxton FICC emergency meeting (policy response to the virus?)</w:t>
      </w:r>
      <w:bookmarkEnd w:id="43"/>
    </w:p>
    <w:p w:rsidR="00BB2A79" w:rsidRDefault="004D2059" w:rsidP="00BB2A79">
      <w:r>
        <w:rPr>
          <w:rFonts w:hint="eastAsia"/>
        </w:rPr>
        <w:t xml:space="preserve">DT: the way I'm looking at this is this becomes a pandemic around the world. </w:t>
      </w:r>
      <w:r w:rsidR="00930715">
        <w:rPr>
          <w:rFonts w:hint="eastAsia"/>
        </w:rPr>
        <w:t xml:space="preserve">And from genuine perspective, this becomes what's the relative impact story. </w:t>
      </w:r>
      <w:r w:rsidR="00A06398">
        <w:rPr>
          <w:rFonts w:hint="eastAsia"/>
        </w:rPr>
        <w:t xml:space="preserve">How bad </w:t>
      </w:r>
      <w:r w:rsidR="00A06398">
        <w:rPr>
          <w:rFonts w:hint="eastAsia"/>
        </w:rPr>
        <w:lastRenderedPageBreak/>
        <w:t xml:space="preserve">the infection </w:t>
      </w:r>
      <w:proofErr w:type="spellStart"/>
      <w:r w:rsidR="00A06398">
        <w:rPr>
          <w:rFonts w:hint="eastAsia"/>
        </w:rPr>
        <w:t>gonna</w:t>
      </w:r>
      <w:proofErr w:type="spellEnd"/>
      <w:r w:rsidR="00A06398">
        <w:rPr>
          <w:rFonts w:hint="eastAsia"/>
        </w:rPr>
        <w:t xml:space="preserve"> be, what's the direct economic impact. </w:t>
      </w:r>
      <w:r w:rsidR="00FC790F">
        <w:rPr>
          <w:rFonts w:hint="eastAsia"/>
        </w:rPr>
        <w:t xml:space="preserve">And obviously for the bigger economies that can be big economic impact for the rest of the world. </w:t>
      </w:r>
      <w:r w:rsidR="00DD7954">
        <w:rPr>
          <w:rFonts w:hint="eastAsia"/>
        </w:rPr>
        <w:t xml:space="preserve">So think about it, it's quite clear that the epidemic starts </w:t>
      </w:r>
      <w:proofErr w:type="spellStart"/>
      <w:r w:rsidR="00DD7954">
        <w:rPr>
          <w:rFonts w:hint="eastAsia"/>
        </w:rPr>
        <w:t>no where</w:t>
      </w:r>
      <w:proofErr w:type="spellEnd"/>
      <w:r w:rsidR="00DD7954">
        <w:rPr>
          <w:rFonts w:hint="eastAsia"/>
        </w:rPr>
        <w:t xml:space="preserve"> else but in China. </w:t>
      </w:r>
      <w:r w:rsidR="006C424E">
        <w:rPr>
          <w:rFonts w:hint="eastAsia"/>
        </w:rPr>
        <w:t xml:space="preserve">It's clear to me that that's the </w:t>
      </w:r>
      <w:proofErr w:type="spellStart"/>
      <w:r w:rsidR="006C424E">
        <w:rPr>
          <w:rFonts w:hint="eastAsia"/>
        </w:rPr>
        <w:t>epicentre</w:t>
      </w:r>
      <w:proofErr w:type="spellEnd"/>
      <w:r w:rsidR="006C424E">
        <w:rPr>
          <w:rFonts w:hint="eastAsia"/>
        </w:rPr>
        <w:t xml:space="preserve">. </w:t>
      </w:r>
      <w:r w:rsidR="00ED1E81">
        <w:rPr>
          <w:rFonts w:hint="eastAsia"/>
        </w:rPr>
        <w:t xml:space="preserve">But </w:t>
      </w:r>
      <w:r w:rsidR="00CD0B10">
        <w:rPr>
          <w:rFonts w:hint="eastAsia"/>
        </w:rPr>
        <w:t>the core-able is the next??</w:t>
      </w:r>
      <w:r w:rsidR="00ED1E81">
        <w:rPr>
          <w:rFonts w:hint="eastAsia"/>
        </w:rPr>
        <w:t xml:space="preserve">, at least until winter ends. </w:t>
      </w:r>
      <w:r w:rsidR="00922490">
        <w:rPr>
          <w:rFonts w:hint="eastAsia"/>
        </w:rPr>
        <w:t xml:space="preserve">And when the China is going back to work, </w:t>
      </w:r>
      <w:r w:rsidR="0014139C">
        <w:rPr>
          <w:rFonts w:hint="eastAsia"/>
        </w:rPr>
        <w:t xml:space="preserve">you'll have this little popping about around the China. </w:t>
      </w:r>
      <w:r w:rsidR="001A11B8">
        <w:rPr>
          <w:rFonts w:hint="eastAsia"/>
        </w:rPr>
        <w:t xml:space="preserve">I think this is a </w:t>
      </w:r>
      <w:proofErr w:type="spellStart"/>
      <w:r w:rsidR="001A11B8">
        <w:rPr>
          <w:rFonts w:hint="eastAsia"/>
        </w:rPr>
        <w:t>turbulant</w:t>
      </w:r>
      <w:proofErr w:type="spellEnd"/>
      <w:r w:rsidR="001A11B8">
        <w:rPr>
          <w:rFonts w:hint="eastAsia"/>
        </w:rPr>
        <w:t xml:space="preserve"> that, A, supply demand shock that could last</w:t>
      </w:r>
      <w:r w:rsidR="0092364F">
        <w:rPr>
          <w:rFonts w:hint="eastAsia"/>
        </w:rPr>
        <w:t xml:space="preserve"> at least until sometime</w:t>
      </w:r>
      <w:r w:rsidR="00122011">
        <w:rPr>
          <w:rFonts w:hint="eastAsia"/>
        </w:rPr>
        <w:t xml:space="preserve">, Q1 and Q2, as a result, </w:t>
      </w:r>
      <w:proofErr w:type="spellStart"/>
      <w:r w:rsidR="00122011">
        <w:rPr>
          <w:rFonts w:hint="eastAsia"/>
        </w:rPr>
        <w:t>constaint</w:t>
      </w:r>
      <w:proofErr w:type="spellEnd"/>
      <w:r w:rsidR="00122011">
        <w:rPr>
          <w:rFonts w:hint="eastAsia"/>
        </w:rPr>
        <w:t xml:space="preserve"> on supply, constraint on demand. </w:t>
      </w:r>
      <w:r w:rsidR="00DE2BBC">
        <w:rPr>
          <w:rFonts w:hint="eastAsia"/>
        </w:rPr>
        <w:t>In good, and in services as well</w:t>
      </w:r>
      <w:r w:rsidR="00157661">
        <w:rPr>
          <w:rFonts w:hint="eastAsia"/>
        </w:rPr>
        <w:t xml:space="preserve">, </w:t>
      </w:r>
      <w:proofErr w:type="spellStart"/>
      <w:r w:rsidR="00157661">
        <w:rPr>
          <w:rFonts w:hint="eastAsia"/>
        </w:rPr>
        <w:t>gonna</w:t>
      </w:r>
      <w:proofErr w:type="spellEnd"/>
      <w:r w:rsidR="00157661">
        <w:rPr>
          <w:rFonts w:hint="eastAsia"/>
        </w:rPr>
        <w:t xml:space="preserve"> be material. </w:t>
      </w:r>
      <w:r w:rsidR="00010082">
        <w:rPr>
          <w:rFonts w:hint="eastAsia"/>
        </w:rPr>
        <w:t xml:space="preserve">In terms of Chinese assets, I think quite hard to trade them. </w:t>
      </w:r>
      <w:r w:rsidR="00CD0B10">
        <w:rPr>
          <w:rFonts w:hint="eastAsia"/>
        </w:rPr>
        <w:t>Certainly the currency and the equity markets.</w:t>
      </w:r>
      <w:r w:rsidR="000D1949">
        <w:rPr>
          <w:rFonts w:hint="eastAsia"/>
        </w:rPr>
        <w:t xml:space="preserve"> I think clearly they're fixed. </w:t>
      </w:r>
      <w:r w:rsidR="00760920">
        <w:rPr>
          <w:rFonts w:hint="eastAsia"/>
        </w:rPr>
        <w:t xml:space="preserve">But at some point clear to me that </w:t>
      </w:r>
      <w:r w:rsidR="00B63EEE">
        <w:rPr>
          <w:rFonts w:hint="eastAsia"/>
        </w:rPr>
        <w:t xml:space="preserve"> interest rate in China is </w:t>
      </w:r>
      <w:proofErr w:type="spellStart"/>
      <w:r w:rsidR="00B63EEE">
        <w:rPr>
          <w:rFonts w:hint="eastAsia"/>
        </w:rPr>
        <w:t>gonna</w:t>
      </w:r>
      <w:proofErr w:type="spellEnd"/>
      <w:r w:rsidR="00B63EEE">
        <w:rPr>
          <w:rFonts w:hint="eastAsia"/>
        </w:rPr>
        <w:t xml:space="preserve"> come down. </w:t>
      </w:r>
      <w:r w:rsidR="00382C6F">
        <w:rPr>
          <w:rFonts w:hint="eastAsia"/>
        </w:rPr>
        <w:t xml:space="preserve">Even </w:t>
      </w:r>
      <w:proofErr w:type="spellStart"/>
      <w:r w:rsidR="00382C6F">
        <w:rPr>
          <w:rFonts w:hint="eastAsia"/>
        </w:rPr>
        <w:t>it's</w:t>
      </w:r>
      <w:proofErr w:type="spellEnd"/>
      <w:r w:rsidR="00382C6F">
        <w:rPr>
          <w:rFonts w:hint="eastAsia"/>
        </w:rPr>
        <w:t xml:space="preserve"> </w:t>
      </w:r>
      <w:r w:rsidR="006F54C4">
        <w:rPr>
          <w:rFonts w:hint="eastAsia"/>
        </w:rPr>
        <w:t>2 year swap</w:t>
      </w:r>
      <w:r w:rsidR="00382C6F">
        <w:rPr>
          <w:rFonts w:hint="eastAsia"/>
        </w:rPr>
        <w:t xml:space="preserve">, low levels, but they'll have to come down. </w:t>
      </w:r>
      <w:r w:rsidR="00857245">
        <w:rPr>
          <w:rFonts w:hint="eastAsia"/>
        </w:rPr>
        <w:t xml:space="preserve">In terms of the next affected places are north east </w:t>
      </w:r>
      <w:proofErr w:type="spellStart"/>
      <w:r w:rsidR="00857245">
        <w:rPr>
          <w:rFonts w:hint="eastAsia"/>
        </w:rPr>
        <w:t>asia</w:t>
      </w:r>
      <w:proofErr w:type="spellEnd"/>
      <w:r w:rsidR="00857245">
        <w:rPr>
          <w:rFonts w:hint="eastAsia"/>
        </w:rPr>
        <w:t xml:space="preserve">, </w:t>
      </w:r>
      <w:proofErr w:type="spellStart"/>
      <w:r w:rsidR="00857245">
        <w:rPr>
          <w:rFonts w:hint="eastAsia"/>
        </w:rPr>
        <w:t>singapore</w:t>
      </w:r>
      <w:proofErr w:type="spellEnd"/>
      <w:r w:rsidR="00857245">
        <w:rPr>
          <w:rFonts w:hint="eastAsia"/>
        </w:rPr>
        <w:t xml:space="preserve">. </w:t>
      </w:r>
      <w:r w:rsidR="00C463AE">
        <w:rPr>
          <w:rFonts w:hint="eastAsia"/>
        </w:rPr>
        <w:t xml:space="preserve">And in terms of those countries, there's definitely </w:t>
      </w:r>
      <w:r w:rsidR="00AC7E43">
        <w:rPr>
          <w:rFonts w:hint="eastAsia"/>
        </w:rPr>
        <w:t xml:space="preserve">currencies plays there. </w:t>
      </w:r>
      <w:r w:rsidR="00412ED6">
        <w:rPr>
          <w:rFonts w:hint="eastAsia"/>
        </w:rPr>
        <w:t xml:space="preserve">In terms of </w:t>
      </w:r>
      <w:proofErr w:type="spellStart"/>
      <w:r w:rsidR="00412ED6">
        <w:rPr>
          <w:rFonts w:hint="eastAsia"/>
        </w:rPr>
        <w:t>korea</w:t>
      </w:r>
      <w:proofErr w:type="spellEnd"/>
      <w:r w:rsidR="00412ED6">
        <w:rPr>
          <w:rFonts w:hint="eastAsia"/>
        </w:rPr>
        <w:t xml:space="preserve">, </w:t>
      </w:r>
      <w:r w:rsidR="00F87C3F">
        <w:rPr>
          <w:rFonts w:hint="eastAsia"/>
        </w:rPr>
        <w:t xml:space="preserve">where the equity outflows, </w:t>
      </w:r>
      <w:r w:rsidR="0062657B">
        <w:rPr>
          <w:rFonts w:hint="eastAsia"/>
        </w:rPr>
        <w:t>And the fact that external accounts not really, particularly positive leads to potential for weakness the</w:t>
      </w:r>
      <w:r w:rsidR="004C629C">
        <w:rPr>
          <w:rFonts w:hint="eastAsia"/>
        </w:rPr>
        <w:t xml:space="preserve">re. </w:t>
      </w:r>
    </w:p>
    <w:p w:rsidR="00BF3B0E" w:rsidRDefault="00BF3B0E" w:rsidP="00BB2A79"/>
    <w:p w:rsidR="00BF3B0E" w:rsidRDefault="00BF3B0E" w:rsidP="00BB2A79">
      <w:r>
        <w:rPr>
          <w:rFonts w:hint="eastAsia"/>
        </w:rPr>
        <w:t xml:space="preserve">Singapore is fixed to basket. </w:t>
      </w:r>
      <w:r w:rsidR="004267E8">
        <w:rPr>
          <w:rFonts w:hint="eastAsia"/>
        </w:rPr>
        <w:t xml:space="preserve">In terms of direct physical trade, I think the </w:t>
      </w:r>
      <w:proofErr w:type="spellStart"/>
      <w:r w:rsidR="004267E8">
        <w:rPr>
          <w:rFonts w:hint="eastAsia"/>
        </w:rPr>
        <w:t>korea</w:t>
      </w:r>
      <w:proofErr w:type="spellEnd"/>
      <w:r w:rsidR="004267E8">
        <w:rPr>
          <w:rFonts w:hint="eastAsia"/>
        </w:rPr>
        <w:t xml:space="preserve"> </w:t>
      </w:r>
      <w:r w:rsidR="003A76E2">
        <w:rPr>
          <w:rFonts w:hint="eastAsia"/>
        </w:rPr>
        <w:t xml:space="preserve">seems to be more vulnerable. </w:t>
      </w:r>
      <w:r w:rsidR="00F71450">
        <w:rPr>
          <w:rFonts w:hint="eastAsia"/>
        </w:rPr>
        <w:t xml:space="preserve">Moving to the </w:t>
      </w:r>
      <w:r w:rsidR="00B7262F">
        <w:rPr>
          <w:rFonts w:hint="eastAsia"/>
        </w:rPr>
        <w:t>services</w:t>
      </w:r>
      <w:r w:rsidR="00F71450">
        <w:rPr>
          <w:rFonts w:hint="eastAsia"/>
        </w:rPr>
        <w:t xml:space="preserve"> impact</w:t>
      </w:r>
      <w:r w:rsidR="00B7262F">
        <w:rPr>
          <w:rFonts w:hint="eastAsia"/>
        </w:rPr>
        <w:t xml:space="preserve">, particularly in China, </w:t>
      </w:r>
      <w:r w:rsidR="00014E87">
        <w:rPr>
          <w:rFonts w:hint="eastAsia"/>
        </w:rPr>
        <w:t xml:space="preserve">tourists is the biggest import in the current account. </w:t>
      </w:r>
      <w:r w:rsidR="002A0A2D">
        <w:rPr>
          <w:rFonts w:hint="eastAsia"/>
        </w:rPr>
        <w:t xml:space="preserve">Something like 2% of </w:t>
      </w:r>
      <w:proofErr w:type="spellStart"/>
      <w:r w:rsidR="002A0A2D">
        <w:rPr>
          <w:rFonts w:hint="eastAsia"/>
        </w:rPr>
        <w:t>CHina's</w:t>
      </w:r>
      <w:proofErr w:type="spellEnd"/>
      <w:r w:rsidR="002A0A2D">
        <w:rPr>
          <w:rFonts w:hint="eastAsia"/>
        </w:rPr>
        <w:t xml:space="preserve"> GDP</w:t>
      </w:r>
      <w:r w:rsidR="00587DF2">
        <w:rPr>
          <w:rFonts w:hint="eastAsia"/>
        </w:rPr>
        <w:t xml:space="preserve">, which is wiped out for now. </w:t>
      </w:r>
      <w:r w:rsidR="00A70570">
        <w:rPr>
          <w:rFonts w:hint="eastAsia"/>
        </w:rPr>
        <w:t xml:space="preserve">And it's hard to know when it's going to come back. </w:t>
      </w:r>
      <w:r w:rsidR="00EB201A">
        <w:rPr>
          <w:rFonts w:hint="eastAsia"/>
        </w:rPr>
        <w:t xml:space="preserve">You didn't go to holiday when you supposed to go to holiday. </w:t>
      </w:r>
      <w:r w:rsidR="00287179">
        <w:rPr>
          <w:rFonts w:hint="eastAsia"/>
        </w:rPr>
        <w:t xml:space="preserve">This is not like durable </w:t>
      </w:r>
      <w:proofErr w:type="spellStart"/>
      <w:r w:rsidR="00287179">
        <w:rPr>
          <w:rFonts w:hint="eastAsia"/>
        </w:rPr>
        <w:t>good</w:t>
      </w:r>
      <w:proofErr w:type="spellEnd"/>
      <w:r w:rsidR="00287179">
        <w:rPr>
          <w:rFonts w:hint="eastAsia"/>
        </w:rPr>
        <w:t xml:space="preserve">. </w:t>
      </w:r>
      <w:r w:rsidR="00FA075C">
        <w:rPr>
          <w:rFonts w:hint="eastAsia"/>
        </w:rPr>
        <w:t xml:space="preserve">This is going to be a big hit to </w:t>
      </w:r>
      <w:proofErr w:type="spellStart"/>
      <w:r w:rsidR="00FA075C">
        <w:rPr>
          <w:rFonts w:hint="eastAsia"/>
        </w:rPr>
        <w:t>Newzealand</w:t>
      </w:r>
      <w:proofErr w:type="spellEnd"/>
      <w:r w:rsidR="00FA075C">
        <w:rPr>
          <w:rFonts w:hint="eastAsia"/>
        </w:rPr>
        <w:t xml:space="preserve">, Australia, Japan, these are the big tourism destination. </w:t>
      </w:r>
      <w:r w:rsidR="00D30CA9">
        <w:rPr>
          <w:rFonts w:hint="eastAsia"/>
        </w:rPr>
        <w:t xml:space="preserve">Ultimately you'll have the currency have to adjust lower. </w:t>
      </w:r>
      <w:r w:rsidR="00287179">
        <w:rPr>
          <w:rFonts w:hint="eastAsia"/>
        </w:rPr>
        <w:t xml:space="preserve">And </w:t>
      </w:r>
      <w:proofErr w:type="spellStart"/>
      <w:r w:rsidR="00287179">
        <w:rPr>
          <w:rFonts w:hint="eastAsia"/>
        </w:rPr>
        <w:t>australia</w:t>
      </w:r>
      <w:proofErr w:type="spellEnd"/>
      <w:r w:rsidR="00287179">
        <w:rPr>
          <w:rFonts w:hint="eastAsia"/>
        </w:rPr>
        <w:t xml:space="preserve"> I think a little bit</w:t>
      </w:r>
      <w:r w:rsidR="005A125A">
        <w:rPr>
          <w:rFonts w:hint="eastAsia"/>
        </w:rPr>
        <w:t xml:space="preserve">...?? arrive of QE. </w:t>
      </w:r>
      <w:r w:rsidR="009F48FB">
        <w:rPr>
          <w:rFonts w:hint="eastAsia"/>
        </w:rPr>
        <w:t xml:space="preserve">You have to assume that US and EU will have some degree of contagion. </w:t>
      </w:r>
      <w:r w:rsidR="008E66E8">
        <w:rPr>
          <w:rFonts w:hint="eastAsia"/>
        </w:rPr>
        <w:t xml:space="preserve">By now European is in the ??? I'm not sure in the long run the EU is that different from the US. </w:t>
      </w:r>
      <w:r w:rsidR="00D262E0">
        <w:rPr>
          <w:rFonts w:hint="eastAsia"/>
        </w:rPr>
        <w:t xml:space="preserve">Germany is in particular, very exposed to the indirect slow down in Europe. </w:t>
      </w:r>
      <w:r w:rsidR="00E92F2B">
        <w:rPr>
          <w:rFonts w:hint="eastAsia"/>
        </w:rPr>
        <w:t xml:space="preserve">Maybe they have to cut rate. </w:t>
      </w:r>
      <w:r w:rsidR="009C4A95">
        <w:rPr>
          <w:rFonts w:hint="eastAsia"/>
        </w:rPr>
        <w:t xml:space="preserve">I think in the emerging world this becomes more </w:t>
      </w:r>
      <w:proofErr w:type="spellStart"/>
      <w:r w:rsidR="009C4A95">
        <w:rPr>
          <w:rFonts w:hint="eastAsia"/>
        </w:rPr>
        <w:t>facinating</w:t>
      </w:r>
      <w:proofErr w:type="spellEnd"/>
      <w:r w:rsidR="009C4A95">
        <w:rPr>
          <w:rFonts w:hint="eastAsia"/>
        </w:rPr>
        <w:t xml:space="preserve"> because they don't have the health care system to cope with this</w:t>
      </w:r>
      <w:r w:rsidR="006B07BD">
        <w:rPr>
          <w:rFonts w:hint="eastAsia"/>
        </w:rPr>
        <w:t xml:space="preserve">. </w:t>
      </w:r>
      <w:r w:rsidR="00BD01F3">
        <w:rPr>
          <w:rFonts w:hint="eastAsia"/>
        </w:rPr>
        <w:t xml:space="preserve">Which makes Turkey, I think is the country, extremely expose to this, that's the country already on the motion of </w:t>
      </w:r>
      <w:proofErr w:type="spellStart"/>
      <w:r w:rsidR="00BD01F3">
        <w:rPr>
          <w:rFonts w:hint="eastAsia"/>
        </w:rPr>
        <w:t>comple</w:t>
      </w:r>
      <w:proofErr w:type="spellEnd"/>
      <w:r w:rsidR="00BD01F3">
        <w:rPr>
          <w:rFonts w:hint="eastAsia"/>
        </w:rPr>
        <w:t xml:space="preserve">? </w:t>
      </w:r>
      <w:r w:rsidR="009C5004">
        <w:rPr>
          <w:rFonts w:hint="eastAsia"/>
        </w:rPr>
        <w:t xml:space="preserve">Exchange rate collapse, running out of reserves </w:t>
      </w:r>
      <w:r w:rsidR="00BD01F3">
        <w:rPr>
          <w:rFonts w:hint="eastAsia"/>
        </w:rPr>
        <w:t>It's bound to have the cases of this virus because there's</w:t>
      </w:r>
      <w:r w:rsidR="00676332">
        <w:rPr>
          <w:rFonts w:hint="eastAsia"/>
        </w:rPr>
        <w:t xml:space="preserve"> a lot of cross border flows between northern around turkey. </w:t>
      </w:r>
      <w:r w:rsidR="008861B9">
        <w:rPr>
          <w:rFonts w:hint="eastAsia"/>
        </w:rPr>
        <w:t xml:space="preserve">And suspects once it becomes clear, </w:t>
      </w:r>
      <w:r w:rsidR="009827C0">
        <w:rPr>
          <w:rFonts w:hint="eastAsia"/>
        </w:rPr>
        <w:t xml:space="preserve">pressure is going to get even greater there. </w:t>
      </w:r>
      <w:r w:rsidR="00AD43C5">
        <w:rPr>
          <w:rFonts w:hint="eastAsia"/>
        </w:rPr>
        <w:t xml:space="preserve">I think most country is able to cope, </w:t>
      </w:r>
      <w:r w:rsidR="00EA7A65">
        <w:rPr>
          <w:rFonts w:hint="eastAsia"/>
        </w:rPr>
        <w:t xml:space="preserve">but some country is going to complete melt down. </w:t>
      </w:r>
      <w:r w:rsidR="00A505D4">
        <w:rPr>
          <w:rFonts w:hint="eastAsia"/>
        </w:rPr>
        <w:t xml:space="preserve">I short the emerging market where they can't cope with this. </w:t>
      </w:r>
    </w:p>
    <w:p w:rsidR="00B04C88" w:rsidRDefault="00B04C88" w:rsidP="00BB2A79">
      <w:r>
        <w:rPr>
          <w:rFonts w:hint="eastAsia"/>
        </w:rPr>
        <w:t xml:space="preserve">So prior assumption in the currency market, </w:t>
      </w:r>
      <w:proofErr w:type="spellStart"/>
      <w:r>
        <w:rPr>
          <w:rFonts w:hint="eastAsia"/>
        </w:rPr>
        <w:t>there</w:t>
      </w:r>
      <w:proofErr w:type="spellEnd"/>
      <w:r>
        <w:rPr>
          <w:rFonts w:hint="eastAsia"/>
        </w:rPr>
        <w:t xml:space="preserve"> going to be unclear direction to dollars, some currency going up, some currency going down. </w:t>
      </w:r>
      <w:r w:rsidR="00B7762B">
        <w:rPr>
          <w:rFonts w:hint="eastAsia"/>
        </w:rPr>
        <w:t xml:space="preserve">I think broadly, this is a dollar positive world. </w:t>
      </w:r>
      <w:r w:rsidR="00AA07E3">
        <w:rPr>
          <w:rFonts w:hint="eastAsia"/>
        </w:rPr>
        <w:t>Coz there's still has the high rates structure</w:t>
      </w:r>
      <w:r w:rsidR="000C6941">
        <w:rPr>
          <w:rFonts w:hint="eastAsia"/>
        </w:rPr>
        <w:t>... Th</w:t>
      </w:r>
      <w:r w:rsidR="00577EB6">
        <w:rPr>
          <w:rFonts w:hint="eastAsia"/>
        </w:rPr>
        <w:t>ir</w:t>
      </w:r>
      <w:r w:rsidR="000C6941">
        <w:rPr>
          <w:rFonts w:hint="eastAsia"/>
        </w:rPr>
        <w:t>d waves of</w:t>
      </w:r>
      <w:r w:rsidR="00577EB6">
        <w:rPr>
          <w:rFonts w:hint="eastAsia"/>
        </w:rPr>
        <w:t>(8:34)</w:t>
      </w:r>
      <w:r w:rsidR="000C6941">
        <w:rPr>
          <w:rFonts w:hint="eastAsia"/>
        </w:rPr>
        <w:t xml:space="preserve"> ...</w:t>
      </w:r>
    </w:p>
    <w:p w:rsidR="00577EB6" w:rsidRDefault="00577EB6" w:rsidP="00BB2A79"/>
    <w:p w:rsidR="00577EB6" w:rsidRDefault="00577EB6" w:rsidP="00BB2A79">
      <w:r>
        <w:rPr>
          <w:rFonts w:hint="eastAsia"/>
        </w:rPr>
        <w:t xml:space="preserve">The bigger question is whether the health care system can cope with this. </w:t>
      </w:r>
      <w:r w:rsidR="00C1528F">
        <w:rPr>
          <w:rFonts w:hint="eastAsia"/>
        </w:rPr>
        <w:t xml:space="preserve">And this increase the probability that Bernie can become the president. </w:t>
      </w:r>
      <w:r w:rsidR="00804A7F">
        <w:rPr>
          <w:rFonts w:hint="eastAsia"/>
        </w:rPr>
        <w:t xml:space="preserve">People made the assumption about the V-shape. </w:t>
      </w:r>
      <w:r w:rsidR="00E35F27">
        <w:rPr>
          <w:rFonts w:hint="eastAsia"/>
        </w:rPr>
        <w:t xml:space="preserve">I think no matter it is a V-shape, people won't worry about the upbeat, but worry about the downbeat. </w:t>
      </w:r>
      <w:r w:rsidR="00530354">
        <w:rPr>
          <w:rFonts w:hint="eastAsia"/>
        </w:rPr>
        <w:t xml:space="preserve">So you can have a overshoot in the market. </w:t>
      </w:r>
    </w:p>
    <w:p w:rsidR="003776D2" w:rsidRDefault="003776D2" w:rsidP="00BB2A79"/>
    <w:p w:rsidR="003776D2" w:rsidRDefault="003776D2" w:rsidP="00BB2A79">
      <w:r>
        <w:rPr>
          <w:rFonts w:hint="eastAsia"/>
        </w:rPr>
        <w:lastRenderedPageBreak/>
        <w:t>AL: what do you assuming the policy response on this?</w:t>
      </w:r>
    </w:p>
    <w:p w:rsidR="003776D2" w:rsidRPr="00BB2A79" w:rsidRDefault="006E6E41" w:rsidP="00BB2A79">
      <w:r>
        <w:rPr>
          <w:rFonts w:hint="eastAsia"/>
        </w:rPr>
        <w:t xml:space="preserve">DT: The hard thing is that the US is the country with the biggest scope of rate cut. </w:t>
      </w:r>
      <w:r w:rsidR="003548B7">
        <w:rPr>
          <w:rFonts w:hint="eastAsia"/>
        </w:rPr>
        <w:t xml:space="preserve">The only thing is the </w:t>
      </w:r>
      <w:proofErr w:type="spellStart"/>
      <w:r w:rsidR="003548B7">
        <w:rPr>
          <w:rFonts w:hint="eastAsia"/>
        </w:rPr>
        <w:t>markit</w:t>
      </w:r>
      <w:proofErr w:type="spellEnd"/>
      <w:r w:rsidR="003548B7">
        <w:rPr>
          <w:rFonts w:hint="eastAsia"/>
        </w:rPr>
        <w:t xml:space="preserve"> </w:t>
      </w:r>
      <w:proofErr w:type="spellStart"/>
      <w:r w:rsidR="003548B7">
        <w:rPr>
          <w:rFonts w:hint="eastAsia"/>
        </w:rPr>
        <w:t>pmi</w:t>
      </w:r>
      <w:proofErr w:type="spellEnd"/>
      <w:r w:rsidR="003548B7">
        <w:rPr>
          <w:rFonts w:hint="eastAsia"/>
        </w:rPr>
        <w:t xml:space="preserve">,... other data isn't showing anything. </w:t>
      </w:r>
    </w:p>
    <w:p w:rsidR="00EC0EB0" w:rsidRDefault="00EC0EB0" w:rsidP="002E4050"/>
    <w:p w:rsidR="00A503D9" w:rsidRDefault="00A503D9" w:rsidP="002E4050">
      <w:r w:rsidRPr="00A503D9">
        <w:rPr>
          <w:rFonts w:hint="eastAsia"/>
          <w:highlight w:val="yellow"/>
        </w:rPr>
        <w:t>FT</w:t>
      </w:r>
      <w:r>
        <w:rPr>
          <w:rFonts w:hint="eastAsia"/>
        </w:rPr>
        <w:t xml:space="preserve">: The thing is more obvious that in Q1 the growth is going to be 0. </w:t>
      </w:r>
      <w:r w:rsidR="00164689">
        <w:rPr>
          <w:rFonts w:hint="eastAsia"/>
        </w:rPr>
        <w:t xml:space="preserve">The demand is </w:t>
      </w:r>
      <w:proofErr w:type="spellStart"/>
      <w:r w:rsidR="00164689">
        <w:rPr>
          <w:rFonts w:hint="eastAsia"/>
        </w:rPr>
        <w:t>gonna</w:t>
      </w:r>
      <w:proofErr w:type="spellEnd"/>
      <w:r w:rsidR="00164689">
        <w:rPr>
          <w:rFonts w:hint="eastAsia"/>
        </w:rPr>
        <w:t xml:space="preserve"> collapse. </w:t>
      </w:r>
      <w:r w:rsidR="00C91B1D">
        <w:rPr>
          <w:rFonts w:hint="eastAsia"/>
        </w:rPr>
        <w:t xml:space="preserve">This is going to squeeze $Asia higher. </w:t>
      </w:r>
      <w:r w:rsidR="00694B52">
        <w:rPr>
          <w:rFonts w:hint="eastAsia"/>
        </w:rPr>
        <w:t xml:space="preserve">Now for me it's like playing cash in the small market. </w:t>
      </w:r>
      <w:r w:rsidR="00F159BC">
        <w:rPr>
          <w:rFonts w:hint="eastAsia"/>
        </w:rPr>
        <w:t xml:space="preserve">I'm not really good. </w:t>
      </w:r>
      <w:r w:rsidR="008538E1">
        <w:rPr>
          <w:rFonts w:hint="eastAsia"/>
        </w:rPr>
        <w:t>I think EUR move is going to be interesting like, it's traded really choppy for the last year and half.</w:t>
      </w:r>
      <w:r w:rsidR="00A85332">
        <w:rPr>
          <w:rFonts w:hint="eastAsia"/>
        </w:rPr>
        <w:t xml:space="preserve"> </w:t>
      </w:r>
      <w:r w:rsidR="0073362F">
        <w:rPr>
          <w:rFonts w:hint="eastAsia"/>
        </w:rPr>
        <w:t xml:space="preserve">Too much trading partner... if collapsed </w:t>
      </w:r>
      <w:proofErr w:type="spellStart"/>
      <w:r w:rsidR="0073362F">
        <w:rPr>
          <w:rFonts w:hint="eastAsia"/>
        </w:rPr>
        <w:t>vs</w:t>
      </w:r>
      <w:proofErr w:type="spellEnd"/>
      <w:r w:rsidR="0073362F">
        <w:rPr>
          <w:rFonts w:hint="eastAsia"/>
        </w:rPr>
        <w:t xml:space="preserve"> dollar, 2-3 weeks it is flat. And that's basically telling you what's happening under the surface. </w:t>
      </w:r>
      <w:r w:rsidR="00B6282D">
        <w:rPr>
          <w:rFonts w:hint="eastAsia"/>
        </w:rPr>
        <w:t xml:space="preserve">You have to think, the second biggest economies in the world, the demand collapse there, </w:t>
      </w:r>
      <w:r w:rsidR="0006678B">
        <w:rPr>
          <w:rFonts w:hint="eastAsia"/>
        </w:rPr>
        <w:t xml:space="preserve">and you have export to it, </w:t>
      </w:r>
      <w:r w:rsidR="00730BC8">
        <w:rPr>
          <w:rFonts w:hint="eastAsia"/>
        </w:rPr>
        <w:t>and the export drops, probably the biggest you've seen since the global financial crisis.</w:t>
      </w:r>
      <w:r w:rsidR="0074690B">
        <w:rPr>
          <w:rFonts w:hint="eastAsia"/>
        </w:rPr>
        <w:t xml:space="preserve"> So I think the shrink in demand is going to have impact on any global big exporters. </w:t>
      </w:r>
      <w:r w:rsidR="00831DBC">
        <w:rPr>
          <w:rFonts w:hint="eastAsia"/>
        </w:rPr>
        <w:t xml:space="preserve">People they're going to import stuff as normal, they buy oil, </w:t>
      </w:r>
      <w:proofErr w:type="spellStart"/>
      <w:r w:rsidR="00881347">
        <w:rPr>
          <w:rFonts w:hint="eastAsia"/>
        </w:rPr>
        <w:t>bmw</w:t>
      </w:r>
      <w:proofErr w:type="spellEnd"/>
      <w:r w:rsidR="00881347">
        <w:rPr>
          <w:rFonts w:hint="eastAsia"/>
        </w:rPr>
        <w:t xml:space="preserve"> etc like what you would normally import</w:t>
      </w:r>
      <w:r w:rsidR="00B96436">
        <w:rPr>
          <w:rFonts w:hint="eastAsia"/>
        </w:rPr>
        <w:t xml:space="preserve">. That'll be the same because you don't feel the virus directly but export fall and it just hit BOP balance. </w:t>
      </w:r>
    </w:p>
    <w:p w:rsidR="00F038E8" w:rsidRDefault="00F038E8" w:rsidP="002E4050"/>
    <w:p w:rsidR="00EE184B" w:rsidRDefault="00EE184B" w:rsidP="00EE184B">
      <w:pPr>
        <w:pStyle w:val="2"/>
      </w:pPr>
      <w:bookmarkStart w:id="44" w:name="_Toc36883658"/>
      <w:r>
        <w:rPr>
          <w:rFonts w:hint="eastAsia"/>
        </w:rPr>
        <w:t>2020-03-03 FT on Canada not so weak</w:t>
      </w:r>
      <w:bookmarkEnd w:id="44"/>
    </w:p>
    <w:p w:rsidR="00EE184B" w:rsidRPr="00EE184B" w:rsidRDefault="00EA0B7B" w:rsidP="00EE184B">
      <w:r>
        <w:rPr>
          <w:rFonts w:hint="eastAsia"/>
        </w:rPr>
        <w:t xml:space="preserve">So looking at these to oil, similar to last year. They're not going to directly feel... they'll feel the US slowing down </w:t>
      </w:r>
      <w:r w:rsidR="00C35046">
        <w:rPr>
          <w:rFonts w:hint="eastAsia"/>
        </w:rPr>
        <w:t xml:space="preserve">in a way. </w:t>
      </w:r>
      <w:r w:rsidR="008E437D">
        <w:rPr>
          <w:rFonts w:hint="eastAsia"/>
        </w:rPr>
        <w:t xml:space="preserve">But mainly to them, it's about managing the housing market. They don't have the same obligation as US has like to protect the stock market. </w:t>
      </w:r>
      <w:r w:rsidR="00E07E7E">
        <w:rPr>
          <w:rFonts w:hint="eastAsia"/>
        </w:rPr>
        <w:t xml:space="preserve">And the US is going to do that work for them anyway. </w:t>
      </w:r>
      <w:r w:rsidR="00447B81">
        <w:rPr>
          <w:rFonts w:hint="eastAsia"/>
        </w:rPr>
        <w:t xml:space="preserve">I would think this is the case that... it's a sneaky thing but kind of isolated. </w:t>
      </w:r>
      <w:r w:rsidR="00957B58">
        <w:rPr>
          <w:rFonts w:hint="eastAsia"/>
        </w:rPr>
        <w:t xml:space="preserve">And now we're pricing something pretty aggressive there. </w:t>
      </w:r>
      <w:r w:rsidR="004E2632">
        <w:rPr>
          <w:rFonts w:hint="eastAsia"/>
        </w:rPr>
        <w:t xml:space="preserve">75bs already... I doubt it. </w:t>
      </w:r>
      <w:r w:rsidR="00252D0B">
        <w:rPr>
          <w:rFonts w:hint="eastAsia"/>
        </w:rPr>
        <w:t xml:space="preserve">I don't think they </w:t>
      </w:r>
      <w:proofErr w:type="spellStart"/>
      <w:r w:rsidR="00252D0B">
        <w:rPr>
          <w:rFonts w:hint="eastAsia"/>
        </w:rPr>
        <w:t>gonna</w:t>
      </w:r>
      <w:proofErr w:type="spellEnd"/>
      <w:r w:rsidR="00252D0B">
        <w:rPr>
          <w:rFonts w:hint="eastAsia"/>
        </w:rPr>
        <w:t xml:space="preserve"> do that basically. </w:t>
      </w:r>
    </w:p>
    <w:p w:rsidR="00F038E8" w:rsidRDefault="00F038E8" w:rsidP="00F038E8">
      <w:pPr>
        <w:pStyle w:val="2"/>
      </w:pPr>
      <w:bookmarkStart w:id="45" w:name="_Toc36883659"/>
      <w:r>
        <w:rPr>
          <w:rFonts w:hint="eastAsia"/>
        </w:rPr>
        <w:t>2020-03-03 FT on how to trade brazil</w:t>
      </w:r>
      <w:bookmarkEnd w:id="45"/>
    </w:p>
    <w:p w:rsidR="00F038E8" w:rsidRPr="00F038E8" w:rsidRDefault="00F038E8" w:rsidP="00F038E8">
      <w:r>
        <w:rPr>
          <w:rFonts w:hint="eastAsia"/>
        </w:rPr>
        <w:t xml:space="preserve">FT: The way you have to trade it... the thinking is that </w:t>
      </w:r>
      <w:r w:rsidR="0092652E">
        <w:rPr>
          <w:rFonts w:hint="eastAsia"/>
        </w:rPr>
        <w:t xml:space="preserve">the way the world is now, it's not </w:t>
      </w:r>
      <w:proofErr w:type="spellStart"/>
      <w:r w:rsidR="0092652E">
        <w:rPr>
          <w:rFonts w:hint="eastAsia"/>
        </w:rPr>
        <w:t>gonna</w:t>
      </w:r>
      <w:proofErr w:type="spellEnd"/>
      <w:r w:rsidR="0092652E">
        <w:rPr>
          <w:rFonts w:hint="eastAsia"/>
        </w:rPr>
        <w:t xml:space="preserve"> sustainably rally. </w:t>
      </w:r>
      <w:r w:rsidR="00FF687C">
        <w:rPr>
          <w:rFonts w:hint="eastAsia"/>
        </w:rPr>
        <w:t xml:space="preserve">And bear in mind, it really has not, after this big correction, sustained rally. But you know now when it pulls back you can buy it. </w:t>
      </w:r>
      <w:r w:rsidR="007A6D36">
        <w:rPr>
          <w:rFonts w:hint="eastAsia"/>
        </w:rPr>
        <w:t xml:space="preserve">It's still the logic to use. </w:t>
      </w:r>
      <w:r w:rsidR="00E00159">
        <w:rPr>
          <w:rFonts w:hint="eastAsia"/>
        </w:rPr>
        <w:t xml:space="preserve">And also they intervened here and they reverse their intervention afterwards. </w:t>
      </w:r>
      <w:r w:rsidR="00BF3486">
        <w:rPr>
          <w:rFonts w:hint="eastAsia"/>
        </w:rPr>
        <w:t xml:space="preserve">So probably the supply demand imbalance was positive there. </w:t>
      </w:r>
    </w:p>
    <w:p w:rsidR="00467329" w:rsidRDefault="00467329" w:rsidP="00F038E8">
      <w:pPr>
        <w:pStyle w:val="2"/>
      </w:pPr>
      <w:bookmarkStart w:id="46" w:name="_Toc36883660"/>
      <w:r>
        <w:rPr>
          <w:rFonts w:hint="eastAsia"/>
        </w:rPr>
        <w:lastRenderedPageBreak/>
        <w:t>2020-03-04 Dale on EUR</w:t>
      </w:r>
      <w:bookmarkEnd w:id="46"/>
    </w:p>
    <w:p w:rsidR="00467329" w:rsidRDefault="00467329" w:rsidP="00467329">
      <w:r>
        <w:rPr>
          <w:rFonts w:hint="eastAsia"/>
        </w:rPr>
        <w:t xml:space="preserve">When you have the very rapid move in global rates especially in US rates compare to the European rates, </w:t>
      </w:r>
      <w:r w:rsidR="00DA0A63">
        <w:rPr>
          <w:rFonts w:hint="eastAsia"/>
        </w:rPr>
        <w:t xml:space="preserve">and the market exposed probably to one side, you'll get this kind of thing in Euro. </w:t>
      </w:r>
      <w:r w:rsidR="00C76B41">
        <w:rPr>
          <w:rFonts w:hint="eastAsia"/>
        </w:rPr>
        <w:t xml:space="preserve">But forward sustained move in euro is ... with about growth differential. </w:t>
      </w:r>
      <w:r w:rsidR="001F3C81">
        <w:rPr>
          <w:rFonts w:hint="eastAsia"/>
        </w:rPr>
        <w:t xml:space="preserve">And right now when you look at the Europe, you don't see a lot of positivity in terms of forces act in on. The dynamics, political dynamics is not very good. </w:t>
      </w:r>
    </w:p>
    <w:p w:rsidR="00E14F81" w:rsidRDefault="00E14F81" w:rsidP="00467329"/>
    <w:p w:rsidR="00E14F81" w:rsidRPr="00467329" w:rsidRDefault="00E14F81" w:rsidP="00467329">
      <w:r>
        <w:rPr>
          <w:rFonts w:hint="eastAsia"/>
        </w:rPr>
        <w:t xml:space="preserve">I have slight... I don't really have position in EUR but one tech is </w:t>
      </w:r>
      <w:proofErr w:type="spellStart"/>
      <w:r>
        <w:rPr>
          <w:rFonts w:hint="eastAsia"/>
        </w:rPr>
        <w:t>vol</w:t>
      </w:r>
      <w:proofErr w:type="spellEnd"/>
      <w:r>
        <w:rPr>
          <w:rFonts w:hint="eastAsia"/>
        </w:rPr>
        <w:t xml:space="preserve"> exposed. </w:t>
      </w:r>
      <w:r w:rsidR="00F60ACD">
        <w:rPr>
          <w:rFonts w:hint="eastAsia"/>
        </w:rPr>
        <w:t xml:space="preserve">Even 1 year vol. </w:t>
      </w:r>
      <w:r w:rsidR="0053101A">
        <w:rPr>
          <w:rFonts w:hint="eastAsia"/>
        </w:rPr>
        <w:t xml:space="preserve">So... For pricing of option, that 2 </w:t>
      </w:r>
      <w:proofErr w:type="spellStart"/>
      <w:r w:rsidR="0053101A">
        <w:rPr>
          <w:rFonts w:hint="eastAsia"/>
        </w:rPr>
        <w:t>vol</w:t>
      </w:r>
      <w:proofErr w:type="spellEnd"/>
      <w:r w:rsidR="0053101A">
        <w:rPr>
          <w:rFonts w:hint="eastAsia"/>
        </w:rPr>
        <w:t xml:space="preserve"> makes enough big difference. </w:t>
      </w:r>
      <w:r w:rsidR="0065380E">
        <w:rPr>
          <w:rFonts w:hint="eastAsia"/>
        </w:rPr>
        <w:t xml:space="preserve">And also the skew...10delta risk reversal. </w:t>
      </w:r>
      <w:r w:rsidR="00960C00">
        <w:rPr>
          <w:rFonts w:hint="eastAsia"/>
        </w:rPr>
        <w:t xml:space="preserve">Quite long EUR. </w:t>
      </w:r>
      <w:r w:rsidR="00BC26A4">
        <w:rPr>
          <w:rFonts w:hint="eastAsia"/>
        </w:rPr>
        <w:t xml:space="preserve">While they basically short EUR. </w:t>
      </w:r>
      <w:r w:rsidR="00F6798D">
        <w:rPr>
          <w:rFonts w:hint="eastAsia"/>
        </w:rPr>
        <w:t xml:space="preserve">And also short </w:t>
      </w:r>
      <w:proofErr w:type="spellStart"/>
      <w:r w:rsidR="00F6798D">
        <w:rPr>
          <w:rFonts w:hint="eastAsia"/>
        </w:rPr>
        <w:t>vols</w:t>
      </w:r>
      <w:proofErr w:type="spellEnd"/>
      <w:r w:rsidR="00F6798D">
        <w:rPr>
          <w:rFonts w:hint="eastAsia"/>
        </w:rPr>
        <w:t xml:space="preserve"> as well. </w:t>
      </w:r>
      <w:r w:rsidR="00172EB9">
        <w:rPr>
          <w:rFonts w:hint="eastAsia"/>
        </w:rPr>
        <w:t xml:space="preserve">So that's what happen when </w:t>
      </w:r>
      <w:proofErr w:type="spellStart"/>
      <w:r w:rsidR="00172EB9">
        <w:rPr>
          <w:rFonts w:hint="eastAsia"/>
        </w:rPr>
        <w:t>the</w:t>
      </w:r>
      <w:proofErr w:type="spellEnd"/>
      <w:r w:rsidR="00172EB9">
        <w:rPr>
          <w:rFonts w:hint="eastAsia"/>
        </w:rPr>
        <w:t xml:space="preserve"> ??? to cover</w:t>
      </w:r>
      <w:r w:rsidR="00AA789C">
        <w:rPr>
          <w:rFonts w:hint="eastAsia"/>
        </w:rPr>
        <w:t xml:space="preserve">. They have to cover up this and other stuff. </w:t>
      </w:r>
      <w:r w:rsidR="00642F7B">
        <w:rPr>
          <w:rFonts w:hint="eastAsia"/>
        </w:rPr>
        <w:t xml:space="preserve">So that's 2 things. You sell EUR calls knocking in above. </w:t>
      </w:r>
      <w:r w:rsidR="00604666">
        <w:rPr>
          <w:rFonts w:hint="eastAsia"/>
        </w:rPr>
        <w:t xml:space="preserve">So what you're doing is selling extra ..., coz I don't think it is sustained. </w:t>
      </w:r>
    </w:p>
    <w:p w:rsidR="00F038E8" w:rsidRDefault="00F038E8" w:rsidP="00F038E8">
      <w:pPr>
        <w:pStyle w:val="2"/>
      </w:pPr>
      <w:bookmarkStart w:id="47" w:name="_Toc36883661"/>
      <w:r>
        <w:rPr>
          <w:rFonts w:hint="eastAsia"/>
        </w:rPr>
        <w:t>2020-03-04 FX meeting</w:t>
      </w:r>
      <w:bookmarkEnd w:id="47"/>
    </w:p>
    <w:p w:rsidR="00D65511" w:rsidRDefault="00F038E8" w:rsidP="00F038E8">
      <w:r>
        <w:rPr>
          <w:rFonts w:hint="eastAsia"/>
        </w:rPr>
        <w:t xml:space="preserve">DT: </w:t>
      </w:r>
      <w:r w:rsidR="00C738EB">
        <w:rPr>
          <w:rFonts w:hint="eastAsia"/>
        </w:rPr>
        <w:t>I'm there to by a 9m EURGBP downside</w:t>
      </w:r>
      <w:r w:rsidR="005A6720">
        <w:rPr>
          <w:rFonts w:hint="eastAsia"/>
        </w:rPr>
        <w:t xml:space="preserve">, for a strike around 82-82.5. </w:t>
      </w:r>
      <w:r w:rsidR="0043052F">
        <w:rPr>
          <w:rFonts w:hint="eastAsia"/>
        </w:rPr>
        <w:t xml:space="preserve">The basic there is that nothing going on has changed in terms of relative cyclical risk dynamics. </w:t>
      </w:r>
      <w:r w:rsidR="000E28B5">
        <w:rPr>
          <w:rFonts w:hint="eastAsia"/>
        </w:rPr>
        <w:t xml:space="preserve">You can make the argument that the risk is rising in the Europe relative to the UK. </w:t>
      </w:r>
      <w:r w:rsidR="00A00097">
        <w:rPr>
          <w:rFonts w:hint="eastAsia"/>
        </w:rPr>
        <w:t xml:space="preserve">But there're significant rallying in EURGBP. </w:t>
      </w:r>
      <w:r w:rsidR="00D65511">
        <w:rPr>
          <w:rFonts w:hint="eastAsia"/>
        </w:rPr>
        <w:t xml:space="preserve">If you try to </w:t>
      </w:r>
      <w:r w:rsidR="00D65511">
        <w:t>dissect</w:t>
      </w:r>
      <w:r w:rsidR="00D65511">
        <w:rPr>
          <w:rFonts w:hint="eastAsia"/>
        </w:rPr>
        <w:t xml:space="preserve"> the rally, it's really</w:t>
      </w:r>
    </w:p>
    <w:p w:rsidR="00D65511" w:rsidRDefault="00D65511" w:rsidP="00F038E8"/>
    <w:p w:rsidR="00F038E8" w:rsidRDefault="00D65511" w:rsidP="001306E0">
      <w:r>
        <w:rPr>
          <w:rFonts w:hint="eastAsia"/>
        </w:rPr>
        <w:t xml:space="preserve">down to the EUR, which has been the big outperformer. </w:t>
      </w:r>
      <w:r w:rsidR="007E2773">
        <w:rPr>
          <w:rFonts w:hint="eastAsia"/>
        </w:rPr>
        <w:t xml:space="preserve">Couple of things. First of all, the rates expectation </w:t>
      </w:r>
      <w:r w:rsidR="001306E0">
        <w:rPr>
          <w:rFonts w:hint="eastAsia"/>
        </w:rPr>
        <w:t>... EUR buying across the ... and Bank of England now set to cut ... pressure</w:t>
      </w:r>
      <w:r w:rsidR="00CA633A">
        <w:rPr>
          <w:rFonts w:hint="eastAsia"/>
        </w:rPr>
        <w:t xml:space="preserve"> EURGBP higher</w:t>
      </w:r>
      <w:r w:rsidR="00BE0F45">
        <w:rPr>
          <w:rFonts w:hint="eastAsia"/>
        </w:rPr>
        <w:t xml:space="preserve"> to the peaks</w:t>
      </w:r>
      <w:r w:rsidR="00CA633A">
        <w:rPr>
          <w:rFonts w:hint="eastAsia"/>
        </w:rPr>
        <w:t xml:space="preserve">. </w:t>
      </w:r>
      <w:r w:rsidR="004A3E9B">
        <w:rPr>
          <w:rFonts w:hint="eastAsia"/>
        </w:rPr>
        <w:t xml:space="preserve">I think in the medium term the EURGBP and the relative differentials </w:t>
      </w:r>
      <w:r w:rsidR="00A1063C">
        <w:rPr>
          <w:rFonts w:hint="eastAsia"/>
        </w:rPr>
        <w:t xml:space="preserve">have very little to do with each other. </w:t>
      </w:r>
      <w:r w:rsidR="00915580">
        <w:rPr>
          <w:rFonts w:hint="eastAsia"/>
        </w:rPr>
        <w:t xml:space="preserve">EURGBP is traded most on some kind of risk premium type. </w:t>
      </w:r>
      <w:r w:rsidR="00BE0F45">
        <w:rPr>
          <w:rFonts w:hint="eastAsia"/>
        </w:rPr>
        <w:t xml:space="preserve">So you got this temporary rate move differentials of sterling in particular. EUR send to 5% higher around the peaks. </w:t>
      </w:r>
      <w:r w:rsidR="006F66F5">
        <w:rPr>
          <w:rFonts w:hint="eastAsia"/>
        </w:rPr>
        <w:t xml:space="preserve">We're there probably 10 days ago. </w:t>
      </w:r>
      <w:r w:rsidR="006B278F">
        <w:rPr>
          <w:rFonts w:hint="eastAsia"/>
        </w:rPr>
        <w:t>The strike we got the low of 83...</w:t>
      </w:r>
    </w:p>
    <w:p w:rsidR="006B278F" w:rsidRDefault="006B278F" w:rsidP="001306E0"/>
    <w:p w:rsidR="006B278F" w:rsidRDefault="006B278F" w:rsidP="001306E0">
      <w:r>
        <w:rPr>
          <w:rFonts w:hint="eastAsia"/>
        </w:rPr>
        <w:t>So I think this is an opportunity to go on a trad</w:t>
      </w:r>
      <w:r w:rsidR="00846BA2">
        <w:rPr>
          <w:rFonts w:hint="eastAsia"/>
        </w:rPr>
        <w:t xml:space="preserve">e, relatively cheap forward agreement toward the end of the year. </w:t>
      </w:r>
      <w:r w:rsidR="00421AD7">
        <w:rPr>
          <w:rFonts w:hint="eastAsia"/>
        </w:rPr>
        <w:t xml:space="preserve">Digital is because not necessarily to have too much of </w:t>
      </w:r>
      <w:proofErr w:type="spellStart"/>
      <w:r w:rsidR="00421AD7">
        <w:rPr>
          <w:rFonts w:hint="eastAsia"/>
        </w:rPr>
        <w:t>vol</w:t>
      </w:r>
      <w:proofErr w:type="spellEnd"/>
      <w:r w:rsidR="00421AD7">
        <w:rPr>
          <w:rFonts w:hint="eastAsia"/>
        </w:rPr>
        <w:t xml:space="preserve"> in that format. </w:t>
      </w:r>
    </w:p>
    <w:p w:rsidR="00ED2C92" w:rsidRDefault="00ED2C92" w:rsidP="001306E0"/>
    <w:p w:rsidR="00185229" w:rsidRDefault="009A7E42" w:rsidP="001306E0">
      <w:r>
        <w:rPr>
          <w:rFonts w:hint="eastAsia"/>
        </w:rPr>
        <w:t xml:space="preserve">FT: </w:t>
      </w:r>
      <w:r w:rsidR="00342826">
        <w:rPr>
          <w:rFonts w:hint="eastAsia"/>
        </w:rPr>
        <w:t xml:space="preserve">The piece that I sent around are the levels and picture we're at brazil. </w:t>
      </w:r>
      <w:r w:rsidR="0041117D">
        <w:rPr>
          <w:rFonts w:hint="eastAsia"/>
        </w:rPr>
        <w:t xml:space="preserve">Trying to understand why it's been trading so weakly. </w:t>
      </w:r>
      <w:r w:rsidR="001F0F80">
        <w:rPr>
          <w:rFonts w:hint="eastAsia"/>
        </w:rPr>
        <w:t xml:space="preserve">Like trying to look through years, </w:t>
      </w:r>
      <w:r w:rsidR="00577207">
        <w:rPr>
          <w:rFonts w:hint="eastAsia"/>
        </w:rPr>
        <w:t xml:space="preserve">it was a consensus long at the beginning of the year. </w:t>
      </w:r>
      <w:r w:rsidR="00747C3D">
        <w:rPr>
          <w:rFonts w:hint="eastAsia"/>
        </w:rPr>
        <w:t xml:space="preserve">Maybe now it's consensus short. I think it makes sense to look at this. </w:t>
      </w:r>
      <w:r w:rsidR="00C91A97">
        <w:rPr>
          <w:rFonts w:hint="eastAsia"/>
        </w:rPr>
        <w:t>It is at all time highs. It is trading very poorly</w:t>
      </w:r>
      <w:r w:rsidR="008849C1">
        <w:rPr>
          <w:rFonts w:hint="eastAsia"/>
        </w:rPr>
        <w:t xml:space="preserve"> I think </w:t>
      </w:r>
      <w:r w:rsidR="008849C1">
        <w:rPr>
          <w:rFonts w:hint="eastAsia"/>
        </w:rPr>
        <w:lastRenderedPageBreak/>
        <w:t xml:space="preserve">the reason for that is there's really nothing supporting the currency at the moment. </w:t>
      </w:r>
      <w:r w:rsidR="00C86D74">
        <w:rPr>
          <w:rFonts w:hint="eastAsia"/>
        </w:rPr>
        <w:t xml:space="preserve">It you look through the history... if you look at the BRL </w:t>
      </w:r>
      <w:proofErr w:type="spellStart"/>
      <w:r w:rsidR="00C86D74">
        <w:rPr>
          <w:rFonts w:hint="eastAsia"/>
        </w:rPr>
        <w:t>vs</w:t>
      </w:r>
      <w:proofErr w:type="spellEnd"/>
      <w:r w:rsidR="00C86D74">
        <w:rPr>
          <w:rFonts w:hint="eastAsia"/>
        </w:rPr>
        <w:t xml:space="preserve"> USD, </w:t>
      </w:r>
      <w:r w:rsidR="00592A60">
        <w:rPr>
          <w:rFonts w:hint="eastAsia"/>
        </w:rPr>
        <w:t xml:space="preserve">there's only one period where is could rally significantly. </w:t>
      </w:r>
      <w:r w:rsidR="00E30629">
        <w:rPr>
          <w:rFonts w:hint="eastAsia"/>
        </w:rPr>
        <w:t xml:space="preserve">And that start in 2016 where you have the big weakening start 2012 and multi year, and it came off pretty aggressively. </w:t>
      </w:r>
      <w:r w:rsidR="00484E09">
        <w:rPr>
          <w:rFonts w:hint="eastAsia"/>
        </w:rPr>
        <w:t xml:space="preserve">The reason for that is pretty </w:t>
      </w:r>
      <w:proofErr w:type="spellStart"/>
      <w:r w:rsidR="00484E09">
        <w:rPr>
          <w:rFonts w:hint="eastAsia"/>
        </w:rPr>
        <w:t>straightward</w:t>
      </w:r>
      <w:proofErr w:type="spellEnd"/>
      <w:r w:rsidR="00484E09">
        <w:rPr>
          <w:rFonts w:hint="eastAsia"/>
        </w:rPr>
        <w:t xml:space="preserve">, you know, they're running a big current account deficit. </w:t>
      </w:r>
      <w:r w:rsidR="00DC4C4B">
        <w:rPr>
          <w:rFonts w:hint="eastAsia"/>
        </w:rPr>
        <w:t xml:space="preserve">Global trade volume were very weak, consumption was very high domestically. </w:t>
      </w:r>
      <w:r w:rsidR="002476A7">
        <w:rPr>
          <w:rFonts w:hint="eastAsia"/>
        </w:rPr>
        <w:t xml:space="preserve">They hiked very aggressively and the carry at one point got to 13%. </w:t>
      </w:r>
      <w:r w:rsidR="0033795A">
        <w:rPr>
          <w:rFonts w:hint="eastAsia"/>
        </w:rPr>
        <w:t xml:space="preserve">Current account has closed. </w:t>
      </w:r>
      <w:r w:rsidR="000E0A0B">
        <w:rPr>
          <w:rFonts w:hint="eastAsia"/>
        </w:rPr>
        <w:t>And China was doing a massive stimulus for global growth</w:t>
      </w:r>
      <w:r w:rsidR="00C75844">
        <w:rPr>
          <w:rFonts w:hint="eastAsia"/>
        </w:rPr>
        <w:t xml:space="preserve"> was picking up. </w:t>
      </w:r>
      <w:r w:rsidR="00177DA7">
        <w:rPr>
          <w:rFonts w:hint="eastAsia"/>
        </w:rPr>
        <w:t xml:space="preserve">And I think basically now like the whole picture has reversed. </w:t>
      </w:r>
      <w:r w:rsidR="00536752">
        <w:rPr>
          <w:rFonts w:hint="eastAsia"/>
        </w:rPr>
        <w:t xml:space="preserve">Current account is going back to deficit, </w:t>
      </w:r>
      <w:r w:rsidR="00B00687">
        <w:rPr>
          <w:rFonts w:hint="eastAsia"/>
        </w:rPr>
        <w:t>it is about 3% of the GDP</w:t>
      </w:r>
      <w:r w:rsidR="001831C6">
        <w:rPr>
          <w:rFonts w:hint="eastAsia"/>
        </w:rPr>
        <w:t xml:space="preserve"> if you use the data from Jan</w:t>
      </w:r>
      <w:r w:rsidR="00B00687">
        <w:rPr>
          <w:rFonts w:hint="eastAsia"/>
        </w:rPr>
        <w:t xml:space="preserve">. </w:t>
      </w:r>
      <w:r w:rsidR="003A0849">
        <w:rPr>
          <w:rFonts w:hint="eastAsia"/>
        </w:rPr>
        <w:t xml:space="preserve">Finger in the air </w:t>
      </w:r>
      <w:r w:rsidR="001831C6">
        <w:rPr>
          <w:rFonts w:hint="eastAsia"/>
        </w:rPr>
        <w:t>to get a sense there is now ...</w:t>
      </w:r>
      <w:r w:rsidR="003A0849">
        <w:rPr>
          <w:rFonts w:hint="eastAsia"/>
        </w:rPr>
        <w:t xml:space="preserve"> where the Chinese growth is </w:t>
      </w:r>
      <w:r w:rsidR="001831C6">
        <w:rPr>
          <w:rFonts w:hint="eastAsia"/>
        </w:rPr>
        <w:t xml:space="preserve">... it's kind of like </w:t>
      </w:r>
      <w:r w:rsidR="003A0849">
        <w:rPr>
          <w:rFonts w:hint="eastAsia"/>
        </w:rPr>
        <w:t xml:space="preserve">more like 5-6% in deficit. </w:t>
      </w:r>
      <w:r w:rsidR="00166D1B">
        <w:rPr>
          <w:rFonts w:hint="eastAsia"/>
        </w:rPr>
        <w:t xml:space="preserve">That is just the kind of rough sense. </w:t>
      </w:r>
      <w:r w:rsidR="00384F0C">
        <w:rPr>
          <w:rFonts w:hint="eastAsia"/>
        </w:rPr>
        <w:t xml:space="preserve">And BCB has cut very aggressively over the last few years. </w:t>
      </w:r>
      <w:r w:rsidR="004B1EFB">
        <w:rPr>
          <w:rFonts w:hint="eastAsia"/>
        </w:rPr>
        <w:t xml:space="preserve">No rally can really stick there. </w:t>
      </w:r>
      <w:r w:rsidR="003B1C68">
        <w:rPr>
          <w:rFonts w:hint="eastAsia"/>
        </w:rPr>
        <w:t xml:space="preserve">Brazil trade volume is consistent with the global trade volume dropping. </w:t>
      </w:r>
      <w:r w:rsidR="009B1D01">
        <w:rPr>
          <w:rFonts w:hint="eastAsia"/>
        </w:rPr>
        <w:t xml:space="preserve">You're left with the situation </w:t>
      </w:r>
      <w:r w:rsidR="001831C6">
        <w:rPr>
          <w:rFonts w:hint="eastAsia"/>
        </w:rPr>
        <w:t xml:space="preserve">in this thing </w:t>
      </w:r>
      <w:r w:rsidR="009B1D01">
        <w:rPr>
          <w:rFonts w:hint="eastAsia"/>
        </w:rPr>
        <w:t xml:space="preserve">where there is 2.5% carry discounted. There's pretty big external deficit. </w:t>
      </w:r>
      <w:r w:rsidR="00FB74AA">
        <w:rPr>
          <w:rFonts w:hint="eastAsia"/>
        </w:rPr>
        <w:t xml:space="preserve">It's probably getting better as China stimulates. </w:t>
      </w:r>
      <w:r w:rsidR="00B91627">
        <w:rPr>
          <w:rFonts w:hint="eastAsia"/>
        </w:rPr>
        <w:t>This is not the asset you want to buy if that's the case.</w:t>
      </w:r>
      <w:r w:rsidR="001831C6">
        <w:rPr>
          <w:rFonts w:hint="eastAsia"/>
        </w:rPr>
        <w:t xml:space="preserve"> So I think a pretty good hedge if you want to take the China </w:t>
      </w:r>
      <w:proofErr w:type="spellStart"/>
      <w:r w:rsidR="001831C6">
        <w:rPr>
          <w:rFonts w:hint="eastAsia"/>
        </w:rPr>
        <w:t>reflate</w:t>
      </w:r>
      <w:proofErr w:type="spellEnd"/>
      <w:r w:rsidR="001831C6">
        <w:rPr>
          <w:rFonts w:hint="eastAsia"/>
        </w:rPr>
        <w:t xml:space="preserve"> is like the metals or equities in some form. I think it's a good hedge for that. </w:t>
      </w:r>
      <w:r w:rsidR="00163D7E">
        <w:rPr>
          <w:rFonts w:hint="eastAsia"/>
        </w:rPr>
        <w:t xml:space="preserve">I think we're in the long trend in BRL and I don't think it's </w:t>
      </w:r>
      <w:proofErr w:type="spellStart"/>
      <w:r w:rsidR="00163D7E">
        <w:rPr>
          <w:rFonts w:hint="eastAsia"/>
        </w:rPr>
        <w:t>gonna</w:t>
      </w:r>
      <w:proofErr w:type="spellEnd"/>
      <w:r w:rsidR="00163D7E">
        <w:rPr>
          <w:rFonts w:hint="eastAsia"/>
        </w:rPr>
        <w:t xml:space="preserve"> end quickly. </w:t>
      </w:r>
      <w:r w:rsidR="006771E5">
        <w:rPr>
          <w:rFonts w:hint="eastAsia"/>
        </w:rPr>
        <w:t xml:space="preserve">I think the risk here is that they step up the intervention. </w:t>
      </w:r>
      <w:r w:rsidR="002E190B">
        <w:rPr>
          <w:rFonts w:hint="eastAsia"/>
        </w:rPr>
        <w:t>They've done it in the past</w:t>
      </w:r>
      <w:r w:rsidR="00855D92">
        <w:rPr>
          <w:rFonts w:hint="eastAsia"/>
        </w:rPr>
        <w:t xml:space="preserve">. They did it in 2018 where they intervene volume about </w:t>
      </w:r>
      <w:r w:rsidR="00FE4B1C">
        <w:rPr>
          <w:rFonts w:hint="eastAsia"/>
        </w:rPr>
        <w:t xml:space="preserve">... in the forward market ... about </w:t>
      </w:r>
      <w:r w:rsidR="00855D92">
        <w:rPr>
          <w:rFonts w:hint="eastAsia"/>
        </w:rPr>
        <w:t>50 yards.</w:t>
      </w:r>
      <w:r w:rsidR="00FE4B1C">
        <w:rPr>
          <w:rFonts w:hint="eastAsia"/>
        </w:rPr>
        <w:t xml:space="preserve"> </w:t>
      </w:r>
      <w:r w:rsidR="00D43750">
        <w:rPr>
          <w:rFonts w:hint="eastAsia"/>
        </w:rPr>
        <w:t xml:space="preserve">And that cooled off the </w:t>
      </w:r>
      <w:proofErr w:type="spellStart"/>
      <w:r w:rsidR="00D43750">
        <w:rPr>
          <w:rFonts w:hint="eastAsia"/>
        </w:rPr>
        <w:t>fx</w:t>
      </w:r>
      <w:proofErr w:type="spellEnd"/>
      <w:r w:rsidR="00D43750">
        <w:rPr>
          <w:rFonts w:hint="eastAsia"/>
        </w:rPr>
        <w:t xml:space="preserve"> a little bit. </w:t>
      </w:r>
      <w:r w:rsidR="009A7A39">
        <w:rPr>
          <w:rFonts w:hint="eastAsia"/>
        </w:rPr>
        <w:t xml:space="preserve">So they can do that again. </w:t>
      </w:r>
      <w:r w:rsidR="00DE05B8">
        <w:rPr>
          <w:rFonts w:hint="eastAsia"/>
        </w:rPr>
        <w:t xml:space="preserve">So that would be the entry point to get short again. </w:t>
      </w:r>
      <w:r w:rsidR="00E273F5">
        <w:rPr>
          <w:rFonts w:hint="eastAsia"/>
        </w:rPr>
        <w:t xml:space="preserve">So I think now it's a little tricky. </w:t>
      </w:r>
      <w:r w:rsidR="00894522">
        <w:rPr>
          <w:rFonts w:hint="eastAsia"/>
        </w:rPr>
        <w:t xml:space="preserve">Even today I think it's trading very well. </w:t>
      </w:r>
      <w:r w:rsidR="0093475D">
        <w:rPr>
          <w:rFonts w:hint="eastAsia"/>
        </w:rPr>
        <w:t xml:space="preserve">The rest of the EM is rallying and Brazil is flat. </w:t>
      </w:r>
      <w:r w:rsidR="00520C07">
        <w:rPr>
          <w:rFonts w:hint="eastAsia"/>
        </w:rPr>
        <w:t xml:space="preserve">I think the picture is not </w:t>
      </w:r>
      <w:proofErr w:type="spellStart"/>
      <w:r w:rsidR="00520C07">
        <w:rPr>
          <w:rFonts w:hint="eastAsia"/>
        </w:rPr>
        <w:t>gonna</w:t>
      </w:r>
      <w:proofErr w:type="spellEnd"/>
      <w:r w:rsidR="00520C07">
        <w:rPr>
          <w:rFonts w:hint="eastAsia"/>
        </w:rPr>
        <w:t xml:space="preserve"> change that quickly. </w:t>
      </w:r>
    </w:p>
    <w:p w:rsidR="00ED2C92" w:rsidRDefault="00ED2C92" w:rsidP="001306E0"/>
    <w:p w:rsidR="00B065C6" w:rsidRDefault="00185229" w:rsidP="001306E0">
      <w:r>
        <w:rPr>
          <w:rFonts w:hint="eastAsia"/>
        </w:rPr>
        <w:t xml:space="preserve">FT: </w:t>
      </w:r>
      <w:r w:rsidR="00EE2E41">
        <w:rPr>
          <w:rFonts w:hint="eastAsia"/>
        </w:rPr>
        <w:t xml:space="preserve">I think the cut support the domestic activity. That prevent the adjustment they need. </w:t>
      </w:r>
      <w:r w:rsidR="00B86C4C">
        <w:rPr>
          <w:rFonts w:hint="eastAsia"/>
        </w:rPr>
        <w:t xml:space="preserve">Just the fact that it's trading so badly is telling you there's some supply demand imbalance there. </w:t>
      </w:r>
      <w:r w:rsidR="00CD40CF">
        <w:rPr>
          <w:rFonts w:hint="eastAsia"/>
        </w:rPr>
        <w:t xml:space="preserve">I know there's </w:t>
      </w:r>
      <w:proofErr w:type="spellStart"/>
      <w:r w:rsidR="00CD40CF">
        <w:rPr>
          <w:rFonts w:hint="eastAsia"/>
        </w:rPr>
        <w:t>gonna</w:t>
      </w:r>
      <w:proofErr w:type="spellEnd"/>
      <w:r w:rsidR="00CD40CF">
        <w:rPr>
          <w:rFonts w:hint="eastAsia"/>
        </w:rPr>
        <w:t xml:space="preserve"> be FDI, but I'm wondering how much of that is going to convert into local currency. </w:t>
      </w:r>
      <w:r w:rsidR="001242AB">
        <w:rPr>
          <w:rFonts w:hint="eastAsia"/>
        </w:rPr>
        <w:t xml:space="preserve">The fed ease and </w:t>
      </w:r>
      <w:proofErr w:type="spellStart"/>
      <w:r w:rsidR="001242AB">
        <w:rPr>
          <w:rFonts w:hint="eastAsia"/>
        </w:rPr>
        <w:t>reflate</w:t>
      </w:r>
      <w:proofErr w:type="spellEnd"/>
      <w:r w:rsidR="001242AB">
        <w:rPr>
          <w:rFonts w:hint="eastAsia"/>
        </w:rPr>
        <w:t xml:space="preserve"> the assets, that helped the EM currencies but they don't change the funding needs. I lik</w:t>
      </w:r>
      <w:r w:rsidR="00A4448C">
        <w:rPr>
          <w:rFonts w:hint="eastAsia"/>
        </w:rPr>
        <w:t xml:space="preserve">e the Columbia and Chile better. I just can't see this thing sustainably rallying. </w:t>
      </w:r>
      <w:r w:rsidR="00632A49">
        <w:rPr>
          <w:rFonts w:hint="eastAsia"/>
        </w:rPr>
        <w:t xml:space="preserve">I think it's going to rally a bit and reverse pretty fast. </w:t>
      </w:r>
    </w:p>
    <w:p w:rsidR="00B065C6" w:rsidRDefault="00B065C6" w:rsidP="00B065C6">
      <w:pPr>
        <w:pStyle w:val="2"/>
      </w:pPr>
      <w:bookmarkStart w:id="48" w:name="_Toc36883662"/>
      <w:r>
        <w:rPr>
          <w:rFonts w:hint="eastAsia"/>
        </w:rPr>
        <w:t>2020-03-05 FT on CS piece:</w:t>
      </w:r>
      <w:bookmarkEnd w:id="48"/>
    </w:p>
    <w:p w:rsidR="00B065C6" w:rsidRDefault="00B065C6" w:rsidP="00B065C6">
      <w:pPr>
        <w:pStyle w:val="a8"/>
        <w:shd w:val="clear" w:color="auto" w:fill="FFFFFF"/>
        <w:spacing w:before="0" w:beforeAutospacing="0" w:after="0" w:afterAutospacing="0"/>
        <w:rPr>
          <w:rFonts w:ascii="Calibri" w:hAnsi="Calibri"/>
          <w:color w:val="201F1E"/>
          <w:sz w:val="22"/>
          <w:szCs w:val="22"/>
        </w:rPr>
      </w:pPr>
      <w:r>
        <w:rPr>
          <w:rFonts w:ascii="Calibri" w:hAnsi="Calibri"/>
          <w:color w:val="201F1E"/>
          <w:sz w:val="22"/>
          <w:szCs w:val="22"/>
        </w:rPr>
        <w:t>Think this is a very interesting piece.</w:t>
      </w:r>
    </w:p>
    <w:p w:rsidR="00B065C6" w:rsidRDefault="00B065C6" w:rsidP="00B065C6">
      <w:pPr>
        <w:pStyle w:val="a8"/>
        <w:shd w:val="clear" w:color="auto" w:fill="FFFFFF"/>
        <w:spacing w:before="0" w:beforeAutospacing="0" w:after="0" w:afterAutospacing="0"/>
        <w:rPr>
          <w:rFonts w:ascii="Calibri" w:hAnsi="Calibri"/>
          <w:color w:val="201F1E"/>
          <w:sz w:val="22"/>
          <w:szCs w:val="22"/>
        </w:rPr>
      </w:pPr>
      <w:r>
        <w:rPr>
          <w:rFonts w:ascii="Calibri" w:hAnsi="Calibri"/>
          <w:color w:val="201F1E"/>
          <w:sz w:val="22"/>
          <w:szCs w:val="22"/>
        </w:rPr>
        <w:t> </w:t>
      </w:r>
    </w:p>
    <w:p w:rsidR="00B065C6" w:rsidRDefault="00B065C6" w:rsidP="00B065C6">
      <w:pPr>
        <w:pStyle w:val="a8"/>
        <w:shd w:val="clear" w:color="auto" w:fill="FFFFFF"/>
        <w:spacing w:before="0" w:beforeAutospacing="0" w:after="0" w:afterAutospacing="0"/>
        <w:rPr>
          <w:rFonts w:ascii="Calibri" w:hAnsi="Calibri"/>
          <w:color w:val="201F1E"/>
          <w:sz w:val="22"/>
          <w:szCs w:val="22"/>
        </w:rPr>
      </w:pPr>
      <w:r>
        <w:rPr>
          <w:rFonts w:ascii="Calibri" w:hAnsi="Calibri"/>
          <w:color w:val="201F1E"/>
          <w:sz w:val="22"/>
          <w:szCs w:val="22"/>
        </w:rPr>
        <w:t>The gist is that, the sudden stop in Chinese import demand has caused a drop in dollar payments globally. This causes corporations to become “deficit agents” as they must borrow funds to continue operations. If this a happens all at once it squeezes dollar funding markets. It seems likely that this dynamic is partially behind the price action we are seeing in EMFX.</w:t>
      </w:r>
    </w:p>
    <w:p w:rsidR="00B065C6" w:rsidRDefault="00B065C6" w:rsidP="00B065C6">
      <w:pPr>
        <w:pStyle w:val="a8"/>
        <w:shd w:val="clear" w:color="auto" w:fill="FFFFFF"/>
        <w:spacing w:before="0" w:beforeAutospacing="0" w:after="0" w:afterAutospacing="0"/>
        <w:rPr>
          <w:rFonts w:ascii="Calibri" w:hAnsi="Calibri"/>
          <w:color w:val="201F1E"/>
          <w:sz w:val="22"/>
          <w:szCs w:val="22"/>
        </w:rPr>
      </w:pPr>
      <w:r>
        <w:rPr>
          <w:rFonts w:ascii="Calibri" w:hAnsi="Calibri"/>
          <w:color w:val="201F1E"/>
          <w:sz w:val="22"/>
          <w:szCs w:val="22"/>
        </w:rPr>
        <w:lastRenderedPageBreak/>
        <w:t> </w:t>
      </w:r>
    </w:p>
    <w:p w:rsidR="00B065C6" w:rsidRDefault="00B065C6" w:rsidP="00B065C6">
      <w:pPr>
        <w:pStyle w:val="a8"/>
        <w:shd w:val="clear" w:color="auto" w:fill="FFFFFF"/>
        <w:spacing w:before="0" w:beforeAutospacing="0" w:after="0" w:afterAutospacing="0"/>
        <w:rPr>
          <w:rFonts w:ascii="Calibri" w:hAnsi="Calibri"/>
          <w:color w:val="201F1E"/>
          <w:sz w:val="22"/>
          <w:szCs w:val="22"/>
        </w:rPr>
      </w:pPr>
      <w:r>
        <w:rPr>
          <w:rFonts w:ascii="Calibri" w:hAnsi="Calibri"/>
          <w:color w:val="201F1E"/>
          <w:sz w:val="22"/>
          <w:szCs w:val="22"/>
        </w:rPr>
        <w:t>Seems like all roads point to QE.</w:t>
      </w:r>
    </w:p>
    <w:p w:rsidR="00B065C6" w:rsidRDefault="00B065C6" w:rsidP="001306E0"/>
    <w:p w:rsidR="000D3BF9" w:rsidRDefault="000D3BF9" w:rsidP="000D3BF9">
      <w:pPr>
        <w:pStyle w:val="2"/>
      </w:pPr>
      <w:bookmarkStart w:id="49" w:name="_Toc36883663"/>
      <w:r>
        <w:rPr>
          <w:rFonts w:hint="eastAsia"/>
        </w:rPr>
        <w:t>20200311 TJ comment on BOE emergency cut</w:t>
      </w:r>
      <w:bookmarkEnd w:id="49"/>
    </w:p>
    <w:p w:rsidR="000D3BF9" w:rsidRPr="000D3BF9" w:rsidRDefault="000D3BF9" w:rsidP="000D3BF9">
      <w:pPr>
        <w:widowControl/>
        <w:jc w:val="left"/>
        <w:textAlignment w:val="baseline"/>
        <w:rPr>
          <w:rFonts w:ascii="Segoe UI" w:eastAsia="宋体" w:hAnsi="Segoe UI" w:cs="Segoe UI"/>
          <w:color w:val="323130"/>
          <w:kern w:val="0"/>
          <w:sz w:val="22"/>
        </w:rPr>
      </w:pPr>
      <w:r w:rsidRPr="000D3BF9">
        <w:rPr>
          <w:rFonts w:ascii="Calibri" w:eastAsia="宋体" w:hAnsi="Calibri" w:cs="Segoe UI"/>
          <w:b/>
          <w:bCs/>
          <w:color w:val="000000"/>
          <w:kern w:val="0"/>
          <w:sz w:val="22"/>
        </w:rPr>
        <w:t>From:</w:t>
      </w:r>
      <w:r w:rsidRPr="000D3BF9">
        <w:rPr>
          <w:rFonts w:ascii="Calibri" w:eastAsia="宋体" w:hAnsi="Calibri" w:cs="Segoe UI"/>
          <w:color w:val="000000"/>
          <w:kern w:val="0"/>
          <w:sz w:val="22"/>
        </w:rPr>
        <w:t> </w:t>
      </w:r>
      <w:proofErr w:type="spellStart"/>
      <w:r w:rsidRPr="000D3BF9">
        <w:rPr>
          <w:rFonts w:ascii="Calibri" w:eastAsia="宋体" w:hAnsi="Calibri" w:cs="Segoe UI"/>
          <w:color w:val="000000"/>
          <w:kern w:val="0"/>
          <w:sz w:val="22"/>
        </w:rPr>
        <w:t>Jelf</w:t>
      </w:r>
      <w:proofErr w:type="spellEnd"/>
      <w:r w:rsidRPr="000D3BF9">
        <w:rPr>
          <w:rFonts w:ascii="Calibri" w:eastAsia="宋体" w:hAnsi="Calibri" w:cs="Segoe UI"/>
          <w:color w:val="000000"/>
          <w:kern w:val="0"/>
          <w:sz w:val="22"/>
        </w:rPr>
        <w:t>, Tomas &lt;tjelf@caxton.com&gt;</w:t>
      </w:r>
      <w:r w:rsidRPr="000D3BF9">
        <w:rPr>
          <w:rFonts w:ascii="Calibri" w:eastAsia="宋体" w:hAnsi="Calibri" w:cs="Segoe UI"/>
          <w:color w:val="000000"/>
          <w:kern w:val="0"/>
          <w:sz w:val="22"/>
        </w:rPr>
        <w:br/>
      </w:r>
      <w:r w:rsidRPr="000D3BF9">
        <w:rPr>
          <w:rFonts w:ascii="Calibri" w:eastAsia="宋体" w:hAnsi="Calibri" w:cs="Segoe UI"/>
          <w:b/>
          <w:bCs/>
          <w:color w:val="000000"/>
          <w:kern w:val="0"/>
          <w:sz w:val="22"/>
        </w:rPr>
        <w:t>Sent:</w:t>
      </w:r>
      <w:r w:rsidRPr="000D3BF9">
        <w:rPr>
          <w:rFonts w:ascii="Calibri" w:eastAsia="宋体" w:hAnsi="Calibri" w:cs="Segoe UI"/>
          <w:color w:val="000000"/>
          <w:kern w:val="0"/>
          <w:sz w:val="22"/>
        </w:rPr>
        <w:t> 11 March 2020 10:12</w:t>
      </w:r>
      <w:r w:rsidRPr="000D3BF9">
        <w:rPr>
          <w:rFonts w:ascii="Calibri" w:eastAsia="宋体" w:hAnsi="Calibri" w:cs="Segoe UI"/>
          <w:color w:val="000000"/>
          <w:kern w:val="0"/>
          <w:sz w:val="22"/>
        </w:rPr>
        <w:br/>
      </w:r>
      <w:r w:rsidRPr="000D3BF9">
        <w:rPr>
          <w:rFonts w:ascii="Calibri" w:eastAsia="宋体" w:hAnsi="Calibri" w:cs="Segoe UI"/>
          <w:b/>
          <w:bCs/>
          <w:color w:val="000000"/>
          <w:kern w:val="0"/>
          <w:sz w:val="22"/>
        </w:rPr>
        <w:t>To:</w:t>
      </w:r>
      <w:r w:rsidRPr="000D3BF9">
        <w:rPr>
          <w:rFonts w:ascii="Calibri" w:eastAsia="宋体" w:hAnsi="Calibri" w:cs="Segoe UI"/>
          <w:color w:val="000000"/>
          <w:kern w:val="0"/>
          <w:sz w:val="22"/>
        </w:rPr>
        <w:t> Macro &lt;Macro@caxton.com&gt;</w:t>
      </w:r>
      <w:r w:rsidRPr="000D3BF9">
        <w:rPr>
          <w:rFonts w:ascii="Calibri" w:eastAsia="宋体" w:hAnsi="Calibri" w:cs="Segoe UI"/>
          <w:color w:val="000000"/>
          <w:kern w:val="0"/>
          <w:sz w:val="22"/>
        </w:rPr>
        <w:br/>
      </w:r>
      <w:r w:rsidRPr="000D3BF9">
        <w:rPr>
          <w:rFonts w:ascii="Calibri" w:eastAsia="宋体" w:hAnsi="Calibri" w:cs="Segoe UI"/>
          <w:b/>
          <w:bCs/>
          <w:color w:val="000000"/>
          <w:kern w:val="0"/>
          <w:sz w:val="22"/>
        </w:rPr>
        <w:t>Subject:</w:t>
      </w:r>
      <w:r w:rsidRPr="000D3BF9">
        <w:rPr>
          <w:rFonts w:ascii="Calibri" w:eastAsia="宋体" w:hAnsi="Calibri" w:cs="Segoe UI"/>
          <w:color w:val="000000"/>
          <w:kern w:val="0"/>
          <w:sz w:val="22"/>
        </w:rPr>
        <w:t> BOE press conference - Carney's finest hour</w:t>
      </w:r>
    </w:p>
    <w:p w:rsidR="000D3BF9" w:rsidRPr="000D3BF9" w:rsidRDefault="000D3BF9" w:rsidP="000D3BF9">
      <w:pPr>
        <w:widowControl/>
        <w:jc w:val="left"/>
        <w:textAlignment w:val="baseline"/>
        <w:rPr>
          <w:rFonts w:ascii="Segoe UI" w:eastAsia="宋体" w:hAnsi="Segoe UI" w:cs="Segoe UI"/>
          <w:color w:val="323130"/>
          <w:kern w:val="0"/>
          <w:sz w:val="22"/>
        </w:rPr>
      </w:pPr>
      <w:r w:rsidRPr="000D3BF9">
        <w:rPr>
          <w:rFonts w:ascii="Segoe UI" w:eastAsia="宋体" w:hAnsi="Segoe UI" w:cs="Segoe UI"/>
          <w:color w:val="323130"/>
          <w:kern w:val="0"/>
          <w:sz w:val="22"/>
        </w:rPr>
        <w:t> </w:t>
      </w:r>
    </w:p>
    <w:p w:rsidR="000D3BF9" w:rsidRPr="000D3BF9" w:rsidRDefault="000D3BF9" w:rsidP="000D3BF9">
      <w:pPr>
        <w:widowControl/>
        <w:spacing w:line="234" w:lineRule="atLeast"/>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An impressive performance by both Carney and Bailey, that is highly confidence building.</w:t>
      </w:r>
    </w:p>
    <w:p w:rsidR="000D3BF9" w:rsidRPr="000D3BF9" w:rsidRDefault="000D3BF9" w:rsidP="000D3BF9">
      <w:pPr>
        <w:widowControl/>
        <w:spacing w:line="234" w:lineRule="atLeast"/>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 </w:t>
      </w:r>
    </w:p>
    <w:p w:rsidR="000D3BF9" w:rsidRPr="000D3BF9" w:rsidRDefault="000D3BF9" w:rsidP="000D3BF9">
      <w:pPr>
        <w:widowControl/>
        <w:spacing w:line="234" w:lineRule="atLeast"/>
        <w:ind w:left="720" w:hanging="360"/>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1.</w:t>
      </w:r>
      <w:r w:rsidRPr="000D3BF9">
        <w:rPr>
          <w:rFonts w:ascii="Times New Roman" w:eastAsia="宋体" w:hAnsi="Times New Roman" w:cs="Times New Roman"/>
          <w:color w:val="000000"/>
          <w:kern w:val="0"/>
          <w:sz w:val="14"/>
          <w:szCs w:val="14"/>
          <w:bdr w:val="none" w:sz="0" w:space="0" w:color="auto" w:frame="1"/>
        </w:rPr>
        <w:t>       </w:t>
      </w:r>
      <w:r w:rsidRPr="000D3BF9">
        <w:rPr>
          <w:rFonts w:ascii="Calibri" w:eastAsia="宋体" w:hAnsi="Calibri" w:cs="Segoe UI"/>
          <w:color w:val="000000"/>
          <w:kern w:val="0"/>
          <w:sz w:val="22"/>
          <w:bdr w:val="none" w:sz="0" w:space="0" w:color="auto" w:frame="1"/>
        </w:rPr>
        <w:t>The message that came across is that the Bank will ensure that the financial system, which is now healthy, facilitates the economy's financing need through the current shock.</w:t>
      </w:r>
    </w:p>
    <w:p w:rsidR="000D3BF9" w:rsidRPr="000D3BF9" w:rsidRDefault="000D3BF9" w:rsidP="000D3BF9">
      <w:pPr>
        <w:widowControl/>
        <w:spacing w:line="234" w:lineRule="atLeast"/>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 </w:t>
      </w:r>
    </w:p>
    <w:p w:rsidR="000D3BF9" w:rsidRPr="000D3BF9" w:rsidRDefault="000D3BF9" w:rsidP="000D3BF9">
      <w:pPr>
        <w:widowControl/>
        <w:spacing w:line="234" w:lineRule="atLeast"/>
        <w:ind w:left="720" w:hanging="360"/>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2.</w:t>
      </w:r>
      <w:r w:rsidRPr="000D3BF9">
        <w:rPr>
          <w:rFonts w:ascii="Times New Roman" w:eastAsia="宋体" w:hAnsi="Times New Roman" w:cs="Times New Roman"/>
          <w:color w:val="000000"/>
          <w:kern w:val="0"/>
          <w:sz w:val="14"/>
          <w:szCs w:val="14"/>
          <w:bdr w:val="none" w:sz="0" w:space="0" w:color="auto" w:frame="1"/>
        </w:rPr>
        <w:t>       </w:t>
      </w:r>
      <w:r w:rsidRPr="000D3BF9">
        <w:rPr>
          <w:rFonts w:ascii="Calibri" w:eastAsia="宋体" w:hAnsi="Calibri" w:cs="Segoe UI"/>
          <w:color w:val="000000"/>
          <w:kern w:val="0"/>
          <w:sz w:val="22"/>
          <w:bdr w:val="none" w:sz="0" w:space="0" w:color="auto" w:frame="1"/>
        </w:rPr>
        <w:t>The package is powerful on several dimensions; price of money, quantity of funds and liquidity. </w:t>
      </w:r>
    </w:p>
    <w:p w:rsidR="000D3BF9" w:rsidRPr="000D3BF9" w:rsidRDefault="000D3BF9" w:rsidP="000D3BF9">
      <w:pPr>
        <w:widowControl/>
        <w:spacing w:line="234" w:lineRule="atLeast"/>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 </w:t>
      </w:r>
    </w:p>
    <w:p w:rsidR="000D3BF9" w:rsidRPr="000D3BF9" w:rsidRDefault="000D3BF9" w:rsidP="000D3BF9">
      <w:pPr>
        <w:widowControl/>
        <w:spacing w:line="234" w:lineRule="atLeast"/>
        <w:ind w:left="720" w:hanging="360"/>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3.</w:t>
      </w:r>
      <w:r w:rsidRPr="000D3BF9">
        <w:rPr>
          <w:rFonts w:ascii="Times New Roman" w:eastAsia="宋体" w:hAnsi="Times New Roman" w:cs="Times New Roman"/>
          <w:color w:val="000000"/>
          <w:kern w:val="0"/>
          <w:sz w:val="14"/>
          <w:szCs w:val="14"/>
          <w:bdr w:val="none" w:sz="0" w:space="0" w:color="auto" w:frame="1"/>
        </w:rPr>
        <w:t>      </w:t>
      </w:r>
      <w:r w:rsidRPr="000D3BF9">
        <w:rPr>
          <w:rFonts w:ascii="Calibri" w:eastAsia="宋体" w:hAnsi="Calibri" w:cs="Segoe UI"/>
          <w:color w:val="000000"/>
          <w:kern w:val="0"/>
          <w:sz w:val="22"/>
          <w:bdr w:val="none" w:sz="0" w:space="0" w:color="auto" w:frame="1"/>
        </w:rPr>
        <w:t>It is, as Carney pointed out on several occasions, a big package. He highlighted that the £190bn released by the change in the cyclical capital buffer equates to 13x of business lending last year. The new “</w:t>
      </w:r>
      <w:r w:rsidRPr="000D3BF9">
        <w:rPr>
          <w:rFonts w:ascii="Calibri" w:eastAsia="宋体" w:hAnsi="Calibri" w:cs="Segoe UI"/>
          <w:color w:val="1E1E1E"/>
          <w:kern w:val="0"/>
          <w:sz w:val="22"/>
          <w:bdr w:val="none" w:sz="0" w:space="0" w:color="auto" w:frame="1"/>
          <w:shd w:val="clear" w:color="auto" w:fill="FFFFFE"/>
        </w:rPr>
        <w:t>Term Funding scheme with additional incentives for Small and Medium-sized Enterprises” makes it sufficiently targeted.</w:t>
      </w:r>
    </w:p>
    <w:p w:rsidR="000D3BF9" w:rsidRPr="000D3BF9" w:rsidRDefault="000D3BF9" w:rsidP="000D3BF9">
      <w:pPr>
        <w:widowControl/>
        <w:spacing w:line="234" w:lineRule="atLeast"/>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 </w:t>
      </w:r>
    </w:p>
    <w:p w:rsidR="000D3BF9" w:rsidRPr="000D3BF9" w:rsidRDefault="000D3BF9" w:rsidP="000D3BF9">
      <w:pPr>
        <w:widowControl/>
        <w:spacing w:line="234" w:lineRule="atLeast"/>
        <w:ind w:left="720" w:hanging="360"/>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4.</w:t>
      </w:r>
      <w:r w:rsidRPr="000D3BF9">
        <w:rPr>
          <w:rFonts w:ascii="Times New Roman" w:eastAsia="宋体" w:hAnsi="Times New Roman" w:cs="Times New Roman"/>
          <w:color w:val="000000"/>
          <w:kern w:val="0"/>
          <w:sz w:val="14"/>
          <w:szCs w:val="14"/>
          <w:bdr w:val="none" w:sz="0" w:space="0" w:color="auto" w:frame="1"/>
        </w:rPr>
        <w:t>     </w:t>
      </w:r>
      <w:r w:rsidRPr="000D3BF9">
        <w:rPr>
          <w:rFonts w:ascii="Calibri" w:eastAsia="宋体" w:hAnsi="Calibri" w:cs="Segoe UI"/>
          <w:color w:val="000000"/>
          <w:kern w:val="0"/>
          <w:sz w:val="22"/>
          <w:bdr w:val="none" w:sz="0" w:space="0" w:color="auto" w:frame="1"/>
        </w:rPr>
        <w:t>The moral suasion on commercial banks was explicit. In the words of the incoming governor: 'We expect [financial institutions] to treat their customers fairly'.</w:t>
      </w:r>
    </w:p>
    <w:p w:rsidR="000D3BF9" w:rsidRPr="000D3BF9" w:rsidRDefault="000D3BF9" w:rsidP="000D3BF9">
      <w:pPr>
        <w:widowControl/>
        <w:spacing w:line="234" w:lineRule="atLeast"/>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 </w:t>
      </w:r>
    </w:p>
    <w:p w:rsidR="000D3BF9" w:rsidRPr="000D3BF9" w:rsidRDefault="000D3BF9" w:rsidP="000D3BF9">
      <w:pPr>
        <w:widowControl/>
        <w:spacing w:line="234" w:lineRule="atLeast"/>
        <w:ind w:left="720" w:hanging="360"/>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5.</w:t>
      </w:r>
      <w:r w:rsidRPr="000D3BF9">
        <w:rPr>
          <w:rFonts w:ascii="Times New Roman" w:eastAsia="宋体" w:hAnsi="Times New Roman" w:cs="Times New Roman"/>
          <w:color w:val="000000"/>
          <w:kern w:val="0"/>
          <w:sz w:val="14"/>
          <w:szCs w:val="14"/>
          <w:bdr w:val="none" w:sz="0" w:space="0" w:color="auto" w:frame="1"/>
        </w:rPr>
        <w:t>      </w:t>
      </w:r>
      <w:r w:rsidRPr="000D3BF9">
        <w:rPr>
          <w:rFonts w:ascii="Calibri" w:eastAsia="宋体" w:hAnsi="Calibri" w:cs="Segoe UI"/>
          <w:color w:val="000000"/>
          <w:kern w:val="0"/>
          <w:sz w:val="22"/>
          <w:bdr w:val="none" w:sz="0" w:space="0" w:color="auto" w:frame="1"/>
        </w:rPr>
        <w:t>Several hints by Carney that the government will do their part in the budget at 12.30pm.</w:t>
      </w:r>
    </w:p>
    <w:p w:rsidR="000D3BF9" w:rsidRPr="000D3BF9" w:rsidRDefault="000D3BF9" w:rsidP="000D3BF9">
      <w:pPr>
        <w:widowControl/>
        <w:spacing w:line="234" w:lineRule="atLeast"/>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lastRenderedPageBreak/>
        <w:t> </w:t>
      </w:r>
    </w:p>
    <w:p w:rsidR="000D3BF9" w:rsidRPr="000D3BF9" w:rsidRDefault="000D3BF9" w:rsidP="000D3BF9">
      <w:pPr>
        <w:widowControl/>
        <w:spacing w:line="234" w:lineRule="atLeast"/>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The UK is providing the blue print how to respond to the shock. At least outside of healthcare.</w:t>
      </w:r>
    </w:p>
    <w:p w:rsidR="000D3BF9" w:rsidRPr="000D3BF9" w:rsidRDefault="000D3BF9" w:rsidP="000D3BF9">
      <w:pPr>
        <w:widowControl/>
        <w:spacing w:line="234" w:lineRule="atLeast"/>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 </w:t>
      </w:r>
    </w:p>
    <w:p w:rsidR="000D3BF9" w:rsidRPr="000D3BF9" w:rsidRDefault="000D3BF9" w:rsidP="000D3BF9">
      <w:pPr>
        <w:widowControl/>
        <w:spacing w:line="234" w:lineRule="atLeast"/>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Policy makers elsewhere will hopefully take notice.</w:t>
      </w:r>
    </w:p>
    <w:p w:rsidR="000D3BF9" w:rsidRPr="000D3BF9" w:rsidRDefault="000D3BF9" w:rsidP="000D3BF9">
      <w:pPr>
        <w:widowControl/>
        <w:spacing w:line="234" w:lineRule="atLeast"/>
        <w:jc w:val="left"/>
        <w:textAlignment w:val="baseline"/>
        <w:rPr>
          <w:rFonts w:ascii="Calibri" w:eastAsia="宋体" w:hAnsi="Calibri" w:cs="Segoe UI"/>
          <w:color w:val="000000"/>
          <w:kern w:val="0"/>
          <w:sz w:val="22"/>
        </w:rPr>
      </w:pPr>
    </w:p>
    <w:p w:rsidR="000D3BF9" w:rsidRPr="000D3BF9" w:rsidRDefault="000D3BF9" w:rsidP="000D3BF9">
      <w:pPr>
        <w:widowControl/>
        <w:spacing w:line="234" w:lineRule="atLeast"/>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rPr>
        <w:t xml:space="preserve">Lastly, Carney provided explicit description of the anecdotal evidence of economic activity the Bank has collected. There has been a significant slowdown in activity over the past week to 10 days, with declines in footfall in shops. Following his </w:t>
      </w:r>
      <w:proofErr w:type="spellStart"/>
      <w:r w:rsidRPr="000D3BF9">
        <w:rPr>
          <w:rFonts w:ascii="Calibri" w:eastAsia="宋体" w:hAnsi="Calibri" w:cs="Segoe UI"/>
          <w:color w:val="000000"/>
          <w:kern w:val="0"/>
          <w:sz w:val="22"/>
        </w:rPr>
        <w:t>comments,t</w:t>
      </w:r>
      <w:proofErr w:type="spellEnd"/>
      <w:r w:rsidRPr="000D3BF9">
        <w:rPr>
          <w:rFonts w:ascii="Calibri" w:eastAsia="宋体" w:hAnsi="Calibri" w:cs="Segoe UI"/>
          <w:color w:val="000000"/>
          <w:kern w:val="0"/>
          <w:sz w:val="22"/>
        </w:rPr>
        <w:t xml:space="preserve"> eh forthcoming slowdown in the official data should not be a surprise to anyone.</w:t>
      </w:r>
    </w:p>
    <w:p w:rsidR="000D3BF9" w:rsidRDefault="000D3BF9" w:rsidP="00B22A46">
      <w:pPr>
        <w:widowControl/>
        <w:spacing w:line="234" w:lineRule="atLeast"/>
        <w:jc w:val="left"/>
        <w:textAlignment w:val="baseline"/>
        <w:rPr>
          <w:rFonts w:ascii="Calibri" w:eastAsia="宋体" w:hAnsi="Calibri" w:cs="Segoe UI"/>
          <w:color w:val="000000"/>
          <w:kern w:val="0"/>
          <w:sz w:val="22"/>
        </w:rPr>
      </w:pPr>
      <w:r w:rsidRPr="000D3BF9">
        <w:rPr>
          <w:rFonts w:ascii="Calibri" w:eastAsia="宋体" w:hAnsi="Calibri" w:cs="Segoe UI"/>
          <w:color w:val="000000"/>
          <w:kern w:val="0"/>
          <w:sz w:val="22"/>
          <w:bdr w:val="none" w:sz="0" w:space="0" w:color="auto" w:frame="1"/>
        </w:rPr>
        <w:t> </w:t>
      </w:r>
    </w:p>
    <w:p w:rsidR="00B22A46" w:rsidRDefault="00B22A46" w:rsidP="008D0B10">
      <w:pPr>
        <w:pStyle w:val="2"/>
        <w:rPr>
          <w:kern w:val="0"/>
        </w:rPr>
      </w:pPr>
      <w:bookmarkStart w:id="50" w:name="_Toc36883664"/>
      <w:r>
        <w:rPr>
          <w:rFonts w:hint="eastAsia"/>
          <w:kern w:val="0"/>
        </w:rPr>
        <w:t xml:space="preserve">2020-3-21 FT on EM </w:t>
      </w:r>
      <w:proofErr w:type="spellStart"/>
      <w:r>
        <w:rPr>
          <w:rFonts w:hint="eastAsia"/>
          <w:kern w:val="0"/>
        </w:rPr>
        <w:t>govt</w:t>
      </w:r>
      <w:proofErr w:type="spellEnd"/>
      <w:r>
        <w:rPr>
          <w:rFonts w:hint="eastAsia"/>
          <w:kern w:val="0"/>
        </w:rPr>
        <w:t xml:space="preserve"> bond issuance, and bond sell off</w:t>
      </w:r>
      <w:bookmarkEnd w:id="50"/>
    </w:p>
    <w:p w:rsidR="00B22A46" w:rsidRPr="00B22A46" w:rsidRDefault="00B22A46" w:rsidP="00B22A46">
      <w:pPr>
        <w:widowControl/>
        <w:shd w:val="clear" w:color="auto" w:fill="FFFFFF"/>
        <w:jc w:val="left"/>
        <w:rPr>
          <w:rFonts w:ascii="Calibri" w:eastAsia="宋体" w:hAnsi="Calibri" w:cs="宋体"/>
          <w:color w:val="323130"/>
          <w:kern w:val="0"/>
          <w:sz w:val="22"/>
        </w:rPr>
      </w:pPr>
      <w:r w:rsidRPr="00B22A46">
        <w:rPr>
          <w:rFonts w:ascii="Calibri" w:eastAsia="宋体" w:hAnsi="Calibri" w:cs="宋体"/>
          <w:color w:val="323130"/>
          <w:kern w:val="0"/>
          <w:sz w:val="22"/>
        </w:rPr>
        <w:t xml:space="preserve">Good table below on estimated impact of </w:t>
      </w:r>
      <w:proofErr w:type="spellStart"/>
      <w:r w:rsidRPr="00B22A46">
        <w:rPr>
          <w:rFonts w:ascii="Calibri" w:eastAsia="宋体" w:hAnsi="Calibri" w:cs="宋体"/>
          <w:color w:val="323130"/>
          <w:kern w:val="0"/>
          <w:sz w:val="22"/>
        </w:rPr>
        <w:t>Covid</w:t>
      </w:r>
      <w:proofErr w:type="spellEnd"/>
      <w:r w:rsidRPr="00B22A46">
        <w:rPr>
          <w:rFonts w:ascii="Calibri" w:eastAsia="宋体" w:hAnsi="Calibri" w:cs="宋体"/>
          <w:color w:val="323130"/>
          <w:kern w:val="0"/>
          <w:sz w:val="22"/>
        </w:rPr>
        <w:t xml:space="preserve"> on each country.</w:t>
      </w:r>
    </w:p>
    <w:p w:rsidR="00B22A46" w:rsidRPr="00B22A46" w:rsidRDefault="00B22A46" w:rsidP="00B22A46">
      <w:pPr>
        <w:widowControl/>
        <w:shd w:val="clear" w:color="auto" w:fill="FFFFFF"/>
        <w:jc w:val="left"/>
        <w:rPr>
          <w:rFonts w:ascii="Calibri" w:eastAsia="宋体" w:hAnsi="Calibri" w:cs="宋体"/>
          <w:color w:val="323130"/>
          <w:kern w:val="0"/>
          <w:sz w:val="22"/>
        </w:rPr>
      </w:pPr>
      <w:r w:rsidRPr="00B22A46">
        <w:rPr>
          <w:rFonts w:ascii="Calibri" w:eastAsia="宋体" w:hAnsi="Calibri" w:cs="宋体"/>
          <w:color w:val="323130"/>
          <w:kern w:val="0"/>
          <w:sz w:val="22"/>
        </w:rPr>
        <w:t> </w:t>
      </w:r>
    </w:p>
    <w:p w:rsidR="00B22A46" w:rsidRPr="00B22A46" w:rsidRDefault="00B22A46" w:rsidP="00B22A46">
      <w:pPr>
        <w:widowControl/>
        <w:shd w:val="clear" w:color="auto" w:fill="FFFFFF"/>
        <w:jc w:val="left"/>
        <w:rPr>
          <w:rFonts w:ascii="Calibri" w:eastAsia="宋体" w:hAnsi="Calibri" w:cs="宋体"/>
          <w:color w:val="323130"/>
          <w:kern w:val="0"/>
          <w:sz w:val="22"/>
        </w:rPr>
      </w:pPr>
      <w:r w:rsidRPr="00B22A46">
        <w:rPr>
          <w:rFonts w:ascii="Calibri" w:eastAsia="宋体" w:hAnsi="Calibri" w:cs="宋体"/>
          <w:color w:val="323130"/>
          <w:kern w:val="0"/>
          <w:sz w:val="22"/>
        </w:rPr>
        <w:t>The estimate is based on two things:</w:t>
      </w:r>
    </w:p>
    <w:p w:rsidR="00B22A46" w:rsidRPr="00B22A46" w:rsidRDefault="00B22A46" w:rsidP="00B22A46">
      <w:pPr>
        <w:widowControl/>
        <w:shd w:val="clear" w:color="auto" w:fill="FFFFFF"/>
        <w:ind w:left="720" w:hanging="360"/>
        <w:jc w:val="left"/>
        <w:rPr>
          <w:rFonts w:ascii="Calibri" w:eastAsia="宋体" w:hAnsi="Calibri" w:cs="宋体"/>
          <w:color w:val="323130"/>
          <w:kern w:val="0"/>
          <w:sz w:val="22"/>
        </w:rPr>
      </w:pPr>
      <w:r w:rsidRPr="00B22A46">
        <w:rPr>
          <w:rFonts w:ascii="Calibri" w:eastAsia="宋体" w:hAnsi="Calibri" w:cs="宋体"/>
          <w:color w:val="323130"/>
          <w:kern w:val="0"/>
          <w:sz w:val="22"/>
          <w:bdr w:val="none" w:sz="0" w:space="0" w:color="auto" w:frame="1"/>
        </w:rPr>
        <w:t>1)</w:t>
      </w:r>
      <w:r w:rsidRPr="00B22A46">
        <w:rPr>
          <w:rFonts w:ascii="Times New Roman" w:eastAsia="宋体" w:hAnsi="Times New Roman" w:cs="Times New Roman"/>
          <w:color w:val="323130"/>
          <w:kern w:val="0"/>
          <w:sz w:val="14"/>
          <w:szCs w:val="14"/>
          <w:bdr w:val="none" w:sz="0" w:space="0" w:color="auto" w:frame="1"/>
        </w:rPr>
        <w:t>      </w:t>
      </w:r>
      <w:r w:rsidRPr="00B22A46">
        <w:rPr>
          <w:rFonts w:ascii="Calibri" w:eastAsia="宋体" w:hAnsi="Calibri" w:cs="宋体"/>
          <w:color w:val="323130"/>
          <w:kern w:val="0"/>
          <w:sz w:val="22"/>
        </w:rPr>
        <w:t>The external drag from trade (CMD, Non CMD and tourism)</w:t>
      </w:r>
    </w:p>
    <w:p w:rsidR="00B22A46" w:rsidRPr="00B22A46" w:rsidRDefault="00B22A46" w:rsidP="00B22A46">
      <w:pPr>
        <w:widowControl/>
        <w:shd w:val="clear" w:color="auto" w:fill="FFFFFF"/>
        <w:ind w:left="720" w:hanging="360"/>
        <w:jc w:val="left"/>
        <w:rPr>
          <w:rFonts w:ascii="Calibri" w:eastAsia="宋体" w:hAnsi="Calibri" w:cs="宋体"/>
          <w:color w:val="323130"/>
          <w:kern w:val="0"/>
          <w:sz w:val="22"/>
        </w:rPr>
      </w:pPr>
      <w:r w:rsidRPr="00B22A46">
        <w:rPr>
          <w:rFonts w:ascii="Calibri" w:eastAsia="宋体" w:hAnsi="Calibri" w:cs="宋体"/>
          <w:color w:val="323130"/>
          <w:kern w:val="0"/>
          <w:sz w:val="22"/>
          <w:bdr w:val="none" w:sz="0" w:space="0" w:color="auto" w:frame="1"/>
        </w:rPr>
        <w:t>2)</w:t>
      </w:r>
      <w:r w:rsidRPr="00B22A46">
        <w:rPr>
          <w:rFonts w:ascii="Times New Roman" w:eastAsia="宋体" w:hAnsi="Times New Roman" w:cs="Times New Roman"/>
          <w:color w:val="323130"/>
          <w:kern w:val="0"/>
          <w:sz w:val="14"/>
          <w:szCs w:val="14"/>
          <w:bdr w:val="none" w:sz="0" w:space="0" w:color="auto" w:frame="1"/>
        </w:rPr>
        <w:t>      </w:t>
      </w:r>
      <w:r w:rsidRPr="00B22A46">
        <w:rPr>
          <w:rFonts w:ascii="Calibri" w:eastAsia="宋体" w:hAnsi="Calibri" w:cs="宋体"/>
          <w:color w:val="323130"/>
          <w:kern w:val="0"/>
          <w:sz w:val="22"/>
        </w:rPr>
        <w:t>Domestic drag from having to shut down</w:t>
      </w:r>
    </w:p>
    <w:p w:rsidR="00B22A46" w:rsidRPr="00B22A46" w:rsidRDefault="00B22A46" w:rsidP="00B22A46">
      <w:pPr>
        <w:widowControl/>
        <w:shd w:val="clear" w:color="auto" w:fill="FFFFFF"/>
        <w:jc w:val="left"/>
        <w:rPr>
          <w:rFonts w:ascii="Calibri" w:eastAsia="宋体" w:hAnsi="Calibri" w:cs="宋体"/>
          <w:color w:val="323130"/>
          <w:kern w:val="0"/>
          <w:sz w:val="22"/>
        </w:rPr>
      </w:pPr>
      <w:r w:rsidRPr="00B22A46">
        <w:rPr>
          <w:rFonts w:ascii="Calibri" w:eastAsia="宋体" w:hAnsi="Calibri" w:cs="宋体"/>
          <w:color w:val="323130"/>
          <w:kern w:val="0"/>
          <w:sz w:val="22"/>
        </w:rPr>
        <w:t> </w:t>
      </w:r>
    </w:p>
    <w:p w:rsidR="00B22A46" w:rsidRPr="00B22A46" w:rsidRDefault="00B22A46" w:rsidP="00B22A46">
      <w:pPr>
        <w:widowControl/>
        <w:shd w:val="clear" w:color="auto" w:fill="FFFFFF"/>
        <w:jc w:val="left"/>
        <w:rPr>
          <w:rFonts w:ascii="Calibri" w:eastAsia="宋体" w:hAnsi="Calibri" w:cs="宋体"/>
          <w:color w:val="323130"/>
          <w:kern w:val="0"/>
          <w:sz w:val="22"/>
        </w:rPr>
      </w:pPr>
      <w:r w:rsidRPr="00B22A46">
        <w:rPr>
          <w:rFonts w:ascii="Calibri" w:eastAsia="宋体" w:hAnsi="Calibri" w:cs="宋体"/>
          <w:color w:val="323130"/>
          <w:kern w:val="0"/>
          <w:sz w:val="22"/>
        </w:rPr>
        <w:t>This does not count the FCI tightening we are experiencing or the confidence shock that may permeate for a while.</w:t>
      </w:r>
    </w:p>
    <w:p w:rsidR="00B22A46" w:rsidRPr="00B22A46" w:rsidRDefault="00B22A46" w:rsidP="00B22A46">
      <w:pPr>
        <w:widowControl/>
        <w:shd w:val="clear" w:color="auto" w:fill="FFFFFF"/>
        <w:jc w:val="left"/>
        <w:rPr>
          <w:rFonts w:ascii="Calibri" w:eastAsia="宋体" w:hAnsi="Calibri" w:cs="宋体"/>
          <w:color w:val="323130"/>
          <w:kern w:val="0"/>
          <w:sz w:val="22"/>
        </w:rPr>
      </w:pPr>
      <w:r w:rsidRPr="00B22A46">
        <w:rPr>
          <w:rFonts w:ascii="Calibri" w:eastAsia="宋体" w:hAnsi="Calibri" w:cs="宋体"/>
          <w:color w:val="323130"/>
          <w:kern w:val="0"/>
          <w:sz w:val="22"/>
        </w:rPr>
        <w:t> </w:t>
      </w:r>
    </w:p>
    <w:p w:rsidR="00B22A46" w:rsidRPr="00B22A46" w:rsidRDefault="00B22A46" w:rsidP="00B22A46">
      <w:pPr>
        <w:widowControl/>
        <w:shd w:val="clear" w:color="auto" w:fill="FFFFFF"/>
        <w:jc w:val="left"/>
        <w:rPr>
          <w:rFonts w:ascii="Calibri" w:eastAsia="宋体" w:hAnsi="Calibri" w:cs="宋体"/>
          <w:color w:val="323130"/>
          <w:kern w:val="0"/>
          <w:sz w:val="22"/>
        </w:rPr>
      </w:pPr>
      <w:r w:rsidRPr="00B22A46">
        <w:rPr>
          <w:rFonts w:ascii="Calibri" w:eastAsia="宋体" w:hAnsi="Calibri" w:cs="宋体"/>
          <w:color w:val="323130"/>
          <w:kern w:val="0"/>
          <w:sz w:val="22"/>
        </w:rPr>
        <w:t>Seems pretty clear that government deficits are going to shoot up globally.</w:t>
      </w:r>
    </w:p>
    <w:p w:rsidR="00B22A46" w:rsidRPr="00B22A46" w:rsidRDefault="00B22A46" w:rsidP="00B22A46">
      <w:pPr>
        <w:widowControl/>
        <w:shd w:val="clear" w:color="auto" w:fill="FFFFFF"/>
        <w:ind w:left="720" w:hanging="360"/>
        <w:jc w:val="left"/>
        <w:rPr>
          <w:rFonts w:ascii="Calibri" w:eastAsia="宋体" w:hAnsi="Calibri" w:cs="宋体"/>
          <w:color w:val="323130"/>
          <w:kern w:val="0"/>
          <w:sz w:val="22"/>
        </w:rPr>
      </w:pPr>
      <w:r w:rsidRPr="00B22A46">
        <w:rPr>
          <w:rFonts w:ascii="Calibri" w:eastAsia="宋体" w:hAnsi="Calibri" w:cs="宋体"/>
          <w:color w:val="323130"/>
          <w:kern w:val="0"/>
          <w:sz w:val="22"/>
          <w:bdr w:val="none" w:sz="0" w:space="0" w:color="auto" w:frame="1"/>
        </w:rPr>
        <w:t>a)</w:t>
      </w:r>
      <w:r w:rsidRPr="00B22A46">
        <w:rPr>
          <w:rFonts w:ascii="Times New Roman" w:eastAsia="宋体" w:hAnsi="Times New Roman" w:cs="Times New Roman"/>
          <w:color w:val="323130"/>
          <w:kern w:val="0"/>
          <w:sz w:val="14"/>
          <w:szCs w:val="14"/>
          <w:bdr w:val="none" w:sz="0" w:space="0" w:color="auto" w:frame="1"/>
        </w:rPr>
        <w:t>      </w:t>
      </w:r>
      <w:r w:rsidRPr="00B22A46">
        <w:rPr>
          <w:rFonts w:ascii="Calibri" w:eastAsia="宋体" w:hAnsi="Calibri" w:cs="宋体"/>
          <w:color w:val="323130"/>
          <w:kern w:val="0"/>
          <w:sz w:val="22"/>
        </w:rPr>
        <w:t>Lost revenues: Growth drag X 50% (tax rate)</w:t>
      </w:r>
    </w:p>
    <w:p w:rsidR="00B22A46" w:rsidRPr="00B22A46" w:rsidRDefault="00B22A46" w:rsidP="00B22A46">
      <w:pPr>
        <w:widowControl/>
        <w:shd w:val="clear" w:color="auto" w:fill="FFFFFF"/>
        <w:ind w:left="720" w:hanging="360"/>
        <w:jc w:val="left"/>
        <w:rPr>
          <w:rFonts w:ascii="Calibri" w:eastAsia="宋体" w:hAnsi="Calibri" w:cs="宋体"/>
          <w:color w:val="323130"/>
          <w:kern w:val="0"/>
          <w:sz w:val="22"/>
        </w:rPr>
      </w:pPr>
      <w:r w:rsidRPr="00B22A46">
        <w:rPr>
          <w:rFonts w:ascii="Calibri" w:eastAsia="宋体" w:hAnsi="Calibri" w:cs="宋体"/>
          <w:color w:val="323130"/>
          <w:kern w:val="0"/>
          <w:sz w:val="22"/>
          <w:bdr w:val="none" w:sz="0" w:space="0" w:color="auto" w:frame="1"/>
        </w:rPr>
        <w:t>b)</w:t>
      </w:r>
      <w:r w:rsidRPr="00B22A46">
        <w:rPr>
          <w:rFonts w:ascii="Times New Roman" w:eastAsia="宋体" w:hAnsi="Times New Roman" w:cs="Times New Roman"/>
          <w:color w:val="323130"/>
          <w:kern w:val="0"/>
          <w:sz w:val="14"/>
          <w:szCs w:val="14"/>
          <w:bdr w:val="none" w:sz="0" w:space="0" w:color="auto" w:frame="1"/>
        </w:rPr>
        <w:t>      </w:t>
      </w:r>
      <w:r w:rsidRPr="00B22A46">
        <w:rPr>
          <w:rFonts w:ascii="Calibri" w:eastAsia="宋体" w:hAnsi="Calibri" w:cs="宋体"/>
          <w:color w:val="323130"/>
          <w:kern w:val="0"/>
          <w:sz w:val="22"/>
        </w:rPr>
        <w:t>Additional fiscal to plug the income gap in the population</w:t>
      </w:r>
    </w:p>
    <w:p w:rsidR="00B22A46" w:rsidRPr="00B22A46" w:rsidRDefault="00B22A46" w:rsidP="00B22A46">
      <w:pPr>
        <w:widowControl/>
        <w:shd w:val="clear" w:color="auto" w:fill="FFFFFF"/>
        <w:jc w:val="left"/>
        <w:rPr>
          <w:rFonts w:ascii="Calibri" w:eastAsia="宋体" w:hAnsi="Calibri" w:cs="宋体"/>
          <w:color w:val="323130"/>
          <w:kern w:val="0"/>
          <w:sz w:val="22"/>
        </w:rPr>
      </w:pPr>
      <w:r w:rsidRPr="00B22A46">
        <w:rPr>
          <w:rFonts w:ascii="Calibri" w:eastAsia="宋体" w:hAnsi="Calibri" w:cs="宋体"/>
          <w:color w:val="323130"/>
          <w:kern w:val="0"/>
          <w:sz w:val="22"/>
        </w:rPr>
        <w:t> </w:t>
      </w:r>
    </w:p>
    <w:p w:rsidR="00B22A46" w:rsidRPr="00B22A46" w:rsidRDefault="00B22A46" w:rsidP="00B22A46">
      <w:pPr>
        <w:widowControl/>
        <w:shd w:val="clear" w:color="auto" w:fill="FFFFFF"/>
        <w:jc w:val="left"/>
        <w:rPr>
          <w:rFonts w:ascii="Calibri" w:eastAsia="宋体" w:hAnsi="Calibri" w:cs="宋体"/>
          <w:color w:val="323130"/>
          <w:kern w:val="0"/>
          <w:sz w:val="22"/>
        </w:rPr>
      </w:pPr>
      <w:r w:rsidRPr="00B22A46">
        <w:rPr>
          <w:rFonts w:ascii="Calibri" w:eastAsia="宋体" w:hAnsi="Calibri" w:cs="宋体"/>
          <w:color w:val="323130"/>
          <w:kern w:val="0"/>
          <w:sz w:val="22"/>
        </w:rPr>
        <w:t> </w:t>
      </w:r>
    </w:p>
    <w:p w:rsidR="00B22A46" w:rsidRPr="00B22A46" w:rsidRDefault="00B22A46" w:rsidP="00B22A46">
      <w:pPr>
        <w:widowControl/>
        <w:shd w:val="clear" w:color="auto" w:fill="FFFFFF"/>
        <w:jc w:val="left"/>
        <w:rPr>
          <w:rFonts w:ascii="Calibri" w:eastAsia="宋体" w:hAnsi="Calibri" w:cs="宋体"/>
          <w:color w:val="323130"/>
          <w:kern w:val="0"/>
          <w:sz w:val="22"/>
        </w:rPr>
      </w:pPr>
      <w:r w:rsidRPr="00B22A46">
        <w:rPr>
          <w:rFonts w:ascii="Calibri" w:eastAsia="宋体" w:hAnsi="Calibri" w:cs="宋体"/>
          <w:color w:val="323130"/>
          <w:kern w:val="0"/>
          <w:sz w:val="22"/>
        </w:rPr>
        <w:lastRenderedPageBreak/>
        <w:t>The first order growth drag seems to be about 6% of GDP on average (which may be conservative). The fiscal piece is still being worked through but 4% of GDP does not seem crazy.</w:t>
      </w:r>
    </w:p>
    <w:p w:rsidR="00B22A46" w:rsidRPr="00B22A46" w:rsidRDefault="00B22A46" w:rsidP="00B22A46">
      <w:pPr>
        <w:widowControl/>
        <w:shd w:val="clear" w:color="auto" w:fill="FFFFFF"/>
        <w:jc w:val="left"/>
        <w:rPr>
          <w:rFonts w:ascii="Calibri" w:eastAsia="宋体" w:hAnsi="Calibri" w:cs="宋体"/>
          <w:color w:val="323130"/>
          <w:kern w:val="0"/>
          <w:sz w:val="22"/>
        </w:rPr>
      </w:pPr>
      <w:r w:rsidRPr="00B22A46">
        <w:rPr>
          <w:rFonts w:ascii="Calibri" w:eastAsia="宋体" w:hAnsi="Calibri" w:cs="宋体"/>
          <w:color w:val="323130"/>
          <w:kern w:val="0"/>
          <w:sz w:val="22"/>
        </w:rPr>
        <w:t> </w:t>
      </w:r>
    </w:p>
    <w:p w:rsidR="00B22A46" w:rsidRPr="00B22A46" w:rsidRDefault="00B22A46" w:rsidP="00B22A46">
      <w:pPr>
        <w:widowControl/>
        <w:shd w:val="clear" w:color="auto" w:fill="FFFFFF"/>
        <w:jc w:val="left"/>
        <w:rPr>
          <w:rFonts w:ascii="Calibri" w:eastAsia="宋体" w:hAnsi="Calibri" w:cs="宋体"/>
          <w:color w:val="323130"/>
          <w:kern w:val="0"/>
          <w:sz w:val="22"/>
        </w:rPr>
      </w:pPr>
      <w:r w:rsidRPr="00B22A46">
        <w:rPr>
          <w:rFonts w:ascii="Calibri" w:eastAsia="宋体" w:hAnsi="Calibri" w:cs="宋体"/>
          <w:color w:val="323130"/>
          <w:kern w:val="0"/>
          <w:sz w:val="22"/>
        </w:rPr>
        <w:t>This implies additional issuance of 7% (6%*.5+4%) of GDP. So a lot of bonds to sell going forward.</w:t>
      </w:r>
    </w:p>
    <w:p w:rsidR="00B22A46" w:rsidRPr="00B22A46" w:rsidRDefault="00B22A46" w:rsidP="00B22A46">
      <w:pPr>
        <w:widowControl/>
        <w:shd w:val="clear" w:color="auto" w:fill="FFFFFF"/>
        <w:jc w:val="left"/>
        <w:rPr>
          <w:rFonts w:ascii="Calibri" w:eastAsia="宋体" w:hAnsi="Calibri" w:cs="宋体"/>
          <w:color w:val="323130"/>
          <w:kern w:val="0"/>
          <w:sz w:val="22"/>
        </w:rPr>
      </w:pPr>
      <w:r w:rsidRPr="00B22A46">
        <w:rPr>
          <w:rFonts w:ascii="Calibri" w:eastAsia="宋体" w:hAnsi="Calibri" w:cs="宋体"/>
          <w:color w:val="323130"/>
          <w:kern w:val="0"/>
          <w:sz w:val="22"/>
        </w:rPr>
        <w:t> </w:t>
      </w:r>
    </w:p>
    <w:p w:rsidR="00B22A46" w:rsidRPr="00B22A46" w:rsidRDefault="00B22A46" w:rsidP="00B22A46">
      <w:pPr>
        <w:widowControl/>
        <w:shd w:val="clear" w:color="auto" w:fill="FFFFFF"/>
        <w:jc w:val="left"/>
        <w:rPr>
          <w:rFonts w:ascii="Calibri" w:eastAsia="宋体" w:hAnsi="Calibri" w:cs="宋体"/>
          <w:color w:val="323130"/>
          <w:kern w:val="0"/>
          <w:sz w:val="22"/>
        </w:rPr>
      </w:pPr>
      <w:r w:rsidRPr="00B22A46">
        <w:rPr>
          <w:rFonts w:ascii="Calibri" w:eastAsia="宋体" w:hAnsi="Calibri" w:cs="宋体"/>
          <w:color w:val="323130"/>
          <w:kern w:val="0"/>
          <w:sz w:val="22"/>
        </w:rPr>
        <w:t>Many countries will struggle to fund these deficits if they cannot do QE programs. Likely those long term local interest rates will be under substantial pressure. Those that monetize their debt will likely see large FX depreciations (seeing this in Poland now – Central bank is buying local debt).</w:t>
      </w:r>
    </w:p>
    <w:p w:rsidR="00B22A46" w:rsidRDefault="00B22A46" w:rsidP="00B22A46">
      <w:pPr>
        <w:widowControl/>
        <w:spacing w:line="234" w:lineRule="atLeast"/>
        <w:jc w:val="left"/>
        <w:textAlignment w:val="baseline"/>
        <w:rPr>
          <w:rFonts w:ascii="Calibri" w:eastAsia="宋体" w:hAnsi="Calibri" w:cs="Segoe UI"/>
          <w:color w:val="000000"/>
          <w:kern w:val="0"/>
          <w:sz w:val="22"/>
        </w:rPr>
      </w:pPr>
      <w:r>
        <w:rPr>
          <w:rFonts w:ascii="Calibri" w:eastAsia="宋体" w:hAnsi="Calibri" w:cs="Segoe UI"/>
          <w:noProof/>
          <w:color w:val="000000"/>
          <w:kern w:val="0"/>
          <w:sz w:val="22"/>
        </w:rPr>
        <w:lastRenderedPageBreak/>
        <w:drawing>
          <wp:inline distT="0" distB="0" distL="0" distR="0">
            <wp:extent cx="9057640" cy="5094993"/>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9057640" cy="5094993"/>
                    </a:xfrm>
                    <a:prstGeom prst="rect">
                      <a:avLst/>
                    </a:prstGeom>
                    <a:noFill/>
                    <a:ln w="9525">
                      <a:noFill/>
                      <a:miter lim="800000"/>
                      <a:headEnd/>
                      <a:tailEnd/>
                    </a:ln>
                  </pic:spPr>
                </pic:pic>
              </a:graphicData>
            </a:graphic>
          </wp:inline>
        </w:drawing>
      </w:r>
    </w:p>
    <w:p w:rsidR="00B22A46" w:rsidRDefault="00B22A46" w:rsidP="00B22A46">
      <w:pPr>
        <w:widowControl/>
        <w:spacing w:line="234" w:lineRule="atLeast"/>
        <w:jc w:val="left"/>
        <w:textAlignment w:val="baseline"/>
        <w:rPr>
          <w:rFonts w:ascii="Calibri" w:eastAsia="宋体" w:hAnsi="Calibri" w:cs="Segoe UI"/>
          <w:color w:val="000000"/>
          <w:kern w:val="0"/>
          <w:sz w:val="22"/>
        </w:rPr>
      </w:pPr>
      <w:r>
        <w:rPr>
          <w:rFonts w:ascii="Calibri" w:eastAsia="宋体" w:hAnsi="Calibri" w:cs="Segoe UI" w:hint="eastAsia"/>
          <w:color w:val="000000"/>
          <w:kern w:val="0"/>
          <w:sz w:val="22"/>
        </w:rPr>
        <w:lastRenderedPageBreak/>
        <w:t>Meeting:</w:t>
      </w:r>
      <w:r w:rsidR="008920E3">
        <w:rPr>
          <w:rFonts w:ascii="Calibri" w:eastAsia="宋体" w:hAnsi="Calibri" w:cs="Segoe UI" w:hint="eastAsia"/>
          <w:color w:val="000000"/>
          <w:kern w:val="0"/>
          <w:sz w:val="22"/>
        </w:rPr>
        <w:t xml:space="preserve"> FT: I think I don't have a good sharp analysis, probably will come out soon as we looking at it. </w:t>
      </w:r>
      <w:r w:rsidR="003A4CAA">
        <w:rPr>
          <w:rFonts w:ascii="Calibri" w:eastAsia="宋体" w:hAnsi="Calibri" w:cs="Segoe UI" w:hint="eastAsia"/>
          <w:color w:val="000000"/>
          <w:kern w:val="0"/>
          <w:sz w:val="22"/>
        </w:rPr>
        <w:t xml:space="preserve">But if you take a back of envelop calculation and look </w:t>
      </w:r>
      <w:r w:rsidR="004D4E89">
        <w:rPr>
          <w:rFonts w:ascii="Calibri" w:eastAsia="宋体" w:hAnsi="Calibri" w:cs="Segoe UI" w:hint="eastAsia"/>
          <w:color w:val="000000"/>
          <w:kern w:val="0"/>
          <w:sz w:val="22"/>
        </w:rPr>
        <w:t xml:space="preserve">the global growth is trend like 3-4%. </w:t>
      </w:r>
      <w:r w:rsidR="003F1475">
        <w:rPr>
          <w:rFonts w:ascii="Calibri" w:eastAsia="宋体" w:hAnsi="Calibri" w:cs="Segoe UI" w:hint="eastAsia"/>
          <w:color w:val="000000"/>
          <w:kern w:val="0"/>
          <w:sz w:val="22"/>
        </w:rPr>
        <w:t xml:space="preserve">And the </w:t>
      </w:r>
      <w:proofErr w:type="spellStart"/>
      <w:r w:rsidR="003F1475">
        <w:rPr>
          <w:rFonts w:ascii="Calibri" w:eastAsia="宋体" w:hAnsi="Calibri" w:cs="Segoe UI" w:hint="eastAsia"/>
          <w:color w:val="000000"/>
          <w:kern w:val="0"/>
          <w:sz w:val="22"/>
        </w:rPr>
        <w:t>coronavirus</w:t>
      </w:r>
      <w:proofErr w:type="spellEnd"/>
      <w:r w:rsidR="003F1475">
        <w:rPr>
          <w:rFonts w:ascii="Calibri" w:eastAsia="宋体" w:hAnsi="Calibri" w:cs="Segoe UI" w:hint="eastAsia"/>
          <w:color w:val="000000"/>
          <w:kern w:val="0"/>
          <w:sz w:val="22"/>
        </w:rPr>
        <w:t xml:space="preserve">, we're going to shave 10% of the global growth. </w:t>
      </w:r>
      <w:r w:rsidR="005722EF">
        <w:rPr>
          <w:rFonts w:ascii="Calibri" w:eastAsia="宋体" w:hAnsi="Calibri" w:cs="Segoe UI" w:hint="eastAsia"/>
          <w:color w:val="000000"/>
          <w:kern w:val="0"/>
          <w:sz w:val="22"/>
        </w:rPr>
        <w:t xml:space="preserve">Even for the next year. </w:t>
      </w:r>
      <w:r w:rsidR="001F45B2">
        <w:rPr>
          <w:rFonts w:ascii="Calibri" w:eastAsia="宋体" w:hAnsi="Calibri" w:cs="Segoe UI" w:hint="eastAsia"/>
          <w:color w:val="000000"/>
          <w:kern w:val="0"/>
          <w:sz w:val="22"/>
        </w:rPr>
        <w:t xml:space="preserve">That's the impact of trade and shutting down. </w:t>
      </w:r>
      <w:r w:rsidR="00892791">
        <w:rPr>
          <w:rFonts w:ascii="Calibri" w:eastAsia="宋体" w:hAnsi="Calibri" w:cs="Segoe UI" w:hint="eastAsia"/>
          <w:color w:val="000000"/>
          <w:kern w:val="0"/>
          <w:sz w:val="22"/>
        </w:rPr>
        <w:t xml:space="preserve">That's not even the FCI impact we're going to get. </w:t>
      </w:r>
      <w:r w:rsidR="00AA4C93">
        <w:rPr>
          <w:rFonts w:ascii="Calibri" w:eastAsia="宋体" w:hAnsi="Calibri" w:cs="Segoe UI" w:hint="eastAsia"/>
          <w:color w:val="000000"/>
          <w:kern w:val="0"/>
          <w:sz w:val="22"/>
        </w:rPr>
        <w:t xml:space="preserve">And companies are going to shut. </w:t>
      </w:r>
      <w:r w:rsidR="00791D14">
        <w:rPr>
          <w:rFonts w:ascii="Calibri" w:eastAsia="宋体" w:hAnsi="Calibri" w:cs="Segoe UI" w:hint="eastAsia"/>
          <w:color w:val="000000"/>
          <w:kern w:val="0"/>
          <w:sz w:val="22"/>
        </w:rPr>
        <w:t xml:space="preserve">People already don't have any savings, people get pulled out of their jobs so you may get even more contractions. </w:t>
      </w:r>
      <w:r w:rsidR="00FE5EFA">
        <w:rPr>
          <w:rFonts w:ascii="Calibri" w:eastAsia="宋体" w:hAnsi="Calibri" w:cs="Segoe UI" w:hint="eastAsia"/>
          <w:color w:val="000000"/>
          <w:kern w:val="0"/>
          <w:sz w:val="22"/>
        </w:rPr>
        <w:t xml:space="preserve">But just say 10% drop in GDP. </w:t>
      </w:r>
      <w:r w:rsidR="00010CA0">
        <w:rPr>
          <w:rFonts w:ascii="Calibri" w:eastAsia="宋体" w:hAnsi="Calibri" w:cs="Segoe UI" w:hint="eastAsia"/>
          <w:color w:val="000000"/>
          <w:kern w:val="0"/>
          <w:sz w:val="22"/>
        </w:rPr>
        <w:t xml:space="preserve">Tax revenues for government is about half of GDP. </w:t>
      </w:r>
      <w:r w:rsidR="003027E9">
        <w:rPr>
          <w:rFonts w:ascii="Calibri" w:eastAsia="宋体" w:hAnsi="Calibri" w:cs="Segoe UI" w:hint="eastAsia"/>
          <w:color w:val="000000"/>
          <w:kern w:val="0"/>
          <w:sz w:val="22"/>
        </w:rPr>
        <w:t xml:space="preserve">So that's a 5% swing right there. </w:t>
      </w:r>
      <w:r w:rsidR="003F7B01">
        <w:rPr>
          <w:rFonts w:ascii="Calibri" w:eastAsia="宋体" w:hAnsi="Calibri" w:cs="Segoe UI" w:hint="eastAsia"/>
          <w:color w:val="000000"/>
          <w:kern w:val="0"/>
          <w:sz w:val="22"/>
        </w:rPr>
        <w:t xml:space="preserve">And you have the fact that you're </w:t>
      </w:r>
      <w:proofErr w:type="spellStart"/>
      <w:r w:rsidR="003F7B01">
        <w:rPr>
          <w:rFonts w:ascii="Calibri" w:eastAsia="宋体" w:hAnsi="Calibri" w:cs="Segoe UI" w:hint="eastAsia"/>
          <w:color w:val="000000"/>
          <w:kern w:val="0"/>
          <w:sz w:val="22"/>
        </w:rPr>
        <w:t>gonna</w:t>
      </w:r>
      <w:proofErr w:type="spellEnd"/>
      <w:r w:rsidR="003F7B01">
        <w:rPr>
          <w:rFonts w:ascii="Calibri" w:eastAsia="宋体" w:hAnsi="Calibri" w:cs="Segoe UI" w:hint="eastAsia"/>
          <w:color w:val="000000"/>
          <w:kern w:val="0"/>
          <w:sz w:val="22"/>
        </w:rPr>
        <w:t xml:space="preserve"> have fiscal to plug the gap. </w:t>
      </w:r>
      <w:r w:rsidR="006502EC">
        <w:rPr>
          <w:rFonts w:ascii="Calibri" w:eastAsia="宋体" w:hAnsi="Calibri" w:cs="Segoe UI" w:hint="eastAsia"/>
          <w:color w:val="000000"/>
          <w:kern w:val="0"/>
          <w:sz w:val="22"/>
        </w:rPr>
        <w:t xml:space="preserve">It's </w:t>
      </w:r>
      <w:proofErr w:type="spellStart"/>
      <w:r w:rsidR="006502EC">
        <w:rPr>
          <w:rFonts w:ascii="Calibri" w:eastAsia="宋体" w:hAnsi="Calibri" w:cs="Segoe UI" w:hint="eastAsia"/>
          <w:color w:val="000000"/>
          <w:kern w:val="0"/>
          <w:sz w:val="22"/>
        </w:rPr>
        <w:t>gonna</w:t>
      </w:r>
      <w:proofErr w:type="spellEnd"/>
      <w:r w:rsidR="006502EC">
        <w:rPr>
          <w:rFonts w:ascii="Calibri" w:eastAsia="宋体" w:hAnsi="Calibri" w:cs="Segoe UI" w:hint="eastAsia"/>
          <w:color w:val="000000"/>
          <w:kern w:val="0"/>
          <w:sz w:val="22"/>
        </w:rPr>
        <w:t xml:space="preserve"> vary by country. </w:t>
      </w:r>
      <w:r w:rsidR="009A3F4A">
        <w:rPr>
          <w:rFonts w:ascii="Calibri" w:eastAsia="宋体" w:hAnsi="Calibri" w:cs="Segoe UI" w:hint="eastAsia"/>
          <w:color w:val="000000"/>
          <w:kern w:val="0"/>
          <w:sz w:val="22"/>
        </w:rPr>
        <w:t xml:space="preserve">But let's say if you're </w:t>
      </w:r>
      <w:proofErr w:type="spellStart"/>
      <w:r w:rsidR="009A3F4A">
        <w:rPr>
          <w:rFonts w:ascii="Calibri" w:eastAsia="宋体" w:hAnsi="Calibri" w:cs="Segoe UI" w:hint="eastAsia"/>
          <w:color w:val="000000"/>
          <w:kern w:val="0"/>
          <w:sz w:val="22"/>
        </w:rPr>
        <w:t>gonna</w:t>
      </w:r>
      <w:proofErr w:type="spellEnd"/>
      <w:r w:rsidR="009A3F4A">
        <w:rPr>
          <w:rFonts w:ascii="Calibri" w:eastAsia="宋体" w:hAnsi="Calibri" w:cs="Segoe UI" w:hint="eastAsia"/>
          <w:color w:val="000000"/>
          <w:kern w:val="0"/>
          <w:sz w:val="22"/>
        </w:rPr>
        <w:t xml:space="preserve"> get a 3-4% fiscal to plug the gap. </w:t>
      </w:r>
      <w:r w:rsidR="00B863EB">
        <w:rPr>
          <w:rFonts w:ascii="Calibri" w:eastAsia="宋体" w:hAnsi="Calibri" w:cs="Segoe UI" w:hint="eastAsia"/>
          <w:color w:val="000000"/>
          <w:kern w:val="0"/>
          <w:sz w:val="22"/>
        </w:rPr>
        <w:t xml:space="preserve">That's a swing in issuance like 8% of GDP. </w:t>
      </w:r>
      <w:r w:rsidR="00E2759C">
        <w:rPr>
          <w:rFonts w:ascii="Calibri" w:eastAsia="宋体" w:hAnsi="Calibri" w:cs="Segoe UI" w:hint="eastAsia"/>
          <w:color w:val="000000"/>
          <w:kern w:val="0"/>
          <w:sz w:val="22"/>
        </w:rPr>
        <w:t xml:space="preserve">It's </w:t>
      </w:r>
      <w:proofErr w:type="spellStart"/>
      <w:r w:rsidR="00E2759C">
        <w:rPr>
          <w:rFonts w:ascii="Calibri" w:eastAsia="宋体" w:hAnsi="Calibri" w:cs="Segoe UI" w:hint="eastAsia"/>
          <w:color w:val="000000"/>
          <w:kern w:val="0"/>
          <w:sz w:val="22"/>
        </w:rPr>
        <w:t>gonna</w:t>
      </w:r>
      <w:proofErr w:type="spellEnd"/>
      <w:r w:rsidR="00E2759C">
        <w:rPr>
          <w:rFonts w:ascii="Calibri" w:eastAsia="宋体" w:hAnsi="Calibri" w:cs="Segoe UI" w:hint="eastAsia"/>
          <w:color w:val="000000"/>
          <w:kern w:val="0"/>
          <w:sz w:val="22"/>
        </w:rPr>
        <w:t xml:space="preserve"> vary by country but there's a lot of bond to be sold.</w:t>
      </w:r>
      <w:r w:rsidR="00BE43C0">
        <w:rPr>
          <w:rFonts w:ascii="Calibri" w:eastAsia="宋体" w:hAnsi="Calibri" w:cs="Segoe UI" w:hint="eastAsia"/>
          <w:color w:val="000000"/>
          <w:kern w:val="0"/>
          <w:sz w:val="22"/>
        </w:rPr>
        <w:t xml:space="preserve"> Certain </w:t>
      </w:r>
      <w:proofErr w:type="spellStart"/>
      <w:r w:rsidR="00BE43C0">
        <w:rPr>
          <w:rFonts w:ascii="Calibri" w:eastAsia="宋体" w:hAnsi="Calibri" w:cs="Segoe UI" w:hint="eastAsia"/>
          <w:color w:val="000000"/>
          <w:kern w:val="0"/>
          <w:sz w:val="22"/>
        </w:rPr>
        <w:t>contries</w:t>
      </w:r>
      <w:proofErr w:type="spellEnd"/>
      <w:r w:rsidR="00BE43C0">
        <w:rPr>
          <w:rFonts w:ascii="Calibri" w:eastAsia="宋体" w:hAnsi="Calibri" w:cs="Segoe UI" w:hint="eastAsia"/>
          <w:color w:val="000000"/>
          <w:kern w:val="0"/>
          <w:sz w:val="22"/>
        </w:rPr>
        <w:t xml:space="preserve"> like the US is </w:t>
      </w:r>
      <w:proofErr w:type="spellStart"/>
      <w:r w:rsidR="00BE43C0">
        <w:rPr>
          <w:rFonts w:ascii="Calibri" w:eastAsia="宋体" w:hAnsi="Calibri" w:cs="Segoe UI" w:hint="eastAsia"/>
          <w:color w:val="000000"/>
          <w:kern w:val="0"/>
          <w:sz w:val="22"/>
        </w:rPr>
        <w:t>gonna</w:t>
      </w:r>
      <w:proofErr w:type="spellEnd"/>
      <w:r w:rsidR="00BE43C0">
        <w:rPr>
          <w:rFonts w:ascii="Calibri" w:eastAsia="宋体" w:hAnsi="Calibri" w:cs="Segoe UI" w:hint="eastAsia"/>
          <w:color w:val="000000"/>
          <w:kern w:val="0"/>
          <w:sz w:val="22"/>
        </w:rPr>
        <w:t xml:space="preserve"> out and print and buy the bonds. </w:t>
      </w:r>
      <w:r w:rsidR="000279CA">
        <w:rPr>
          <w:rFonts w:ascii="Calibri" w:eastAsia="宋体" w:hAnsi="Calibri" w:cs="Segoe UI" w:hint="eastAsia"/>
          <w:color w:val="000000"/>
          <w:kern w:val="0"/>
          <w:sz w:val="22"/>
        </w:rPr>
        <w:t xml:space="preserve">No bond have been sold yet. </w:t>
      </w:r>
      <w:r w:rsidR="00D95328">
        <w:rPr>
          <w:rFonts w:ascii="Calibri" w:eastAsia="宋体" w:hAnsi="Calibri" w:cs="Segoe UI" w:hint="eastAsia"/>
          <w:color w:val="000000"/>
          <w:kern w:val="0"/>
          <w:sz w:val="22"/>
        </w:rPr>
        <w:t xml:space="preserve">There's might be a timing mismatch that they're not doing enough at the beginning. </w:t>
      </w:r>
      <w:r w:rsidR="00C335FF">
        <w:rPr>
          <w:rFonts w:ascii="Calibri" w:eastAsia="宋体" w:hAnsi="Calibri" w:cs="Segoe UI" w:hint="eastAsia"/>
          <w:color w:val="000000"/>
          <w:kern w:val="0"/>
          <w:sz w:val="22"/>
        </w:rPr>
        <w:t xml:space="preserve">But even assuming </w:t>
      </w:r>
      <w:proofErr w:type="spellStart"/>
      <w:r w:rsidR="00C335FF">
        <w:rPr>
          <w:rFonts w:ascii="Calibri" w:eastAsia="宋体" w:hAnsi="Calibri" w:cs="Segoe UI" w:hint="eastAsia"/>
          <w:color w:val="000000"/>
          <w:kern w:val="0"/>
          <w:sz w:val="22"/>
        </w:rPr>
        <w:t>theyre</w:t>
      </w:r>
      <w:proofErr w:type="spellEnd"/>
      <w:r w:rsidR="00C335FF">
        <w:rPr>
          <w:rFonts w:ascii="Calibri" w:eastAsia="宋体" w:hAnsi="Calibri" w:cs="Segoe UI" w:hint="eastAsia"/>
          <w:color w:val="000000"/>
          <w:kern w:val="0"/>
          <w:sz w:val="22"/>
        </w:rPr>
        <w:t xml:space="preserve"> matched, certain countries </w:t>
      </w:r>
      <w:proofErr w:type="spellStart"/>
      <w:r w:rsidR="00C335FF">
        <w:rPr>
          <w:rFonts w:ascii="Calibri" w:eastAsia="宋体" w:hAnsi="Calibri" w:cs="Segoe UI" w:hint="eastAsia"/>
          <w:color w:val="000000"/>
          <w:kern w:val="0"/>
          <w:sz w:val="22"/>
        </w:rPr>
        <w:t>can not</w:t>
      </w:r>
      <w:proofErr w:type="spellEnd"/>
      <w:r w:rsidR="00C335FF">
        <w:rPr>
          <w:rFonts w:ascii="Calibri" w:eastAsia="宋体" w:hAnsi="Calibri" w:cs="Segoe UI" w:hint="eastAsia"/>
          <w:color w:val="000000"/>
          <w:kern w:val="0"/>
          <w:sz w:val="22"/>
        </w:rPr>
        <w:t xml:space="preserve"> buy their debt. And I guess that can feel a lot of pressure on the long end. </w:t>
      </w:r>
      <w:r w:rsidR="00380EBD">
        <w:rPr>
          <w:rFonts w:ascii="Calibri" w:eastAsia="宋体" w:hAnsi="Calibri" w:cs="Segoe UI" w:hint="eastAsia"/>
          <w:color w:val="000000"/>
          <w:kern w:val="0"/>
          <w:sz w:val="22"/>
        </w:rPr>
        <w:t xml:space="preserve">And those that are not reserve currencies are going to feel a lot of depreciation pressure on the exchange rate. </w:t>
      </w:r>
      <w:r w:rsidR="007053D1">
        <w:rPr>
          <w:rFonts w:ascii="Calibri" w:eastAsia="宋体" w:hAnsi="Calibri" w:cs="Segoe UI" w:hint="eastAsia"/>
          <w:color w:val="000000"/>
          <w:kern w:val="0"/>
          <w:sz w:val="22"/>
        </w:rPr>
        <w:t xml:space="preserve">And you've seen in </w:t>
      </w:r>
      <w:proofErr w:type="spellStart"/>
      <w:r w:rsidR="007053D1">
        <w:rPr>
          <w:rFonts w:ascii="Calibri" w:eastAsia="宋体" w:hAnsi="Calibri" w:cs="Segoe UI" w:hint="eastAsia"/>
          <w:color w:val="000000"/>
          <w:kern w:val="0"/>
          <w:sz w:val="22"/>
        </w:rPr>
        <w:t>poland</w:t>
      </w:r>
      <w:proofErr w:type="spellEnd"/>
      <w:r w:rsidR="007053D1">
        <w:rPr>
          <w:rFonts w:ascii="Calibri" w:eastAsia="宋体" w:hAnsi="Calibri" w:cs="Segoe UI" w:hint="eastAsia"/>
          <w:color w:val="000000"/>
          <w:kern w:val="0"/>
          <w:sz w:val="22"/>
        </w:rPr>
        <w:t xml:space="preserve"> they've started a QE </w:t>
      </w:r>
      <w:proofErr w:type="spellStart"/>
      <w:r w:rsidR="007053D1">
        <w:rPr>
          <w:rFonts w:ascii="Calibri" w:eastAsia="宋体" w:hAnsi="Calibri" w:cs="Segoe UI" w:hint="eastAsia"/>
          <w:color w:val="000000"/>
          <w:kern w:val="0"/>
          <w:sz w:val="22"/>
        </w:rPr>
        <w:t>programme</w:t>
      </w:r>
      <w:proofErr w:type="spellEnd"/>
      <w:r w:rsidR="007053D1">
        <w:rPr>
          <w:rFonts w:ascii="Calibri" w:eastAsia="宋体" w:hAnsi="Calibri" w:cs="Segoe UI" w:hint="eastAsia"/>
          <w:color w:val="000000"/>
          <w:kern w:val="0"/>
          <w:sz w:val="22"/>
        </w:rPr>
        <w:t xml:space="preserve">. </w:t>
      </w:r>
      <w:r w:rsidR="00BE12C2">
        <w:rPr>
          <w:rFonts w:ascii="Calibri" w:eastAsia="宋体" w:hAnsi="Calibri" w:cs="Segoe UI" w:hint="eastAsia"/>
          <w:color w:val="000000"/>
          <w:kern w:val="0"/>
          <w:sz w:val="22"/>
        </w:rPr>
        <w:t xml:space="preserve">The estimate is like there's </w:t>
      </w:r>
      <w:proofErr w:type="spellStart"/>
      <w:r w:rsidR="00BE12C2">
        <w:rPr>
          <w:rFonts w:ascii="Calibri" w:eastAsia="宋体" w:hAnsi="Calibri" w:cs="Segoe UI" w:hint="eastAsia"/>
          <w:color w:val="000000"/>
          <w:kern w:val="0"/>
          <w:sz w:val="22"/>
        </w:rPr>
        <w:t>gonna</w:t>
      </w:r>
      <w:proofErr w:type="spellEnd"/>
      <w:r w:rsidR="00BE12C2">
        <w:rPr>
          <w:rFonts w:ascii="Calibri" w:eastAsia="宋体" w:hAnsi="Calibri" w:cs="Segoe UI" w:hint="eastAsia"/>
          <w:color w:val="000000"/>
          <w:kern w:val="0"/>
          <w:sz w:val="22"/>
        </w:rPr>
        <w:t xml:space="preserve"> be a 6% of GDP swinging in growth. </w:t>
      </w:r>
      <w:r w:rsidR="00445E43">
        <w:rPr>
          <w:rFonts w:ascii="Calibri" w:eastAsia="宋体" w:hAnsi="Calibri" w:cs="Segoe UI" w:hint="eastAsia"/>
          <w:color w:val="000000"/>
          <w:kern w:val="0"/>
          <w:sz w:val="22"/>
        </w:rPr>
        <w:t xml:space="preserve">They're going to sell a lot of bond and Bank of Poland is going to buy them but you see they're under pressure </w:t>
      </w:r>
      <w:proofErr w:type="spellStart"/>
      <w:r w:rsidR="00445E43">
        <w:rPr>
          <w:rFonts w:ascii="Calibri" w:eastAsia="宋体" w:hAnsi="Calibri" w:cs="Segoe UI" w:hint="eastAsia"/>
          <w:color w:val="000000"/>
          <w:kern w:val="0"/>
          <w:sz w:val="22"/>
        </w:rPr>
        <w:t>everyday</w:t>
      </w:r>
      <w:proofErr w:type="spellEnd"/>
      <w:r w:rsidR="00445E43">
        <w:rPr>
          <w:rFonts w:ascii="Calibri" w:eastAsia="宋体" w:hAnsi="Calibri" w:cs="Segoe UI" w:hint="eastAsia"/>
          <w:color w:val="000000"/>
          <w:kern w:val="0"/>
          <w:sz w:val="22"/>
        </w:rPr>
        <w:t xml:space="preserve">. </w:t>
      </w:r>
      <w:r w:rsidR="008C7D9D">
        <w:rPr>
          <w:rFonts w:ascii="Calibri" w:eastAsia="宋体" w:hAnsi="Calibri" w:cs="Segoe UI" w:hint="eastAsia"/>
          <w:color w:val="000000"/>
          <w:kern w:val="0"/>
          <w:sz w:val="22"/>
        </w:rPr>
        <w:t xml:space="preserve">I don't think this is for the speculators to price in the market coz the numbers are quite small compare with what we're talking about. </w:t>
      </w:r>
      <w:r w:rsidR="00D3121A">
        <w:rPr>
          <w:rFonts w:ascii="Calibri" w:eastAsia="宋体" w:hAnsi="Calibri" w:cs="Segoe UI" w:hint="eastAsia"/>
          <w:color w:val="000000"/>
          <w:kern w:val="0"/>
          <w:sz w:val="22"/>
        </w:rPr>
        <w:t xml:space="preserve">Coz the bond haven't been sold yet and government have not issued more bond. </w:t>
      </w:r>
      <w:r w:rsidR="00A06F47">
        <w:rPr>
          <w:rFonts w:ascii="Calibri" w:eastAsia="宋体" w:hAnsi="Calibri" w:cs="Segoe UI" w:hint="eastAsia"/>
          <w:color w:val="000000"/>
          <w:kern w:val="0"/>
          <w:sz w:val="22"/>
        </w:rPr>
        <w:t xml:space="preserve">We could have big sell-off in the rates across the world. </w:t>
      </w:r>
    </w:p>
    <w:p w:rsidR="00D57774" w:rsidRDefault="00D57774" w:rsidP="00B22A46">
      <w:pPr>
        <w:widowControl/>
        <w:spacing w:line="234" w:lineRule="atLeast"/>
        <w:jc w:val="left"/>
        <w:textAlignment w:val="baseline"/>
        <w:rPr>
          <w:rFonts w:ascii="Calibri" w:eastAsia="宋体" w:hAnsi="Calibri" w:cs="Segoe UI"/>
          <w:color w:val="000000"/>
          <w:kern w:val="0"/>
          <w:sz w:val="22"/>
        </w:rPr>
      </w:pPr>
    </w:p>
    <w:p w:rsidR="00D57774" w:rsidRDefault="00056BE1" w:rsidP="00B22A46">
      <w:pPr>
        <w:widowControl/>
        <w:spacing w:line="234" w:lineRule="atLeast"/>
        <w:jc w:val="left"/>
        <w:textAlignment w:val="baseline"/>
        <w:rPr>
          <w:rFonts w:ascii="Calibri" w:eastAsia="宋体" w:hAnsi="Calibri" w:cs="Segoe UI"/>
          <w:color w:val="000000"/>
          <w:kern w:val="0"/>
          <w:sz w:val="22"/>
        </w:rPr>
      </w:pPr>
      <w:r>
        <w:rPr>
          <w:rFonts w:ascii="Calibri" w:eastAsia="宋体" w:hAnsi="Calibri" w:cs="Segoe UI" w:hint="eastAsia"/>
          <w:color w:val="000000"/>
          <w:kern w:val="0"/>
          <w:sz w:val="22"/>
        </w:rPr>
        <w:t xml:space="preserve">Andrew law: </w:t>
      </w:r>
      <w:r w:rsidR="00D57774">
        <w:rPr>
          <w:rFonts w:ascii="Calibri" w:eastAsia="宋体" w:hAnsi="Calibri" w:cs="Segoe UI" w:hint="eastAsia"/>
          <w:color w:val="000000"/>
          <w:kern w:val="0"/>
          <w:sz w:val="22"/>
        </w:rPr>
        <w:t xml:space="preserve">I know that the bank of </w:t>
      </w:r>
      <w:proofErr w:type="spellStart"/>
      <w:r w:rsidR="00D57774">
        <w:rPr>
          <w:rFonts w:ascii="Calibri" w:eastAsia="宋体" w:hAnsi="Calibri" w:cs="Segoe UI" w:hint="eastAsia"/>
          <w:color w:val="000000"/>
          <w:kern w:val="0"/>
          <w:sz w:val="22"/>
        </w:rPr>
        <w:t>england</w:t>
      </w:r>
      <w:proofErr w:type="spellEnd"/>
      <w:r w:rsidR="00D57774">
        <w:rPr>
          <w:rFonts w:ascii="Calibri" w:eastAsia="宋体" w:hAnsi="Calibri" w:cs="Segoe UI" w:hint="eastAsia"/>
          <w:color w:val="000000"/>
          <w:kern w:val="0"/>
          <w:sz w:val="22"/>
        </w:rPr>
        <w:t xml:space="preserve"> came and talked about this in the past. </w:t>
      </w:r>
      <w:r w:rsidR="00E76548">
        <w:rPr>
          <w:rFonts w:ascii="Calibri" w:eastAsia="宋体" w:hAnsi="Calibri" w:cs="Segoe UI" w:hint="eastAsia"/>
          <w:color w:val="000000"/>
          <w:kern w:val="0"/>
          <w:sz w:val="22"/>
        </w:rPr>
        <w:t xml:space="preserve">They </w:t>
      </w:r>
      <w:proofErr w:type="spellStart"/>
      <w:r w:rsidR="00E76548">
        <w:rPr>
          <w:rFonts w:ascii="Calibri" w:eastAsia="宋体" w:hAnsi="Calibri" w:cs="Segoe UI" w:hint="eastAsia"/>
          <w:color w:val="000000"/>
          <w:kern w:val="0"/>
          <w:sz w:val="22"/>
        </w:rPr>
        <w:t>jsut</w:t>
      </w:r>
      <w:proofErr w:type="spellEnd"/>
      <w:r w:rsidR="00E76548">
        <w:rPr>
          <w:rFonts w:ascii="Calibri" w:eastAsia="宋体" w:hAnsi="Calibri" w:cs="Segoe UI" w:hint="eastAsia"/>
          <w:color w:val="000000"/>
          <w:kern w:val="0"/>
          <w:sz w:val="22"/>
        </w:rPr>
        <w:t xml:space="preserve"> credit the government's account on a overnight basis.</w:t>
      </w:r>
      <w:r w:rsidR="00EB1CB5">
        <w:rPr>
          <w:rFonts w:ascii="Calibri" w:eastAsia="宋体" w:hAnsi="Calibri" w:cs="Segoe UI" w:hint="eastAsia"/>
          <w:color w:val="000000"/>
          <w:kern w:val="0"/>
          <w:sz w:val="22"/>
        </w:rPr>
        <w:t xml:space="preserve"> Pending the issuance and step up in QE as you say. </w:t>
      </w:r>
      <w:r w:rsidR="00B62E8B">
        <w:rPr>
          <w:rFonts w:ascii="Calibri" w:eastAsia="宋体" w:hAnsi="Calibri" w:cs="Segoe UI" w:hint="eastAsia"/>
          <w:color w:val="000000"/>
          <w:kern w:val="0"/>
          <w:sz w:val="22"/>
        </w:rPr>
        <w:t xml:space="preserve">They're more in line with the forthcoming issuance. </w:t>
      </w:r>
    </w:p>
    <w:p w:rsidR="00056BE1" w:rsidRDefault="00056BE1" w:rsidP="00B22A46">
      <w:pPr>
        <w:widowControl/>
        <w:spacing w:line="234" w:lineRule="atLeast"/>
        <w:jc w:val="left"/>
        <w:textAlignment w:val="baseline"/>
        <w:rPr>
          <w:rFonts w:ascii="Calibri" w:eastAsia="宋体" w:hAnsi="Calibri" w:cs="Segoe UI"/>
          <w:color w:val="000000"/>
          <w:kern w:val="0"/>
          <w:sz w:val="22"/>
        </w:rPr>
      </w:pPr>
    </w:p>
    <w:p w:rsidR="00056BE1" w:rsidRDefault="00056BE1" w:rsidP="00B22A46">
      <w:pPr>
        <w:widowControl/>
        <w:spacing w:line="234" w:lineRule="atLeast"/>
        <w:jc w:val="left"/>
        <w:textAlignment w:val="baseline"/>
        <w:rPr>
          <w:rFonts w:ascii="Calibri" w:eastAsia="宋体" w:hAnsi="Calibri" w:cs="Segoe UI"/>
          <w:color w:val="000000"/>
          <w:kern w:val="0"/>
          <w:sz w:val="22"/>
        </w:rPr>
      </w:pPr>
      <w:r>
        <w:rPr>
          <w:rFonts w:ascii="Calibri" w:eastAsia="宋体" w:hAnsi="Calibri" w:cs="Segoe UI" w:hint="eastAsia"/>
          <w:color w:val="000000"/>
          <w:kern w:val="0"/>
          <w:sz w:val="22"/>
        </w:rPr>
        <w:t xml:space="preserve">I think this is something big in the market. </w:t>
      </w:r>
      <w:r w:rsidR="00310AB6">
        <w:rPr>
          <w:rFonts w:ascii="Calibri" w:eastAsia="宋体" w:hAnsi="Calibri" w:cs="Segoe UI" w:hint="eastAsia"/>
          <w:color w:val="000000"/>
          <w:kern w:val="0"/>
          <w:sz w:val="22"/>
        </w:rPr>
        <w:t xml:space="preserve">This is not </w:t>
      </w:r>
      <w:proofErr w:type="spellStart"/>
      <w:r w:rsidR="00310AB6">
        <w:rPr>
          <w:rFonts w:ascii="Calibri" w:eastAsia="宋体" w:hAnsi="Calibri" w:cs="Segoe UI" w:hint="eastAsia"/>
          <w:color w:val="000000"/>
          <w:kern w:val="0"/>
          <w:sz w:val="22"/>
        </w:rPr>
        <w:t>gonna</w:t>
      </w:r>
      <w:proofErr w:type="spellEnd"/>
      <w:r w:rsidR="00310AB6">
        <w:rPr>
          <w:rFonts w:ascii="Calibri" w:eastAsia="宋体" w:hAnsi="Calibri" w:cs="Segoe UI" w:hint="eastAsia"/>
          <w:color w:val="000000"/>
          <w:kern w:val="0"/>
          <w:sz w:val="22"/>
        </w:rPr>
        <w:t xml:space="preserve"> be choppy like the </w:t>
      </w:r>
      <w:r w:rsidR="007E2A5D">
        <w:rPr>
          <w:rFonts w:ascii="Calibri" w:eastAsia="宋体" w:hAnsi="Calibri" w:cs="Segoe UI" w:hint="eastAsia"/>
          <w:color w:val="000000"/>
          <w:kern w:val="0"/>
          <w:sz w:val="22"/>
        </w:rPr>
        <w:t>EUR</w:t>
      </w:r>
      <w:r w:rsidR="00310AB6">
        <w:rPr>
          <w:rFonts w:ascii="Calibri" w:eastAsia="宋体" w:hAnsi="Calibri" w:cs="Segoe UI" w:hint="eastAsia"/>
          <w:color w:val="000000"/>
          <w:kern w:val="0"/>
          <w:sz w:val="22"/>
        </w:rPr>
        <w:t xml:space="preserve"> move</w:t>
      </w:r>
      <w:r w:rsidR="007E2A5D">
        <w:rPr>
          <w:rFonts w:ascii="Calibri" w:eastAsia="宋体" w:hAnsi="Calibri" w:cs="Segoe UI" w:hint="eastAsia"/>
          <w:color w:val="000000"/>
          <w:kern w:val="0"/>
          <w:sz w:val="22"/>
        </w:rPr>
        <w:t xml:space="preserve"> or the sterling moves</w:t>
      </w:r>
      <w:r w:rsidR="00310AB6">
        <w:rPr>
          <w:rFonts w:ascii="Calibri" w:eastAsia="宋体" w:hAnsi="Calibri" w:cs="Segoe UI" w:hint="eastAsia"/>
          <w:color w:val="000000"/>
          <w:kern w:val="0"/>
          <w:sz w:val="22"/>
        </w:rPr>
        <w:t>.</w:t>
      </w:r>
      <w:r w:rsidR="009D08F7">
        <w:rPr>
          <w:rFonts w:ascii="Calibri" w:eastAsia="宋体" w:hAnsi="Calibri" w:cs="Segoe UI" w:hint="eastAsia"/>
          <w:color w:val="000000"/>
          <w:kern w:val="0"/>
          <w:sz w:val="22"/>
        </w:rPr>
        <w:t xml:space="preserve"> That's for the real reason. </w:t>
      </w:r>
      <w:r w:rsidR="004E2DFF">
        <w:rPr>
          <w:rFonts w:ascii="Calibri" w:eastAsia="宋体" w:hAnsi="Calibri" w:cs="Segoe UI" w:hint="eastAsia"/>
          <w:color w:val="000000"/>
          <w:kern w:val="0"/>
          <w:sz w:val="22"/>
        </w:rPr>
        <w:t xml:space="preserve">That's probably </w:t>
      </w:r>
      <w:proofErr w:type="spellStart"/>
      <w:r w:rsidR="004E2DFF">
        <w:rPr>
          <w:rFonts w:ascii="Calibri" w:eastAsia="宋体" w:hAnsi="Calibri" w:cs="Segoe UI" w:hint="eastAsia"/>
          <w:color w:val="000000"/>
          <w:kern w:val="0"/>
          <w:sz w:val="22"/>
        </w:rPr>
        <w:t>gonna</w:t>
      </w:r>
      <w:proofErr w:type="spellEnd"/>
      <w:r w:rsidR="004E2DFF">
        <w:rPr>
          <w:rFonts w:ascii="Calibri" w:eastAsia="宋体" w:hAnsi="Calibri" w:cs="Segoe UI" w:hint="eastAsia"/>
          <w:color w:val="000000"/>
          <w:kern w:val="0"/>
          <w:sz w:val="22"/>
        </w:rPr>
        <w:t xml:space="preserve"> keep happening. </w:t>
      </w:r>
      <w:r w:rsidR="00CE0611">
        <w:rPr>
          <w:rFonts w:ascii="Calibri" w:eastAsia="宋体" w:hAnsi="Calibri" w:cs="Segoe UI" w:hint="eastAsia"/>
          <w:color w:val="000000"/>
          <w:kern w:val="0"/>
          <w:sz w:val="22"/>
        </w:rPr>
        <w:t xml:space="preserve">I think the trend you see here is </w:t>
      </w:r>
      <w:proofErr w:type="spellStart"/>
      <w:r w:rsidR="00CE0611">
        <w:rPr>
          <w:rFonts w:ascii="Calibri" w:eastAsia="宋体" w:hAnsi="Calibri" w:cs="Segoe UI" w:hint="eastAsia"/>
          <w:color w:val="000000"/>
          <w:kern w:val="0"/>
          <w:sz w:val="22"/>
        </w:rPr>
        <w:t>goning</w:t>
      </w:r>
      <w:proofErr w:type="spellEnd"/>
      <w:r w:rsidR="00CE0611">
        <w:rPr>
          <w:rFonts w:ascii="Calibri" w:eastAsia="宋体" w:hAnsi="Calibri" w:cs="Segoe UI" w:hint="eastAsia"/>
          <w:color w:val="000000"/>
          <w:kern w:val="0"/>
          <w:sz w:val="22"/>
        </w:rPr>
        <w:t xml:space="preserve"> to be the good template to play out. </w:t>
      </w:r>
      <w:r w:rsidR="00310AB6">
        <w:rPr>
          <w:rFonts w:ascii="Calibri" w:eastAsia="宋体" w:hAnsi="Calibri" w:cs="Segoe UI" w:hint="eastAsia"/>
          <w:color w:val="000000"/>
          <w:kern w:val="0"/>
          <w:sz w:val="22"/>
        </w:rPr>
        <w:t xml:space="preserve"> </w:t>
      </w:r>
    </w:p>
    <w:p w:rsidR="005E7BFE" w:rsidRDefault="005E7BFE" w:rsidP="00B22A46">
      <w:pPr>
        <w:widowControl/>
        <w:spacing w:line="234" w:lineRule="atLeast"/>
        <w:jc w:val="left"/>
        <w:textAlignment w:val="baseline"/>
        <w:rPr>
          <w:rFonts w:ascii="Calibri" w:eastAsia="宋体" w:hAnsi="Calibri" w:cs="Segoe UI"/>
          <w:color w:val="000000"/>
          <w:kern w:val="0"/>
          <w:sz w:val="22"/>
        </w:rPr>
      </w:pPr>
    </w:p>
    <w:p w:rsidR="005E7BFE" w:rsidRDefault="005E7BFE" w:rsidP="005E7BFE">
      <w:pPr>
        <w:pStyle w:val="2"/>
        <w:rPr>
          <w:kern w:val="0"/>
        </w:rPr>
      </w:pPr>
      <w:bookmarkStart w:id="51" w:name="_Toc36883665"/>
      <w:r>
        <w:rPr>
          <w:rFonts w:hint="eastAsia"/>
          <w:kern w:val="0"/>
        </w:rPr>
        <w:t>2020-3-25 FT on brazil</w:t>
      </w:r>
      <w:bookmarkEnd w:id="51"/>
    </w:p>
    <w:p w:rsidR="005E7BFE" w:rsidRDefault="005E7BFE" w:rsidP="005E7BFE">
      <w:r>
        <w:rPr>
          <w:rFonts w:hint="eastAsia"/>
        </w:rPr>
        <w:t xml:space="preserve">- we can explain all the major moves when the CA project is done. And it's interesting but that currency has been very weak for some time, even when </w:t>
      </w:r>
      <w:proofErr w:type="spellStart"/>
      <w:r>
        <w:rPr>
          <w:rFonts w:hint="eastAsia"/>
        </w:rPr>
        <w:t>cmd</w:t>
      </w:r>
      <w:proofErr w:type="spellEnd"/>
      <w:r>
        <w:rPr>
          <w:rFonts w:hint="eastAsia"/>
        </w:rPr>
        <w:t xml:space="preserve"> prices </w:t>
      </w:r>
      <w:proofErr w:type="spellStart"/>
      <w:r>
        <w:rPr>
          <w:rFonts w:hint="eastAsia"/>
        </w:rPr>
        <w:t>pciked</w:t>
      </w:r>
      <w:proofErr w:type="spellEnd"/>
      <w:r>
        <w:rPr>
          <w:rFonts w:hint="eastAsia"/>
        </w:rPr>
        <w:t xml:space="preserve"> up last year it did not rally. And the weakening it has done recently is small in the historical context. The central bank wants it weaker, they just managing it there. </w:t>
      </w:r>
    </w:p>
    <w:p w:rsidR="00E75CFC" w:rsidRDefault="00E75CFC" w:rsidP="005E7BFE"/>
    <w:p w:rsidR="00A01831" w:rsidRDefault="00E75CFC" w:rsidP="005E7BFE">
      <w:r>
        <w:rPr>
          <w:rFonts w:hint="eastAsia"/>
        </w:rPr>
        <w:lastRenderedPageBreak/>
        <w:t xml:space="preserve">On </w:t>
      </w:r>
      <w:proofErr w:type="spellStart"/>
      <w:r>
        <w:rPr>
          <w:rFonts w:hint="eastAsia"/>
        </w:rPr>
        <w:t>spx</w:t>
      </w:r>
      <w:proofErr w:type="spellEnd"/>
      <w:r>
        <w:rPr>
          <w:rFonts w:hint="eastAsia"/>
        </w:rPr>
        <w:t xml:space="preserve">, the next big move is down, maybe rally 10%. Think everyone will want cash for a while. </w:t>
      </w:r>
      <w:r w:rsidR="00D83528">
        <w:rPr>
          <w:rFonts w:hint="eastAsia"/>
        </w:rPr>
        <w:t xml:space="preserve">The monetary policy won't fix the growth hole, but it will stop this from spiraling. Fed basically need to allow the investor to </w:t>
      </w:r>
      <w:proofErr w:type="spellStart"/>
      <w:r w:rsidR="00D83528">
        <w:rPr>
          <w:rFonts w:hint="eastAsia"/>
        </w:rPr>
        <w:t>delever</w:t>
      </w:r>
      <w:proofErr w:type="spellEnd"/>
      <w:r w:rsidR="00D83528">
        <w:rPr>
          <w:rFonts w:hint="eastAsia"/>
        </w:rPr>
        <w:t xml:space="preserve"> in a managed way. </w:t>
      </w:r>
      <w:r w:rsidR="00E81211">
        <w:rPr>
          <w:rFonts w:hint="eastAsia"/>
        </w:rPr>
        <w:t xml:space="preserve">Everyone is long risk assets on a leveraged basis. </w:t>
      </w:r>
      <w:r w:rsidR="008B2A17">
        <w:rPr>
          <w:rFonts w:hint="eastAsia"/>
        </w:rPr>
        <w:t xml:space="preserve">So you need people to come out of their positions. </w:t>
      </w:r>
      <w:r w:rsidR="003C1384">
        <w:rPr>
          <w:rFonts w:hint="eastAsia"/>
        </w:rPr>
        <w:t>People can be long as many equities and in some ways bonds might be a negative asset, the opposite of diversifyin</w:t>
      </w:r>
      <w:r w:rsidR="00411711">
        <w:rPr>
          <w:rFonts w:hint="eastAsia"/>
        </w:rPr>
        <w:t xml:space="preserve">g assuming the fed won't cut. </w:t>
      </w:r>
      <w:r w:rsidR="005A22EC">
        <w:rPr>
          <w:rFonts w:hint="eastAsia"/>
        </w:rPr>
        <w:t xml:space="preserve">You can protect against this risk by putting on </w:t>
      </w:r>
      <w:proofErr w:type="spellStart"/>
      <w:r w:rsidR="005A22EC">
        <w:rPr>
          <w:rFonts w:hint="eastAsia"/>
        </w:rPr>
        <w:t>steep</w:t>
      </w:r>
      <w:r w:rsidR="007F5981">
        <w:rPr>
          <w:rFonts w:hint="eastAsia"/>
        </w:rPr>
        <w:t>e</w:t>
      </w:r>
      <w:r w:rsidR="005A22EC">
        <w:rPr>
          <w:rFonts w:hint="eastAsia"/>
        </w:rPr>
        <w:t>ner</w:t>
      </w:r>
      <w:proofErr w:type="spellEnd"/>
      <w:r w:rsidR="00A01831">
        <w:rPr>
          <w:rFonts w:hint="eastAsia"/>
        </w:rPr>
        <w:t>, 2s10s.</w:t>
      </w:r>
    </w:p>
    <w:p w:rsidR="00A01831" w:rsidRDefault="00A01831" w:rsidP="005E7BFE"/>
    <w:p w:rsidR="00960488" w:rsidRDefault="00A01831" w:rsidP="005E7BFE">
      <w:r>
        <w:rPr>
          <w:rFonts w:hint="eastAsia"/>
        </w:rPr>
        <w:t xml:space="preserve">EMFX is going to get destroyed. </w:t>
      </w:r>
      <w:r w:rsidR="002206EB">
        <w:rPr>
          <w:rFonts w:hint="eastAsia"/>
        </w:rPr>
        <w:t xml:space="preserve">And who is running CA surplus, we don't have data but global exports are getting destroyed. </w:t>
      </w:r>
      <w:r w:rsidR="001907F0">
        <w:rPr>
          <w:rFonts w:hint="eastAsia"/>
        </w:rPr>
        <w:t xml:space="preserve">So maybe you were running a surplus yesterday, who knows today. </w:t>
      </w:r>
      <w:r w:rsidR="00EF13C0">
        <w:rPr>
          <w:rFonts w:hint="eastAsia"/>
        </w:rPr>
        <w:t xml:space="preserve">And you can see all these guys intervening. </w:t>
      </w:r>
      <w:r w:rsidR="008E3634">
        <w:rPr>
          <w:rFonts w:hint="eastAsia"/>
        </w:rPr>
        <w:t xml:space="preserve">But that can happen for so long as they are selling </w:t>
      </w:r>
      <w:proofErr w:type="spellStart"/>
      <w:r w:rsidR="008E3634">
        <w:rPr>
          <w:rFonts w:hint="eastAsia"/>
        </w:rPr>
        <w:t>usd</w:t>
      </w:r>
      <w:proofErr w:type="spellEnd"/>
      <w:r w:rsidR="008E3634">
        <w:rPr>
          <w:rFonts w:hint="eastAsia"/>
        </w:rPr>
        <w:t xml:space="preserve"> at bad price (meaning they can sell it later at much better price because the USD will be up further. They have to sell it now). </w:t>
      </w:r>
      <w:r w:rsidR="00517E35">
        <w:rPr>
          <w:rFonts w:hint="eastAsia"/>
        </w:rPr>
        <w:t xml:space="preserve">They're </w:t>
      </w:r>
      <w:proofErr w:type="spellStart"/>
      <w:r w:rsidR="00517E35">
        <w:rPr>
          <w:rFonts w:hint="eastAsia"/>
        </w:rPr>
        <w:t>lossing</w:t>
      </w:r>
      <w:proofErr w:type="spellEnd"/>
      <w:r w:rsidR="00517E35">
        <w:rPr>
          <w:rFonts w:hint="eastAsia"/>
        </w:rPr>
        <w:t xml:space="preserve"> reserves at bad levels. </w:t>
      </w:r>
    </w:p>
    <w:p w:rsidR="00960488" w:rsidRDefault="00960488" w:rsidP="005E7BFE"/>
    <w:p w:rsidR="004A18A6" w:rsidRDefault="00960488" w:rsidP="005E7BFE">
      <w:r>
        <w:rPr>
          <w:rFonts w:hint="eastAsia"/>
        </w:rPr>
        <w:t xml:space="preserve">If we can become comfortable with our CA estimate we can send something to Andrew. </w:t>
      </w:r>
      <w:r w:rsidR="000B43CF">
        <w:rPr>
          <w:rFonts w:hint="eastAsia"/>
        </w:rPr>
        <w:t xml:space="preserve">Mostly as trade recommendation. </w:t>
      </w:r>
      <w:r w:rsidR="007B7416">
        <w:rPr>
          <w:rFonts w:hint="eastAsia"/>
        </w:rPr>
        <w:t xml:space="preserve">I'll speak with a </w:t>
      </w:r>
      <w:proofErr w:type="spellStart"/>
      <w:r w:rsidR="007B7416">
        <w:rPr>
          <w:rFonts w:hint="eastAsia"/>
        </w:rPr>
        <w:t>brazilian</w:t>
      </w:r>
      <w:proofErr w:type="spellEnd"/>
      <w:r w:rsidR="007B7416">
        <w:rPr>
          <w:rFonts w:hint="eastAsia"/>
        </w:rPr>
        <w:t xml:space="preserve"> economist today but I think what is happening is that bond markets across </w:t>
      </w:r>
      <w:proofErr w:type="spellStart"/>
      <w:r w:rsidR="007B7416">
        <w:rPr>
          <w:rFonts w:hint="eastAsia"/>
        </w:rPr>
        <w:t>em</w:t>
      </w:r>
      <w:proofErr w:type="spellEnd"/>
      <w:r w:rsidR="007B7416">
        <w:rPr>
          <w:rFonts w:hint="eastAsia"/>
        </w:rPr>
        <w:t xml:space="preserve"> are very stressed because of the foreign outflows and the likely fiscal defici</w:t>
      </w:r>
      <w:r w:rsidR="00BA2D07">
        <w:rPr>
          <w:rFonts w:hint="eastAsia"/>
        </w:rPr>
        <w:t xml:space="preserve">ts. </w:t>
      </w:r>
      <w:r w:rsidR="0003285E">
        <w:rPr>
          <w:rFonts w:hint="eastAsia"/>
        </w:rPr>
        <w:t>So central banks are either buying bond directly(</w:t>
      </w:r>
      <w:proofErr w:type="spellStart"/>
      <w:r w:rsidR="0003285E">
        <w:rPr>
          <w:rFonts w:hint="eastAsia"/>
        </w:rPr>
        <w:t>poland</w:t>
      </w:r>
      <w:proofErr w:type="spellEnd"/>
      <w:r w:rsidR="0003285E">
        <w:rPr>
          <w:rFonts w:hint="eastAsia"/>
        </w:rPr>
        <w:t xml:space="preserve">) or cutting reserve requirement of banks. </w:t>
      </w:r>
      <w:r w:rsidR="007A6D4A">
        <w:rPr>
          <w:rFonts w:hint="eastAsia"/>
        </w:rPr>
        <w:t xml:space="preserve">Which frees up liquidity. </w:t>
      </w:r>
      <w:r w:rsidR="009049A0">
        <w:rPr>
          <w:rFonts w:hint="eastAsia"/>
        </w:rPr>
        <w:t xml:space="preserve">Then the question is what happens to this liquidity and if that </w:t>
      </w:r>
      <w:proofErr w:type="spellStart"/>
      <w:r w:rsidR="009049A0">
        <w:rPr>
          <w:rFonts w:hint="eastAsia"/>
        </w:rPr>
        <w:t>dynaic</w:t>
      </w:r>
      <w:proofErr w:type="spellEnd"/>
      <w:r w:rsidR="009049A0">
        <w:rPr>
          <w:rFonts w:hint="eastAsia"/>
        </w:rPr>
        <w:t xml:space="preserve"> is sustainable. </w:t>
      </w:r>
      <w:r w:rsidR="00A66FE0">
        <w:rPr>
          <w:rFonts w:hint="eastAsia"/>
        </w:rPr>
        <w:t xml:space="preserve">FX will likely come under pressure. </w:t>
      </w:r>
      <w:r w:rsidR="008B2E28">
        <w:rPr>
          <w:rFonts w:hint="eastAsia"/>
        </w:rPr>
        <w:t xml:space="preserve">But the key piece is to get </w:t>
      </w:r>
      <w:proofErr w:type="spellStart"/>
      <w:r w:rsidR="008B2E28">
        <w:rPr>
          <w:rFonts w:hint="eastAsia"/>
        </w:rPr>
        <w:t>comformatble</w:t>
      </w:r>
      <w:proofErr w:type="spellEnd"/>
      <w:r w:rsidR="008B2E28">
        <w:rPr>
          <w:rFonts w:hint="eastAsia"/>
        </w:rPr>
        <w:t xml:space="preserve"> with the CA estimate. </w:t>
      </w:r>
      <w:r w:rsidR="000C7371">
        <w:rPr>
          <w:rFonts w:hint="eastAsia"/>
        </w:rPr>
        <w:t xml:space="preserve">They are smoothing the FX depreciation </w:t>
      </w:r>
      <w:r w:rsidR="00923AC4">
        <w:rPr>
          <w:rFonts w:hint="eastAsia"/>
        </w:rPr>
        <w:t>out with intervention in swaps. but really they're selling at bad levels and they know it</w:t>
      </w:r>
      <w:r w:rsidR="002F7D10">
        <w:rPr>
          <w:rFonts w:hint="eastAsia"/>
        </w:rPr>
        <w:t xml:space="preserve">, so it won't happen forever. </w:t>
      </w:r>
      <w:proofErr w:type="spellStart"/>
      <w:r w:rsidR="00812E59">
        <w:rPr>
          <w:rFonts w:hint="eastAsia"/>
        </w:rPr>
        <w:t>Thye're</w:t>
      </w:r>
      <w:proofErr w:type="spellEnd"/>
      <w:r w:rsidR="00812E59">
        <w:rPr>
          <w:rFonts w:hint="eastAsia"/>
        </w:rPr>
        <w:t xml:space="preserve"> </w:t>
      </w:r>
      <w:proofErr w:type="spellStart"/>
      <w:r w:rsidR="00812E59">
        <w:rPr>
          <w:rFonts w:hint="eastAsia"/>
        </w:rPr>
        <w:t>interevening</w:t>
      </w:r>
      <w:proofErr w:type="spellEnd"/>
      <w:r w:rsidR="00812E59">
        <w:rPr>
          <w:rFonts w:hint="eastAsia"/>
        </w:rPr>
        <w:t xml:space="preserve"> 9bn in swap and 10 in swaps. </w:t>
      </w:r>
      <w:r w:rsidR="004F5D52">
        <w:rPr>
          <w:rFonts w:hint="eastAsia"/>
        </w:rPr>
        <w:t xml:space="preserve">And you can tell from the price action. </w:t>
      </w:r>
    </w:p>
    <w:p w:rsidR="004A18A6" w:rsidRDefault="004A18A6" w:rsidP="005E7BFE"/>
    <w:p w:rsidR="00E75CFC" w:rsidRDefault="004A18A6" w:rsidP="005E7BFE">
      <w:r>
        <w:rPr>
          <w:rFonts w:hint="eastAsia"/>
        </w:rPr>
        <w:t>2020-3-27 FT comments on the mode:</w:t>
      </w:r>
    </w:p>
    <w:p w:rsidR="004A18A6" w:rsidRDefault="004A18A6" w:rsidP="005E7BFE">
      <w:r>
        <w:rPr>
          <w:noProof/>
        </w:rPr>
        <w:lastRenderedPageBreak/>
        <w:drawing>
          <wp:inline distT="0" distB="0" distL="0" distR="0">
            <wp:extent cx="9057640" cy="5094993"/>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9057640" cy="5094993"/>
                    </a:xfrm>
                    <a:prstGeom prst="rect">
                      <a:avLst/>
                    </a:prstGeom>
                    <a:noFill/>
                    <a:ln w="9525">
                      <a:noFill/>
                      <a:miter lim="800000"/>
                      <a:headEnd/>
                      <a:tailEnd/>
                    </a:ln>
                  </pic:spPr>
                </pic:pic>
              </a:graphicData>
            </a:graphic>
          </wp:inline>
        </w:drawing>
      </w:r>
    </w:p>
    <w:p w:rsidR="004A18A6" w:rsidRDefault="004A18A6" w:rsidP="005E7BFE">
      <w:r>
        <w:rPr>
          <w:rFonts w:hint="eastAsia"/>
        </w:rPr>
        <w:lastRenderedPageBreak/>
        <w:t xml:space="preserve">The model is not catching up the picking up in </w:t>
      </w:r>
      <w:proofErr w:type="spellStart"/>
      <w:r>
        <w:rPr>
          <w:rFonts w:hint="eastAsia"/>
        </w:rPr>
        <w:t>esrly</w:t>
      </w:r>
      <w:proofErr w:type="spellEnd"/>
      <w:r>
        <w:rPr>
          <w:rFonts w:hint="eastAsia"/>
        </w:rPr>
        <w:t xml:space="preserve"> 2015.</w:t>
      </w:r>
    </w:p>
    <w:p w:rsidR="004A18A6" w:rsidRDefault="004A18A6" w:rsidP="005E7BFE">
      <w:r>
        <w:rPr>
          <w:rFonts w:hint="eastAsia"/>
        </w:rPr>
        <w:t>Note:</w:t>
      </w:r>
      <w:r w:rsidR="003A66C9">
        <w:rPr>
          <w:rFonts w:hint="eastAsia"/>
        </w:rPr>
        <w:t xml:space="preserve"> 1. </w:t>
      </w:r>
      <w:r>
        <w:rPr>
          <w:rFonts w:hint="eastAsia"/>
        </w:rPr>
        <w:t>to get the model right, important to pick up the big movement.</w:t>
      </w:r>
      <w:r w:rsidR="003A66C9">
        <w:rPr>
          <w:rFonts w:hint="eastAsia"/>
        </w:rPr>
        <w:t xml:space="preserve"> </w:t>
      </w:r>
    </w:p>
    <w:p w:rsidR="003A66C9" w:rsidRDefault="003A66C9" w:rsidP="005E7BFE">
      <w:r>
        <w:rPr>
          <w:rFonts w:hint="eastAsia"/>
        </w:rPr>
        <w:t>2. is the model smooth? How to explain all the big choppy in the model?</w:t>
      </w:r>
    </w:p>
    <w:p w:rsidR="003A66C9" w:rsidRDefault="003A66C9" w:rsidP="005E7BFE">
      <w:r>
        <w:rPr>
          <w:rFonts w:hint="eastAsia"/>
        </w:rPr>
        <w:t>3. is the data all correct</w:t>
      </w:r>
      <w:r w:rsidR="00EA689C">
        <w:rPr>
          <w:rFonts w:hint="eastAsia"/>
        </w:rPr>
        <w:t>?</w:t>
      </w:r>
    </w:p>
    <w:p w:rsidR="003A66C9" w:rsidRDefault="003A66C9" w:rsidP="005E7BFE">
      <w:r>
        <w:rPr>
          <w:rFonts w:hint="eastAsia"/>
        </w:rPr>
        <w:t>4. is there any big component missing?</w:t>
      </w:r>
    </w:p>
    <w:p w:rsidR="00E6008A" w:rsidRDefault="00E6008A" w:rsidP="005E7BFE"/>
    <w:p w:rsidR="00E6008A" w:rsidRDefault="00E6008A" w:rsidP="00E6008A">
      <w:pPr>
        <w:pStyle w:val="2"/>
      </w:pPr>
      <w:bookmarkStart w:id="52" w:name="_Toc36883666"/>
      <w:r>
        <w:rPr>
          <w:rFonts w:hint="eastAsia"/>
        </w:rPr>
        <w:t>2020-4-3 FT on brazil central bank intervention</w:t>
      </w:r>
      <w:bookmarkEnd w:id="52"/>
    </w:p>
    <w:p w:rsidR="00E6008A" w:rsidRDefault="00E6008A" w:rsidP="005E7BFE">
      <w:pPr>
        <w:rPr>
          <w:rFonts w:ascii="Calibri" w:hAnsi="Calibri"/>
          <w:color w:val="323130"/>
          <w:sz w:val="20"/>
          <w:szCs w:val="20"/>
          <w:shd w:val="clear" w:color="auto" w:fill="FFFFFF"/>
        </w:rPr>
      </w:pPr>
      <w:r>
        <w:rPr>
          <w:rFonts w:ascii="Calibri" w:hAnsi="Calibri"/>
          <w:color w:val="323130"/>
          <w:sz w:val="20"/>
          <w:szCs w:val="20"/>
          <w:shd w:val="clear" w:color="auto" w:fill="FFFFFF"/>
        </w:rPr>
        <w:t>Below is swap + spot intervention by the Brazilian Central bank (3 month annualized, USD BLNS). The swap data looks stale to me (</w:t>
      </w:r>
      <w:proofErr w:type="spellStart"/>
      <w:r>
        <w:rPr>
          <w:rFonts w:ascii="Calibri" w:hAnsi="Calibri"/>
          <w:color w:val="323130"/>
          <w:sz w:val="20"/>
          <w:szCs w:val="20"/>
          <w:shd w:val="clear" w:color="auto" w:fill="FFFFFF"/>
        </w:rPr>
        <w:t>bberg</w:t>
      </w:r>
      <w:proofErr w:type="spellEnd"/>
      <w:r>
        <w:rPr>
          <w:rFonts w:ascii="Calibri" w:hAnsi="Calibri"/>
          <w:color w:val="323130"/>
          <w:sz w:val="20"/>
          <w:szCs w:val="20"/>
          <w:shd w:val="clear" w:color="auto" w:fill="FFFFFF"/>
        </w:rPr>
        <w:t xml:space="preserve"> values end in mid march) so the pace is likely even faster. I believe this is a good example of why we have seen a slowdown in the EMFX sell off. It is happening across the board and I believe central banks will need to decide if they want to keep selling USD at bad levels.  </w:t>
      </w:r>
    </w:p>
    <w:p w:rsidR="00E6008A" w:rsidRDefault="00E6008A" w:rsidP="005E7BFE">
      <w:r>
        <w:rPr>
          <w:noProof/>
        </w:rPr>
        <w:lastRenderedPageBreak/>
        <w:drawing>
          <wp:inline distT="0" distB="0" distL="0" distR="0">
            <wp:extent cx="3138218" cy="2817441"/>
            <wp:effectExtent l="19050" t="0" r="5032"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139610" cy="2818691"/>
                    </a:xfrm>
                    <a:prstGeom prst="rect">
                      <a:avLst/>
                    </a:prstGeom>
                    <a:noFill/>
                    <a:ln w="9525">
                      <a:noFill/>
                      <a:miter lim="800000"/>
                      <a:headEnd/>
                      <a:tailEnd/>
                    </a:ln>
                  </pic:spPr>
                </pic:pic>
              </a:graphicData>
            </a:graphic>
          </wp:inline>
        </w:drawing>
      </w:r>
    </w:p>
    <w:p w:rsidR="00E6008A" w:rsidRPr="00E6008A" w:rsidRDefault="00E6008A" w:rsidP="00E6008A">
      <w:pPr>
        <w:widowControl/>
        <w:shd w:val="clear" w:color="auto" w:fill="FFFFFF"/>
        <w:jc w:val="left"/>
        <w:rPr>
          <w:rFonts w:ascii="Calibri" w:eastAsia="宋体" w:hAnsi="Calibri" w:cs="宋体"/>
          <w:color w:val="323130"/>
          <w:kern w:val="0"/>
          <w:sz w:val="22"/>
        </w:rPr>
      </w:pPr>
      <w:r w:rsidRPr="00E6008A">
        <w:rPr>
          <w:rFonts w:ascii="Calibri" w:eastAsia="宋体" w:hAnsi="Calibri" w:cs="宋体"/>
          <w:color w:val="323130"/>
          <w:kern w:val="0"/>
          <w:sz w:val="22"/>
        </w:rPr>
        <w:t xml:space="preserve">Here are the levels of reserves in USD </w:t>
      </w:r>
      <w:proofErr w:type="spellStart"/>
      <w:r w:rsidRPr="00E6008A">
        <w:rPr>
          <w:rFonts w:ascii="Calibri" w:eastAsia="宋体" w:hAnsi="Calibri" w:cs="宋体"/>
          <w:color w:val="323130"/>
          <w:kern w:val="0"/>
          <w:sz w:val="22"/>
        </w:rPr>
        <w:t>blns</w:t>
      </w:r>
      <w:proofErr w:type="spellEnd"/>
      <w:r w:rsidRPr="00E6008A">
        <w:rPr>
          <w:rFonts w:ascii="Calibri" w:eastAsia="宋体" w:hAnsi="Calibri" w:cs="宋体"/>
          <w:color w:val="323130"/>
          <w:kern w:val="0"/>
          <w:sz w:val="22"/>
        </w:rPr>
        <w:t>. Note that in the last phase of BRL weakness (14-15) the BCB mostly used swaps. Now they are using both.</w:t>
      </w:r>
    </w:p>
    <w:p w:rsidR="00E6008A" w:rsidRPr="00E6008A" w:rsidRDefault="00E6008A" w:rsidP="00E6008A">
      <w:pPr>
        <w:widowControl/>
        <w:shd w:val="clear" w:color="auto" w:fill="FFFFFF"/>
        <w:jc w:val="left"/>
        <w:rPr>
          <w:rFonts w:ascii="Calibri" w:eastAsia="宋体" w:hAnsi="Calibri" w:cs="宋体"/>
          <w:color w:val="323130"/>
          <w:kern w:val="0"/>
          <w:sz w:val="22"/>
        </w:rPr>
      </w:pPr>
      <w:r w:rsidRPr="00E6008A">
        <w:rPr>
          <w:rFonts w:ascii="Calibri" w:eastAsia="宋体" w:hAnsi="Calibri" w:cs="宋体"/>
          <w:color w:val="323130"/>
          <w:kern w:val="0"/>
          <w:sz w:val="22"/>
        </w:rPr>
        <w:t> </w:t>
      </w:r>
    </w:p>
    <w:p w:rsidR="00E6008A" w:rsidRDefault="00E6008A" w:rsidP="005E7BFE">
      <w:r>
        <w:rPr>
          <w:noProof/>
        </w:rPr>
        <w:lastRenderedPageBreak/>
        <w:drawing>
          <wp:inline distT="0" distB="0" distL="0" distR="0">
            <wp:extent cx="2499864" cy="2316192"/>
            <wp:effectExtent l="1905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2500730" cy="2316995"/>
                    </a:xfrm>
                    <a:prstGeom prst="rect">
                      <a:avLst/>
                    </a:prstGeom>
                    <a:noFill/>
                    <a:ln w="9525">
                      <a:noFill/>
                      <a:miter lim="800000"/>
                      <a:headEnd/>
                      <a:tailEnd/>
                    </a:ln>
                  </pic:spPr>
                </pic:pic>
              </a:graphicData>
            </a:graphic>
          </wp:inline>
        </w:drawing>
      </w:r>
    </w:p>
    <w:p w:rsidR="00E6008A" w:rsidRDefault="00E6008A" w:rsidP="005E7BFE"/>
    <w:p w:rsidR="00E6008A" w:rsidRDefault="00E6008A" w:rsidP="00E6008A">
      <w:pPr>
        <w:pStyle w:val="2"/>
      </w:pPr>
      <w:bookmarkStart w:id="53" w:name="_Toc36883667"/>
      <w:r>
        <w:rPr>
          <w:rFonts w:hint="eastAsia"/>
        </w:rPr>
        <w:t>2020-4-2 FT: rates models to work again</w:t>
      </w:r>
      <w:bookmarkEnd w:id="53"/>
    </w:p>
    <w:p w:rsidR="00E6008A" w:rsidRPr="00E6008A" w:rsidRDefault="00E6008A" w:rsidP="00E6008A">
      <w:pPr>
        <w:widowControl/>
        <w:shd w:val="clear" w:color="auto" w:fill="FFFFFF"/>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All rates signals are saying receive. This is coming from the simple fact that conditions have deteriorated rapidly and nothing is priced (because we are the apparent lower bound). The straight forward and obvious interpretation is that other types of easing is required (and we are getting this with QE and fiscal).</w:t>
      </w:r>
    </w:p>
    <w:p w:rsidR="00E6008A" w:rsidRPr="00E6008A" w:rsidRDefault="00E6008A" w:rsidP="00E6008A">
      <w:pPr>
        <w:widowControl/>
        <w:shd w:val="clear" w:color="auto" w:fill="FFFFFF"/>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 </w:t>
      </w:r>
    </w:p>
    <w:p w:rsidR="00E6008A" w:rsidRPr="00E6008A" w:rsidRDefault="00E6008A" w:rsidP="00E6008A">
      <w:pPr>
        <w:widowControl/>
        <w:shd w:val="clear" w:color="auto" w:fill="FFFFFF"/>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However, the full extent of the damage has not flowed into many of the key statistics yet (even Atlanta fed is saying growth is around 2% in USA). Tomas sent around some more timely indicators from the Fed earlier but even those metrics only crashed at the bottom of the equity sell off.</w:t>
      </w:r>
    </w:p>
    <w:p w:rsidR="00E6008A" w:rsidRPr="00E6008A" w:rsidRDefault="00E6008A" w:rsidP="00E6008A">
      <w:pPr>
        <w:widowControl/>
        <w:shd w:val="clear" w:color="auto" w:fill="FFFFFF"/>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 </w:t>
      </w:r>
    </w:p>
    <w:p w:rsidR="00E6008A" w:rsidRPr="00E6008A" w:rsidRDefault="00E6008A" w:rsidP="00E6008A">
      <w:pPr>
        <w:widowControl/>
        <w:shd w:val="clear" w:color="auto" w:fill="FFFFFF"/>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I believe the indicators in these models will work again (and show differentiation across countries, particularly on the bounce), but they need the data to take its shape.</w:t>
      </w:r>
    </w:p>
    <w:p w:rsidR="00E6008A" w:rsidRPr="00E6008A" w:rsidRDefault="00E6008A" w:rsidP="00E6008A">
      <w:pPr>
        <w:widowControl/>
        <w:shd w:val="clear" w:color="auto" w:fill="FFFFFF"/>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 </w:t>
      </w:r>
    </w:p>
    <w:p w:rsidR="00E6008A" w:rsidRPr="00E6008A" w:rsidRDefault="00E6008A" w:rsidP="00E6008A">
      <w:pPr>
        <w:widowControl/>
        <w:shd w:val="clear" w:color="auto" w:fill="FFFFFF"/>
        <w:ind w:left="720" w:hanging="360"/>
        <w:jc w:val="left"/>
        <w:rPr>
          <w:rFonts w:ascii="Calibri" w:eastAsia="宋体" w:hAnsi="Calibri" w:cs="宋体"/>
          <w:color w:val="323130"/>
          <w:kern w:val="0"/>
          <w:sz w:val="22"/>
        </w:rPr>
      </w:pPr>
      <w:r w:rsidRPr="00E6008A">
        <w:rPr>
          <w:rFonts w:ascii="Symbol" w:eastAsia="宋体" w:hAnsi="Symbol" w:cs="宋体"/>
          <w:color w:val="323130"/>
          <w:kern w:val="0"/>
          <w:sz w:val="24"/>
          <w:szCs w:val="24"/>
          <w:bdr w:val="none" w:sz="0" w:space="0" w:color="auto" w:frame="1"/>
        </w:rPr>
        <w:lastRenderedPageBreak/>
        <w:t></w:t>
      </w:r>
      <w:r w:rsidRPr="00E6008A">
        <w:rPr>
          <w:rFonts w:ascii="Times New Roman" w:eastAsia="宋体" w:hAnsi="Times New Roman" w:cs="Times New Roman"/>
          <w:color w:val="323130"/>
          <w:kern w:val="0"/>
          <w:sz w:val="14"/>
          <w:szCs w:val="14"/>
          <w:bdr w:val="none" w:sz="0" w:space="0" w:color="auto" w:frame="1"/>
        </w:rPr>
        <w:t>         </w:t>
      </w:r>
      <w:r w:rsidRPr="00E6008A">
        <w:rPr>
          <w:rFonts w:ascii="Times New Roman" w:eastAsia="宋体" w:hAnsi="Times New Roman" w:cs="Times New Roman"/>
          <w:color w:val="323130"/>
          <w:kern w:val="0"/>
          <w:sz w:val="24"/>
          <w:szCs w:val="24"/>
          <w:bdr w:val="none" w:sz="0" w:space="0" w:color="auto" w:frame="1"/>
        </w:rPr>
        <w:t>USA: Net signal (-1.3 to -1.5) is more in receiving position. Conditions(-1.6 to -1.9) went lower and pricing(0 to -.2) flattened.</w:t>
      </w:r>
    </w:p>
    <w:p w:rsidR="00E6008A" w:rsidRPr="00E6008A" w:rsidRDefault="00E6008A" w:rsidP="00E6008A">
      <w:pPr>
        <w:widowControl/>
        <w:shd w:val="clear" w:color="auto" w:fill="FFFFFF"/>
        <w:ind w:left="1440" w:hanging="360"/>
        <w:jc w:val="left"/>
        <w:rPr>
          <w:rFonts w:ascii="Calibri" w:eastAsia="宋体" w:hAnsi="Calibri" w:cs="宋体"/>
          <w:color w:val="323130"/>
          <w:kern w:val="0"/>
          <w:sz w:val="22"/>
        </w:rPr>
      </w:pPr>
      <w:r w:rsidRPr="00E6008A">
        <w:rPr>
          <w:rFonts w:ascii="Courier New" w:eastAsia="宋体" w:hAnsi="Courier New" w:cs="Courier New"/>
          <w:color w:val="323130"/>
          <w:kern w:val="0"/>
          <w:sz w:val="24"/>
          <w:szCs w:val="24"/>
          <w:bdr w:val="none" w:sz="0" w:space="0" w:color="auto" w:frame="1"/>
        </w:rPr>
        <w:t>o</w:t>
      </w:r>
      <w:r w:rsidRPr="00E6008A">
        <w:rPr>
          <w:rFonts w:ascii="Times New Roman" w:eastAsia="宋体" w:hAnsi="Times New Roman" w:cs="Times New Roman"/>
          <w:color w:val="323130"/>
          <w:kern w:val="0"/>
          <w:sz w:val="14"/>
          <w:szCs w:val="14"/>
          <w:bdr w:val="none" w:sz="0" w:space="0" w:color="auto" w:frame="1"/>
        </w:rPr>
        <w:t>   </w:t>
      </w:r>
      <w:r w:rsidRPr="00E6008A">
        <w:rPr>
          <w:rFonts w:ascii="Times New Roman" w:eastAsia="宋体" w:hAnsi="Times New Roman" w:cs="Times New Roman"/>
          <w:color w:val="323130"/>
          <w:kern w:val="0"/>
          <w:sz w:val="24"/>
          <w:szCs w:val="24"/>
          <w:bdr w:val="none" w:sz="0" w:space="0" w:color="auto" w:frame="1"/>
        </w:rPr>
        <w:t xml:space="preserve">Growth </w:t>
      </w:r>
      <w:proofErr w:type="spellStart"/>
      <w:r w:rsidRPr="00E6008A">
        <w:rPr>
          <w:rFonts w:ascii="Times New Roman" w:eastAsia="宋体" w:hAnsi="Times New Roman" w:cs="Times New Roman"/>
          <w:color w:val="323130"/>
          <w:kern w:val="0"/>
          <w:sz w:val="24"/>
          <w:szCs w:val="24"/>
          <w:bdr w:val="none" w:sz="0" w:space="0" w:color="auto" w:frame="1"/>
        </w:rPr>
        <w:t>vs</w:t>
      </w:r>
      <w:proofErr w:type="spellEnd"/>
      <w:r w:rsidRPr="00E6008A">
        <w:rPr>
          <w:rFonts w:ascii="Times New Roman" w:eastAsia="宋体" w:hAnsi="Times New Roman" w:cs="Times New Roman"/>
          <w:color w:val="323130"/>
          <w:kern w:val="0"/>
          <w:sz w:val="24"/>
          <w:szCs w:val="24"/>
          <w:bdr w:val="none" w:sz="0" w:space="0" w:color="auto" w:frame="1"/>
        </w:rPr>
        <w:t xml:space="preserve"> potential(.6 to .5) came in lower</w:t>
      </w:r>
    </w:p>
    <w:p w:rsidR="00E6008A" w:rsidRPr="00E6008A" w:rsidRDefault="00E6008A" w:rsidP="00E6008A">
      <w:pPr>
        <w:widowControl/>
        <w:shd w:val="clear" w:color="auto" w:fill="FFFFFF"/>
        <w:ind w:left="1440" w:hanging="360"/>
        <w:jc w:val="left"/>
        <w:rPr>
          <w:rFonts w:ascii="Calibri" w:eastAsia="宋体" w:hAnsi="Calibri" w:cs="宋体"/>
          <w:color w:val="323130"/>
          <w:kern w:val="0"/>
          <w:sz w:val="22"/>
        </w:rPr>
      </w:pPr>
      <w:r w:rsidRPr="00E6008A">
        <w:rPr>
          <w:rFonts w:ascii="Courier New" w:eastAsia="宋体" w:hAnsi="Courier New" w:cs="Courier New"/>
          <w:color w:val="323130"/>
          <w:kern w:val="0"/>
          <w:sz w:val="24"/>
          <w:szCs w:val="24"/>
          <w:bdr w:val="none" w:sz="0" w:space="0" w:color="auto" w:frame="1"/>
        </w:rPr>
        <w:t>o</w:t>
      </w:r>
      <w:r w:rsidRPr="00E6008A">
        <w:rPr>
          <w:rFonts w:ascii="Times New Roman" w:eastAsia="宋体" w:hAnsi="Times New Roman" w:cs="Times New Roman"/>
          <w:color w:val="323130"/>
          <w:kern w:val="0"/>
          <w:sz w:val="14"/>
          <w:szCs w:val="14"/>
          <w:bdr w:val="none" w:sz="0" w:space="0" w:color="auto" w:frame="1"/>
        </w:rPr>
        <w:t>   </w:t>
      </w:r>
      <w:r w:rsidRPr="00E6008A">
        <w:rPr>
          <w:rFonts w:ascii="Times New Roman" w:eastAsia="宋体" w:hAnsi="Times New Roman" w:cs="Times New Roman"/>
          <w:color w:val="323130"/>
          <w:kern w:val="0"/>
          <w:sz w:val="24"/>
          <w:szCs w:val="24"/>
          <w:bdr w:val="none" w:sz="0" w:space="0" w:color="auto" w:frame="1"/>
        </w:rPr>
        <w:t>Changes gauge(-1. To -2.) came in more negative</w:t>
      </w:r>
    </w:p>
    <w:p w:rsidR="00E6008A" w:rsidRPr="00E6008A" w:rsidRDefault="00E6008A" w:rsidP="00E6008A">
      <w:pPr>
        <w:widowControl/>
        <w:shd w:val="clear" w:color="auto" w:fill="FFFFFF"/>
        <w:ind w:left="1440" w:hanging="360"/>
        <w:jc w:val="left"/>
        <w:rPr>
          <w:rFonts w:ascii="Calibri" w:eastAsia="宋体" w:hAnsi="Calibri" w:cs="宋体"/>
          <w:color w:val="323130"/>
          <w:kern w:val="0"/>
          <w:sz w:val="22"/>
        </w:rPr>
      </w:pPr>
      <w:r w:rsidRPr="00E6008A">
        <w:rPr>
          <w:rFonts w:ascii="Courier New" w:eastAsia="宋体" w:hAnsi="Courier New" w:cs="Courier New"/>
          <w:color w:val="323130"/>
          <w:kern w:val="0"/>
          <w:sz w:val="24"/>
          <w:szCs w:val="24"/>
          <w:bdr w:val="none" w:sz="0" w:space="0" w:color="auto" w:frame="1"/>
        </w:rPr>
        <w:t>o</w:t>
      </w:r>
      <w:r w:rsidRPr="00E6008A">
        <w:rPr>
          <w:rFonts w:ascii="Times New Roman" w:eastAsia="宋体" w:hAnsi="Times New Roman" w:cs="Times New Roman"/>
          <w:color w:val="323130"/>
          <w:kern w:val="0"/>
          <w:sz w:val="14"/>
          <w:szCs w:val="14"/>
          <w:bdr w:val="none" w:sz="0" w:space="0" w:color="auto" w:frame="1"/>
        </w:rPr>
        <w:t>   </w:t>
      </w:r>
      <w:r w:rsidRPr="00E6008A">
        <w:rPr>
          <w:rFonts w:ascii="Times New Roman" w:eastAsia="宋体" w:hAnsi="Times New Roman" w:cs="Times New Roman"/>
          <w:color w:val="323130"/>
          <w:kern w:val="0"/>
          <w:sz w:val="24"/>
          <w:szCs w:val="24"/>
          <w:bdr w:val="none" w:sz="0" w:space="0" w:color="auto" w:frame="1"/>
        </w:rPr>
        <w:t>Forward growth(-1.4 to -2.) came in lower due to social distancing measures and sobering outlook hurts investment confidence.</w:t>
      </w:r>
    </w:p>
    <w:p w:rsidR="00E6008A" w:rsidRPr="00E6008A" w:rsidRDefault="00E6008A" w:rsidP="00E6008A">
      <w:pPr>
        <w:widowControl/>
        <w:shd w:val="clear" w:color="auto" w:fill="FFFFFF"/>
        <w:ind w:left="1440" w:hanging="360"/>
        <w:jc w:val="left"/>
        <w:rPr>
          <w:rFonts w:ascii="Calibri" w:eastAsia="宋体" w:hAnsi="Calibri" w:cs="宋体"/>
          <w:color w:val="323130"/>
          <w:kern w:val="0"/>
          <w:sz w:val="22"/>
        </w:rPr>
      </w:pPr>
      <w:r w:rsidRPr="00E6008A">
        <w:rPr>
          <w:rFonts w:ascii="Courier New" w:eastAsia="宋体" w:hAnsi="Courier New" w:cs="Courier New"/>
          <w:color w:val="323130"/>
          <w:kern w:val="0"/>
          <w:sz w:val="24"/>
          <w:szCs w:val="24"/>
          <w:bdr w:val="none" w:sz="0" w:space="0" w:color="auto" w:frame="1"/>
        </w:rPr>
        <w:t>o</w:t>
      </w:r>
      <w:r w:rsidRPr="00E6008A">
        <w:rPr>
          <w:rFonts w:ascii="Times New Roman" w:eastAsia="宋体" w:hAnsi="Times New Roman" w:cs="Times New Roman"/>
          <w:color w:val="323130"/>
          <w:kern w:val="0"/>
          <w:sz w:val="14"/>
          <w:szCs w:val="14"/>
          <w:bdr w:val="none" w:sz="0" w:space="0" w:color="auto" w:frame="1"/>
        </w:rPr>
        <w:t>   </w:t>
      </w:r>
      <w:r w:rsidRPr="00E6008A">
        <w:rPr>
          <w:rFonts w:ascii="Times New Roman" w:eastAsia="宋体" w:hAnsi="Times New Roman" w:cs="Times New Roman"/>
          <w:color w:val="323130"/>
          <w:kern w:val="0"/>
          <w:sz w:val="24"/>
          <w:szCs w:val="24"/>
          <w:bdr w:val="none" w:sz="0" w:space="0" w:color="auto" w:frame="1"/>
        </w:rPr>
        <w:t>Global gauges(-6. To 4.7) improved as global financial conditions eased.</w:t>
      </w:r>
    </w:p>
    <w:p w:rsidR="00E6008A" w:rsidRPr="00E6008A" w:rsidRDefault="00E6008A" w:rsidP="00E6008A">
      <w:pPr>
        <w:widowControl/>
        <w:shd w:val="clear" w:color="auto" w:fill="FFFFFF"/>
        <w:ind w:left="720" w:hanging="360"/>
        <w:jc w:val="left"/>
        <w:rPr>
          <w:rFonts w:ascii="Calibri" w:eastAsia="宋体" w:hAnsi="Calibri" w:cs="宋体"/>
          <w:color w:val="323130"/>
          <w:kern w:val="0"/>
          <w:sz w:val="22"/>
        </w:rPr>
      </w:pPr>
      <w:r w:rsidRPr="00E6008A">
        <w:rPr>
          <w:rFonts w:ascii="Symbol" w:eastAsia="宋体" w:hAnsi="Symbol" w:cs="宋体"/>
          <w:color w:val="323130"/>
          <w:kern w:val="0"/>
          <w:sz w:val="24"/>
          <w:szCs w:val="24"/>
          <w:bdr w:val="none" w:sz="0" w:space="0" w:color="auto" w:frame="1"/>
        </w:rPr>
        <w:t></w:t>
      </w:r>
      <w:r w:rsidRPr="00E6008A">
        <w:rPr>
          <w:rFonts w:ascii="Times New Roman" w:eastAsia="宋体" w:hAnsi="Times New Roman" w:cs="Times New Roman"/>
          <w:color w:val="323130"/>
          <w:kern w:val="0"/>
          <w:sz w:val="14"/>
          <w:szCs w:val="14"/>
          <w:bdr w:val="none" w:sz="0" w:space="0" w:color="auto" w:frame="1"/>
        </w:rPr>
        <w:t>         </w:t>
      </w:r>
      <w:r w:rsidRPr="00E6008A">
        <w:rPr>
          <w:rFonts w:ascii="Times New Roman" w:eastAsia="宋体" w:hAnsi="Times New Roman" w:cs="Times New Roman"/>
          <w:color w:val="323130"/>
          <w:kern w:val="0"/>
          <w:sz w:val="24"/>
          <w:szCs w:val="24"/>
          <w:bdr w:val="none" w:sz="0" w:space="0" w:color="auto" w:frame="1"/>
        </w:rPr>
        <w:t>CAN: Net signal(-.6 to -1.2) is more in receiving position. Conditions(-.6 to -1.) came in lower and pricing(0 to .4) steepened.</w:t>
      </w:r>
    </w:p>
    <w:p w:rsidR="00E6008A" w:rsidRPr="00E6008A" w:rsidRDefault="00E6008A" w:rsidP="00E6008A">
      <w:pPr>
        <w:widowControl/>
        <w:shd w:val="clear" w:color="auto" w:fill="FFFFFF"/>
        <w:ind w:left="1440" w:hanging="360"/>
        <w:jc w:val="left"/>
        <w:rPr>
          <w:rFonts w:ascii="Calibri" w:eastAsia="宋体" w:hAnsi="Calibri" w:cs="宋体"/>
          <w:color w:val="323130"/>
          <w:kern w:val="0"/>
          <w:sz w:val="22"/>
        </w:rPr>
      </w:pPr>
      <w:r w:rsidRPr="00E6008A">
        <w:rPr>
          <w:rFonts w:ascii="Courier New" w:eastAsia="宋体" w:hAnsi="Courier New" w:cs="Courier New"/>
          <w:color w:val="323130"/>
          <w:kern w:val="0"/>
          <w:sz w:val="24"/>
          <w:szCs w:val="24"/>
          <w:bdr w:val="none" w:sz="0" w:space="0" w:color="auto" w:frame="1"/>
        </w:rPr>
        <w:t>o</w:t>
      </w:r>
      <w:r w:rsidRPr="00E6008A">
        <w:rPr>
          <w:rFonts w:ascii="Times New Roman" w:eastAsia="宋体" w:hAnsi="Times New Roman" w:cs="Times New Roman"/>
          <w:color w:val="323130"/>
          <w:kern w:val="0"/>
          <w:sz w:val="14"/>
          <w:szCs w:val="14"/>
          <w:bdr w:val="none" w:sz="0" w:space="0" w:color="auto" w:frame="1"/>
        </w:rPr>
        <w:t>   </w:t>
      </w:r>
      <w:r w:rsidRPr="00E6008A">
        <w:rPr>
          <w:rFonts w:ascii="Times New Roman" w:eastAsia="宋体" w:hAnsi="Times New Roman" w:cs="Times New Roman"/>
          <w:color w:val="323130"/>
          <w:kern w:val="0"/>
          <w:sz w:val="24"/>
          <w:szCs w:val="24"/>
          <w:bdr w:val="none" w:sz="0" w:space="0" w:color="auto" w:frame="1"/>
        </w:rPr>
        <w:t xml:space="preserve">Growth </w:t>
      </w:r>
      <w:proofErr w:type="spellStart"/>
      <w:r w:rsidRPr="00E6008A">
        <w:rPr>
          <w:rFonts w:ascii="Times New Roman" w:eastAsia="宋体" w:hAnsi="Times New Roman" w:cs="Times New Roman"/>
          <w:color w:val="323130"/>
          <w:kern w:val="0"/>
          <w:sz w:val="24"/>
          <w:szCs w:val="24"/>
          <w:bdr w:val="none" w:sz="0" w:space="0" w:color="auto" w:frame="1"/>
        </w:rPr>
        <w:t>vs</w:t>
      </w:r>
      <w:proofErr w:type="spellEnd"/>
      <w:r w:rsidRPr="00E6008A">
        <w:rPr>
          <w:rFonts w:ascii="Times New Roman" w:eastAsia="宋体" w:hAnsi="Times New Roman" w:cs="Times New Roman"/>
          <w:color w:val="323130"/>
          <w:kern w:val="0"/>
          <w:sz w:val="24"/>
          <w:szCs w:val="24"/>
          <w:bdr w:val="none" w:sz="0" w:space="0" w:color="auto" w:frame="1"/>
        </w:rPr>
        <w:t xml:space="preserve"> potential(-.4 to -1.2) came in lower.</w:t>
      </w:r>
    </w:p>
    <w:p w:rsidR="00E6008A" w:rsidRPr="00E6008A" w:rsidRDefault="00E6008A" w:rsidP="00E6008A">
      <w:pPr>
        <w:widowControl/>
        <w:shd w:val="clear" w:color="auto" w:fill="FFFFFF"/>
        <w:ind w:left="1440" w:hanging="360"/>
        <w:jc w:val="left"/>
        <w:rPr>
          <w:rFonts w:ascii="Calibri" w:eastAsia="宋体" w:hAnsi="Calibri" w:cs="宋体"/>
          <w:color w:val="323130"/>
          <w:kern w:val="0"/>
          <w:sz w:val="22"/>
        </w:rPr>
      </w:pPr>
      <w:r w:rsidRPr="00E6008A">
        <w:rPr>
          <w:rFonts w:ascii="Courier New" w:eastAsia="宋体" w:hAnsi="Courier New" w:cs="Courier New"/>
          <w:color w:val="323130"/>
          <w:kern w:val="0"/>
          <w:sz w:val="24"/>
          <w:szCs w:val="24"/>
          <w:bdr w:val="none" w:sz="0" w:space="0" w:color="auto" w:frame="1"/>
        </w:rPr>
        <w:t>o</w:t>
      </w:r>
      <w:r w:rsidRPr="00E6008A">
        <w:rPr>
          <w:rFonts w:ascii="Times New Roman" w:eastAsia="宋体" w:hAnsi="Times New Roman" w:cs="Times New Roman"/>
          <w:color w:val="323130"/>
          <w:kern w:val="0"/>
          <w:sz w:val="14"/>
          <w:szCs w:val="14"/>
          <w:bdr w:val="none" w:sz="0" w:space="0" w:color="auto" w:frame="1"/>
        </w:rPr>
        <w:t>   </w:t>
      </w:r>
      <w:r w:rsidRPr="00E6008A">
        <w:rPr>
          <w:rFonts w:ascii="Times New Roman" w:eastAsia="宋体" w:hAnsi="Times New Roman" w:cs="Times New Roman"/>
          <w:color w:val="323130"/>
          <w:kern w:val="0"/>
          <w:sz w:val="24"/>
          <w:szCs w:val="24"/>
          <w:bdr w:val="none" w:sz="0" w:space="0" w:color="auto" w:frame="1"/>
        </w:rPr>
        <w:t>Forward growth(-.8 to -1.3) worsened.</w:t>
      </w:r>
    </w:p>
    <w:p w:rsidR="00E6008A" w:rsidRPr="00E6008A" w:rsidRDefault="00E6008A" w:rsidP="00E6008A">
      <w:pPr>
        <w:widowControl/>
        <w:shd w:val="clear" w:color="auto" w:fill="FFFFFF"/>
        <w:ind w:left="1440" w:hanging="360"/>
        <w:jc w:val="left"/>
        <w:rPr>
          <w:rFonts w:ascii="Calibri" w:eastAsia="宋体" w:hAnsi="Calibri" w:cs="宋体"/>
          <w:color w:val="323130"/>
          <w:kern w:val="0"/>
          <w:sz w:val="22"/>
        </w:rPr>
      </w:pPr>
      <w:r w:rsidRPr="00E6008A">
        <w:rPr>
          <w:rFonts w:ascii="Courier New" w:eastAsia="宋体" w:hAnsi="Courier New" w:cs="Courier New"/>
          <w:color w:val="323130"/>
          <w:kern w:val="0"/>
          <w:sz w:val="24"/>
          <w:szCs w:val="24"/>
          <w:bdr w:val="none" w:sz="0" w:space="0" w:color="auto" w:frame="1"/>
        </w:rPr>
        <w:t>o</w:t>
      </w:r>
      <w:r w:rsidRPr="00E6008A">
        <w:rPr>
          <w:rFonts w:ascii="Times New Roman" w:eastAsia="宋体" w:hAnsi="Times New Roman" w:cs="Times New Roman"/>
          <w:color w:val="323130"/>
          <w:kern w:val="0"/>
          <w:sz w:val="14"/>
          <w:szCs w:val="14"/>
          <w:bdr w:val="none" w:sz="0" w:space="0" w:color="auto" w:frame="1"/>
        </w:rPr>
        <w:t>   </w:t>
      </w:r>
      <w:r w:rsidRPr="00E6008A">
        <w:rPr>
          <w:rFonts w:ascii="Times New Roman" w:eastAsia="宋体" w:hAnsi="Times New Roman" w:cs="Times New Roman"/>
          <w:color w:val="323130"/>
          <w:kern w:val="0"/>
          <w:sz w:val="24"/>
          <w:szCs w:val="24"/>
          <w:bdr w:val="none" w:sz="0" w:space="0" w:color="auto" w:frame="1"/>
        </w:rPr>
        <w:t>Global gauges(-4.8 to -3.3) improved as financial conditions eased.</w:t>
      </w:r>
    </w:p>
    <w:p w:rsidR="00E6008A" w:rsidRPr="00E6008A" w:rsidRDefault="00E6008A" w:rsidP="00E6008A">
      <w:pPr>
        <w:widowControl/>
        <w:shd w:val="clear" w:color="auto" w:fill="FFFFFF"/>
        <w:ind w:left="720" w:hanging="360"/>
        <w:jc w:val="left"/>
        <w:rPr>
          <w:rFonts w:ascii="Calibri" w:eastAsia="宋体" w:hAnsi="Calibri" w:cs="宋体"/>
          <w:color w:val="323130"/>
          <w:kern w:val="0"/>
          <w:sz w:val="22"/>
        </w:rPr>
      </w:pPr>
      <w:r w:rsidRPr="00E6008A">
        <w:rPr>
          <w:rFonts w:ascii="Symbol" w:eastAsia="宋体" w:hAnsi="Symbol" w:cs="宋体"/>
          <w:color w:val="323130"/>
          <w:kern w:val="0"/>
          <w:sz w:val="24"/>
          <w:szCs w:val="24"/>
          <w:bdr w:val="none" w:sz="0" w:space="0" w:color="auto" w:frame="1"/>
        </w:rPr>
        <w:t></w:t>
      </w:r>
      <w:r w:rsidRPr="00E6008A">
        <w:rPr>
          <w:rFonts w:ascii="Times New Roman" w:eastAsia="宋体" w:hAnsi="Times New Roman" w:cs="Times New Roman"/>
          <w:color w:val="323130"/>
          <w:kern w:val="0"/>
          <w:sz w:val="14"/>
          <w:szCs w:val="14"/>
          <w:bdr w:val="none" w:sz="0" w:space="0" w:color="auto" w:frame="1"/>
        </w:rPr>
        <w:t>         </w:t>
      </w:r>
      <w:r w:rsidRPr="00E6008A">
        <w:rPr>
          <w:rFonts w:ascii="Times New Roman" w:eastAsia="宋体" w:hAnsi="Times New Roman" w:cs="Times New Roman"/>
          <w:color w:val="323130"/>
          <w:kern w:val="0"/>
          <w:sz w:val="24"/>
          <w:szCs w:val="24"/>
          <w:bdr w:val="none" w:sz="0" w:space="0" w:color="auto" w:frame="1"/>
        </w:rPr>
        <w:t>GBR: Net signal(-.7 to -1.2) is more in receiving position. Conditions(-.8 to -1.4) moved down further and pricing(0 to -.1) flattened.</w:t>
      </w:r>
    </w:p>
    <w:p w:rsidR="00E6008A" w:rsidRPr="00E6008A" w:rsidRDefault="00E6008A" w:rsidP="00E6008A">
      <w:pPr>
        <w:widowControl/>
        <w:shd w:val="clear" w:color="auto" w:fill="FFFFFF"/>
        <w:ind w:left="1440" w:hanging="360"/>
        <w:jc w:val="left"/>
        <w:rPr>
          <w:rFonts w:ascii="Calibri" w:eastAsia="宋体" w:hAnsi="Calibri" w:cs="宋体"/>
          <w:color w:val="323130"/>
          <w:kern w:val="0"/>
          <w:sz w:val="22"/>
        </w:rPr>
      </w:pPr>
      <w:r w:rsidRPr="00E6008A">
        <w:rPr>
          <w:rFonts w:ascii="Courier New" w:eastAsia="宋体" w:hAnsi="Courier New" w:cs="Courier New"/>
          <w:color w:val="323130"/>
          <w:kern w:val="0"/>
          <w:sz w:val="24"/>
          <w:szCs w:val="24"/>
          <w:bdr w:val="none" w:sz="0" w:space="0" w:color="auto" w:frame="1"/>
        </w:rPr>
        <w:t>o</w:t>
      </w:r>
      <w:r w:rsidRPr="00E6008A">
        <w:rPr>
          <w:rFonts w:ascii="Times New Roman" w:eastAsia="宋体" w:hAnsi="Times New Roman" w:cs="Times New Roman"/>
          <w:color w:val="323130"/>
          <w:kern w:val="0"/>
          <w:sz w:val="14"/>
          <w:szCs w:val="14"/>
          <w:bdr w:val="none" w:sz="0" w:space="0" w:color="auto" w:frame="1"/>
        </w:rPr>
        <w:t>   </w:t>
      </w:r>
      <w:r w:rsidRPr="00E6008A">
        <w:rPr>
          <w:rFonts w:ascii="Times New Roman" w:eastAsia="宋体" w:hAnsi="Times New Roman" w:cs="Times New Roman"/>
          <w:color w:val="323130"/>
          <w:kern w:val="0"/>
          <w:sz w:val="24"/>
          <w:szCs w:val="24"/>
          <w:bdr w:val="none" w:sz="0" w:space="0" w:color="auto" w:frame="1"/>
        </w:rPr>
        <w:t xml:space="preserve">Growth </w:t>
      </w:r>
      <w:proofErr w:type="spellStart"/>
      <w:r w:rsidRPr="00E6008A">
        <w:rPr>
          <w:rFonts w:ascii="Times New Roman" w:eastAsia="宋体" w:hAnsi="Times New Roman" w:cs="Times New Roman"/>
          <w:color w:val="323130"/>
          <w:kern w:val="0"/>
          <w:sz w:val="24"/>
          <w:szCs w:val="24"/>
          <w:bdr w:val="none" w:sz="0" w:space="0" w:color="auto" w:frame="1"/>
        </w:rPr>
        <w:t>vs</w:t>
      </w:r>
      <w:proofErr w:type="spellEnd"/>
      <w:r w:rsidRPr="00E6008A">
        <w:rPr>
          <w:rFonts w:ascii="Times New Roman" w:eastAsia="宋体" w:hAnsi="Times New Roman" w:cs="Times New Roman"/>
          <w:color w:val="323130"/>
          <w:kern w:val="0"/>
          <w:sz w:val="24"/>
          <w:szCs w:val="24"/>
          <w:bdr w:val="none" w:sz="0" w:space="0" w:color="auto" w:frame="1"/>
        </w:rPr>
        <w:t xml:space="preserve"> potential(-.5 to -1.9) came in lower.</w:t>
      </w:r>
    </w:p>
    <w:p w:rsidR="00E6008A" w:rsidRPr="00E6008A" w:rsidRDefault="00E6008A" w:rsidP="00E6008A">
      <w:pPr>
        <w:widowControl/>
        <w:shd w:val="clear" w:color="auto" w:fill="FFFFFF"/>
        <w:ind w:left="1440" w:hanging="360"/>
        <w:jc w:val="left"/>
        <w:rPr>
          <w:rFonts w:ascii="Calibri" w:eastAsia="宋体" w:hAnsi="Calibri" w:cs="宋体"/>
          <w:color w:val="323130"/>
          <w:kern w:val="0"/>
          <w:sz w:val="22"/>
        </w:rPr>
      </w:pPr>
      <w:r w:rsidRPr="00E6008A">
        <w:rPr>
          <w:rFonts w:ascii="Courier New" w:eastAsia="宋体" w:hAnsi="Courier New" w:cs="Courier New"/>
          <w:color w:val="323130"/>
          <w:kern w:val="0"/>
          <w:sz w:val="24"/>
          <w:szCs w:val="24"/>
          <w:bdr w:val="none" w:sz="0" w:space="0" w:color="auto" w:frame="1"/>
        </w:rPr>
        <w:t>o</w:t>
      </w:r>
      <w:r w:rsidRPr="00E6008A">
        <w:rPr>
          <w:rFonts w:ascii="Times New Roman" w:eastAsia="宋体" w:hAnsi="Times New Roman" w:cs="Times New Roman"/>
          <w:color w:val="323130"/>
          <w:kern w:val="0"/>
          <w:sz w:val="14"/>
          <w:szCs w:val="14"/>
          <w:bdr w:val="none" w:sz="0" w:space="0" w:color="auto" w:frame="1"/>
        </w:rPr>
        <w:t>   </w:t>
      </w:r>
      <w:r w:rsidRPr="00E6008A">
        <w:rPr>
          <w:rFonts w:ascii="Times New Roman" w:eastAsia="宋体" w:hAnsi="Times New Roman" w:cs="Times New Roman"/>
          <w:color w:val="323130"/>
          <w:kern w:val="0"/>
          <w:sz w:val="24"/>
          <w:szCs w:val="24"/>
          <w:bdr w:val="none" w:sz="0" w:space="0" w:color="auto" w:frame="1"/>
        </w:rPr>
        <w:t>Global condition(-4.7 to -3.2) eased.</w:t>
      </w:r>
    </w:p>
    <w:p w:rsidR="00E6008A" w:rsidRPr="00E6008A" w:rsidRDefault="00E6008A" w:rsidP="00E6008A">
      <w:pPr>
        <w:widowControl/>
        <w:shd w:val="clear" w:color="auto" w:fill="FFFFFF"/>
        <w:ind w:left="720" w:hanging="360"/>
        <w:jc w:val="left"/>
        <w:rPr>
          <w:rFonts w:ascii="Calibri" w:eastAsia="宋体" w:hAnsi="Calibri" w:cs="宋体"/>
          <w:color w:val="323130"/>
          <w:kern w:val="0"/>
          <w:sz w:val="22"/>
        </w:rPr>
      </w:pPr>
      <w:r w:rsidRPr="00E6008A">
        <w:rPr>
          <w:rFonts w:ascii="Symbol" w:eastAsia="宋体" w:hAnsi="Symbol" w:cs="宋体"/>
          <w:color w:val="323130"/>
          <w:kern w:val="0"/>
          <w:sz w:val="24"/>
          <w:szCs w:val="24"/>
          <w:bdr w:val="none" w:sz="0" w:space="0" w:color="auto" w:frame="1"/>
        </w:rPr>
        <w:t></w:t>
      </w:r>
      <w:r w:rsidRPr="00E6008A">
        <w:rPr>
          <w:rFonts w:ascii="Times New Roman" w:eastAsia="宋体" w:hAnsi="Times New Roman" w:cs="Times New Roman"/>
          <w:color w:val="323130"/>
          <w:kern w:val="0"/>
          <w:sz w:val="14"/>
          <w:szCs w:val="14"/>
          <w:bdr w:val="none" w:sz="0" w:space="0" w:color="auto" w:frame="1"/>
        </w:rPr>
        <w:t>         </w:t>
      </w:r>
      <w:r w:rsidRPr="00E6008A">
        <w:rPr>
          <w:rFonts w:ascii="Times New Roman" w:eastAsia="宋体" w:hAnsi="Times New Roman" w:cs="Times New Roman"/>
          <w:color w:val="323130"/>
          <w:kern w:val="0"/>
          <w:sz w:val="24"/>
          <w:szCs w:val="24"/>
          <w:bdr w:val="none" w:sz="0" w:space="0" w:color="auto" w:frame="1"/>
        </w:rPr>
        <w:t>AUS: Net signal(-1.7 to -1.5) is less received. Conditions(-1.9 to -1.8) improved and pricing(-.3) unchanged.</w:t>
      </w:r>
    </w:p>
    <w:p w:rsidR="00E6008A" w:rsidRPr="00E6008A" w:rsidRDefault="00E6008A" w:rsidP="00E6008A">
      <w:pPr>
        <w:widowControl/>
        <w:shd w:val="clear" w:color="auto" w:fill="FFFFFF"/>
        <w:ind w:left="1440" w:hanging="360"/>
        <w:jc w:val="left"/>
        <w:rPr>
          <w:rFonts w:ascii="Calibri" w:eastAsia="宋体" w:hAnsi="Calibri" w:cs="宋体"/>
          <w:color w:val="323130"/>
          <w:kern w:val="0"/>
          <w:sz w:val="22"/>
        </w:rPr>
      </w:pPr>
      <w:r w:rsidRPr="00E6008A">
        <w:rPr>
          <w:rFonts w:ascii="Courier New" w:eastAsia="宋体" w:hAnsi="Courier New" w:cs="Courier New"/>
          <w:color w:val="323130"/>
          <w:kern w:val="0"/>
          <w:sz w:val="24"/>
          <w:szCs w:val="24"/>
          <w:bdr w:val="none" w:sz="0" w:space="0" w:color="auto" w:frame="1"/>
        </w:rPr>
        <w:t>o</w:t>
      </w:r>
      <w:r w:rsidRPr="00E6008A">
        <w:rPr>
          <w:rFonts w:ascii="Times New Roman" w:eastAsia="宋体" w:hAnsi="Times New Roman" w:cs="Times New Roman"/>
          <w:color w:val="323130"/>
          <w:kern w:val="0"/>
          <w:sz w:val="14"/>
          <w:szCs w:val="14"/>
          <w:bdr w:val="none" w:sz="0" w:space="0" w:color="auto" w:frame="1"/>
        </w:rPr>
        <w:t>   </w:t>
      </w:r>
      <w:r w:rsidRPr="00E6008A">
        <w:rPr>
          <w:rFonts w:ascii="Times New Roman" w:eastAsia="宋体" w:hAnsi="Times New Roman" w:cs="Times New Roman"/>
          <w:color w:val="323130"/>
          <w:kern w:val="0"/>
          <w:sz w:val="24"/>
          <w:szCs w:val="24"/>
          <w:bdr w:val="none" w:sz="0" w:space="0" w:color="auto" w:frame="1"/>
        </w:rPr>
        <w:t>Global condition(-4.7 to -3.3) eased.</w:t>
      </w:r>
    </w:p>
    <w:p w:rsidR="00E6008A" w:rsidRPr="00E6008A" w:rsidRDefault="00E6008A" w:rsidP="00E6008A">
      <w:pPr>
        <w:widowControl/>
        <w:shd w:val="clear" w:color="auto" w:fill="FFFFFF"/>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 </w:t>
      </w:r>
    </w:p>
    <w:tbl>
      <w:tblPr>
        <w:tblW w:w="8455" w:type="dxa"/>
        <w:shd w:val="clear" w:color="auto" w:fill="FFFFFF"/>
        <w:tblCellMar>
          <w:left w:w="0" w:type="dxa"/>
          <w:right w:w="0" w:type="dxa"/>
        </w:tblCellMar>
        <w:tblLook w:val="04A0"/>
      </w:tblPr>
      <w:tblGrid>
        <w:gridCol w:w="772"/>
        <w:gridCol w:w="262"/>
        <w:gridCol w:w="812"/>
        <w:gridCol w:w="707"/>
        <w:gridCol w:w="262"/>
        <w:gridCol w:w="585"/>
        <w:gridCol w:w="105"/>
        <w:gridCol w:w="156"/>
        <w:gridCol w:w="444"/>
        <w:gridCol w:w="262"/>
        <w:gridCol w:w="240"/>
        <w:gridCol w:w="450"/>
        <w:gridCol w:w="257"/>
        <w:gridCol w:w="343"/>
        <w:gridCol w:w="262"/>
        <w:gridCol w:w="224"/>
        <w:gridCol w:w="262"/>
        <w:gridCol w:w="203"/>
        <w:gridCol w:w="600"/>
        <w:gridCol w:w="31"/>
        <w:gridCol w:w="231"/>
        <w:gridCol w:w="599"/>
        <w:gridCol w:w="90"/>
        <w:gridCol w:w="600"/>
        <w:gridCol w:w="17"/>
        <w:gridCol w:w="222"/>
      </w:tblGrid>
      <w:tr w:rsidR="00E6008A" w:rsidRPr="00E6008A" w:rsidTr="00E6008A">
        <w:trPr>
          <w:trHeight w:val="315"/>
        </w:trPr>
        <w:tc>
          <w:tcPr>
            <w:tcW w:w="8233" w:type="dxa"/>
            <w:gridSpan w:val="25"/>
            <w:shd w:val="clear" w:color="auto" w:fill="D8E4BC"/>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4"/>
                <w:szCs w:val="24"/>
                <w:bdr w:val="none" w:sz="0" w:space="0" w:color="auto" w:frame="1"/>
              </w:rPr>
              <w:t>Rates Model Summary 2020-04-02</w:t>
            </w:r>
          </w:p>
        </w:tc>
        <w:tc>
          <w:tcPr>
            <w:tcW w:w="222"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r>
      <w:tr w:rsidR="00E6008A" w:rsidRPr="00E6008A" w:rsidTr="00E6008A">
        <w:trPr>
          <w:trHeight w:val="60"/>
        </w:trPr>
        <w:tc>
          <w:tcPr>
            <w:tcW w:w="772"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6"/>
              </w:rPr>
            </w:pPr>
          </w:p>
        </w:tc>
        <w:tc>
          <w:tcPr>
            <w:tcW w:w="261"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6"/>
              </w:rPr>
            </w:pPr>
          </w:p>
        </w:tc>
        <w:tc>
          <w:tcPr>
            <w:tcW w:w="812"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6"/>
              </w:rPr>
            </w:pPr>
          </w:p>
        </w:tc>
        <w:tc>
          <w:tcPr>
            <w:tcW w:w="707"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6"/>
              </w:rPr>
            </w:pPr>
          </w:p>
        </w:tc>
        <w:tc>
          <w:tcPr>
            <w:tcW w:w="707"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6"/>
              </w:rPr>
            </w:pPr>
          </w:p>
        </w:tc>
        <w:tc>
          <w:tcPr>
            <w:tcW w:w="261"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6"/>
              </w:rPr>
            </w:pPr>
          </w:p>
        </w:tc>
        <w:tc>
          <w:tcPr>
            <w:tcW w:w="812"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6"/>
              </w:rPr>
            </w:pPr>
          </w:p>
        </w:tc>
        <w:tc>
          <w:tcPr>
            <w:tcW w:w="707"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6"/>
              </w:rPr>
            </w:pPr>
          </w:p>
        </w:tc>
        <w:tc>
          <w:tcPr>
            <w:tcW w:w="707"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6"/>
              </w:rPr>
            </w:pPr>
          </w:p>
        </w:tc>
        <w:tc>
          <w:tcPr>
            <w:tcW w:w="261"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6"/>
              </w:rPr>
            </w:pPr>
          </w:p>
        </w:tc>
        <w:tc>
          <w:tcPr>
            <w:tcW w:w="812"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6"/>
              </w:rPr>
            </w:pPr>
          </w:p>
        </w:tc>
        <w:tc>
          <w:tcPr>
            <w:tcW w:w="707"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6"/>
              </w:rPr>
            </w:pPr>
          </w:p>
        </w:tc>
        <w:tc>
          <w:tcPr>
            <w:tcW w:w="707"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6"/>
              </w:rPr>
            </w:pPr>
          </w:p>
        </w:tc>
        <w:tc>
          <w:tcPr>
            <w:tcW w:w="222"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6"/>
              </w:rPr>
            </w:pPr>
          </w:p>
        </w:tc>
      </w:tr>
      <w:tr w:rsidR="00E6008A" w:rsidRPr="00E6008A" w:rsidTr="00E6008A">
        <w:trPr>
          <w:trHeight w:val="255"/>
        </w:trPr>
        <w:tc>
          <w:tcPr>
            <w:tcW w:w="772"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261"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2226" w:type="dxa"/>
            <w:gridSpan w:val="4"/>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Aggregate Conditions (z)</w:t>
            </w:r>
          </w:p>
        </w:tc>
        <w:tc>
          <w:tcPr>
            <w:tcW w:w="261"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2226" w:type="dxa"/>
            <w:gridSpan w:val="8"/>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Pricing (z)*</w:t>
            </w:r>
          </w:p>
        </w:tc>
        <w:tc>
          <w:tcPr>
            <w:tcW w:w="261"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2226" w:type="dxa"/>
            <w:gridSpan w:val="8"/>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Net Signal (z)**</w:t>
            </w:r>
          </w:p>
        </w:tc>
        <w:tc>
          <w:tcPr>
            <w:tcW w:w="222"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r>
      <w:tr w:rsidR="00E6008A" w:rsidRPr="00E6008A" w:rsidTr="00E6008A">
        <w:trPr>
          <w:trHeight w:val="255"/>
        </w:trPr>
        <w:tc>
          <w:tcPr>
            <w:tcW w:w="772"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261"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812"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Spot</w:t>
            </w:r>
          </w:p>
        </w:tc>
        <w:tc>
          <w:tcPr>
            <w:tcW w:w="707"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-1m</w:t>
            </w:r>
          </w:p>
        </w:tc>
        <w:tc>
          <w:tcPr>
            <w:tcW w:w="707"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-3m</w:t>
            </w:r>
          </w:p>
        </w:tc>
        <w:tc>
          <w:tcPr>
            <w:tcW w:w="261"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812"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Spot</w:t>
            </w:r>
          </w:p>
        </w:tc>
        <w:tc>
          <w:tcPr>
            <w:tcW w:w="707"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-1m</w:t>
            </w:r>
          </w:p>
        </w:tc>
        <w:tc>
          <w:tcPr>
            <w:tcW w:w="707"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-3m</w:t>
            </w:r>
          </w:p>
        </w:tc>
        <w:tc>
          <w:tcPr>
            <w:tcW w:w="261"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812"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Spot</w:t>
            </w:r>
          </w:p>
        </w:tc>
        <w:tc>
          <w:tcPr>
            <w:tcW w:w="707"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-1m</w:t>
            </w:r>
          </w:p>
        </w:tc>
        <w:tc>
          <w:tcPr>
            <w:tcW w:w="707"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-3m</w:t>
            </w:r>
          </w:p>
        </w:tc>
        <w:tc>
          <w:tcPr>
            <w:tcW w:w="222"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r>
      <w:tr w:rsidR="00E6008A" w:rsidRPr="00E6008A" w:rsidTr="00E6008A">
        <w:trPr>
          <w:trHeight w:val="105"/>
        </w:trPr>
        <w:tc>
          <w:tcPr>
            <w:tcW w:w="772"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0"/>
              </w:rPr>
            </w:pPr>
          </w:p>
        </w:tc>
        <w:tc>
          <w:tcPr>
            <w:tcW w:w="261"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0"/>
              </w:rPr>
            </w:pPr>
          </w:p>
        </w:tc>
        <w:tc>
          <w:tcPr>
            <w:tcW w:w="812"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0"/>
              </w:rPr>
            </w:pPr>
          </w:p>
        </w:tc>
        <w:tc>
          <w:tcPr>
            <w:tcW w:w="707"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0"/>
              </w:rPr>
            </w:pPr>
          </w:p>
        </w:tc>
        <w:tc>
          <w:tcPr>
            <w:tcW w:w="707"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0"/>
              </w:rPr>
            </w:pPr>
          </w:p>
        </w:tc>
        <w:tc>
          <w:tcPr>
            <w:tcW w:w="261"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0"/>
              </w:rPr>
            </w:pPr>
          </w:p>
        </w:tc>
        <w:tc>
          <w:tcPr>
            <w:tcW w:w="812"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0"/>
              </w:rPr>
            </w:pPr>
          </w:p>
        </w:tc>
        <w:tc>
          <w:tcPr>
            <w:tcW w:w="707"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0"/>
              </w:rPr>
            </w:pPr>
          </w:p>
        </w:tc>
        <w:tc>
          <w:tcPr>
            <w:tcW w:w="707"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0"/>
              </w:rPr>
            </w:pPr>
          </w:p>
        </w:tc>
        <w:tc>
          <w:tcPr>
            <w:tcW w:w="261"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0"/>
              </w:rPr>
            </w:pPr>
          </w:p>
        </w:tc>
        <w:tc>
          <w:tcPr>
            <w:tcW w:w="812"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0"/>
              </w:rPr>
            </w:pPr>
          </w:p>
        </w:tc>
        <w:tc>
          <w:tcPr>
            <w:tcW w:w="707"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0"/>
              </w:rPr>
            </w:pPr>
          </w:p>
        </w:tc>
        <w:tc>
          <w:tcPr>
            <w:tcW w:w="707"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0"/>
              </w:rPr>
            </w:pPr>
          </w:p>
        </w:tc>
        <w:tc>
          <w:tcPr>
            <w:tcW w:w="222"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0"/>
              </w:rPr>
            </w:pPr>
          </w:p>
        </w:tc>
      </w:tr>
      <w:tr w:rsidR="00E6008A" w:rsidRPr="00E6008A" w:rsidTr="00E6008A">
        <w:trPr>
          <w:trHeight w:val="300"/>
        </w:trPr>
        <w:tc>
          <w:tcPr>
            <w:tcW w:w="772"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USA</w:t>
            </w:r>
          </w:p>
        </w:tc>
        <w:tc>
          <w:tcPr>
            <w:tcW w:w="261"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812" w:type="dxa"/>
            <w:tcBorders>
              <w:top w:val="single" w:sz="8" w:space="0" w:color="auto"/>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-1.9</w:t>
            </w:r>
          </w:p>
        </w:tc>
        <w:tc>
          <w:tcPr>
            <w:tcW w:w="707"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-0.1</w:t>
            </w:r>
          </w:p>
        </w:tc>
        <w:tc>
          <w:tcPr>
            <w:tcW w:w="707"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0.2</w:t>
            </w:r>
          </w:p>
        </w:tc>
        <w:tc>
          <w:tcPr>
            <w:tcW w:w="261"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812" w:type="dxa"/>
            <w:gridSpan w:val="3"/>
            <w:tcBorders>
              <w:top w:val="single" w:sz="8" w:space="0" w:color="auto"/>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-0.2</w:t>
            </w:r>
          </w:p>
        </w:tc>
        <w:tc>
          <w:tcPr>
            <w:tcW w:w="707"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-0.7</w:t>
            </w:r>
          </w:p>
        </w:tc>
        <w:tc>
          <w:tcPr>
            <w:tcW w:w="707" w:type="dxa"/>
            <w:gridSpan w:val="3"/>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-0.6</w:t>
            </w:r>
          </w:p>
        </w:tc>
        <w:tc>
          <w:tcPr>
            <w:tcW w:w="261"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812" w:type="dxa"/>
            <w:gridSpan w:val="3"/>
            <w:tcBorders>
              <w:top w:val="single" w:sz="8" w:space="0" w:color="auto"/>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-1.5</w:t>
            </w:r>
          </w:p>
        </w:tc>
        <w:tc>
          <w:tcPr>
            <w:tcW w:w="707"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0.1</w:t>
            </w:r>
          </w:p>
        </w:tc>
        <w:tc>
          <w:tcPr>
            <w:tcW w:w="707" w:type="dxa"/>
            <w:gridSpan w:val="3"/>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0.4</w:t>
            </w:r>
          </w:p>
        </w:tc>
        <w:tc>
          <w:tcPr>
            <w:tcW w:w="222"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r>
      <w:tr w:rsidR="00E6008A" w:rsidRPr="00E6008A" w:rsidTr="00E6008A">
        <w:trPr>
          <w:trHeight w:val="300"/>
        </w:trPr>
        <w:tc>
          <w:tcPr>
            <w:tcW w:w="772"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CAN</w:t>
            </w:r>
          </w:p>
        </w:tc>
        <w:tc>
          <w:tcPr>
            <w:tcW w:w="261"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c>
          <w:tcPr>
            <w:tcW w:w="812" w:type="dxa"/>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-1.0</w:t>
            </w:r>
          </w:p>
        </w:tc>
        <w:tc>
          <w:tcPr>
            <w:tcW w:w="707"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-0.5</w:t>
            </w:r>
          </w:p>
        </w:tc>
        <w:tc>
          <w:tcPr>
            <w:tcW w:w="707" w:type="dxa"/>
            <w:gridSpan w:val="2"/>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-0.6</w:t>
            </w:r>
          </w:p>
        </w:tc>
        <w:tc>
          <w:tcPr>
            <w:tcW w:w="261" w:type="dxa"/>
            <w:gridSpan w:val="2"/>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c>
          <w:tcPr>
            <w:tcW w:w="812" w:type="dxa"/>
            <w:gridSpan w:val="3"/>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0.4</w:t>
            </w:r>
          </w:p>
        </w:tc>
        <w:tc>
          <w:tcPr>
            <w:tcW w:w="707" w:type="dxa"/>
            <w:gridSpan w:val="2"/>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-0.8</w:t>
            </w:r>
          </w:p>
        </w:tc>
        <w:tc>
          <w:tcPr>
            <w:tcW w:w="707" w:type="dxa"/>
            <w:gridSpan w:val="3"/>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-0.7</w:t>
            </w:r>
          </w:p>
        </w:tc>
        <w:tc>
          <w:tcPr>
            <w:tcW w:w="261"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c>
          <w:tcPr>
            <w:tcW w:w="812" w:type="dxa"/>
            <w:gridSpan w:val="3"/>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-1.2</w:t>
            </w:r>
          </w:p>
        </w:tc>
        <w:tc>
          <w:tcPr>
            <w:tcW w:w="707" w:type="dxa"/>
            <w:gridSpan w:val="2"/>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-0.1</w:t>
            </w:r>
          </w:p>
        </w:tc>
        <w:tc>
          <w:tcPr>
            <w:tcW w:w="707" w:type="dxa"/>
            <w:gridSpan w:val="3"/>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-0.2</w:t>
            </w:r>
          </w:p>
        </w:tc>
        <w:tc>
          <w:tcPr>
            <w:tcW w:w="222"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r>
      <w:tr w:rsidR="00E6008A" w:rsidRPr="00E6008A" w:rsidTr="00E6008A">
        <w:trPr>
          <w:trHeight w:val="300"/>
        </w:trPr>
        <w:tc>
          <w:tcPr>
            <w:tcW w:w="772"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GBR</w:t>
            </w:r>
          </w:p>
        </w:tc>
        <w:tc>
          <w:tcPr>
            <w:tcW w:w="261"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812" w:type="dxa"/>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-1.4</w:t>
            </w:r>
          </w:p>
        </w:tc>
        <w:tc>
          <w:tcPr>
            <w:tcW w:w="707"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-0.6</w:t>
            </w:r>
          </w:p>
        </w:tc>
        <w:tc>
          <w:tcPr>
            <w:tcW w:w="707"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-1.0</w:t>
            </w:r>
          </w:p>
        </w:tc>
        <w:tc>
          <w:tcPr>
            <w:tcW w:w="261"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812" w:type="dxa"/>
            <w:gridSpan w:val="3"/>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-0.1</w:t>
            </w:r>
          </w:p>
        </w:tc>
        <w:tc>
          <w:tcPr>
            <w:tcW w:w="707"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-0.6</w:t>
            </w:r>
          </w:p>
        </w:tc>
        <w:tc>
          <w:tcPr>
            <w:tcW w:w="707" w:type="dxa"/>
            <w:gridSpan w:val="3"/>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-0.6</w:t>
            </w:r>
          </w:p>
        </w:tc>
        <w:tc>
          <w:tcPr>
            <w:tcW w:w="261"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812" w:type="dxa"/>
            <w:gridSpan w:val="3"/>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-1.2</w:t>
            </w:r>
          </w:p>
        </w:tc>
        <w:tc>
          <w:tcPr>
            <w:tcW w:w="707"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-0.3</w:t>
            </w:r>
          </w:p>
        </w:tc>
        <w:tc>
          <w:tcPr>
            <w:tcW w:w="707" w:type="dxa"/>
            <w:gridSpan w:val="3"/>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-0.7</w:t>
            </w:r>
          </w:p>
        </w:tc>
        <w:tc>
          <w:tcPr>
            <w:tcW w:w="222"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r>
      <w:tr w:rsidR="00E6008A" w:rsidRPr="00E6008A" w:rsidTr="00E6008A">
        <w:trPr>
          <w:trHeight w:val="300"/>
        </w:trPr>
        <w:tc>
          <w:tcPr>
            <w:tcW w:w="772"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AUS</w:t>
            </w:r>
          </w:p>
        </w:tc>
        <w:tc>
          <w:tcPr>
            <w:tcW w:w="261"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c>
          <w:tcPr>
            <w:tcW w:w="812"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-1.8</w:t>
            </w:r>
          </w:p>
        </w:tc>
        <w:tc>
          <w:tcPr>
            <w:tcW w:w="707"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-1.4</w:t>
            </w:r>
          </w:p>
        </w:tc>
        <w:tc>
          <w:tcPr>
            <w:tcW w:w="707" w:type="dxa"/>
            <w:gridSpan w:val="2"/>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-1.2</w:t>
            </w:r>
          </w:p>
        </w:tc>
        <w:tc>
          <w:tcPr>
            <w:tcW w:w="261" w:type="dxa"/>
            <w:gridSpan w:val="2"/>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c>
          <w:tcPr>
            <w:tcW w:w="812" w:type="dxa"/>
            <w:gridSpan w:val="3"/>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-0.3</w:t>
            </w:r>
          </w:p>
        </w:tc>
        <w:tc>
          <w:tcPr>
            <w:tcW w:w="707" w:type="dxa"/>
            <w:gridSpan w:val="2"/>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-0.6</w:t>
            </w:r>
          </w:p>
        </w:tc>
        <w:tc>
          <w:tcPr>
            <w:tcW w:w="707" w:type="dxa"/>
            <w:gridSpan w:val="3"/>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-0.6</w:t>
            </w:r>
          </w:p>
        </w:tc>
        <w:tc>
          <w:tcPr>
            <w:tcW w:w="261"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c>
          <w:tcPr>
            <w:tcW w:w="812" w:type="dxa"/>
            <w:gridSpan w:val="3"/>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-1.5</w:t>
            </w:r>
          </w:p>
        </w:tc>
        <w:tc>
          <w:tcPr>
            <w:tcW w:w="707" w:type="dxa"/>
            <w:gridSpan w:val="2"/>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-1.1</w:t>
            </w:r>
          </w:p>
        </w:tc>
        <w:tc>
          <w:tcPr>
            <w:tcW w:w="707" w:type="dxa"/>
            <w:gridSpan w:val="3"/>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-0.8</w:t>
            </w:r>
          </w:p>
        </w:tc>
        <w:tc>
          <w:tcPr>
            <w:tcW w:w="222"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r>
      <w:tr w:rsidR="00E6008A" w:rsidRPr="00E6008A" w:rsidTr="00E6008A">
        <w:trPr>
          <w:trHeight w:val="165"/>
        </w:trPr>
        <w:tc>
          <w:tcPr>
            <w:tcW w:w="772"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6"/>
              </w:rPr>
            </w:pPr>
          </w:p>
        </w:tc>
        <w:tc>
          <w:tcPr>
            <w:tcW w:w="261"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6"/>
              </w:rPr>
            </w:pPr>
          </w:p>
        </w:tc>
        <w:tc>
          <w:tcPr>
            <w:tcW w:w="812"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6"/>
              </w:rPr>
            </w:pPr>
          </w:p>
        </w:tc>
        <w:tc>
          <w:tcPr>
            <w:tcW w:w="707"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6"/>
              </w:rPr>
            </w:pPr>
          </w:p>
        </w:tc>
        <w:tc>
          <w:tcPr>
            <w:tcW w:w="707"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6"/>
              </w:rPr>
            </w:pPr>
          </w:p>
        </w:tc>
        <w:tc>
          <w:tcPr>
            <w:tcW w:w="261"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6"/>
              </w:rPr>
            </w:pPr>
          </w:p>
        </w:tc>
        <w:tc>
          <w:tcPr>
            <w:tcW w:w="812"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6"/>
              </w:rPr>
            </w:pPr>
          </w:p>
        </w:tc>
        <w:tc>
          <w:tcPr>
            <w:tcW w:w="707"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6"/>
              </w:rPr>
            </w:pPr>
          </w:p>
        </w:tc>
        <w:tc>
          <w:tcPr>
            <w:tcW w:w="707"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6"/>
              </w:rPr>
            </w:pPr>
          </w:p>
        </w:tc>
        <w:tc>
          <w:tcPr>
            <w:tcW w:w="261"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6"/>
              </w:rPr>
            </w:pPr>
          </w:p>
        </w:tc>
        <w:tc>
          <w:tcPr>
            <w:tcW w:w="812"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6"/>
              </w:rPr>
            </w:pPr>
          </w:p>
        </w:tc>
        <w:tc>
          <w:tcPr>
            <w:tcW w:w="707"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6"/>
              </w:rPr>
            </w:pPr>
          </w:p>
        </w:tc>
        <w:tc>
          <w:tcPr>
            <w:tcW w:w="707"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6"/>
              </w:rPr>
            </w:pPr>
          </w:p>
        </w:tc>
        <w:tc>
          <w:tcPr>
            <w:tcW w:w="222"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16"/>
              </w:rPr>
            </w:pPr>
          </w:p>
        </w:tc>
      </w:tr>
      <w:tr w:rsidR="00E6008A" w:rsidRPr="00E6008A" w:rsidTr="00E6008A">
        <w:trPr>
          <w:trHeight w:val="285"/>
        </w:trPr>
        <w:tc>
          <w:tcPr>
            <w:tcW w:w="8233" w:type="dxa"/>
            <w:gridSpan w:val="25"/>
            <w:shd w:val="clear" w:color="auto" w:fill="FFFFFF"/>
            <w:tcMar>
              <w:top w:w="0" w:type="dxa"/>
              <w:left w:w="108" w:type="dxa"/>
              <w:bottom w:w="0" w:type="dxa"/>
              <w:right w:w="108" w:type="dxa"/>
            </w:tcMa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Calibri" w:eastAsia="宋体" w:hAnsi="Calibri" w:cs="Times New Roman"/>
                <w:i/>
                <w:iCs/>
                <w:color w:val="000000"/>
                <w:kern w:val="0"/>
                <w:sz w:val="16"/>
                <w:szCs w:val="16"/>
                <w:bdr w:val="none" w:sz="0" w:space="0" w:color="auto" w:frame="1"/>
              </w:rPr>
              <w:t xml:space="preserve">*   Pricing z is calculated as 2y1d - 1wk swap - 20 bps of risk premium, divided by long term </w:t>
            </w:r>
            <w:proofErr w:type="spellStart"/>
            <w:r w:rsidRPr="00E6008A">
              <w:rPr>
                <w:rFonts w:ascii="Calibri" w:eastAsia="宋体" w:hAnsi="Calibri" w:cs="Times New Roman"/>
                <w:i/>
                <w:iCs/>
                <w:color w:val="000000"/>
                <w:kern w:val="0"/>
                <w:sz w:val="16"/>
                <w:szCs w:val="16"/>
                <w:bdr w:val="none" w:sz="0" w:space="0" w:color="auto" w:frame="1"/>
              </w:rPr>
              <w:t>vol</w:t>
            </w:r>
            <w:proofErr w:type="spellEnd"/>
            <w:r w:rsidRPr="00E6008A">
              <w:rPr>
                <w:rFonts w:ascii="Calibri" w:eastAsia="宋体" w:hAnsi="Calibri" w:cs="Times New Roman"/>
                <w:i/>
                <w:iCs/>
                <w:color w:val="000000"/>
                <w:kern w:val="0"/>
                <w:sz w:val="16"/>
                <w:szCs w:val="16"/>
                <w:bdr w:val="none" w:sz="0" w:space="0" w:color="auto" w:frame="1"/>
              </w:rPr>
              <w:t xml:space="preserve"> of that series.</w:t>
            </w:r>
          </w:p>
        </w:tc>
        <w:tc>
          <w:tcPr>
            <w:tcW w:w="222"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r>
      <w:tr w:rsidR="00E6008A" w:rsidRPr="00E6008A" w:rsidTr="00E6008A">
        <w:trPr>
          <w:trHeight w:val="450"/>
        </w:trPr>
        <w:tc>
          <w:tcPr>
            <w:tcW w:w="8233" w:type="dxa"/>
            <w:gridSpan w:val="25"/>
            <w:shd w:val="clear" w:color="auto" w:fill="FFFFFF"/>
            <w:tcMar>
              <w:top w:w="0" w:type="dxa"/>
              <w:left w:w="108" w:type="dxa"/>
              <w:bottom w:w="0" w:type="dxa"/>
              <w:right w:w="108" w:type="dxa"/>
            </w:tcMa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Calibri" w:eastAsia="宋体" w:hAnsi="Calibri" w:cs="Times New Roman"/>
                <w:i/>
                <w:iCs/>
                <w:color w:val="000000"/>
                <w:kern w:val="0"/>
                <w:sz w:val="16"/>
                <w:szCs w:val="16"/>
                <w:bdr w:val="none" w:sz="0" w:space="0" w:color="auto" w:frame="1"/>
              </w:rPr>
              <w:t>**  Net signal assigns a 70% weight to the z of conditions and a 30% weight to the z of pricing and then scales the resulting series back to a z value scale.</w:t>
            </w:r>
          </w:p>
        </w:tc>
        <w:tc>
          <w:tcPr>
            <w:tcW w:w="222"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r>
      <w:tr w:rsidR="00E6008A" w:rsidRPr="00E6008A" w:rsidTr="00E6008A">
        <w:trPr>
          <w:trHeight w:val="450"/>
        </w:trPr>
        <w:tc>
          <w:tcPr>
            <w:tcW w:w="8233" w:type="dxa"/>
            <w:gridSpan w:val="25"/>
            <w:shd w:val="clear" w:color="auto" w:fill="FFFFFF"/>
            <w:tcMar>
              <w:top w:w="0" w:type="dxa"/>
              <w:left w:w="108" w:type="dxa"/>
              <w:bottom w:w="0" w:type="dxa"/>
              <w:right w:w="108" w:type="dxa"/>
            </w:tcMa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Calibri" w:eastAsia="宋体" w:hAnsi="Calibri" w:cs="Times New Roman"/>
                <w:i/>
                <w:iCs/>
                <w:color w:val="000000"/>
                <w:kern w:val="0"/>
                <w:sz w:val="16"/>
                <w:szCs w:val="16"/>
                <w:bdr w:val="none" w:sz="0" w:space="0" w:color="auto" w:frame="1"/>
              </w:rPr>
              <w:lastRenderedPageBreak/>
              <w:t>*** A negative value for Aggregate Conditions and Net Signal means rates are expected to fall.</w:t>
            </w:r>
          </w:p>
        </w:tc>
        <w:tc>
          <w:tcPr>
            <w:tcW w:w="222"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r>
      <w:tr w:rsidR="00E6008A" w:rsidRPr="00E6008A" w:rsidTr="00E6008A">
        <w:trPr>
          <w:trHeight w:val="315"/>
        </w:trPr>
        <w:tc>
          <w:tcPr>
            <w:tcW w:w="8220" w:type="dxa"/>
            <w:gridSpan w:val="24"/>
            <w:shd w:val="clear" w:color="auto" w:fill="D8E4BC"/>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4"/>
                <w:szCs w:val="24"/>
                <w:bdr w:val="none" w:sz="0" w:space="0" w:color="auto" w:frame="1"/>
              </w:rPr>
              <w:t>Rates Model Detail 2020-04-02</w:t>
            </w:r>
          </w:p>
        </w:tc>
        <w:tc>
          <w:tcPr>
            <w:tcW w:w="240" w:type="dxa"/>
            <w:gridSpan w:val="2"/>
            <w:tcBorders>
              <w:top w:val="nil"/>
              <w:left w:val="nil"/>
              <w:bottom w:val="nil"/>
              <w:right w:val="nil"/>
            </w:tcBorders>
            <w:shd w:val="clear" w:color="auto" w:fill="FFFFFF"/>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 </w:t>
            </w:r>
          </w:p>
        </w:tc>
      </w:tr>
      <w:tr w:rsidR="00E6008A" w:rsidRPr="00E6008A" w:rsidTr="00E6008A">
        <w:trPr>
          <w:trHeight w:val="315"/>
        </w:trPr>
        <w:tc>
          <w:tcPr>
            <w:tcW w:w="2552" w:type="dxa"/>
            <w:gridSpan w:val="4"/>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128"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00"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128"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00"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128"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00"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128"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00"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240" w:type="dxa"/>
            <w:gridSpan w:val="2"/>
            <w:tcBorders>
              <w:top w:val="nil"/>
              <w:left w:val="nil"/>
              <w:bottom w:val="nil"/>
              <w:right w:val="nil"/>
            </w:tcBorders>
            <w:shd w:val="clear" w:color="auto" w:fill="FFFFFF"/>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 </w:t>
            </w:r>
          </w:p>
        </w:tc>
      </w:tr>
      <w:tr w:rsidR="00E6008A" w:rsidRPr="00E6008A" w:rsidTr="00E6008A">
        <w:trPr>
          <w:trHeight w:val="300"/>
        </w:trPr>
        <w:tc>
          <w:tcPr>
            <w:tcW w:w="2552" w:type="dxa"/>
            <w:gridSpan w:val="4"/>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128"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1289" w:type="dxa"/>
            <w:gridSpan w:val="4"/>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USA (z)</w:t>
            </w:r>
          </w:p>
        </w:tc>
        <w:tc>
          <w:tcPr>
            <w:tcW w:w="128"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1289" w:type="dxa"/>
            <w:gridSpan w:val="4"/>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CAN (z)</w:t>
            </w:r>
          </w:p>
        </w:tc>
        <w:tc>
          <w:tcPr>
            <w:tcW w:w="128"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1289" w:type="dxa"/>
            <w:gridSpan w:val="4"/>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GBR (z)</w:t>
            </w:r>
          </w:p>
        </w:tc>
        <w:tc>
          <w:tcPr>
            <w:tcW w:w="128"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1289" w:type="dxa"/>
            <w:gridSpan w:val="3"/>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AUS (z)</w:t>
            </w:r>
          </w:p>
        </w:tc>
        <w:tc>
          <w:tcPr>
            <w:tcW w:w="240" w:type="dxa"/>
            <w:gridSpan w:val="2"/>
            <w:tcBorders>
              <w:top w:val="nil"/>
              <w:left w:val="nil"/>
              <w:bottom w:val="nil"/>
              <w:right w:val="nil"/>
            </w:tcBorders>
            <w:shd w:val="clear" w:color="auto" w:fill="FFFFFF"/>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 </w:t>
            </w:r>
          </w:p>
        </w:tc>
      </w:tr>
      <w:tr w:rsidR="00E6008A" w:rsidRPr="00E6008A" w:rsidTr="00E6008A">
        <w:trPr>
          <w:trHeight w:val="300"/>
        </w:trPr>
        <w:tc>
          <w:tcPr>
            <w:tcW w:w="2552" w:type="dxa"/>
            <w:gridSpan w:val="4"/>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128"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Spot</w:t>
            </w:r>
          </w:p>
        </w:tc>
        <w:tc>
          <w:tcPr>
            <w:tcW w:w="600"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-3m</w:t>
            </w:r>
          </w:p>
        </w:tc>
        <w:tc>
          <w:tcPr>
            <w:tcW w:w="128"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Spot</w:t>
            </w:r>
          </w:p>
        </w:tc>
        <w:tc>
          <w:tcPr>
            <w:tcW w:w="600"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-3m</w:t>
            </w:r>
          </w:p>
        </w:tc>
        <w:tc>
          <w:tcPr>
            <w:tcW w:w="128"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Spot</w:t>
            </w:r>
          </w:p>
        </w:tc>
        <w:tc>
          <w:tcPr>
            <w:tcW w:w="600"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-3m</w:t>
            </w:r>
          </w:p>
        </w:tc>
        <w:tc>
          <w:tcPr>
            <w:tcW w:w="128"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Spot</w:t>
            </w:r>
          </w:p>
        </w:tc>
        <w:tc>
          <w:tcPr>
            <w:tcW w:w="600"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-3m</w:t>
            </w:r>
          </w:p>
        </w:tc>
        <w:tc>
          <w:tcPr>
            <w:tcW w:w="240" w:type="dxa"/>
            <w:gridSpan w:val="2"/>
            <w:tcBorders>
              <w:top w:val="nil"/>
              <w:left w:val="nil"/>
              <w:bottom w:val="nil"/>
              <w:right w:val="nil"/>
            </w:tcBorders>
            <w:shd w:val="clear" w:color="auto" w:fill="FFFFFF"/>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 </w:t>
            </w:r>
          </w:p>
        </w:tc>
      </w:tr>
      <w:tr w:rsidR="00E6008A" w:rsidRPr="00E6008A" w:rsidTr="00E6008A">
        <w:trPr>
          <w:trHeight w:val="300"/>
        </w:trPr>
        <w:tc>
          <w:tcPr>
            <w:tcW w:w="2552" w:type="dxa"/>
            <w:gridSpan w:val="4"/>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128"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00"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128"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00"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128"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00"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128"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00"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240" w:type="dxa"/>
            <w:gridSpan w:val="2"/>
            <w:tcBorders>
              <w:top w:val="nil"/>
              <w:left w:val="nil"/>
              <w:bottom w:val="nil"/>
              <w:right w:val="nil"/>
            </w:tcBorders>
            <w:shd w:val="clear" w:color="auto" w:fill="FFFFFF"/>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 </w:t>
            </w:r>
          </w:p>
        </w:tc>
      </w:tr>
      <w:tr w:rsidR="00E6008A" w:rsidRPr="00E6008A" w:rsidTr="00E6008A">
        <w:trPr>
          <w:trHeight w:val="300"/>
        </w:trPr>
        <w:tc>
          <w:tcPr>
            <w:tcW w:w="2552" w:type="dxa"/>
            <w:gridSpan w:val="4"/>
            <w:tcBorders>
              <w:top w:val="single" w:sz="8" w:space="0" w:color="auto"/>
              <w:left w:val="single" w:sz="8" w:space="0" w:color="auto"/>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Aggregate</w:t>
            </w:r>
          </w:p>
        </w:tc>
        <w:tc>
          <w:tcPr>
            <w:tcW w:w="128" w:type="dxa"/>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2"/>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-1.9</w:t>
            </w:r>
          </w:p>
        </w:tc>
        <w:tc>
          <w:tcPr>
            <w:tcW w:w="600" w:type="dxa"/>
            <w:gridSpan w:val="2"/>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0.2</w:t>
            </w:r>
          </w:p>
        </w:tc>
        <w:tc>
          <w:tcPr>
            <w:tcW w:w="128" w:type="dxa"/>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2"/>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-1.0</w:t>
            </w:r>
          </w:p>
        </w:tc>
        <w:tc>
          <w:tcPr>
            <w:tcW w:w="600" w:type="dxa"/>
            <w:gridSpan w:val="2"/>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-0.6</w:t>
            </w:r>
          </w:p>
        </w:tc>
        <w:tc>
          <w:tcPr>
            <w:tcW w:w="128" w:type="dxa"/>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3"/>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-1.4</w:t>
            </w:r>
          </w:p>
        </w:tc>
        <w:tc>
          <w:tcPr>
            <w:tcW w:w="600" w:type="dxa"/>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-1.0</w:t>
            </w:r>
          </w:p>
        </w:tc>
        <w:tc>
          <w:tcPr>
            <w:tcW w:w="128" w:type="dxa"/>
            <w:gridSpan w:val="2"/>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2"/>
            <w:tcBorders>
              <w:top w:val="single" w:sz="8" w:space="0" w:color="auto"/>
              <w:left w:val="nil"/>
              <w:bottom w:val="single" w:sz="8" w:space="0" w:color="auto"/>
              <w:right w:val="nil"/>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-1.8</w:t>
            </w:r>
          </w:p>
        </w:tc>
        <w:tc>
          <w:tcPr>
            <w:tcW w:w="600" w:type="dxa"/>
            <w:tcBorders>
              <w:top w:val="single" w:sz="8" w:space="0" w:color="auto"/>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-1.2</w:t>
            </w:r>
          </w:p>
        </w:tc>
        <w:tc>
          <w:tcPr>
            <w:tcW w:w="240" w:type="dxa"/>
            <w:gridSpan w:val="2"/>
            <w:tcBorders>
              <w:top w:val="nil"/>
              <w:left w:val="nil"/>
              <w:bottom w:val="nil"/>
              <w:right w:val="nil"/>
            </w:tcBorders>
            <w:shd w:val="clear" w:color="auto" w:fill="FFFFFF"/>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 </w:t>
            </w:r>
          </w:p>
        </w:tc>
      </w:tr>
      <w:tr w:rsidR="00E6008A" w:rsidRPr="00E6008A" w:rsidTr="00E6008A">
        <w:trPr>
          <w:trHeight w:val="210"/>
        </w:trPr>
        <w:tc>
          <w:tcPr>
            <w:tcW w:w="2552" w:type="dxa"/>
            <w:gridSpan w:val="4"/>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128"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00"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128"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00"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128"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3"/>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00"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128"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600" w:type="dxa"/>
            <w:shd w:val="clear" w:color="auto" w:fill="FFFFFF"/>
            <w:noWrap/>
            <w:tcMar>
              <w:top w:w="0" w:type="dxa"/>
              <w:left w:w="108" w:type="dxa"/>
              <w:bottom w:w="0" w:type="dxa"/>
              <w:right w:w="108" w:type="dxa"/>
            </w:tcMar>
            <w:vAlign w:val="bottom"/>
            <w:hideMark/>
          </w:tcPr>
          <w:p w:rsidR="00E6008A" w:rsidRPr="00E6008A" w:rsidRDefault="00E6008A" w:rsidP="00E6008A">
            <w:pPr>
              <w:widowControl/>
              <w:jc w:val="left"/>
              <w:rPr>
                <w:rFonts w:ascii="Segoe UI" w:eastAsia="宋体" w:hAnsi="Segoe UI" w:cs="Segoe UI"/>
                <w:color w:val="323130"/>
                <w:kern w:val="0"/>
                <w:sz w:val="22"/>
              </w:rPr>
            </w:pPr>
          </w:p>
        </w:tc>
        <w:tc>
          <w:tcPr>
            <w:tcW w:w="240" w:type="dxa"/>
            <w:gridSpan w:val="2"/>
            <w:tcBorders>
              <w:top w:val="nil"/>
              <w:left w:val="nil"/>
              <w:bottom w:val="nil"/>
              <w:right w:val="nil"/>
            </w:tcBorders>
            <w:shd w:val="clear" w:color="auto" w:fill="FFFFFF"/>
            <w:vAlign w:val="center"/>
            <w:hideMark/>
          </w:tcPr>
          <w:p w:rsidR="00E6008A" w:rsidRPr="00E6008A" w:rsidRDefault="00E6008A" w:rsidP="00E6008A">
            <w:pPr>
              <w:widowControl/>
              <w:spacing w:line="210" w:lineRule="atLeast"/>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 </w:t>
            </w:r>
          </w:p>
        </w:tc>
      </w:tr>
      <w:tr w:rsidR="00E6008A" w:rsidRPr="00E6008A" w:rsidTr="00E6008A">
        <w:trPr>
          <w:trHeight w:val="345"/>
        </w:trPr>
        <w:tc>
          <w:tcPr>
            <w:tcW w:w="2552" w:type="dxa"/>
            <w:gridSpan w:val="4"/>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Levels</w:t>
            </w:r>
          </w:p>
        </w:tc>
        <w:tc>
          <w:tcPr>
            <w:tcW w:w="128"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2"/>
            <w:tcBorders>
              <w:top w:val="single" w:sz="8" w:space="0" w:color="auto"/>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0.3</w:t>
            </w:r>
          </w:p>
        </w:tc>
        <w:tc>
          <w:tcPr>
            <w:tcW w:w="600"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0.6</w:t>
            </w:r>
          </w:p>
        </w:tc>
        <w:tc>
          <w:tcPr>
            <w:tcW w:w="128"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2"/>
            <w:tcBorders>
              <w:top w:val="single" w:sz="8" w:space="0" w:color="auto"/>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0.6</w:t>
            </w:r>
          </w:p>
        </w:tc>
        <w:tc>
          <w:tcPr>
            <w:tcW w:w="600"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0.8</w:t>
            </w:r>
          </w:p>
        </w:tc>
        <w:tc>
          <w:tcPr>
            <w:tcW w:w="128"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3"/>
            <w:tcBorders>
              <w:top w:val="single" w:sz="8" w:space="0" w:color="auto"/>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-0.8</w:t>
            </w:r>
          </w:p>
        </w:tc>
        <w:tc>
          <w:tcPr>
            <w:tcW w:w="600"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0.0</w:t>
            </w:r>
          </w:p>
        </w:tc>
        <w:tc>
          <w:tcPr>
            <w:tcW w:w="128"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2"/>
            <w:tcBorders>
              <w:top w:val="single" w:sz="8" w:space="0" w:color="auto"/>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-1.1</w:t>
            </w:r>
          </w:p>
        </w:tc>
        <w:tc>
          <w:tcPr>
            <w:tcW w:w="600"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-0.9</w:t>
            </w:r>
          </w:p>
        </w:tc>
        <w:tc>
          <w:tcPr>
            <w:tcW w:w="240" w:type="dxa"/>
            <w:gridSpan w:val="2"/>
            <w:tcBorders>
              <w:top w:val="nil"/>
              <w:left w:val="nil"/>
              <w:bottom w:val="nil"/>
              <w:right w:val="nil"/>
            </w:tcBorders>
            <w:shd w:val="clear" w:color="auto" w:fill="FFFFFF"/>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 </w:t>
            </w:r>
          </w:p>
        </w:tc>
      </w:tr>
      <w:tr w:rsidR="00E6008A" w:rsidRPr="00E6008A" w:rsidTr="00E6008A">
        <w:trPr>
          <w:trHeight w:val="345"/>
        </w:trPr>
        <w:tc>
          <w:tcPr>
            <w:tcW w:w="2552" w:type="dxa"/>
            <w:gridSpan w:val="4"/>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proofErr w:type="spellStart"/>
            <w:r w:rsidRPr="00E6008A">
              <w:rPr>
                <w:rFonts w:ascii="Calibri" w:eastAsia="宋体" w:hAnsi="Calibri" w:cs="Times New Roman"/>
                <w:b/>
                <w:bCs/>
                <w:color w:val="000000"/>
                <w:kern w:val="0"/>
                <w:sz w:val="20"/>
                <w:szCs w:val="20"/>
                <w:bdr w:val="none" w:sz="0" w:space="0" w:color="auto" w:frame="1"/>
              </w:rPr>
              <w:t>GrowthvPotential</w:t>
            </w:r>
            <w:proofErr w:type="spellEnd"/>
          </w:p>
        </w:tc>
        <w:tc>
          <w:tcPr>
            <w:tcW w:w="128"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0.5</w:t>
            </w:r>
          </w:p>
        </w:tc>
        <w:tc>
          <w:tcPr>
            <w:tcW w:w="600" w:type="dxa"/>
            <w:gridSpan w:val="2"/>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0.0</w:t>
            </w:r>
          </w:p>
        </w:tc>
        <w:tc>
          <w:tcPr>
            <w:tcW w:w="128"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-1.2</w:t>
            </w:r>
          </w:p>
        </w:tc>
        <w:tc>
          <w:tcPr>
            <w:tcW w:w="600" w:type="dxa"/>
            <w:gridSpan w:val="2"/>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-0.5</w:t>
            </w:r>
          </w:p>
        </w:tc>
        <w:tc>
          <w:tcPr>
            <w:tcW w:w="128"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3"/>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-1.9</w:t>
            </w:r>
          </w:p>
        </w:tc>
        <w:tc>
          <w:tcPr>
            <w:tcW w:w="600"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-1.5</w:t>
            </w:r>
          </w:p>
        </w:tc>
        <w:tc>
          <w:tcPr>
            <w:tcW w:w="128" w:type="dxa"/>
            <w:gridSpan w:val="2"/>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-1.5</w:t>
            </w:r>
          </w:p>
        </w:tc>
        <w:tc>
          <w:tcPr>
            <w:tcW w:w="600"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-1.0</w:t>
            </w:r>
          </w:p>
        </w:tc>
        <w:tc>
          <w:tcPr>
            <w:tcW w:w="240" w:type="dxa"/>
            <w:gridSpan w:val="2"/>
            <w:tcBorders>
              <w:top w:val="nil"/>
              <w:left w:val="nil"/>
              <w:bottom w:val="nil"/>
              <w:right w:val="nil"/>
            </w:tcBorders>
            <w:shd w:val="clear" w:color="auto" w:fill="FFFFFF"/>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 </w:t>
            </w:r>
          </w:p>
        </w:tc>
      </w:tr>
      <w:tr w:rsidR="00E6008A" w:rsidRPr="00E6008A" w:rsidTr="00E6008A">
        <w:trPr>
          <w:trHeight w:val="345"/>
        </w:trPr>
        <w:tc>
          <w:tcPr>
            <w:tcW w:w="2552" w:type="dxa"/>
            <w:gridSpan w:val="4"/>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Changes</w:t>
            </w:r>
          </w:p>
        </w:tc>
        <w:tc>
          <w:tcPr>
            <w:tcW w:w="128"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-2.0</w:t>
            </w:r>
          </w:p>
        </w:tc>
        <w:tc>
          <w:tcPr>
            <w:tcW w:w="600"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0.3</w:t>
            </w:r>
          </w:p>
        </w:tc>
        <w:tc>
          <w:tcPr>
            <w:tcW w:w="128"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0.3</w:t>
            </w:r>
          </w:p>
        </w:tc>
        <w:tc>
          <w:tcPr>
            <w:tcW w:w="600"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-0.4</w:t>
            </w:r>
          </w:p>
        </w:tc>
        <w:tc>
          <w:tcPr>
            <w:tcW w:w="128"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3"/>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-0.4</w:t>
            </w:r>
          </w:p>
        </w:tc>
        <w:tc>
          <w:tcPr>
            <w:tcW w:w="600"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-0.6</w:t>
            </w:r>
          </w:p>
        </w:tc>
        <w:tc>
          <w:tcPr>
            <w:tcW w:w="128"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-1.5</w:t>
            </w:r>
          </w:p>
        </w:tc>
        <w:tc>
          <w:tcPr>
            <w:tcW w:w="600"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-1.2</w:t>
            </w:r>
          </w:p>
        </w:tc>
        <w:tc>
          <w:tcPr>
            <w:tcW w:w="240" w:type="dxa"/>
            <w:gridSpan w:val="2"/>
            <w:tcBorders>
              <w:top w:val="nil"/>
              <w:left w:val="nil"/>
              <w:bottom w:val="nil"/>
              <w:right w:val="nil"/>
            </w:tcBorders>
            <w:shd w:val="clear" w:color="auto" w:fill="FFFFFF"/>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 </w:t>
            </w:r>
          </w:p>
        </w:tc>
      </w:tr>
      <w:tr w:rsidR="00E6008A" w:rsidRPr="00E6008A" w:rsidTr="00E6008A">
        <w:trPr>
          <w:trHeight w:val="345"/>
        </w:trPr>
        <w:tc>
          <w:tcPr>
            <w:tcW w:w="2552" w:type="dxa"/>
            <w:gridSpan w:val="4"/>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Forward Growth</w:t>
            </w:r>
          </w:p>
        </w:tc>
        <w:tc>
          <w:tcPr>
            <w:tcW w:w="128"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-1.8</w:t>
            </w:r>
          </w:p>
        </w:tc>
        <w:tc>
          <w:tcPr>
            <w:tcW w:w="600" w:type="dxa"/>
            <w:gridSpan w:val="2"/>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0.7</w:t>
            </w:r>
          </w:p>
        </w:tc>
        <w:tc>
          <w:tcPr>
            <w:tcW w:w="128"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-1.3</w:t>
            </w:r>
          </w:p>
        </w:tc>
        <w:tc>
          <w:tcPr>
            <w:tcW w:w="600" w:type="dxa"/>
            <w:gridSpan w:val="2"/>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-0.6</w:t>
            </w:r>
          </w:p>
        </w:tc>
        <w:tc>
          <w:tcPr>
            <w:tcW w:w="128"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3"/>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-1.4</w:t>
            </w:r>
          </w:p>
        </w:tc>
        <w:tc>
          <w:tcPr>
            <w:tcW w:w="600"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-1.2</w:t>
            </w:r>
          </w:p>
        </w:tc>
        <w:tc>
          <w:tcPr>
            <w:tcW w:w="128" w:type="dxa"/>
            <w:gridSpan w:val="2"/>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-1.0</w:t>
            </w:r>
          </w:p>
        </w:tc>
        <w:tc>
          <w:tcPr>
            <w:tcW w:w="600"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-0.6</w:t>
            </w:r>
          </w:p>
        </w:tc>
        <w:tc>
          <w:tcPr>
            <w:tcW w:w="240" w:type="dxa"/>
            <w:gridSpan w:val="2"/>
            <w:tcBorders>
              <w:top w:val="nil"/>
              <w:left w:val="nil"/>
              <w:bottom w:val="nil"/>
              <w:right w:val="nil"/>
            </w:tcBorders>
            <w:shd w:val="clear" w:color="auto" w:fill="FFFFFF"/>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 </w:t>
            </w:r>
          </w:p>
        </w:tc>
      </w:tr>
      <w:tr w:rsidR="00E6008A" w:rsidRPr="00E6008A" w:rsidTr="00E6008A">
        <w:trPr>
          <w:trHeight w:val="345"/>
        </w:trPr>
        <w:tc>
          <w:tcPr>
            <w:tcW w:w="2552" w:type="dxa"/>
            <w:gridSpan w:val="4"/>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Forward Inflation</w:t>
            </w:r>
          </w:p>
        </w:tc>
        <w:tc>
          <w:tcPr>
            <w:tcW w:w="128"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-2.0</w:t>
            </w:r>
          </w:p>
        </w:tc>
        <w:tc>
          <w:tcPr>
            <w:tcW w:w="600"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0.3</w:t>
            </w:r>
          </w:p>
        </w:tc>
        <w:tc>
          <w:tcPr>
            <w:tcW w:w="128"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-1.7</w:t>
            </w:r>
          </w:p>
        </w:tc>
        <w:tc>
          <w:tcPr>
            <w:tcW w:w="600"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-0.5</w:t>
            </w:r>
          </w:p>
        </w:tc>
        <w:tc>
          <w:tcPr>
            <w:tcW w:w="128"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3"/>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-2.0</w:t>
            </w:r>
          </w:p>
        </w:tc>
        <w:tc>
          <w:tcPr>
            <w:tcW w:w="600"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-0.9</w:t>
            </w:r>
          </w:p>
        </w:tc>
        <w:tc>
          <w:tcPr>
            <w:tcW w:w="128"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nil"/>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-1.0</w:t>
            </w:r>
          </w:p>
        </w:tc>
        <w:tc>
          <w:tcPr>
            <w:tcW w:w="600"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-0.2</w:t>
            </w:r>
          </w:p>
        </w:tc>
        <w:tc>
          <w:tcPr>
            <w:tcW w:w="240" w:type="dxa"/>
            <w:gridSpan w:val="2"/>
            <w:tcBorders>
              <w:top w:val="nil"/>
              <w:left w:val="nil"/>
              <w:bottom w:val="nil"/>
              <w:right w:val="nil"/>
            </w:tcBorders>
            <w:shd w:val="clear" w:color="auto" w:fill="FFFFFF"/>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 </w:t>
            </w:r>
          </w:p>
        </w:tc>
      </w:tr>
      <w:tr w:rsidR="00E6008A" w:rsidRPr="00E6008A" w:rsidTr="00E6008A">
        <w:trPr>
          <w:trHeight w:val="345"/>
        </w:trPr>
        <w:tc>
          <w:tcPr>
            <w:tcW w:w="2552" w:type="dxa"/>
            <w:gridSpan w:val="4"/>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Credit/Housing</w:t>
            </w:r>
          </w:p>
        </w:tc>
        <w:tc>
          <w:tcPr>
            <w:tcW w:w="128"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0.2</w:t>
            </w:r>
          </w:p>
        </w:tc>
        <w:tc>
          <w:tcPr>
            <w:tcW w:w="600" w:type="dxa"/>
            <w:gridSpan w:val="2"/>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-0.5</w:t>
            </w:r>
          </w:p>
        </w:tc>
        <w:tc>
          <w:tcPr>
            <w:tcW w:w="128"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0.5</w:t>
            </w:r>
          </w:p>
        </w:tc>
        <w:tc>
          <w:tcPr>
            <w:tcW w:w="600" w:type="dxa"/>
            <w:gridSpan w:val="2"/>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-0.2</w:t>
            </w:r>
          </w:p>
        </w:tc>
        <w:tc>
          <w:tcPr>
            <w:tcW w:w="128"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3"/>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1.0</w:t>
            </w:r>
          </w:p>
        </w:tc>
        <w:tc>
          <w:tcPr>
            <w:tcW w:w="600"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-0.1</w:t>
            </w:r>
          </w:p>
        </w:tc>
        <w:tc>
          <w:tcPr>
            <w:tcW w:w="128" w:type="dxa"/>
            <w:gridSpan w:val="2"/>
            <w:shd w:val="clear" w:color="auto" w:fill="FFFFFF"/>
            <w:noWrap/>
            <w:tcMar>
              <w:top w:w="0" w:type="dxa"/>
              <w:left w:w="108" w:type="dxa"/>
              <w:bottom w:w="0" w:type="dxa"/>
              <w:right w:w="108" w:type="dxa"/>
            </w:tcMar>
            <w:vAlign w:val="center"/>
            <w:hideMark/>
          </w:tcPr>
          <w:p w:rsidR="00E6008A" w:rsidRPr="00E6008A" w:rsidRDefault="00E6008A" w:rsidP="00E6008A">
            <w:pPr>
              <w:widowControl/>
              <w:jc w:val="left"/>
              <w:rPr>
                <w:rFonts w:ascii="Segoe UI" w:eastAsia="宋体" w:hAnsi="Segoe UI" w:cs="Segoe UI"/>
                <w:color w:val="323130"/>
                <w:kern w:val="0"/>
                <w:sz w:val="22"/>
              </w:rPr>
            </w:pPr>
          </w:p>
        </w:tc>
        <w:tc>
          <w:tcPr>
            <w:tcW w:w="689" w:type="dxa"/>
            <w:gridSpan w:val="2"/>
            <w:tcBorders>
              <w:top w:val="nil"/>
              <w:left w:val="single" w:sz="8" w:space="0" w:color="auto"/>
              <w:bottom w:val="nil"/>
              <w:right w:val="single" w:sz="8" w:space="0" w:color="auto"/>
            </w:tcBorders>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0.5</w:t>
            </w:r>
          </w:p>
        </w:tc>
        <w:tc>
          <w:tcPr>
            <w:tcW w:w="600" w:type="dxa"/>
            <w:shd w:val="clear" w:color="auto" w:fill="FFFFFF"/>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-0.1</w:t>
            </w:r>
          </w:p>
        </w:tc>
        <w:tc>
          <w:tcPr>
            <w:tcW w:w="240" w:type="dxa"/>
            <w:gridSpan w:val="2"/>
            <w:tcBorders>
              <w:top w:val="nil"/>
              <w:left w:val="nil"/>
              <w:bottom w:val="nil"/>
              <w:right w:val="nil"/>
            </w:tcBorders>
            <w:shd w:val="clear" w:color="auto" w:fill="FFFFFF"/>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 </w:t>
            </w:r>
          </w:p>
        </w:tc>
      </w:tr>
      <w:tr w:rsidR="00E6008A" w:rsidRPr="00E6008A" w:rsidTr="00E6008A">
        <w:trPr>
          <w:trHeight w:val="345"/>
        </w:trPr>
        <w:tc>
          <w:tcPr>
            <w:tcW w:w="2552" w:type="dxa"/>
            <w:gridSpan w:val="4"/>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Global Conditions</w:t>
            </w:r>
          </w:p>
        </w:tc>
        <w:tc>
          <w:tcPr>
            <w:tcW w:w="128"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-4.7</w:t>
            </w:r>
          </w:p>
        </w:tc>
        <w:tc>
          <w:tcPr>
            <w:tcW w:w="600"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-1.0</w:t>
            </w:r>
          </w:p>
        </w:tc>
        <w:tc>
          <w:tcPr>
            <w:tcW w:w="128"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-3.3</w:t>
            </w:r>
          </w:p>
        </w:tc>
        <w:tc>
          <w:tcPr>
            <w:tcW w:w="600"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-0.8</w:t>
            </w:r>
          </w:p>
        </w:tc>
        <w:tc>
          <w:tcPr>
            <w:tcW w:w="128"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3"/>
            <w:tcBorders>
              <w:top w:val="nil"/>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-3.2</w:t>
            </w:r>
          </w:p>
        </w:tc>
        <w:tc>
          <w:tcPr>
            <w:tcW w:w="600"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-0.7</w:t>
            </w:r>
          </w:p>
        </w:tc>
        <w:tc>
          <w:tcPr>
            <w:tcW w:w="128" w:type="dxa"/>
            <w:gridSpan w:val="2"/>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 </w:t>
            </w:r>
          </w:p>
        </w:tc>
        <w:tc>
          <w:tcPr>
            <w:tcW w:w="689" w:type="dxa"/>
            <w:gridSpan w:val="2"/>
            <w:tcBorders>
              <w:top w:val="nil"/>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b/>
                <w:bCs/>
                <w:color w:val="000000"/>
                <w:kern w:val="0"/>
                <w:sz w:val="20"/>
                <w:szCs w:val="20"/>
                <w:bdr w:val="none" w:sz="0" w:space="0" w:color="auto" w:frame="1"/>
              </w:rPr>
              <w:t>-3.3</w:t>
            </w:r>
          </w:p>
        </w:tc>
        <w:tc>
          <w:tcPr>
            <w:tcW w:w="600" w:type="dxa"/>
            <w:shd w:val="clear" w:color="auto" w:fill="D9D9D9"/>
            <w:noWrap/>
            <w:tcMar>
              <w:top w:w="0" w:type="dxa"/>
              <w:left w:w="108" w:type="dxa"/>
              <w:bottom w:w="0" w:type="dxa"/>
              <w:right w:w="108" w:type="dxa"/>
            </w:tcMar>
            <w:vAlign w:val="center"/>
            <w:hideMark/>
          </w:tcPr>
          <w:p w:rsidR="00E6008A" w:rsidRPr="00E6008A" w:rsidRDefault="00E6008A" w:rsidP="00E6008A">
            <w:pPr>
              <w:widowControl/>
              <w:jc w:val="center"/>
              <w:rPr>
                <w:rFonts w:ascii="Times New Roman" w:eastAsia="宋体" w:hAnsi="Times New Roman" w:cs="Times New Roman"/>
                <w:color w:val="323130"/>
                <w:kern w:val="0"/>
                <w:sz w:val="24"/>
                <w:szCs w:val="24"/>
              </w:rPr>
            </w:pPr>
            <w:r w:rsidRPr="00E6008A">
              <w:rPr>
                <w:rFonts w:ascii="Calibri" w:eastAsia="宋体" w:hAnsi="Calibri" w:cs="Times New Roman"/>
                <w:color w:val="000000"/>
                <w:kern w:val="0"/>
                <w:sz w:val="20"/>
                <w:szCs w:val="20"/>
                <w:bdr w:val="none" w:sz="0" w:space="0" w:color="auto" w:frame="1"/>
              </w:rPr>
              <w:t>-0.8</w:t>
            </w:r>
          </w:p>
        </w:tc>
        <w:tc>
          <w:tcPr>
            <w:tcW w:w="240" w:type="dxa"/>
            <w:gridSpan w:val="2"/>
            <w:tcBorders>
              <w:top w:val="nil"/>
              <w:left w:val="nil"/>
              <w:bottom w:val="nil"/>
              <w:right w:val="nil"/>
            </w:tcBorders>
            <w:shd w:val="clear" w:color="auto" w:fill="FFFFFF"/>
            <w:vAlign w:val="center"/>
            <w:hideMark/>
          </w:tcPr>
          <w:p w:rsidR="00E6008A" w:rsidRPr="00E6008A" w:rsidRDefault="00E6008A" w:rsidP="00E6008A">
            <w:pPr>
              <w:widowControl/>
              <w:jc w:val="left"/>
              <w:rPr>
                <w:rFonts w:ascii="Times New Roman" w:eastAsia="宋体" w:hAnsi="Times New Roman" w:cs="Times New Roman"/>
                <w:color w:val="323130"/>
                <w:kern w:val="0"/>
                <w:sz w:val="24"/>
                <w:szCs w:val="24"/>
              </w:rPr>
            </w:pPr>
            <w:r w:rsidRPr="00E6008A">
              <w:rPr>
                <w:rFonts w:ascii="Times New Roman" w:eastAsia="宋体" w:hAnsi="Times New Roman" w:cs="Times New Roman"/>
                <w:color w:val="323130"/>
                <w:kern w:val="0"/>
                <w:sz w:val="24"/>
                <w:szCs w:val="24"/>
              </w:rPr>
              <w:t> </w:t>
            </w:r>
          </w:p>
        </w:tc>
      </w:tr>
      <w:tr w:rsidR="00E6008A" w:rsidRPr="00E6008A" w:rsidTr="00E6008A">
        <w:tc>
          <w:tcPr>
            <w:tcW w:w="765"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255"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810"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705"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255"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585"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105"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150"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450"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255"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240"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450"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255"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345"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255"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225"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255"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195"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600"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30"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225"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600"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90"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600"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15"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c>
          <w:tcPr>
            <w:tcW w:w="225" w:type="dxa"/>
            <w:tcBorders>
              <w:top w:val="nil"/>
              <w:left w:val="nil"/>
              <w:bottom w:val="nil"/>
              <w:right w:val="nil"/>
            </w:tcBorders>
            <w:shd w:val="clear" w:color="auto" w:fill="FFFFFF"/>
            <w:vAlign w:val="center"/>
            <w:hideMark/>
          </w:tcPr>
          <w:p w:rsidR="00E6008A" w:rsidRPr="00E6008A" w:rsidRDefault="00E6008A" w:rsidP="00E6008A">
            <w:pPr>
              <w:widowControl/>
              <w:jc w:val="left"/>
              <w:rPr>
                <w:rFonts w:ascii="Segoe UI" w:eastAsia="宋体" w:hAnsi="Segoe UI" w:cs="Segoe UI"/>
                <w:color w:val="323130"/>
                <w:kern w:val="0"/>
                <w:sz w:val="1"/>
              </w:rPr>
            </w:pPr>
          </w:p>
        </w:tc>
      </w:tr>
    </w:tbl>
    <w:p w:rsidR="00E6008A" w:rsidRDefault="00E6008A" w:rsidP="005E7BFE"/>
    <w:p w:rsidR="00901319" w:rsidRDefault="00901319" w:rsidP="00901319">
      <w:pPr>
        <w:pStyle w:val="2"/>
      </w:pPr>
      <w:r>
        <w:rPr>
          <w:rFonts w:hint="eastAsia"/>
        </w:rPr>
        <w:t>2020-3-29 FT on Current account project</w:t>
      </w:r>
    </w:p>
    <w:p w:rsidR="00901319" w:rsidRPr="00901319" w:rsidRDefault="00901319" w:rsidP="00901319">
      <w:pPr>
        <w:widowControl/>
        <w:shd w:val="clear" w:color="auto" w:fill="FFFFFF"/>
        <w:jc w:val="left"/>
        <w:rPr>
          <w:rFonts w:ascii="Calibri" w:eastAsia="宋体" w:hAnsi="Calibri" w:cs="宋体"/>
          <w:color w:val="323130"/>
          <w:kern w:val="0"/>
          <w:sz w:val="22"/>
        </w:rPr>
      </w:pPr>
      <w:r w:rsidRPr="00901319">
        <w:rPr>
          <w:rFonts w:ascii="Calibri" w:eastAsia="宋体" w:hAnsi="Calibri" w:cs="宋体"/>
          <w:color w:val="323130"/>
          <w:kern w:val="0"/>
          <w:sz w:val="22"/>
        </w:rPr>
        <w:t>Below is an update on the work Justin and I are doing on EMFX. Our goal is to come up with a template to model the trade balance for any EM Country. That is, we are coming up with a high frequency projection of where the trade balance will be over the next three months. We are using Brazil as a benchmark example.</w:t>
      </w:r>
    </w:p>
    <w:p w:rsidR="00901319" w:rsidRPr="00901319" w:rsidRDefault="00901319" w:rsidP="00901319">
      <w:pPr>
        <w:widowControl/>
        <w:shd w:val="clear" w:color="auto" w:fill="FFFFFF"/>
        <w:jc w:val="left"/>
        <w:rPr>
          <w:rFonts w:ascii="Calibri" w:eastAsia="宋体" w:hAnsi="Calibri" w:cs="宋体"/>
          <w:color w:val="323130"/>
          <w:kern w:val="0"/>
          <w:sz w:val="22"/>
        </w:rPr>
      </w:pPr>
      <w:r w:rsidRPr="00901319">
        <w:rPr>
          <w:rFonts w:ascii="Calibri" w:eastAsia="宋体" w:hAnsi="Calibri" w:cs="宋体"/>
          <w:color w:val="323130"/>
          <w:kern w:val="0"/>
          <w:sz w:val="22"/>
        </w:rPr>
        <w:t> </w:t>
      </w:r>
    </w:p>
    <w:p w:rsidR="00901319" w:rsidRPr="00901319" w:rsidRDefault="00901319" w:rsidP="00901319">
      <w:pPr>
        <w:widowControl/>
        <w:shd w:val="clear" w:color="auto" w:fill="FFFFFF"/>
        <w:jc w:val="left"/>
        <w:rPr>
          <w:rFonts w:ascii="Calibri" w:eastAsia="宋体" w:hAnsi="Calibri" w:cs="宋体"/>
          <w:color w:val="323130"/>
          <w:kern w:val="0"/>
          <w:sz w:val="22"/>
        </w:rPr>
      </w:pPr>
      <w:r w:rsidRPr="00901319">
        <w:rPr>
          <w:rFonts w:ascii="Calibri" w:eastAsia="宋体" w:hAnsi="Calibri" w:cs="宋体"/>
          <w:color w:val="323130"/>
          <w:kern w:val="0"/>
          <w:sz w:val="22"/>
        </w:rPr>
        <w:lastRenderedPageBreak/>
        <w:t xml:space="preserve">For anything exported/imported, there is just price and volume. For </w:t>
      </w:r>
      <w:proofErr w:type="spellStart"/>
      <w:r w:rsidRPr="00901319">
        <w:rPr>
          <w:rFonts w:ascii="Calibri" w:eastAsia="宋体" w:hAnsi="Calibri" w:cs="宋体"/>
          <w:color w:val="323130"/>
          <w:kern w:val="0"/>
          <w:sz w:val="22"/>
        </w:rPr>
        <w:t>NonCMD</w:t>
      </w:r>
      <w:proofErr w:type="spellEnd"/>
      <w:r w:rsidRPr="00901319">
        <w:rPr>
          <w:rFonts w:ascii="Calibri" w:eastAsia="宋体" w:hAnsi="Calibri" w:cs="宋体"/>
          <w:color w:val="323130"/>
          <w:kern w:val="0"/>
          <w:sz w:val="22"/>
        </w:rPr>
        <w:t xml:space="preserve"> items, we hold price constant and use growth to project volumes. For CMD, we go through each export/import line item and find daily prices that correspond to those items. For CMD volumes we use a combination of historical volumes and growth. We then roll all this up to an estimate of the Current Account as % of GDP. Below is the structure:  </w:t>
      </w:r>
    </w:p>
    <w:p w:rsidR="00901319" w:rsidRPr="00901319" w:rsidRDefault="00901319" w:rsidP="00901319">
      <w:pPr>
        <w:widowControl/>
        <w:shd w:val="clear" w:color="auto" w:fill="FFFFFF"/>
        <w:jc w:val="left"/>
        <w:rPr>
          <w:rFonts w:ascii="Calibri" w:eastAsia="宋体" w:hAnsi="Calibri" w:cs="宋体"/>
          <w:color w:val="323130"/>
          <w:kern w:val="0"/>
          <w:sz w:val="22"/>
        </w:rPr>
      </w:pPr>
      <w:r w:rsidRPr="00901319">
        <w:rPr>
          <w:rFonts w:ascii="Calibri" w:eastAsia="宋体" w:hAnsi="Calibri" w:cs="宋体"/>
          <w:color w:val="323130"/>
          <w:kern w:val="0"/>
          <w:sz w:val="22"/>
        </w:rPr>
        <w:t> </w:t>
      </w:r>
    </w:p>
    <w:p w:rsidR="00901319" w:rsidRPr="00901319" w:rsidRDefault="00901319" w:rsidP="00901319">
      <w:pPr>
        <w:widowControl/>
        <w:shd w:val="clear" w:color="auto" w:fill="FFFFFF"/>
        <w:jc w:val="left"/>
        <w:rPr>
          <w:rFonts w:ascii="Calibri" w:eastAsia="宋体" w:hAnsi="Calibri" w:cs="宋体"/>
          <w:color w:val="323130"/>
          <w:kern w:val="0"/>
          <w:sz w:val="22"/>
        </w:rPr>
      </w:pPr>
      <w:r w:rsidRPr="00901319">
        <w:rPr>
          <w:rFonts w:ascii="Calibri" w:eastAsia="宋体" w:hAnsi="Calibri" w:cs="宋体"/>
          <w:color w:val="323130"/>
          <w:kern w:val="0"/>
          <w:sz w:val="22"/>
        </w:rPr>
        <w:t> </w:t>
      </w:r>
    </w:p>
    <w:p w:rsidR="00901319" w:rsidRPr="00901319" w:rsidRDefault="00901319" w:rsidP="00901319">
      <w:pPr>
        <w:widowControl/>
        <w:shd w:val="clear" w:color="auto" w:fill="FFFFFF"/>
        <w:ind w:left="72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1.</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CMD</w:t>
      </w:r>
    </w:p>
    <w:p w:rsidR="00901319" w:rsidRPr="00901319" w:rsidRDefault="00901319" w:rsidP="00901319">
      <w:pPr>
        <w:widowControl/>
        <w:shd w:val="clear" w:color="auto" w:fill="FFFFFF"/>
        <w:ind w:left="144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a.</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Exports</w:t>
      </w:r>
    </w:p>
    <w:p w:rsidR="00901319" w:rsidRPr="00901319" w:rsidRDefault="00901319" w:rsidP="00901319">
      <w:pPr>
        <w:widowControl/>
        <w:shd w:val="clear" w:color="auto" w:fill="FFFFFF"/>
        <w:ind w:left="2160" w:hanging="2160"/>
        <w:jc w:val="left"/>
        <w:rPr>
          <w:rFonts w:ascii="Calibri" w:eastAsia="宋体" w:hAnsi="Calibri" w:cs="宋体"/>
          <w:color w:val="323130"/>
          <w:kern w:val="0"/>
          <w:sz w:val="22"/>
        </w:rPr>
      </w:pP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bdr w:val="none" w:sz="0" w:space="0" w:color="auto" w:frame="1"/>
        </w:rPr>
        <w:t>i.</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Agriculture</w:t>
      </w:r>
    </w:p>
    <w:p w:rsidR="00901319" w:rsidRPr="00901319" w:rsidRDefault="00901319" w:rsidP="00901319">
      <w:pPr>
        <w:widowControl/>
        <w:shd w:val="clear" w:color="auto" w:fill="FFFFFF"/>
        <w:ind w:left="288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1.</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Sugar</w:t>
      </w:r>
    </w:p>
    <w:p w:rsidR="00901319" w:rsidRPr="00901319" w:rsidRDefault="00901319" w:rsidP="00901319">
      <w:pPr>
        <w:widowControl/>
        <w:shd w:val="clear" w:color="auto" w:fill="FFFFFF"/>
        <w:ind w:left="360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a.</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Price estimate</w:t>
      </w:r>
    </w:p>
    <w:p w:rsidR="00901319" w:rsidRPr="00901319" w:rsidRDefault="00901319" w:rsidP="00901319">
      <w:pPr>
        <w:widowControl/>
        <w:shd w:val="clear" w:color="auto" w:fill="FFFFFF"/>
        <w:ind w:left="4320" w:hanging="4320"/>
        <w:jc w:val="left"/>
        <w:rPr>
          <w:rFonts w:ascii="Calibri" w:eastAsia="宋体" w:hAnsi="Calibri" w:cs="宋体"/>
          <w:color w:val="323130"/>
          <w:kern w:val="0"/>
          <w:sz w:val="22"/>
        </w:rPr>
      </w:pP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bdr w:val="none" w:sz="0" w:space="0" w:color="auto" w:frame="1"/>
        </w:rPr>
        <w:t>i.</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High frequency sugar future data</w:t>
      </w:r>
    </w:p>
    <w:p w:rsidR="00901319" w:rsidRPr="00901319" w:rsidRDefault="00901319" w:rsidP="00901319">
      <w:pPr>
        <w:widowControl/>
        <w:shd w:val="clear" w:color="auto" w:fill="FFFFFF"/>
        <w:ind w:left="360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b.</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Volumes estimate</w:t>
      </w:r>
    </w:p>
    <w:p w:rsidR="00901319" w:rsidRPr="00901319" w:rsidRDefault="00901319" w:rsidP="00901319">
      <w:pPr>
        <w:widowControl/>
        <w:shd w:val="clear" w:color="auto" w:fill="FFFFFF"/>
        <w:ind w:left="4320" w:hanging="4320"/>
        <w:jc w:val="left"/>
        <w:rPr>
          <w:rFonts w:ascii="Calibri" w:eastAsia="宋体" w:hAnsi="Calibri" w:cs="宋体"/>
          <w:color w:val="323130"/>
          <w:kern w:val="0"/>
          <w:sz w:val="22"/>
        </w:rPr>
      </w:pP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bdr w:val="none" w:sz="0" w:space="0" w:color="auto" w:frame="1"/>
        </w:rPr>
        <w:t>i.</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Trailing volumes (monthly data)</w:t>
      </w:r>
    </w:p>
    <w:p w:rsidR="00901319" w:rsidRPr="00901319" w:rsidRDefault="00901319" w:rsidP="00901319">
      <w:pPr>
        <w:widowControl/>
        <w:shd w:val="clear" w:color="auto" w:fill="FFFFFF"/>
        <w:ind w:left="504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1.</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Can be improved if we have information on harvests.</w:t>
      </w:r>
    </w:p>
    <w:p w:rsidR="00901319" w:rsidRPr="00901319" w:rsidRDefault="00901319" w:rsidP="00901319">
      <w:pPr>
        <w:widowControl/>
        <w:shd w:val="clear" w:color="auto" w:fill="FFFFFF"/>
        <w:ind w:left="288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2.</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Metals</w:t>
      </w:r>
    </w:p>
    <w:p w:rsidR="00901319" w:rsidRPr="00901319" w:rsidRDefault="00901319" w:rsidP="00901319">
      <w:pPr>
        <w:widowControl/>
        <w:shd w:val="clear" w:color="auto" w:fill="FFFFFF"/>
        <w:ind w:left="360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a.</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Price Estimate</w:t>
      </w:r>
    </w:p>
    <w:p w:rsidR="00901319" w:rsidRPr="00901319" w:rsidRDefault="00901319" w:rsidP="00901319">
      <w:pPr>
        <w:widowControl/>
        <w:shd w:val="clear" w:color="auto" w:fill="FFFFFF"/>
        <w:ind w:left="4320" w:hanging="4320"/>
        <w:jc w:val="left"/>
        <w:rPr>
          <w:rFonts w:ascii="Calibri" w:eastAsia="宋体" w:hAnsi="Calibri" w:cs="宋体"/>
          <w:color w:val="323130"/>
          <w:kern w:val="0"/>
          <w:sz w:val="22"/>
        </w:rPr>
      </w:pP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bdr w:val="none" w:sz="0" w:space="0" w:color="auto" w:frame="1"/>
        </w:rPr>
        <w:t>i.</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Iron Ore prices</w:t>
      </w:r>
    </w:p>
    <w:p w:rsidR="00901319" w:rsidRPr="00901319" w:rsidRDefault="00901319" w:rsidP="00901319">
      <w:pPr>
        <w:widowControl/>
        <w:shd w:val="clear" w:color="auto" w:fill="FFFFFF"/>
        <w:ind w:left="360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b.</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Volumes</w:t>
      </w:r>
    </w:p>
    <w:p w:rsidR="00901319" w:rsidRPr="00901319" w:rsidRDefault="00901319" w:rsidP="00901319">
      <w:pPr>
        <w:widowControl/>
        <w:shd w:val="clear" w:color="auto" w:fill="FFFFFF"/>
        <w:ind w:left="4320" w:hanging="4320"/>
        <w:jc w:val="left"/>
        <w:rPr>
          <w:rFonts w:ascii="Calibri" w:eastAsia="宋体" w:hAnsi="Calibri" w:cs="宋体"/>
          <w:color w:val="323130"/>
          <w:kern w:val="0"/>
          <w:sz w:val="22"/>
        </w:rPr>
      </w:pP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bdr w:val="none" w:sz="0" w:space="0" w:color="auto" w:frame="1"/>
        </w:rPr>
        <w:t>i.</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Chinese growth</w:t>
      </w:r>
    </w:p>
    <w:p w:rsidR="00901319" w:rsidRPr="00901319" w:rsidRDefault="00901319" w:rsidP="00901319">
      <w:pPr>
        <w:widowControl/>
        <w:shd w:val="clear" w:color="auto" w:fill="FFFFFF"/>
        <w:ind w:left="288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3.</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Energy…</w:t>
      </w:r>
    </w:p>
    <w:p w:rsidR="00901319" w:rsidRPr="00901319" w:rsidRDefault="00901319" w:rsidP="00901319">
      <w:pPr>
        <w:widowControl/>
        <w:shd w:val="clear" w:color="auto" w:fill="FFFFFF"/>
        <w:ind w:left="144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b.</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Imports (same as above)</w:t>
      </w:r>
    </w:p>
    <w:p w:rsidR="00901319" w:rsidRPr="00901319" w:rsidRDefault="00901319" w:rsidP="00901319">
      <w:pPr>
        <w:widowControl/>
        <w:shd w:val="clear" w:color="auto" w:fill="FFFFFF"/>
        <w:ind w:left="72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2.</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Non CMD</w:t>
      </w:r>
    </w:p>
    <w:p w:rsidR="00901319" w:rsidRPr="00901319" w:rsidRDefault="00901319" w:rsidP="00901319">
      <w:pPr>
        <w:widowControl/>
        <w:shd w:val="clear" w:color="auto" w:fill="FFFFFF"/>
        <w:ind w:left="144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a.</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Exports</w:t>
      </w:r>
    </w:p>
    <w:p w:rsidR="00901319" w:rsidRPr="00901319" w:rsidRDefault="00901319" w:rsidP="00901319">
      <w:pPr>
        <w:widowControl/>
        <w:shd w:val="clear" w:color="auto" w:fill="FFFFFF"/>
        <w:ind w:left="2160" w:hanging="2160"/>
        <w:jc w:val="left"/>
        <w:rPr>
          <w:rFonts w:ascii="Calibri" w:eastAsia="宋体" w:hAnsi="Calibri" w:cs="宋体"/>
          <w:color w:val="323130"/>
          <w:kern w:val="0"/>
          <w:sz w:val="22"/>
        </w:rPr>
      </w:pP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bdr w:val="none" w:sz="0" w:space="0" w:color="auto" w:frame="1"/>
        </w:rPr>
        <w:t>i.</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Prices</w:t>
      </w:r>
    </w:p>
    <w:p w:rsidR="00901319" w:rsidRPr="00901319" w:rsidRDefault="00901319" w:rsidP="00901319">
      <w:pPr>
        <w:widowControl/>
        <w:shd w:val="clear" w:color="auto" w:fill="FFFFFF"/>
        <w:ind w:left="288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1.</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Held constant as this is not volatile</w:t>
      </w:r>
    </w:p>
    <w:p w:rsidR="00901319" w:rsidRPr="00901319" w:rsidRDefault="00901319" w:rsidP="00901319">
      <w:pPr>
        <w:widowControl/>
        <w:shd w:val="clear" w:color="auto" w:fill="FFFFFF"/>
        <w:ind w:left="2160" w:hanging="2160"/>
        <w:jc w:val="left"/>
        <w:rPr>
          <w:rFonts w:ascii="Calibri" w:eastAsia="宋体" w:hAnsi="Calibri" w:cs="宋体"/>
          <w:color w:val="323130"/>
          <w:kern w:val="0"/>
          <w:sz w:val="22"/>
        </w:rPr>
      </w:pP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bdr w:val="none" w:sz="0" w:space="0" w:color="auto" w:frame="1"/>
        </w:rPr>
        <w:t>ii.</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Volumes</w:t>
      </w:r>
    </w:p>
    <w:p w:rsidR="00901319" w:rsidRPr="00901319" w:rsidRDefault="00901319" w:rsidP="00901319">
      <w:pPr>
        <w:widowControl/>
        <w:shd w:val="clear" w:color="auto" w:fill="FFFFFF"/>
        <w:ind w:left="288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lastRenderedPageBreak/>
        <w:t>1.</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Trading partner growth</w:t>
      </w:r>
    </w:p>
    <w:p w:rsidR="00901319" w:rsidRPr="00901319" w:rsidRDefault="00901319" w:rsidP="00901319">
      <w:pPr>
        <w:widowControl/>
        <w:shd w:val="clear" w:color="auto" w:fill="FFFFFF"/>
        <w:ind w:left="288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2.</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Trading partner FCI</w:t>
      </w:r>
    </w:p>
    <w:p w:rsidR="00901319" w:rsidRPr="00901319" w:rsidRDefault="00901319" w:rsidP="00901319">
      <w:pPr>
        <w:widowControl/>
        <w:shd w:val="clear" w:color="auto" w:fill="FFFFFF"/>
        <w:ind w:left="144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b.</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Imports</w:t>
      </w:r>
    </w:p>
    <w:p w:rsidR="00901319" w:rsidRPr="00901319" w:rsidRDefault="00901319" w:rsidP="00901319">
      <w:pPr>
        <w:widowControl/>
        <w:shd w:val="clear" w:color="auto" w:fill="FFFFFF"/>
        <w:ind w:left="2160" w:hanging="2160"/>
        <w:jc w:val="left"/>
        <w:rPr>
          <w:rFonts w:ascii="Calibri" w:eastAsia="宋体" w:hAnsi="Calibri" w:cs="宋体"/>
          <w:color w:val="323130"/>
          <w:kern w:val="0"/>
          <w:sz w:val="22"/>
        </w:rPr>
      </w:pP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bdr w:val="none" w:sz="0" w:space="0" w:color="auto" w:frame="1"/>
        </w:rPr>
        <w:t>i.</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Prices</w:t>
      </w:r>
    </w:p>
    <w:p w:rsidR="00901319" w:rsidRPr="00901319" w:rsidRDefault="00901319" w:rsidP="00901319">
      <w:pPr>
        <w:widowControl/>
        <w:shd w:val="clear" w:color="auto" w:fill="FFFFFF"/>
        <w:ind w:left="288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1.</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Held constant</w:t>
      </w:r>
    </w:p>
    <w:p w:rsidR="00901319" w:rsidRPr="00901319" w:rsidRDefault="00901319" w:rsidP="00901319">
      <w:pPr>
        <w:widowControl/>
        <w:shd w:val="clear" w:color="auto" w:fill="FFFFFF"/>
        <w:ind w:left="2160" w:hanging="2160"/>
        <w:jc w:val="left"/>
        <w:rPr>
          <w:rFonts w:ascii="Calibri" w:eastAsia="宋体" w:hAnsi="Calibri" w:cs="宋体"/>
          <w:color w:val="323130"/>
          <w:kern w:val="0"/>
          <w:sz w:val="22"/>
        </w:rPr>
      </w:pP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bdr w:val="none" w:sz="0" w:space="0" w:color="auto" w:frame="1"/>
        </w:rPr>
        <w:t>ii.</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Volumes</w:t>
      </w:r>
    </w:p>
    <w:p w:rsidR="00901319" w:rsidRPr="00901319" w:rsidRDefault="00901319" w:rsidP="00901319">
      <w:pPr>
        <w:widowControl/>
        <w:shd w:val="clear" w:color="auto" w:fill="FFFFFF"/>
        <w:ind w:left="288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1.</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Domestic growth</w:t>
      </w:r>
    </w:p>
    <w:p w:rsidR="00901319" w:rsidRPr="00901319" w:rsidRDefault="00901319" w:rsidP="00901319">
      <w:pPr>
        <w:widowControl/>
        <w:shd w:val="clear" w:color="auto" w:fill="FFFFFF"/>
        <w:ind w:left="2880" w:hanging="360"/>
        <w:jc w:val="left"/>
        <w:rPr>
          <w:rFonts w:ascii="Calibri" w:eastAsia="宋体" w:hAnsi="Calibri" w:cs="宋体"/>
          <w:color w:val="323130"/>
          <w:kern w:val="0"/>
          <w:sz w:val="22"/>
        </w:rPr>
      </w:pPr>
      <w:r w:rsidRPr="00901319">
        <w:rPr>
          <w:rFonts w:ascii="Calibri" w:eastAsia="宋体" w:hAnsi="Calibri" w:cs="宋体"/>
          <w:color w:val="323130"/>
          <w:kern w:val="0"/>
          <w:sz w:val="22"/>
          <w:bdr w:val="none" w:sz="0" w:space="0" w:color="auto" w:frame="1"/>
        </w:rPr>
        <w:t>2.</w:t>
      </w:r>
      <w:r w:rsidRPr="00901319">
        <w:rPr>
          <w:rFonts w:ascii="Times New Roman" w:eastAsia="宋体" w:hAnsi="Times New Roman" w:cs="Times New Roman"/>
          <w:color w:val="323130"/>
          <w:kern w:val="0"/>
          <w:sz w:val="14"/>
          <w:szCs w:val="14"/>
          <w:bdr w:val="none" w:sz="0" w:space="0" w:color="auto" w:frame="1"/>
        </w:rPr>
        <w:t>       </w:t>
      </w:r>
      <w:r w:rsidRPr="00901319">
        <w:rPr>
          <w:rFonts w:ascii="Calibri" w:eastAsia="宋体" w:hAnsi="Calibri" w:cs="宋体"/>
          <w:color w:val="323130"/>
          <w:kern w:val="0"/>
          <w:sz w:val="22"/>
        </w:rPr>
        <w:t>Domestic FCI</w:t>
      </w:r>
    </w:p>
    <w:p w:rsidR="00901319" w:rsidRPr="00901319" w:rsidRDefault="00901319" w:rsidP="00901319">
      <w:pPr>
        <w:widowControl/>
        <w:shd w:val="clear" w:color="auto" w:fill="FFFFFF"/>
        <w:jc w:val="left"/>
        <w:rPr>
          <w:rFonts w:ascii="Calibri" w:eastAsia="宋体" w:hAnsi="Calibri" w:cs="宋体"/>
          <w:color w:val="323130"/>
          <w:kern w:val="0"/>
          <w:sz w:val="22"/>
        </w:rPr>
      </w:pPr>
      <w:r w:rsidRPr="00901319">
        <w:rPr>
          <w:rFonts w:ascii="Calibri" w:eastAsia="宋体" w:hAnsi="Calibri" w:cs="宋体"/>
          <w:color w:val="323130"/>
          <w:kern w:val="0"/>
          <w:sz w:val="22"/>
        </w:rPr>
        <w:t> </w:t>
      </w:r>
    </w:p>
    <w:p w:rsidR="00901319" w:rsidRPr="00901319" w:rsidRDefault="00901319" w:rsidP="00901319">
      <w:pPr>
        <w:widowControl/>
        <w:shd w:val="clear" w:color="auto" w:fill="FFFFFF"/>
        <w:jc w:val="left"/>
        <w:rPr>
          <w:rFonts w:ascii="Calibri" w:eastAsia="宋体" w:hAnsi="Calibri" w:cs="宋体"/>
          <w:color w:val="323130"/>
          <w:kern w:val="0"/>
          <w:sz w:val="22"/>
        </w:rPr>
      </w:pPr>
      <w:r w:rsidRPr="00901319">
        <w:rPr>
          <w:rFonts w:ascii="Calibri" w:eastAsia="宋体" w:hAnsi="Calibri" w:cs="宋体"/>
          <w:color w:val="323130"/>
          <w:kern w:val="0"/>
          <w:sz w:val="22"/>
        </w:rPr>
        <w:t>These estimates need tightening up but here is what we have so far for Brazil (currently we estimate they are in a -5.4% of GDP CA deficit, whereas lagged data has this at -3% of GDP)</w:t>
      </w:r>
    </w:p>
    <w:p w:rsidR="00901319" w:rsidRPr="00901319" w:rsidRDefault="00901319" w:rsidP="00901319">
      <w:pPr>
        <w:widowControl/>
        <w:shd w:val="clear" w:color="auto" w:fill="FFFFFF"/>
        <w:jc w:val="left"/>
        <w:rPr>
          <w:rFonts w:ascii="Calibri" w:eastAsia="宋体" w:hAnsi="Calibri" w:cs="宋体"/>
          <w:color w:val="323130"/>
          <w:kern w:val="0"/>
          <w:sz w:val="22"/>
        </w:rPr>
      </w:pPr>
      <w:r w:rsidRPr="00901319">
        <w:rPr>
          <w:rFonts w:ascii="Calibri" w:eastAsia="宋体" w:hAnsi="Calibri" w:cs="宋体"/>
          <w:color w:val="323130"/>
          <w:kern w:val="0"/>
          <w:sz w:val="22"/>
        </w:rPr>
        <w:t>-Red is our High Frequency Estimate of the </w:t>
      </w:r>
      <w:r w:rsidRPr="00901319">
        <w:rPr>
          <w:rFonts w:ascii="Calibri" w:eastAsia="宋体" w:hAnsi="Calibri" w:cs="宋体"/>
          <w:b/>
          <w:bCs/>
          <w:color w:val="323130"/>
          <w:kern w:val="0"/>
          <w:sz w:val="22"/>
        </w:rPr>
        <w:t>Current account</w:t>
      </w:r>
    </w:p>
    <w:p w:rsidR="00901319" w:rsidRPr="00901319" w:rsidRDefault="00901319" w:rsidP="00901319">
      <w:pPr>
        <w:widowControl/>
        <w:shd w:val="clear" w:color="auto" w:fill="FFFFFF"/>
        <w:jc w:val="left"/>
        <w:rPr>
          <w:rFonts w:ascii="Calibri" w:eastAsia="宋体" w:hAnsi="Calibri" w:cs="宋体"/>
          <w:color w:val="323130"/>
          <w:kern w:val="0"/>
          <w:sz w:val="22"/>
        </w:rPr>
      </w:pPr>
      <w:r w:rsidRPr="00901319">
        <w:rPr>
          <w:rFonts w:ascii="Calibri" w:eastAsia="宋体" w:hAnsi="Calibri" w:cs="宋体"/>
          <w:color w:val="323130"/>
          <w:kern w:val="0"/>
          <w:sz w:val="22"/>
        </w:rPr>
        <w:t>-Grey is the Actual Current Account (note this data is monthly and lagged)</w:t>
      </w:r>
    </w:p>
    <w:p w:rsidR="00901319" w:rsidRPr="00901319" w:rsidRDefault="00901319" w:rsidP="00901319">
      <w:pPr>
        <w:widowControl/>
        <w:shd w:val="clear" w:color="auto" w:fill="FFFFFF"/>
        <w:jc w:val="left"/>
        <w:rPr>
          <w:rFonts w:ascii="Calibri" w:eastAsia="宋体" w:hAnsi="Calibri" w:cs="宋体"/>
          <w:color w:val="323130"/>
          <w:kern w:val="0"/>
          <w:sz w:val="22"/>
        </w:rPr>
      </w:pPr>
      <w:r w:rsidRPr="00901319">
        <w:rPr>
          <w:rFonts w:ascii="Calibri" w:eastAsia="宋体" w:hAnsi="Calibri" w:cs="宋体"/>
          <w:color w:val="323130"/>
          <w:kern w:val="0"/>
          <w:sz w:val="22"/>
        </w:rPr>
        <w:t xml:space="preserve">-Blue is </w:t>
      </w:r>
      <w:proofErr w:type="spellStart"/>
      <w:r w:rsidRPr="00901319">
        <w:rPr>
          <w:rFonts w:ascii="Calibri" w:eastAsia="宋体" w:hAnsi="Calibri" w:cs="宋体"/>
          <w:color w:val="323130"/>
          <w:kern w:val="0"/>
          <w:sz w:val="22"/>
        </w:rPr>
        <w:t>BRLvsUSD</w:t>
      </w:r>
      <w:proofErr w:type="spellEnd"/>
    </w:p>
    <w:p w:rsidR="00901319" w:rsidRDefault="00901319" w:rsidP="00901319"/>
    <w:p w:rsidR="00901319" w:rsidRPr="00901319" w:rsidRDefault="00901319" w:rsidP="00901319">
      <w:pPr>
        <w:widowControl/>
        <w:shd w:val="clear" w:color="auto" w:fill="FFFFFF"/>
        <w:jc w:val="left"/>
        <w:rPr>
          <w:rFonts w:ascii="Calibri" w:eastAsia="宋体" w:hAnsi="Calibri" w:cs="宋体"/>
          <w:color w:val="323130"/>
          <w:kern w:val="0"/>
          <w:sz w:val="22"/>
        </w:rPr>
      </w:pPr>
      <w:r w:rsidRPr="00901319">
        <w:rPr>
          <w:rFonts w:ascii="Calibri" w:eastAsia="宋体" w:hAnsi="Calibri" w:cs="宋体"/>
          <w:b/>
          <w:bCs/>
          <w:color w:val="323130"/>
          <w:kern w:val="0"/>
          <w:sz w:val="22"/>
        </w:rPr>
        <w:t>In total, I believe this means Brazil is in a vulnerable position. Some additional things to consider are:</w:t>
      </w:r>
    </w:p>
    <w:p w:rsidR="00901319" w:rsidRPr="00901319" w:rsidRDefault="00901319" w:rsidP="00901319">
      <w:pPr>
        <w:widowControl/>
        <w:shd w:val="clear" w:color="auto" w:fill="FFFFFF"/>
        <w:jc w:val="left"/>
        <w:rPr>
          <w:rFonts w:ascii="Calibri" w:eastAsia="宋体" w:hAnsi="Calibri" w:cs="宋体"/>
          <w:color w:val="323130"/>
          <w:kern w:val="0"/>
          <w:sz w:val="22"/>
        </w:rPr>
      </w:pPr>
      <w:r w:rsidRPr="00901319">
        <w:rPr>
          <w:rFonts w:ascii="Calibri" w:eastAsia="宋体" w:hAnsi="Calibri" w:cs="宋体"/>
          <w:color w:val="323130"/>
          <w:kern w:val="0"/>
          <w:sz w:val="22"/>
        </w:rPr>
        <w:t xml:space="preserve">-Brazil has done about 20 </w:t>
      </w:r>
      <w:proofErr w:type="spellStart"/>
      <w:r w:rsidRPr="00901319">
        <w:rPr>
          <w:rFonts w:ascii="Calibri" w:eastAsia="宋体" w:hAnsi="Calibri" w:cs="宋体"/>
          <w:color w:val="323130"/>
          <w:kern w:val="0"/>
          <w:sz w:val="22"/>
        </w:rPr>
        <w:t>bln</w:t>
      </w:r>
      <w:proofErr w:type="spellEnd"/>
      <w:r w:rsidRPr="00901319">
        <w:rPr>
          <w:rFonts w:ascii="Calibri" w:eastAsia="宋体" w:hAnsi="Calibri" w:cs="宋体"/>
          <w:color w:val="323130"/>
          <w:kern w:val="0"/>
          <w:sz w:val="22"/>
        </w:rPr>
        <w:t xml:space="preserve"> in FX intervention in the past two months (10 </w:t>
      </w:r>
      <w:proofErr w:type="spellStart"/>
      <w:r w:rsidRPr="00901319">
        <w:rPr>
          <w:rFonts w:ascii="Calibri" w:eastAsia="宋体" w:hAnsi="Calibri" w:cs="宋体"/>
          <w:color w:val="323130"/>
          <w:kern w:val="0"/>
          <w:sz w:val="22"/>
        </w:rPr>
        <w:t>bln</w:t>
      </w:r>
      <w:proofErr w:type="spellEnd"/>
      <w:r w:rsidRPr="00901319">
        <w:rPr>
          <w:rFonts w:ascii="Calibri" w:eastAsia="宋体" w:hAnsi="Calibri" w:cs="宋体"/>
          <w:color w:val="323130"/>
          <w:kern w:val="0"/>
          <w:sz w:val="22"/>
        </w:rPr>
        <w:t xml:space="preserve"> in forwards, 10 </w:t>
      </w:r>
      <w:proofErr w:type="spellStart"/>
      <w:r w:rsidRPr="00901319">
        <w:rPr>
          <w:rFonts w:ascii="Calibri" w:eastAsia="宋体" w:hAnsi="Calibri" w:cs="宋体"/>
          <w:color w:val="323130"/>
          <w:kern w:val="0"/>
          <w:sz w:val="22"/>
        </w:rPr>
        <w:t>bln</w:t>
      </w:r>
      <w:proofErr w:type="spellEnd"/>
      <w:r w:rsidRPr="00901319">
        <w:rPr>
          <w:rFonts w:ascii="Calibri" w:eastAsia="宋体" w:hAnsi="Calibri" w:cs="宋体"/>
          <w:color w:val="323130"/>
          <w:kern w:val="0"/>
          <w:sz w:val="22"/>
        </w:rPr>
        <w:t xml:space="preserve"> in spot), 6% of GDP on an annualized basis. You can see that his has slowed down the depreciation (has gone from a sharp sell off to a regular bleed). But to me, this means the FX is under quite a </w:t>
      </w:r>
      <w:proofErr w:type="spellStart"/>
      <w:r w:rsidRPr="00901319">
        <w:rPr>
          <w:rFonts w:ascii="Calibri" w:eastAsia="宋体" w:hAnsi="Calibri" w:cs="宋体"/>
          <w:color w:val="323130"/>
          <w:kern w:val="0"/>
          <w:sz w:val="22"/>
        </w:rPr>
        <w:t>big</w:t>
      </w:r>
      <w:proofErr w:type="spellEnd"/>
      <w:r w:rsidRPr="00901319">
        <w:rPr>
          <w:rFonts w:ascii="Calibri" w:eastAsia="宋体" w:hAnsi="Calibri" w:cs="宋体"/>
          <w:color w:val="323130"/>
          <w:kern w:val="0"/>
          <w:sz w:val="22"/>
        </w:rPr>
        <w:t xml:space="preserve"> of pressure (both Current and Capital accounts is in deficit).</w:t>
      </w:r>
    </w:p>
    <w:p w:rsidR="00901319" w:rsidRPr="00901319" w:rsidRDefault="00901319" w:rsidP="00901319">
      <w:pPr>
        <w:widowControl/>
        <w:shd w:val="clear" w:color="auto" w:fill="FFFFFF"/>
        <w:jc w:val="left"/>
        <w:rPr>
          <w:rFonts w:ascii="Calibri" w:eastAsia="宋体" w:hAnsi="Calibri" w:cs="宋体"/>
          <w:color w:val="323130"/>
          <w:kern w:val="0"/>
          <w:sz w:val="22"/>
        </w:rPr>
      </w:pPr>
      <w:r w:rsidRPr="00901319">
        <w:rPr>
          <w:rFonts w:ascii="Calibri" w:eastAsia="宋体" w:hAnsi="Calibri" w:cs="宋体"/>
          <w:color w:val="323130"/>
          <w:kern w:val="0"/>
          <w:sz w:val="22"/>
        </w:rPr>
        <w:t>-The central bank has cut rates further despite the FX weakening 15% in the last few months. This is consistent with many other EM countries. I believe this is a clear statement that domestic health is more important than FX stability. This is opposite to 2016 where the Carry ended up being 20%.</w:t>
      </w:r>
    </w:p>
    <w:p w:rsidR="00901319" w:rsidRPr="00901319" w:rsidRDefault="00901319" w:rsidP="00901319">
      <w:pPr>
        <w:widowControl/>
        <w:shd w:val="clear" w:color="auto" w:fill="FFFFFF"/>
        <w:jc w:val="left"/>
        <w:rPr>
          <w:rFonts w:ascii="Calibri" w:eastAsia="宋体" w:hAnsi="Calibri" w:cs="宋体"/>
          <w:color w:val="323130"/>
          <w:kern w:val="0"/>
          <w:sz w:val="22"/>
        </w:rPr>
      </w:pPr>
      <w:r w:rsidRPr="00901319">
        <w:rPr>
          <w:rFonts w:ascii="Calibri" w:eastAsia="宋体" w:hAnsi="Calibri" w:cs="宋体"/>
          <w:color w:val="323130"/>
          <w:kern w:val="0"/>
          <w:sz w:val="22"/>
        </w:rPr>
        <w:t>-The central bank has been buying local assets in a quasi QE manner. This should just create excess liquidity that will get pushed out of the country (though I am still trying to understand the exact linkage between more liquidity and movement of that liquidity outside of the currency).</w:t>
      </w:r>
    </w:p>
    <w:p w:rsidR="00901319" w:rsidRPr="00901319" w:rsidRDefault="00901319" w:rsidP="00901319">
      <w:pPr>
        <w:widowControl/>
        <w:shd w:val="clear" w:color="auto" w:fill="FFFFFF"/>
        <w:jc w:val="left"/>
        <w:rPr>
          <w:rFonts w:ascii="Calibri" w:eastAsia="宋体" w:hAnsi="Calibri" w:cs="宋体"/>
          <w:color w:val="323130"/>
          <w:kern w:val="0"/>
          <w:sz w:val="22"/>
        </w:rPr>
      </w:pPr>
      <w:r w:rsidRPr="00901319">
        <w:rPr>
          <w:rFonts w:ascii="Calibri" w:eastAsia="宋体" w:hAnsi="Calibri" w:cs="宋体"/>
          <w:color w:val="323130"/>
          <w:kern w:val="0"/>
          <w:sz w:val="22"/>
        </w:rPr>
        <w:t>-USDBRL rose 70% from 2014 to 2016. Since the start of the year, USDBRL has gone up 25%.</w:t>
      </w:r>
    </w:p>
    <w:p w:rsidR="00901319" w:rsidRPr="00901319" w:rsidRDefault="00901319" w:rsidP="00901319">
      <w:pPr>
        <w:widowControl/>
        <w:shd w:val="clear" w:color="auto" w:fill="FFFFFF"/>
        <w:jc w:val="left"/>
        <w:rPr>
          <w:rFonts w:ascii="Calibri" w:eastAsia="宋体" w:hAnsi="Calibri" w:cs="宋体"/>
          <w:color w:val="323130"/>
          <w:kern w:val="0"/>
          <w:sz w:val="22"/>
        </w:rPr>
      </w:pPr>
      <w:r w:rsidRPr="00901319">
        <w:rPr>
          <w:rFonts w:ascii="Calibri" w:eastAsia="宋体" w:hAnsi="Calibri" w:cs="宋体"/>
          <w:color w:val="323130"/>
          <w:kern w:val="0"/>
          <w:sz w:val="22"/>
        </w:rPr>
        <w:t xml:space="preserve">-I think </w:t>
      </w:r>
      <w:proofErr w:type="spellStart"/>
      <w:r w:rsidRPr="00901319">
        <w:rPr>
          <w:rFonts w:ascii="Calibri" w:eastAsia="宋体" w:hAnsi="Calibri" w:cs="宋体"/>
          <w:color w:val="323130"/>
          <w:kern w:val="0"/>
          <w:sz w:val="22"/>
        </w:rPr>
        <w:t>its</w:t>
      </w:r>
      <w:proofErr w:type="spellEnd"/>
      <w:r w:rsidRPr="00901319">
        <w:rPr>
          <w:rFonts w:ascii="Calibri" w:eastAsia="宋体" w:hAnsi="Calibri" w:cs="宋体"/>
          <w:color w:val="323130"/>
          <w:kern w:val="0"/>
          <w:sz w:val="22"/>
        </w:rPr>
        <w:t xml:space="preserve"> is highly likely we trade through 5.5 as it is hard to see how we get a sustained rally (instead of just pull backs).</w:t>
      </w:r>
    </w:p>
    <w:p w:rsidR="00901319" w:rsidRDefault="00901319" w:rsidP="00901319">
      <w:r>
        <w:rPr>
          <w:noProof/>
        </w:rPr>
        <w:lastRenderedPageBreak/>
        <w:drawing>
          <wp:inline distT="0" distB="0" distL="0" distR="0">
            <wp:extent cx="3491901" cy="1807554"/>
            <wp:effectExtent l="19050" t="0" r="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3493138" cy="1808195"/>
                    </a:xfrm>
                    <a:prstGeom prst="rect">
                      <a:avLst/>
                    </a:prstGeom>
                    <a:noFill/>
                    <a:ln w="9525">
                      <a:noFill/>
                      <a:miter lim="800000"/>
                      <a:headEnd/>
                      <a:tailEnd/>
                    </a:ln>
                  </pic:spPr>
                </pic:pic>
              </a:graphicData>
            </a:graphic>
          </wp:inline>
        </w:drawing>
      </w:r>
    </w:p>
    <w:p w:rsidR="00957421" w:rsidRDefault="00957421" w:rsidP="00901319"/>
    <w:p w:rsidR="00957421" w:rsidRDefault="00957421" w:rsidP="00901319">
      <w:r>
        <w:rPr>
          <w:rFonts w:hint="eastAsia"/>
        </w:rPr>
        <w:t>2020-4-3 FT market focus:</w:t>
      </w:r>
    </w:p>
    <w:p w:rsidR="00957421" w:rsidRDefault="001D5E1B" w:rsidP="00901319">
      <w:r>
        <w:rPr>
          <w:rFonts w:hint="eastAsia"/>
        </w:rPr>
        <w:t xml:space="preserve">Fed is buying every bond on the market. That's what I missed. Got the </w:t>
      </w:r>
      <w:proofErr w:type="spellStart"/>
      <w:r>
        <w:rPr>
          <w:rFonts w:hint="eastAsia"/>
        </w:rPr>
        <w:t>steepener</w:t>
      </w:r>
      <w:proofErr w:type="spellEnd"/>
      <w:r>
        <w:rPr>
          <w:rFonts w:hint="eastAsia"/>
        </w:rPr>
        <w:t xml:space="preserve"> in </w:t>
      </w:r>
      <w:proofErr w:type="spellStart"/>
      <w:r>
        <w:rPr>
          <w:rFonts w:hint="eastAsia"/>
        </w:rPr>
        <w:t>Maylaysia</w:t>
      </w:r>
      <w:proofErr w:type="spellEnd"/>
      <w:r>
        <w:rPr>
          <w:rFonts w:hint="eastAsia"/>
        </w:rPr>
        <w:t xml:space="preserve">. Mostly short EMFX. </w:t>
      </w:r>
      <w:r w:rsidR="0030372C">
        <w:rPr>
          <w:rFonts w:hint="eastAsia"/>
        </w:rPr>
        <w:t xml:space="preserve">They're trying to stop the treasury market </w:t>
      </w:r>
      <w:proofErr w:type="spellStart"/>
      <w:r w:rsidR="0030372C">
        <w:rPr>
          <w:rFonts w:hint="eastAsia"/>
        </w:rPr>
        <w:t>eploding</w:t>
      </w:r>
      <w:proofErr w:type="spellEnd"/>
      <w:r w:rsidR="0030372C">
        <w:rPr>
          <w:rFonts w:hint="eastAsia"/>
        </w:rPr>
        <w:t xml:space="preserve">. Which was what happening. Everyone scrambling for cash. </w:t>
      </w:r>
      <w:r w:rsidR="00C80B66">
        <w:rPr>
          <w:rFonts w:hint="eastAsia"/>
        </w:rPr>
        <w:t xml:space="preserve">And then the </w:t>
      </w:r>
      <w:proofErr w:type="spellStart"/>
      <w:r w:rsidR="00C80B66">
        <w:rPr>
          <w:rFonts w:hint="eastAsia"/>
        </w:rPr>
        <w:t>gov</w:t>
      </w:r>
      <w:proofErr w:type="spellEnd"/>
      <w:r w:rsidR="00C80B66">
        <w:rPr>
          <w:rFonts w:hint="eastAsia"/>
        </w:rPr>
        <w:t xml:space="preserve"> doing all this </w:t>
      </w:r>
      <w:proofErr w:type="spellStart"/>
      <w:r w:rsidR="00C80B66">
        <w:rPr>
          <w:rFonts w:hint="eastAsia"/>
        </w:rPr>
        <w:t>fsical</w:t>
      </w:r>
      <w:proofErr w:type="spellEnd"/>
      <w:r w:rsidR="00C80B66">
        <w:rPr>
          <w:rFonts w:hint="eastAsia"/>
        </w:rPr>
        <w:t xml:space="preserve">. </w:t>
      </w:r>
      <w:r w:rsidR="006D4E97">
        <w:rPr>
          <w:rFonts w:hint="eastAsia"/>
        </w:rPr>
        <w:t>Bond would have exploded if they did not do record Q</w:t>
      </w:r>
      <w:r w:rsidR="003F7390">
        <w:rPr>
          <w:rFonts w:hint="eastAsia"/>
        </w:rPr>
        <w:t xml:space="preserve">E. </w:t>
      </w:r>
      <w:r w:rsidR="004D3347">
        <w:rPr>
          <w:rFonts w:hint="eastAsia"/>
        </w:rPr>
        <w:t xml:space="preserve">It's yield curve control, indirectly. </w:t>
      </w:r>
    </w:p>
    <w:p w:rsidR="00E85CE8" w:rsidRDefault="00E85CE8" w:rsidP="00901319"/>
    <w:p w:rsidR="00E85CE8" w:rsidRDefault="00E85CE8" w:rsidP="00901319">
      <w:r>
        <w:rPr>
          <w:rFonts w:hint="eastAsia"/>
        </w:rPr>
        <w:t>Key elements are:</w:t>
      </w:r>
    </w:p>
    <w:p w:rsidR="00E85CE8" w:rsidRDefault="00E85CE8" w:rsidP="00901319">
      <w:r>
        <w:rPr>
          <w:rFonts w:hint="eastAsia"/>
        </w:rPr>
        <w:t>1. QE to allow people to deleverage without crashing the financial system.</w:t>
      </w:r>
    </w:p>
    <w:p w:rsidR="00E85CE8" w:rsidRDefault="00E85CE8" w:rsidP="00901319">
      <w:r>
        <w:rPr>
          <w:rFonts w:hint="eastAsia"/>
        </w:rPr>
        <w:t>2. compensating business and helping them keep the lights on.</w:t>
      </w:r>
    </w:p>
    <w:p w:rsidR="00E85CE8" w:rsidRDefault="00E85CE8" w:rsidP="00901319">
      <w:r>
        <w:rPr>
          <w:rFonts w:hint="eastAsia"/>
        </w:rPr>
        <w:t>3) infusion to households</w:t>
      </w:r>
      <w:r w:rsidR="0073555B">
        <w:rPr>
          <w:rFonts w:hint="eastAsia"/>
        </w:rPr>
        <w:t>.</w:t>
      </w:r>
    </w:p>
    <w:p w:rsidR="0073555B" w:rsidRDefault="0073555B" w:rsidP="00901319"/>
    <w:p w:rsidR="0073555B" w:rsidRDefault="0073555B" w:rsidP="00901319">
      <w:r>
        <w:rPr>
          <w:rFonts w:hint="eastAsia"/>
        </w:rPr>
        <w:t xml:space="preserve">For 2, I think business will hesitate to take loan. Might just wait until activity picks up. 3. if you get money from the </w:t>
      </w:r>
      <w:proofErr w:type="spellStart"/>
      <w:r>
        <w:rPr>
          <w:rFonts w:hint="eastAsia"/>
        </w:rPr>
        <w:t>governemnt</w:t>
      </w:r>
      <w:proofErr w:type="spellEnd"/>
      <w:r>
        <w:rPr>
          <w:rFonts w:hint="eastAsia"/>
        </w:rPr>
        <w:t xml:space="preserve"> you will save it. </w:t>
      </w:r>
      <w:r w:rsidR="00C6376A">
        <w:rPr>
          <w:rFonts w:hint="eastAsia"/>
        </w:rPr>
        <w:t xml:space="preserve">And people who has not pull back their job will pull back too. </w:t>
      </w:r>
      <w:r w:rsidR="00665F34">
        <w:rPr>
          <w:rFonts w:hint="eastAsia"/>
        </w:rPr>
        <w:t xml:space="preserve">And we're going to have weak demand and output for a while. </w:t>
      </w:r>
      <w:r w:rsidR="008E5D9B">
        <w:rPr>
          <w:rFonts w:hint="eastAsia"/>
        </w:rPr>
        <w:t xml:space="preserve">We're in a pretty </w:t>
      </w:r>
      <w:proofErr w:type="spellStart"/>
      <w:r w:rsidR="008E5D9B">
        <w:rPr>
          <w:rFonts w:hint="eastAsia"/>
        </w:rPr>
        <w:t>disflationary</w:t>
      </w:r>
      <w:proofErr w:type="spellEnd"/>
      <w:r w:rsidR="008E5D9B">
        <w:rPr>
          <w:rFonts w:hint="eastAsia"/>
        </w:rPr>
        <w:t xml:space="preserve"> </w:t>
      </w:r>
      <w:proofErr w:type="spellStart"/>
      <w:r w:rsidR="008E5D9B">
        <w:rPr>
          <w:rFonts w:hint="eastAsia"/>
        </w:rPr>
        <w:t>senario</w:t>
      </w:r>
      <w:proofErr w:type="spellEnd"/>
      <w:r w:rsidR="008E5D9B">
        <w:rPr>
          <w:rFonts w:hint="eastAsia"/>
        </w:rPr>
        <w:t xml:space="preserve">. </w:t>
      </w:r>
      <w:r w:rsidR="00291E85">
        <w:rPr>
          <w:rFonts w:hint="eastAsia"/>
        </w:rPr>
        <w:t xml:space="preserve">Hard to price longer term inflation now. </w:t>
      </w:r>
    </w:p>
    <w:p w:rsidR="00043587" w:rsidRDefault="00043587" w:rsidP="00901319">
      <w:pPr>
        <w:rPr>
          <w:rFonts w:hint="eastAsia"/>
        </w:rPr>
      </w:pPr>
    </w:p>
    <w:p w:rsidR="001A1AE6" w:rsidRDefault="001A1AE6" w:rsidP="00901319"/>
    <w:p w:rsidR="00A337A6" w:rsidRDefault="00043587" w:rsidP="001A1AE6">
      <w:pPr>
        <w:pStyle w:val="2"/>
        <w:rPr>
          <w:rFonts w:hint="eastAsia"/>
        </w:rPr>
      </w:pPr>
      <w:r>
        <w:rPr>
          <w:rFonts w:hint="eastAsia"/>
        </w:rPr>
        <w:lastRenderedPageBreak/>
        <w:t>2</w:t>
      </w:r>
      <w:r w:rsidR="00A337A6">
        <w:rPr>
          <w:rFonts w:hint="eastAsia"/>
        </w:rPr>
        <w:t>020-4-12</w:t>
      </w:r>
      <w:r w:rsidR="001A1AE6">
        <w:rPr>
          <w:rFonts w:hint="eastAsia"/>
        </w:rPr>
        <w:t xml:space="preserve"> </w:t>
      </w:r>
      <w:r w:rsidR="00A337A6">
        <w:rPr>
          <w:rFonts w:hint="eastAsia"/>
        </w:rPr>
        <w:t>FT calls on EMFX</w:t>
      </w:r>
      <w:r w:rsidR="008801F7">
        <w:rPr>
          <w:rFonts w:hint="eastAsia"/>
        </w:rPr>
        <w:t>(BRL, HUF)</w:t>
      </w:r>
      <w:r w:rsidR="00A337A6">
        <w:rPr>
          <w:rFonts w:hint="eastAsia"/>
        </w:rPr>
        <w:t>:</w:t>
      </w:r>
    </w:p>
    <w:p w:rsidR="00A337A6" w:rsidRDefault="00A337A6" w:rsidP="00901319">
      <w:pPr>
        <w:rPr>
          <w:rFonts w:hint="eastAsia"/>
        </w:rPr>
      </w:pPr>
      <w:r>
        <w:rPr>
          <w:rFonts w:hint="eastAsia"/>
        </w:rPr>
        <w:t>My basic bias is to be short EM</w:t>
      </w:r>
      <w:r w:rsidR="00723136">
        <w:rPr>
          <w:rFonts w:hint="eastAsia"/>
        </w:rPr>
        <w:t xml:space="preserve"> currencies, I don't think that'</w:t>
      </w:r>
      <w:r>
        <w:rPr>
          <w:rFonts w:hint="eastAsia"/>
        </w:rPr>
        <w:t xml:space="preserve">s over. </w:t>
      </w:r>
      <w:r w:rsidR="002B0CA2">
        <w:rPr>
          <w:rFonts w:hint="eastAsia"/>
        </w:rPr>
        <w:t xml:space="preserve">But you know, we're getting more easing from the fed. </w:t>
      </w:r>
      <w:r w:rsidR="00723136">
        <w:rPr>
          <w:rFonts w:hint="eastAsia"/>
        </w:rPr>
        <w:t>Looks l</w:t>
      </w:r>
      <w:r w:rsidR="003478C8">
        <w:rPr>
          <w:rFonts w:hint="eastAsia"/>
        </w:rPr>
        <w:t xml:space="preserve">ike </w:t>
      </w:r>
      <w:r w:rsidR="00723136">
        <w:t>stabilization</w:t>
      </w:r>
      <w:r w:rsidR="003478C8">
        <w:rPr>
          <w:rFonts w:hint="eastAsia"/>
        </w:rPr>
        <w:t xml:space="preserve"> of oil prices. </w:t>
      </w:r>
      <w:r w:rsidR="00A53EF7">
        <w:rPr>
          <w:rFonts w:hint="eastAsia"/>
        </w:rPr>
        <w:t xml:space="preserve">So you have to be </w:t>
      </w:r>
      <w:r w:rsidR="001E3FCC">
        <w:rPr>
          <w:rFonts w:hint="eastAsia"/>
        </w:rPr>
        <w:t>a little</w:t>
      </w:r>
      <w:r w:rsidR="00A53EF7">
        <w:rPr>
          <w:rFonts w:hint="eastAsia"/>
        </w:rPr>
        <w:t xml:space="preserve"> careful. </w:t>
      </w:r>
      <w:r w:rsidR="000349C1">
        <w:rPr>
          <w:rFonts w:hint="eastAsia"/>
        </w:rPr>
        <w:t xml:space="preserve">And flows have been </w:t>
      </w:r>
      <w:r w:rsidR="00D44207">
        <w:rPr>
          <w:rFonts w:hint="eastAsia"/>
        </w:rPr>
        <w:t xml:space="preserve">pretty </w:t>
      </w:r>
      <w:r w:rsidR="00B70230">
        <w:rPr>
          <w:rFonts w:hint="eastAsia"/>
        </w:rPr>
        <w:t>extended</w:t>
      </w:r>
      <w:r w:rsidR="000349C1">
        <w:rPr>
          <w:rFonts w:hint="eastAsia"/>
        </w:rPr>
        <w:t xml:space="preserve"> on the negative side for a while. </w:t>
      </w:r>
      <w:r w:rsidR="00C512B2">
        <w:rPr>
          <w:rFonts w:hint="eastAsia"/>
        </w:rPr>
        <w:t>Also there're chances that</w:t>
      </w:r>
      <w:r w:rsidR="00B70230">
        <w:rPr>
          <w:rFonts w:hint="eastAsia"/>
        </w:rPr>
        <w:t xml:space="preserve"> a pull back from some of these currencies. </w:t>
      </w:r>
      <w:r w:rsidR="00DC6987">
        <w:rPr>
          <w:rFonts w:hint="eastAsia"/>
        </w:rPr>
        <w:t xml:space="preserve">And equities. </w:t>
      </w:r>
      <w:r w:rsidR="00343CA3">
        <w:rPr>
          <w:rFonts w:hint="eastAsia"/>
        </w:rPr>
        <w:t xml:space="preserve">I bought equities at good levels. </w:t>
      </w:r>
      <w:r w:rsidR="00F7381C">
        <w:rPr>
          <w:rFonts w:hint="eastAsia"/>
        </w:rPr>
        <w:t xml:space="preserve">They've rallied a lot. </w:t>
      </w:r>
      <w:r w:rsidR="00505B33">
        <w:rPr>
          <w:rFonts w:hint="eastAsia"/>
        </w:rPr>
        <w:t xml:space="preserve">So it's hard to </w:t>
      </w:r>
      <w:r w:rsidR="00AF44D2">
        <w:rPr>
          <w:rFonts w:hint="eastAsia"/>
        </w:rPr>
        <w:t xml:space="preserve">know how much further they </w:t>
      </w:r>
      <w:proofErr w:type="spellStart"/>
      <w:r w:rsidR="00AF44D2">
        <w:rPr>
          <w:rFonts w:hint="eastAsia"/>
        </w:rPr>
        <w:t>gotta</w:t>
      </w:r>
      <w:proofErr w:type="spellEnd"/>
      <w:r w:rsidR="00AF44D2">
        <w:rPr>
          <w:rFonts w:hint="eastAsia"/>
        </w:rPr>
        <w:t xml:space="preserve"> go. </w:t>
      </w:r>
      <w:r w:rsidR="00F80A7A">
        <w:rPr>
          <w:rFonts w:hint="eastAsia"/>
        </w:rPr>
        <w:t xml:space="preserve">Nothing at rates. </w:t>
      </w:r>
      <w:r w:rsidR="00BF31B3">
        <w:rPr>
          <w:rFonts w:hint="eastAsia"/>
        </w:rPr>
        <w:t xml:space="preserve">It's really hard to tell. </w:t>
      </w:r>
      <w:r w:rsidR="00066841">
        <w:rPr>
          <w:rFonts w:hint="eastAsia"/>
        </w:rPr>
        <w:t xml:space="preserve">The central banks just buying all the bonds in </w:t>
      </w:r>
      <w:r w:rsidR="00A85C57">
        <w:t>existence</w:t>
      </w:r>
      <w:r w:rsidR="00066841">
        <w:rPr>
          <w:rFonts w:hint="eastAsia"/>
        </w:rPr>
        <w:t xml:space="preserve">. </w:t>
      </w:r>
      <w:r w:rsidR="00A85C57">
        <w:rPr>
          <w:rFonts w:hint="eastAsia"/>
        </w:rPr>
        <w:t xml:space="preserve">I think the interesting question on bond is eventually they're </w:t>
      </w:r>
      <w:proofErr w:type="spellStart"/>
      <w:r w:rsidR="00A85C57">
        <w:rPr>
          <w:rFonts w:hint="eastAsia"/>
        </w:rPr>
        <w:t>gonna</w:t>
      </w:r>
      <w:proofErr w:type="spellEnd"/>
      <w:r w:rsidR="00A85C57">
        <w:rPr>
          <w:rFonts w:hint="eastAsia"/>
        </w:rPr>
        <w:t xml:space="preserve"> taper. </w:t>
      </w:r>
      <w:r w:rsidR="007D4335">
        <w:rPr>
          <w:rFonts w:hint="eastAsia"/>
        </w:rPr>
        <w:t xml:space="preserve">That's </w:t>
      </w:r>
      <w:proofErr w:type="spellStart"/>
      <w:r w:rsidR="007D4335">
        <w:rPr>
          <w:rFonts w:hint="eastAsia"/>
        </w:rPr>
        <w:t>gonna</w:t>
      </w:r>
      <w:proofErr w:type="spellEnd"/>
      <w:r w:rsidR="007D4335">
        <w:rPr>
          <w:rFonts w:hint="eastAsia"/>
        </w:rPr>
        <w:t xml:space="preserve"> be something to think about because there're </w:t>
      </w:r>
      <w:proofErr w:type="spellStart"/>
      <w:r w:rsidR="007D4335">
        <w:rPr>
          <w:rFonts w:hint="eastAsia"/>
        </w:rPr>
        <w:t>gonna</w:t>
      </w:r>
      <w:proofErr w:type="spellEnd"/>
      <w:r w:rsidR="007D4335">
        <w:rPr>
          <w:rFonts w:hint="eastAsia"/>
        </w:rPr>
        <w:t xml:space="preserve"> be a bunch of issuance. </w:t>
      </w:r>
      <w:r w:rsidR="00757113">
        <w:rPr>
          <w:rFonts w:hint="eastAsia"/>
        </w:rPr>
        <w:t xml:space="preserve">They're actually going to stop buying but I don't think we're there yet. </w:t>
      </w:r>
    </w:p>
    <w:p w:rsidR="008C3696" w:rsidRDefault="008C3696" w:rsidP="00901319">
      <w:pPr>
        <w:rPr>
          <w:rFonts w:hint="eastAsia"/>
        </w:rPr>
      </w:pPr>
    </w:p>
    <w:p w:rsidR="008C3696" w:rsidRDefault="008C3696" w:rsidP="00901319">
      <w:pPr>
        <w:rPr>
          <w:rFonts w:hint="eastAsia"/>
        </w:rPr>
      </w:pPr>
      <w:r>
        <w:rPr>
          <w:rFonts w:hint="eastAsia"/>
        </w:rPr>
        <w:t xml:space="preserve">I think for equities it's difficult because you </w:t>
      </w:r>
      <w:proofErr w:type="spellStart"/>
      <w:r>
        <w:rPr>
          <w:rFonts w:hint="eastAsia"/>
        </w:rPr>
        <w:t>kinda</w:t>
      </w:r>
      <w:proofErr w:type="spellEnd"/>
      <w:r>
        <w:rPr>
          <w:rFonts w:hint="eastAsia"/>
        </w:rPr>
        <w:t xml:space="preserve"> have to be a specialist. </w:t>
      </w:r>
      <w:r w:rsidR="00C844BE">
        <w:rPr>
          <w:rFonts w:hint="eastAsia"/>
        </w:rPr>
        <w:t xml:space="preserve">And there're a lot of different forces that are going on. </w:t>
      </w:r>
      <w:r w:rsidR="00CA34FE">
        <w:rPr>
          <w:rFonts w:hint="eastAsia"/>
        </w:rPr>
        <w:t>On one hand they're doing yield curve control, which is I think they're effectively doing.</w:t>
      </w:r>
      <w:r w:rsidR="00B459D7">
        <w:rPr>
          <w:rFonts w:hint="eastAsia"/>
        </w:rPr>
        <w:t xml:space="preserve"> They're just paying rates, printing all this money, you really can't buy bonds now, that's not giving you any yield. </w:t>
      </w:r>
      <w:r w:rsidR="00B35144">
        <w:rPr>
          <w:rFonts w:hint="eastAsia"/>
        </w:rPr>
        <w:t xml:space="preserve">There're so much cash in the system that it's going to go to somewhere. </w:t>
      </w:r>
      <w:r w:rsidR="009C5967">
        <w:rPr>
          <w:rFonts w:hint="eastAsia"/>
        </w:rPr>
        <w:t xml:space="preserve">So you have that being a pretty big support to equities. </w:t>
      </w:r>
      <w:r w:rsidR="003A1167">
        <w:rPr>
          <w:rFonts w:hint="eastAsia"/>
        </w:rPr>
        <w:t xml:space="preserve">The federal government is setting up something that for years now, the central bank is just printing money. </w:t>
      </w:r>
      <w:r w:rsidR="00DC3E2A">
        <w:rPr>
          <w:rFonts w:hint="eastAsia"/>
        </w:rPr>
        <w:t xml:space="preserve">And they just pump cash to people. </w:t>
      </w:r>
      <w:r w:rsidR="00806327">
        <w:rPr>
          <w:rFonts w:hint="eastAsia"/>
        </w:rPr>
        <w:t xml:space="preserve">And create some ease in that way. </w:t>
      </w:r>
      <w:r w:rsidR="0080726E">
        <w:rPr>
          <w:rFonts w:hint="eastAsia"/>
        </w:rPr>
        <w:t xml:space="preserve">But we know the earnings </w:t>
      </w:r>
      <w:proofErr w:type="spellStart"/>
      <w:r w:rsidR="0080726E">
        <w:rPr>
          <w:rFonts w:hint="eastAsia"/>
        </w:rPr>
        <w:t>gonna</w:t>
      </w:r>
      <w:proofErr w:type="spellEnd"/>
      <w:r w:rsidR="0080726E">
        <w:rPr>
          <w:rFonts w:hint="eastAsia"/>
        </w:rPr>
        <w:t xml:space="preserve"> be awful. This is a bigger drawdown that the financial crisis. </w:t>
      </w:r>
      <w:r w:rsidR="00B43407">
        <w:rPr>
          <w:rFonts w:hint="eastAsia"/>
        </w:rPr>
        <w:t xml:space="preserve">It's really hard to net all that stuff out. </w:t>
      </w:r>
    </w:p>
    <w:p w:rsidR="00524A11" w:rsidRDefault="00524A11" w:rsidP="00901319">
      <w:pPr>
        <w:rPr>
          <w:rFonts w:hint="eastAsia"/>
        </w:rPr>
      </w:pPr>
    </w:p>
    <w:p w:rsidR="00524A11" w:rsidRDefault="00524A11" w:rsidP="00901319">
      <w:pPr>
        <w:rPr>
          <w:rFonts w:hint="eastAsia"/>
        </w:rPr>
      </w:pPr>
      <w:r>
        <w:rPr>
          <w:rFonts w:hint="eastAsia"/>
        </w:rPr>
        <w:t xml:space="preserve">I think in currency market, it's actually cleaner. </w:t>
      </w:r>
      <w:r w:rsidR="00C25263">
        <w:rPr>
          <w:rFonts w:hint="eastAsia"/>
        </w:rPr>
        <w:t xml:space="preserve">To some degree it doesn't matter what your carry is. </w:t>
      </w:r>
      <w:r w:rsidR="004C6033">
        <w:rPr>
          <w:rFonts w:hint="eastAsia"/>
        </w:rPr>
        <w:t>You get 3-4% carry for holding a emerging market currency</w:t>
      </w:r>
      <w:r w:rsidR="0067628D">
        <w:rPr>
          <w:rFonts w:hint="eastAsia"/>
        </w:rPr>
        <w:t xml:space="preserve"> over a year. </w:t>
      </w:r>
      <w:r w:rsidR="00421BEA">
        <w:rPr>
          <w:rFonts w:hint="eastAsia"/>
        </w:rPr>
        <w:t xml:space="preserve">But you can lose that in a day. </w:t>
      </w:r>
      <w:r w:rsidR="00727C9E">
        <w:rPr>
          <w:rFonts w:hint="eastAsia"/>
        </w:rPr>
        <w:t xml:space="preserve">And there's no upside to it. </w:t>
      </w:r>
      <w:r w:rsidR="002556C7">
        <w:rPr>
          <w:rFonts w:hint="eastAsia"/>
        </w:rPr>
        <w:t xml:space="preserve">Like when you buy a bond or equity you have the ability to have a duration impact and you can achieve a lot of gains in a short period of time. </w:t>
      </w:r>
      <w:r w:rsidR="006427F3">
        <w:rPr>
          <w:rFonts w:hint="eastAsia"/>
        </w:rPr>
        <w:t xml:space="preserve">For currency the only way to get that is the spot. </w:t>
      </w:r>
      <w:r w:rsidR="00BF5EC2">
        <w:rPr>
          <w:rFonts w:hint="eastAsia"/>
        </w:rPr>
        <w:t xml:space="preserve">You don't really care about carry. </w:t>
      </w:r>
      <w:r w:rsidR="00AD0613">
        <w:rPr>
          <w:rFonts w:hint="eastAsia"/>
        </w:rPr>
        <w:t xml:space="preserve">Carry is just a segment of a year return. </w:t>
      </w:r>
      <w:r w:rsidR="00FF4406">
        <w:rPr>
          <w:rFonts w:hint="eastAsia"/>
        </w:rPr>
        <w:t xml:space="preserve">I think this big drawdown in the output is going to squeeze a lot of places. </w:t>
      </w:r>
      <w:r w:rsidR="0094030C">
        <w:rPr>
          <w:rFonts w:hint="eastAsia"/>
        </w:rPr>
        <w:t xml:space="preserve">And figuring out where is getting squeezed is probably the right way to go. </w:t>
      </w:r>
    </w:p>
    <w:p w:rsidR="00564DC6" w:rsidRDefault="00564DC6" w:rsidP="00901319">
      <w:pPr>
        <w:rPr>
          <w:rFonts w:hint="eastAsia"/>
        </w:rPr>
      </w:pPr>
    </w:p>
    <w:p w:rsidR="00564DC6" w:rsidRDefault="00564DC6" w:rsidP="00901319">
      <w:pPr>
        <w:rPr>
          <w:rFonts w:hint="eastAsia"/>
        </w:rPr>
      </w:pPr>
      <w:r>
        <w:rPr>
          <w:rFonts w:hint="eastAsia"/>
        </w:rPr>
        <w:t xml:space="preserve">But that's tricky because you have central banks </w:t>
      </w:r>
      <w:r>
        <w:t>intervening</w:t>
      </w:r>
      <w:r>
        <w:rPr>
          <w:rFonts w:hint="eastAsia"/>
        </w:rPr>
        <w:t xml:space="preserve"> like brazil</w:t>
      </w:r>
      <w:r w:rsidR="00154835">
        <w:rPr>
          <w:rFonts w:hint="eastAsia"/>
        </w:rPr>
        <w:t xml:space="preserve"> looks awful to me. </w:t>
      </w:r>
      <w:r w:rsidR="001E15ED">
        <w:rPr>
          <w:rFonts w:hint="eastAsia"/>
        </w:rPr>
        <w:t xml:space="preserve">And the currency has been selling off. </w:t>
      </w:r>
      <w:r w:rsidR="00855F46">
        <w:rPr>
          <w:rFonts w:hint="eastAsia"/>
        </w:rPr>
        <w:t xml:space="preserve">And on top of that they've been intervening. </w:t>
      </w:r>
      <w:r w:rsidR="009A2C50">
        <w:rPr>
          <w:rFonts w:hint="eastAsia"/>
        </w:rPr>
        <w:t xml:space="preserve">If they haven't been doing that, they would have been blasting through 6 by now. </w:t>
      </w:r>
      <w:r w:rsidR="008D20E1">
        <w:rPr>
          <w:rFonts w:hint="eastAsia"/>
        </w:rPr>
        <w:t xml:space="preserve">But they're keeping it stable and burning their reserves. </w:t>
      </w:r>
      <w:r w:rsidR="005308EC">
        <w:rPr>
          <w:rFonts w:hint="eastAsia"/>
        </w:rPr>
        <w:t xml:space="preserve">I think the </w:t>
      </w:r>
      <w:r w:rsidR="00180097">
        <w:rPr>
          <w:rFonts w:hint="eastAsia"/>
        </w:rPr>
        <w:t>place</w:t>
      </w:r>
      <w:r w:rsidR="005308EC">
        <w:rPr>
          <w:rFonts w:hint="eastAsia"/>
        </w:rPr>
        <w:t xml:space="preserve"> that I like is EURHUF higher. </w:t>
      </w:r>
      <w:r w:rsidR="008467BF">
        <w:rPr>
          <w:rFonts w:hint="eastAsia"/>
        </w:rPr>
        <w:t xml:space="preserve">It's not really a trade for Andrew because it's too small. </w:t>
      </w:r>
      <w:r w:rsidR="00397497">
        <w:rPr>
          <w:rFonts w:hint="eastAsia"/>
        </w:rPr>
        <w:t xml:space="preserve">But they're manufacturing hub. </w:t>
      </w:r>
      <w:r w:rsidR="001E7168">
        <w:rPr>
          <w:rFonts w:hint="eastAsia"/>
        </w:rPr>
        <w:t>They basically produce cars</w:t>
      </w:r>
      <w:r w:rsidR="00D375FD">
        <w:rPr>
          <w:rFonts w:hint="eastAsia"/>
        </w:rPr>
        <w:t xml:space="preserve"> and machinery right. </w:t>
      </w:r>
      <w:r w:rsidR="009B6AD8">
        <w:rPr>
          <w:rFonts w:hint="eastAsia"/>
        </w:rPr>
        <w:t xml:space="preserve">And we know that auto demand is going to be crashed globally. </w:t>
      </w:r>
      <w:r w:rsidR="00840A21">
        <w:rPr>
          <w:rFonts w:hint="eastAsia"/>
        </w:rPr>
        <w:t xml:space="preserve">And they're exporting about 10bn </w:t>
      </w:r>
      <w:proofErr w:type="spellStart"/>
      <w:r w:rsidR="00840A21">
        <w:rPr>
          <w:rFonts w:hint="eastAsia"/>
        </w:rPr>
        <w:t>euros</w:t>
      </w:r>
      <w:proofErr w:type="spellEnd"/>
      <w:r w:rsidR="00840A21">
        <w:rPr>
          <w:rFonts w:hint="eastAsia"/>
        </w:rPr>
        <w:t xml:space="preserve"> worth of goods</w:t>
      </w:r>
      <w:r w:rsidR="00DA01F6">
        <w:rPr>
          <w:rFonts w:hint="eastAsia"/>
        </w:rPr>
        <w:t xml:space="preserve"> every month. </w:t>
      </w:r>
      <w:r w:rsidR="001B4D0C">
        <w:rPr>
          <w:rFonts w:hint="eastAsia"/>
        </w:rPr>
        <w:t xml:space="preserve">And they're a small economy. </w:t>
      </w:r>
      <w:r w:rsidR="006B1F7D">
        <w:rPr>
          <w:rFonts w:hint="eastAsia"/>
        </w:rPr>
        <w:t xml:space="preserve">So that is basically going to zero. </w:t>
      </w:r>
      <w:r w:rsidR="00414FE2">
        <w:rPr>
          <w:rFonts w:hint="eastAsia"/>
        </w:rPr>
        <w:t xml:space="preserve">So they're not getting </w:t>
      </w:r>
      <w:proofErr w:type="spellStart"/>
      <w:r w:rsidR="00414FE2">
        <w:rPr>
          <w:rFonts w:hint="eastAsia"/>
        </w:rPr>
        <w:t>euros</w:t>
      </w:r>
      <w:proofErr w:type="spellEnd"/>
      <w:r w:rsidR="00414FE2">
        <w:rPr>
          <w:rFonts w:hint="eastAsia"/>
        </w:rPr>
        <w:t xml:space="preserve">. </w:t>
      </w:r>
      <w:r w:rsidR="00600760">
        <w:rPr>
          <w:rFonts w:hint="eastAsia"/>
        </w:rPr>
        <w:t xml:space="preserve">And they're definitely not getting any capital inflows. </w:t>
      </w:r>
      <w:r w:rsidR="00866152">
        <w:rPr>
          <w:rFonts w:hint="eastAsia"/>
        </w:rPr>
        <w:t xml:space="preserve">No one is doing FDIs there, right. </w:t>
      </w:r>
      <w:r w:rsidR="0031678F">
        <w:rPr>
          <w:rFonts w:hint="eastAsia"/>
        </w:rPr>
        <w:t xml:space="preserve">No one's buying bonds. </w:t>
      </w:r>
      <w:r w:rsidR="00195C39">
        <w:rPr>
          <w:rFonts w:hint="eastAsia"/>
        </w:rPr>
        <w:t xml:space="preserve">So you have the situation that they have to plug the whole of 10 bn. </w:t>
      </w:r>
      <w:r w:rsidR="00D17F14">
        <w:rPr>
          <w:rFonts w:hint="eastAsia"/>
        </w:rPr>
        <w:t xml:space="preserve">They have 25 </w:t>
      </w:r>
      <w:proofErr w:type="spellStart"/>
      <w:r w:rsidR="00D17F14">
        <w:rPr>
          <w:rFonts w:hint="eastAsia"/>
        </w:rPr>
        <w:t>bn</w:t>
      </w:r>
      <w:proofErr w:type="spellEnd"/>
      <w:r w:rsidR="00D17F14">
        <w:rPr>
          <w:rFonts w:hint="eastAsia"/>
        </w:rPr>
        <w:t xml:space="preserve"> in reserve. </w:t>
      </w:r>
      <w:r w:rsidR="00B650ED">
        <w:rPr>
          <w:rFonts w:hint="eastAsia"/>
        </w:rPr>
        <w:t xml:space="preserve">And it's a tiny amount of money. </w:t>
      </w:r>
      <w:r w:rsidR="005B6F88">
        <w:rPr>
          <w:rFonts w:hint="eastAsia"/>
        </w:rPr>
        <w:t xml:space="preserve">It's not for global asset to park. </w:t>
      </w:r>
      <w:r w:rsidR="00D24533">
        <w:rPr>
          <w:rFonts w:hint="eastAsia"/>
        </w:rPr>
        <w:lastRenderedPageBreak/>
        <w:t xml:space="preserve">That's somewhere is going to be hurt really badly for this. </w:t>
      </w:r>
      <w:r w:rsidR="00912833">
        <w:rPr>
          <w:rFonts w:hint="eastAsia"/>
        </w:rPr>
        <w:t xml:space="preserve">And they're going to be tightening the CB policy if their FX getting out of control. </w:t>
      </w:r>
      <w:r w:rsidR="00E146C3">
        <w:rPr>
          <w:rFonts w:hint="eastAsia"/>
        </w:rPr>
        <w:t xml:space="preserve">But you would say they're tightening the policy so you should be long the </w:t>
      </w:r>
      <w:proofErr w:type="spellStart"/>
      <w:r w:rsidR="00E146C3">
        <w:rPr>
          <w:rFonts w:hint="eastAsia"/>
        </w:rPr>
        <w:t>fx</w:t>
      </w:r>
      <w:proofErr w:type="spellEnd"/>
      <w:r w:rsidR="00E146C3">
        <w:rPr>
          <w:rFonts w:hint="eastAsia"/>
        </w:rPr>
        <w:t xml:space="preserve">. But that just tell me that they're not able to stop the </w:t>
      </w:r>
      <w:proofErr w:type="spellStart"/>
      <w:r w:rsidR="00E146C3">
        <w:rPr>
          <w:rFonts w:hint="eastAsia"/>
        </w:rPr>
        <w:t>fx</w:t>
      </w:r>
      <w:proofErr w:type="spellEnd"/>
      <w:r w:rsidR="00E146C3">
        <w:rPr>
          <w:rFonts w:hint="eastAsia"/>
        </w:rPr>
        <w:t xml:space="preserve"> so they have to hijack the interest rate. </w:t>
      </w:r>
      <w:r w:rsidR="00C30863">
        <w:rPr>
          <w:rFonts w:hint="eastAsia"/>
        </w:rPr>
        <w:t xml:space="preserve">But I'm trying to find other places that going to get hurt as well. </w:t>
      </w:r>
    </w:p>
    <w:p w:rsidR="00071AAA" w:rsidRDefault="00071AAA" w:rsidP="00901319">
      <w:pPr>
        <w:rPr>
          <w:rFonts w:hint="eastAsia"/>
        </w:rPr>
      </w:pPr>
    </w:p>
    <w:p w:rsidR="00071AAA" w:rsidRPr="00901319" w:rsidRDefault="00071AAA" w:rsidP="00901319">
      <w:r>
        <w:rPr>
          <w:rFonts w:hint="eastAsia"/>
        </w:rPr>
        <w:t xml:space="preserve">We know that exports are dropping a lot. </w:t>
      </w:r>
      <w:r w:rsidR="002F67AE">
        <w:rPr>
          <w:rFonts w:hint="eastAsia"/>
        </w:rPr>
        <w:t xml:space="preserve">Another interesting question is what's happening on the import side. </w:t>
      </w:r>
      <w:r w:rsidR="00936735">
        <w:rPr>
          <w:rFonts w:hint="eastAsia"/>
        </w:rPr>
        <w:t xml:space="preserve">Because if you have lockdowns in these countries, </w:t>
      </w:r>
      <w:r w:rsidR="00161D10">
        <w:rPr>
          <w:rFonts w:hint="eastAsia"/>
        </w:rPr>
        <w:t xml:space="preserve">for that moment of lockdown no one is going to buy anything right. </w:t>
      </w:r>
      <w:r w:rsidR="00527027">
        <w:rPr>
          <w:rFonts w:hint="eastAsia"/>
        </w:rPr>
        <w:t xml:space="preserve">Maybe they're buying digital goods but ultimately it's an outflow because Netflix. </w:t>
      </w:r>
      <w:r w:rsidR="00E10251">
        <w:rPr>
          <w:rFonts w:hint="eastAsia"/>
        </w:rPr>
        <w:t xml:space="preserve">But they're not going to consume anything. </w:t>
      </w:r>
      <w:r w:rsidR="00513CEA">
        <w:rPr>
          <w:rFonts w:hint="eastAsia"/>
        </w:rPr>
        <w:t xml:space="preserve">So both sides of the equation. So now even though they're not export anything they're not importing either. </w:t>
      </w:r>
      <w:proofErr w:type="spellStart"/>
      <w:r w:rsidR="00005D9A">
        <w:rPr>
          <w:rFonts w:hint="eastAsia"/>
        </w:rPr>
        <w:t>Its</w:t>
      </w:r>
      <w:proofErr w:type="spellEnd"/>
      <w:r w:rsidR="00005D9A">
        <w:rPr>
          <w:rFonts w:hint="eastAsia"/>
        </w:rPr>
        <w:t xml:space="preserve"> like a </w:t>
      </w:r>
      <w:proofErr w:type="spellStart"/>
      <w:r w:rsidR="00005D9A">
        <w:rPr>
          <w:rFonts w:hint="eastAsia"/>
        </w:rPr>
        <w:t>deadzone</w:t>
      </w:r>
      <w:proofErr w:type="spellEnd"/>
      <w:r w:rsidR="00005D9A">
        <w:rPr>
          <w:rFonts w:hint="eastAsia"/>
        </w:rPr>
        <w:t xml:space="preserve">. </w:t>
      </w:r>
      <w:r w:rsidR="002355EA">
        <w:rPr>
          <w:rFonts w:hint="eastAsia"/>
        </w:rPr>
        <w:t xml:space="preserve">Now it's a interesting question that who is locking down properly and who is popping consumption. </w:t>
      </w:r>
      <w:r w:rsidR="00E906B1">
        <w:rPr>
          <w:rFonts w:hint="eastAsia"/>
        </w:rPr>
        <w:t xml:space="preserve">But what I think is going to happen is that when these economy is getting back to work. </w:t>
      </w:r>
      <w:r w:rsidR="00EB08FC">
        <w:rPr>
          <w:rFonts w:hint="eastAsia"/>
        </w:rPr>
        <w:t>With all the fiscal stimulus and monetary stimulus</w:t>
      </w:r>
      <w:r w:rsidR="00AA464D">
        <w:rPr>
          <w:rFonts w:hint="eastAsia"/>
        </w:rPr>
        <w:t xml:space="preserve">, import is going up. </w:t>
      </w:r>
    </w:p>
    <w:sectPr w:rsidR="00071AAA" w:rsidRPr="00901319" w:rsidSect="007F1D1D">
      <w:footerReference w:type="default" r:id="rId14"/>
      <w:pgSz w:w="16838" w:h="11906" w:orient="landscape"/>
      <w:pgMar w:top="1800" w:right="1440" w:bottom="1800" w:left="113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1C44" w:rsidRDefault="007C1C44" w:rsidP="00F44D77">
      <w:r>
        <w:separator/>
      </w:r>
    </w:p>
  </w:endnote>
  <w:endnote w:type="continuationSeparator" w:id="0">
    <w:p w:rsidR="007C1C44" w:rsidRDefault="007C1C44" w:rsidP="00F44D7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Helvetica Neue Light">
    <w:altName w:val="Times New Roman"/>
    <w:panose1 w:val="00000000000000000000"/>
    <w:charset w:val="00"/>
    <w:family w:val="roman"/>
    <w:notTrueType/>
    <w:pitch w:val="default"/>
    <w:sig w:usb0="00000000" w:usb1="00000000" w:usb2="00000000" w:usb3="00000000" w:csb0="00000000" w:csb1="00000000"/>
  </w:font>
  <w:font w:name="Bahnschrift SemiBold">
    <w:altName w:val="Times New Roman"/>
    <w:panose1 w:val="00000000000000000000"/>
    <w:charset w:val="00"/>
    <w:family w:val="roman"/>
    <w:notTrueType/>
    <w:pitch w:val="default"/>
    <w:sig w:usb0="00000000" w:usb1="00000000" w:usb2="00000000" w:usb3="00000000" w:csb0="00000000" w:csb1="00000000"/>
  </w:font>
  <w:font w:name="Bahnschrift Light">
    <w:altName w:val="Times New Roman"/>
    <w:panose1 w:val="00000000000000000000"/>
    <w:charset w:val="00"/>
    <w:family w:val="roman"/>
    <w:notTrueType/>
    <w:pitch w:val="default"/>
    <w:sig w:usb0="00000000" w:usb1="00000000" w:usb2="00000000" w:usb3="00000000" w:csb0="00000000" w:csb1="00000000"/>
  </w:font>
  <w:font w:name="Gotham">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88231656"/>
      <w:docPartObj>
        <w:docPartGallery w:val="Page Numbers (Bottom of Page)"/>
        <w:docPartUnique/>
      </w:docPartObj>
    </w:sdtPr>
    <w:sdtContent>
      <w:p w:rsidR="00C512B2" w:rsidRDefault="00C512B2">
        <w:pPr>
          <w:pStyle w:val="a4"/>
          <w:jc w:val="center"/>
        </w:pPr>
        <w:fldSimple w:instr=" PAGE   \* MERGEFORMAT ">
          <w:r w:rsidR="00AA464D" w:rsidRPr="00AA464D">
            <w:rPr>
              <w:noProof/>
              <w:lang w:val="zh-CN"/>
            </w:rPr>
            <w:t>66</w:t>
          </w:r>
        </w:fldSimple>
      </w:p>
    </w:sdtContent>
  </w:sdt>
  <w:p w:rsidR="00C512B2" w:rsidRDefault="00C512B2">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1C44" w:rsidRDefault="007C1C44" w:rsidP="00F44D77">
      <w:r>
        <w:separator/>
      </w:r>
    </w:p>
  </w:footnote>
  <w:footnote w:type="continuationSeparator" w:id="0">
    <w:p w:rsidR="007C1C44" w:rsidRDefault="007C1C44" w:rsidP="00F44D7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7521D"/>
    <w:multiLevelType w:val="multilevel"/>
    <w:tmpl w:val="CA166050"/>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F5674C"/>
    <w:multiLevelType w:val="multilevel"/>
    <w:tmpl w:val="352053A0"/>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77D57E9"/>
    <w:multiLevelType w:val="hybridMultilevel"/>
    <w:tmpl w:val="BDDC10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93E1D75"/>
    <w:multiLevelType w:val="multilevel"/>
    <w:tmpl w:val="79E60B24"/>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97E27BE"/>
    <w:multiLevelType w:val="multilevel"/>
    <w:tmpl w:val="DFC8AD04"/>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D114A0D"/>
    <w:multiLevelType w:val="hybridMultilevel"/>
    <w:tmpl w:val="7BFA93F8"/>
    <w:lvl w:ilvl="0" w:tplc="CF4646B8">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6">
    <w:nsid w:val="1D5C0424"/>
    <w:multiLevelType w:val="multilevel"/>
    <w:tmpl w:val="1158D5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DDF3DA3"/>
    <w:multiLevelType w:val="multilevel"/>
    <w:tmpl w:val="BB2286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11144F7"/>
    <w:multiLevelType w:val="multilevel"/>
    <w:tmpl w:val="F3CC68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80619F5"/>
    <w:multiLevelType w:val="multilevel"/>
    <w:tmpl w:val="E0F6E4C0"/>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EC918D2"/>
    <w:multiLevelType w:val="multilevel"/>
    <w:tmpl w:val="BDA63E38"/>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F603F96"/>
    <w:multiLevelType w:val="multilevel"/>
    <w:tmpl w:val="1DDA8482"/>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91C2613"/>
    <w:multiLevelType w:val="hybridMultilevel"/>
    <w:tmpl w:val="D83C2A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42D3280"/>
    <w:multiLevelType w:val="multilevel"/>
    <w:tmpl w:val="3CB6A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B857769"/>
    <w:multiLevelType w:val="multilevel"/>
    <w:tmpl w:val="7D4EA1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EEB5D89"/>
    <w:multiLevelType w:val="hybridMultilevel"/>
    <w:tmpl w:val="174C17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56036B69"/>
    <w:multiLevelType w:val="hybridMultilevel"/>
    <w:tmpl w:val="E94EFB76"/>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17">
    <w:nsid w:val="5ADD101D"/>
    <w:multiLevelType w:val="multilevel"/>
    <w:tmpl w:val="B8F62E5A"/>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B744604"/>
    <w:multiLevelType w:val="multilevel"/>
    <w:tmpl w:val="A4A491AE"/>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E3679AE"/>
    <w:multiLevelType w:val="multilevel"/>
    <w:tmpl w:val="BF3E6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FE52310"/>
    <w:multiLevelType w:val="multilevel"/>
    <w:tmpl w:val="8D822E88"/>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CCD462B"/>
    <w:multiLevelType w:val="hybridMultilevel"/>
    <w:tmpl w:val="223813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F9028C9"/>
    <w:multiLevelType w:val="multilevel"/>
    <w:tmpl w:val="E00A7804"/>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3D46B7A"/>
    <w:multiLevelType w:val="multilevel"/>
    <w:tmpl w:val="EB7EC908"/>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77B0891"/>
    <w:multiLevelType w:val="multilevel"/>
    <w:tmpl w:val="962A2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9405906"/>
    <w:multiLevelType w:val="multilevel"/>
    <w:tmpl w:val="16620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25"/>
  </w:num>
  <w:num w:numId="3">
    <w:abstractNumId w:val="7"/>
  </w:num>
  <w:num w:numId="4">
    <w:abstractNumId w:val="8"/>
  </w:num>
  <w:num w:numId="5">
    <w:abstractNumId w:val="6"/>
  </w:num>
  <w:num w:numId="6">
    <w:abstractNumId w:val="14"/>
  </w:num>
  <w:num w:numId="7">
    <w:abstractNumId w:val="20"/>
  </w:num>
  <w:num w:numId="8">
    <w:abstractNumId w:val="10"/>
  </w:num>
  <w:num w:numId="9">
    <w:abstractNumId w:val="9"/>
  </w:num>
  <w:num w:numId="10">
    <w:abstractNumId w:val="11"/>
  </w:num>
  <w:num w:numId="11">
    <w:abstractNumId w:val="0"/>
  </w:num>
  <w:num w:numId="12">
    <w:abstractNumId w:val="4"/>
  </w:num>
  <w:num w:numId="13">
    <w:abstractNumId w:val="1"/>
  </w:num>
  <w:num w:numId="14">
    <w:abstractNumId w:val="18"/>
  </w:num>
  <w:num w:numId="15">
    <w:abstractNumId w:val="3"/>
  </w:num>
  <w:num w:numId="16">
    <w:abstractNumId w:val="23"/>
  </w:num>
  <w:num w:numId="17">
    <w:abstractNumId w:val="22"/>
  </w:num>
  <w:num w:numId="18">
    <w:abstractNumId w:val="17"/>
  </w:num>
  <w:num w:numId="19">
    <w:abstractNumId w:val="19"/>
  </w:num>
  <w:num w:numId="20">
    <w:abstractNumId w:val="24"/>
  </w:num>
  <w:num w:numId="21">
    <w:abstractNumId w:val="15"/>
  </w:num>
  <w:num w:numId="22">
    <w:abstractNumId w:val="2"/>
  </w:num>
  <w:num w:numId="23">
    <w:abstractNumId w:val="16"/>
  </w:num>
  <w:num w:numId="24">
    <w:abstractNumId w:val="5"/>
  </w:num>
  <w:num w:numId="25">
    <w:abstractNumId w:val="12"/>
  </w:num>
  <w:num w:numId="26">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7782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D7124"/>
    <w:rsid w:val="00001C77"/>
    <w:rsid w:val="0000274F"/>
    <w:rsid w:val="00005D9A"/>
    <w:rsid w:val="00007932"/>
    <w:rsid w:val="00010082"/>
    <w:rsid w:val="00010CA0"/>
    <w:rsid w:val="000121B2"/>
    <w:rsid w:val="00014BC5"/>
    <w:rsid w:val="00014E87"/>
    <w:rsid w:val="000151D2"/>
    <w:rsid w:val="00015D5F"/>
    <w:rsid w:val="0002290B"/>
    <w:rsid w:val="000235AF"/>
    <w:rsid w:val="00023B7F"/>
    <w:rsid w:val="00025153"/>
    <w:rsid w:val="000279CA"/>
    <w:rsid w:val="0003128D"/>
    <w:rsid w:val="0003171B"/>
    <w:rsid w:val="0003285E"/>
    <w:rsid w:val="000349C1"/>
    <w:rsid w:val="00037809"/>
    <w:rsid w:val="0004317A"/>
    <w:rsid w:val="00043587"/>
    <w:rsid w:val="00044F24"/>
    <w:rsid w:val="0004604E"/>
    <w:rsid w:val="00047FFE"/>
    <w:rsid w:val="00050F38"/>
    <w:rsid w:val="00055E56"/>
    <w:rsid w:val="00056BE1"/>
    <w:rsid w:val="000652CC"/>
    <w:rsid w:val="0006678B"/>
    <w:rsid w:val="00066841"/>
    <w:rsid w:val="00067BAC"/>
    <w:rsid w:val="000701C1"/>
    <w:rsid w:val="000703DE"/>
    <w:rsid w:val="00070860"/>
    <w:rsid w:val="00071AAA"/>
    <w:rsid w:val="00072219"/>
    <w:rsid w:val="000731E2"/>
    <w:rsid w:val="0007333D"/>
    <w:rsid w:val="000733B9"/>
    <w:rsid w:val="000742DA"/>
    <w:rsid w:val="0007492B"/>
    <w:rsid w:val="000765C8"/>
    <w:rsid w:val="00080674"/>
    <w:rsid w:val="000820CC"/>
    <w:rsid w:val="000842C3"/>
    <w:rsid w:val="00092293"/>
    <w:rsid w:val="000935C4"/>
    <w:rsid w:val="00095ED1"/>
    <w:rsid w:val="00096475"/>
    <w:rsid w:val="000A007B"/>
    <w:rsid w:val="000A3868"/>
    <w:rsid w:val="000A39BC"/>
    <w:rsid w:val="000A4E7D"/>
    <w:rsid w:val="000A652F"/>
    <w:rsid w:val="000A7684"/>
    <w:rsid w:val="000B43A2"/>
    <w:rsid w:val="000B43CF"/>
    <w:rsid w:val="000B5866"/>
    <w:rsid w:val="000B6C71"/>
    <w:rsid w:val="000C049F"/>
    <w:rsid w:val="000C1E34"/>
    <w:rsid w:val="000C2F82"/>
    <w:rsid w:val="000C311B"/>
    <w:rsid w:val="000C632B"/>
    <w:rsid w:val="000C693A"/>
    <w:rsid w:val="000C6941"/>
    <w:rsid w:val="000C7371"/>
    <w:rsid w:val="000D1949"/>
    <w:rsid w:val="000D3BF9"/>
    <w:rsid w:val="000D425A"/>
    <w:rsid w:val="000D5D1C"/>
    <w:rsid w:val="000D61AF"/>
    <w:rsid w:val="000D6AE4"/>
    <w:rsid w:val="000E0A0B"/>
    <w:rsid w:val="000E28B5"/>
    <w:rsid w:val="000E35B4"/>
    <w:rsid w:val="000E6029"/>
    <w:rsid w:val="000F2B05"/>
    <w:rsid w:val="000F5089"/>
    <w:rsid w:val="000F52F6"/>
    <w:rsid w:val="000F6E43"/>
    <w:rsid w:val="00101042"/>
    <w:rsid w:val="00101095"/>
    <w:rsid w:val="001051D4"/>
    <w:rsid w:val="00110135"/>
    <w:rsid w:val="0011020F"/>
    <w:rsid w:val="00117367"/>
    <w:rsid w:val="00122011"/>
    <w:rsid w:val="001242AB"/>
    <w:rsid w:val="0012491C"/>
    <w:rsid w:val="001250DB"/>
    <w:rsid w:val="00126920"/>
    <w:rsid w:val="001269CD"/>
    <w:rsid w:val="00127613"/>
    <w:rsid w:val="00127A33"/>
    <w:rsid w:val="001306E0"/>
    <w:rsid w:val="00131646"/>
    <w:rsid w:val="001333DE"/>
    <w:rsid w:val="00133ED2"/>
    <w:rsid w:val="00134F59"/>
    <w:rsid w:val="00135C4C"/>
    <w:rsid w:val="00135ECF"/>
    <w:rsid w:val="0014139C"/>
    <w:rsid w:val="00144769"/>
    <w:rsid w:val="00144807"/>
    <w:rsid w:val="00144BFD"/>
    <w:rsid w:val="001454EB"/>
    <w:rsid w:val="0014758B"/>
    <w:rsid w:val="00154835"/>
    <w:rsid w:val="00155984"/>
    <w:rsid w:val="001561FC"/>
    <w:rsid w:val="00157661"/>
    <w:rsid w:val="00161D10"/>
    <w:rsid w:val="0016237A"/>
    <w:rsid w:val="00163D7E"/>
    <w:rsid w:val="00163F44"/>
    <w:rsid w:val="00164429"/>
    <w:rsid w:val="00164689"/>
    <w:rsid w:val="001650C1"/>
    <w:rsid w:val="00166D1B"/>
    <w:rsid w:val="001678FC"/>
    <w:rsid w:val="001721AC"/>
    <w:rsid w:val="00172EB9"/>
    <w:rsid w:val="00175A83"/>
    <w:rsid w:val="001767D0"/>
    <w:rsid w:val="00177966"/>
    <w:rsid w:val="00177DA7"/>
    <w:rsid w:val="00180097"/>
    <w:rsid w:val="00182CC5"/>
    <w:rsid w:val="00182E9E"/>
    <w:rsid w:val="001831C6"/>
    <w:rsid w:val="001831CD"/>
    <w:rsid w:val="001841E7"/>
    <w:rsid w:val="00184CAC"/>
    <w:rsid w:val="00185229"/>
    <w:rsid w:val="001907F0"/>
    <w:rsid w:val="0019212F"/>
    <w:rsid w:val="001923F3"/>
    <w:rsid w:val="00192909"/>
    <w:rsid w:val="00195C39"/>
    <w:rsid w:val="001A11B8"/>
    <w:rsid w:val="001A1AE6"/>
    <w:rsid w:val="001A3B70"/>
    <w:rsid w:val="001A4B99"/>
    <w:rsid w:val="001A6610"/>
    <w:rsid w:val="001B1319"/>
    <w:rsid w:val="001B285D"/>
    <w:rsid w:val="001B33AD"/>
    <w:rsid w:val="001B4D0C"/>
    <w:rsid w:val="001C23E4"/>
    <w:rsid w:val="001D5996"/>
    <w:rsid w:val="001D5E1B"/>
    <w:rsid w:val="001D6CE6"/>
    <w:rsid w:val="001D7CFE"/>
    <w:rsid w:val="001E15ED"/>
    <w:rsid w:val="001E194E"/>
    <w:rsid w:val="001E3FCC"/>
    <w:rsid w:val="001E53C7"/>
    <w:rsid w:val="001E7168"/>
    <w:rsid w:val="001F0A19"/>
    <w:rsid w:val="001F0F80"/>
    <w:rsid w:val="001F3C81"/>
    <w:rsid w:val="001F45B2"/>
    <w:rsid w:val="001F4C4F"/>
    <w:rsid w:val="001F53D6"/>
    <w:rsid w:val="001F6D2E"/>
    <w:rsid w:val="002031C1"/>
    <w:rsid w:val="00203ED2"/>
    <w:rsid w:val="0020578C"/>
    <w:rsid w:val="00207667"/>
    <w:rsid w:val="00211095"/>
    <w:rsid w:val="00211625"/>
    <w:rsid w:val="00212C08"/>
    <w:rsid w:val="002206EB"/>
    <w:rsid w:val="00222A4E"/>
    <w:rsid w:val="00224174"/>
    <w:rsid w:val="00226768"/>
    <w:rsid w:val="00227481"/>
    <w:rsid w:val="002355EA"/>
    <w:rsid w:val="002369F4"/>
    <w:rsid w:val="00236AEE"/>
    <w:rsid w:val="00236BC1"/>
    <w:rsid w:val="00236FA8"/>
    <w:rsid w:val="00236FE0"/>
    <w:rsid w:val="00240068"/>
    <w:rsid w:val="00240EE9"/>
    <w:rsid w:val="002426C3"/>
    <w:rsid w:val="00242DA0"/>
    <w:rsid w:val="002459C3"/>
    <w:rsid w:val="002476A7"/>
    <w:rsid w:val="002512FB"/>
    <w:rsid w:val="00252D0B"/>
    <w:rsid w:val="00254747"/>
    <w:rsid w:val="00254C9D"/>
    <w:rsid w:val="002556C7"/>
    <w:rsid w:val="00256C40"/>
    <w:rsid w:val="00264778"/>
    <w:rsid w:val="002713E4"/>
    <w:rsid w:val="00271401"/>
    <w:rsid w:val="0027192F"/>
    <w:rsid w:val="00275489"/>
    <w:rsid w:val="00277FD9"/>
    <w:rsid w:val="002809B7"/>
    <w:rsid w:val="002839A7"/>
    <w:rsid w:val="00285698"/>
    <w:rsid w:val="0028631F"/>
    <w:rsid w:val="00287179"/>
    <w:rsid w:val="0029028A"/>
    <w:rsid w:val="00291C7B"/>
    <w:rsid w:val="00291E85"/>
    <w:rsid w:val="00292069"/>
    <w:rsid w:val="002A0A2D"/>
    <w:rsid w:val="002A1989"/>
    <w:rsid w:val="002A209F"/>
    <w:rsid w:val="002A2A80"/>
    <w:rsid w:val="002A5419"/>
    <w:rsid w:val="002A6DD1"/>
    <w:rsid w:val="002B0CA2"/>
    <w:rsid w:val="002B0E30"/>
    <w:rsid w:val="002B4797"/>
    <w:rsid w:val="002B7C43"/>
    <w:rsid w:val="002C2878"/>
    <w:rsid w:val="002D0298"/>
    <w:rsid w:val="002E0567"/>
    <w:rsid w:val="002E190B"/>
    <w:rsid w:val="002E4050"/>
    <w:rsid w:val="002E764F"/>
    <w:rsid w:val="002F0019"/>
    <w:rsid w:val="002F2CB7"/>
    <w:rsid w:val="002F64E7"/>
    <w:rsid w:val="002F67AE"/>
    <w:rsid w:val="002F7D10"/>
    <w:rsid w:val="00300E31"/>
    <w:rsid w:val="003027E9"/>
    <w:rsid w:val="0030372C"/>
    <w:rsid w:val="0030486E"/>
    <w:rsid w:val="00310AB6"/>
    <w:rsid w:val="00313866"/>
    <w:rsid w:val="0031678F"/>
    <w:rsid w:val="00323C94"/>
    <w:rsid w:val="003246C9"/>
    <w:rsid w:val="0032644A"/>
    <w:rsid w:val="00333B7C"/>
    <w:rsid w:val="00334401"/>
    <w:rsid w:val="003348D4"/>
    <w:rsid w:val="00334A81"/>
    <w:rsid w:val="00334C06"/>
    <w:rsid w:val="0033795A"/>
    <w:rsid w:val="003404FB"/>
    <w:rsid w:val="00342826"/>
    <w:rsid w:val="00343CA3"/>
    <w:rsid w:val="00343E97"/>
    <w:rsid w:val="00344C3A"/>
    <w:rsid w:val="00346BA1"/>
    <w:rsid w:val="003478C8"/>
    <w:rsid w:val="003519F3"/>
    <w:rsid w:val="003532CA"/>
    <w:rsid w:val="003548B7"/>
    <w:rsid w:val="003560F8"/>
    <w:rsid w:val="00362575"/>
    <w:rsid w:val="00362F95"/>
    <w:rsid w:val="003631FE"/>
    <w:rsid w:val="00363324"/>
    <w:rsid w:val="00365164"/>
    <w:rsid w:val="003675EF"/>
    <w:rsid w:val="00367979"/>
    <w:rsid w:val="00370618"/>
    <w:rsid w:val="00370A4A"/>
    <w:rsid w:val="00371D0D"/>
    <w:rsid w:val="00374FAF"/>
    <w:rsid w:val="003776D2"/>
    <w:rsid w:val="00380EBD"/>
    <w:rsid w:val="00381090"/>
    <w:rsid w:val="0038176D"/>
    <w:rsid w:val="00382C6F"/>
    <w:rsid w:val="00384F0C"/>
    <w:rsid w:val="0038617D"/>
    <w:rsid w:val="00391B14"/>
    <w:rsid w:val="0039559F"/>
    <w:rsid w:val="003957A7"/>
    <w:rsid w:val="00397497"/>
    <w:rsid w:val="00397D6F"/>
    <w:rsid w:val="003A0849"/>
    <w:rsid w:val="003A1167"/>
    <w:rsid w:val="003A1E4F"/>
    <w:rsid w:val="003A2786"/>
    <w:rsid w:val="003A30A5"/>
    <w:rsid w:val="003A4CAA"/>
    <w:rsid w:val="003A66C9"/>
    <w:rsid w:val="003A6C77"/>
    <w:rsid w:val="003A76E2"/>
    <w:rsid w:val="003B0718"/>
    <w:rsid w:val="003B1C68"/>
    <w:rsid w:val="003B613B"/>
    <w:rsid w:val="003C1384"/>
    <w:rsid w:val="003C2965"/>
    <w:rsid w:val="003D0BB0"/>
    <w:rsid w:val="003D6208"/>
    <w:rsid w:val="003D6698"/>
    <w:rsid w:val="003D7AAB"/>
    <w:rsid w:val="003E10CC"/>
    <w:rsid w:val="003E114E"/>
    <w:rsid w:val="003E4FCC"/>
    <w:rsid w:val="003E5DBF"/>
    <w:rsid w:val="003E6502"/>
    <w:rsid w:val="003E6D21"/>
    <w:rsid w:val="003F1475"/>
    <w:rsid w:val="003F4F3B"/>
    <w:rsid w:val="003F71AC"/>
    <w:rsid w:val="003F7390"/>
    <w:rsid w:val="003F7B01"/>
    <w:rsid w:val="00400621"/>
    <w:rsid w:val="004066A0"/>
    <w:rsid w:val="0041117D"/>
    <w:rsid w:val="00411711"/>
    <w:rsid w:val="00411A5B"/>
    <w:rsid w:val="00412ED6"/>
    <w:rsid w:val="00414FE2"/>
    <w:rsid w:val="00415152"/>
    <w:rsid w:val="00421045"/>
    <w:rsid w:val="00421AD7"/>
    <w:rsid w:val="00421BEA"/>
    <w:rsid w:val="00421FA6"/>
    <w:rsid w:val="00422826"/>
    <w:rsid w:val="00425136"/>
    <w:rsid w:val="004251B8"/>
    <w:rsid w:val="004267E8"/>
    <w:rsid w:val="004304E9"/>
    <w:rsid w:val="0043052F"/>
    <w:rsid w:val="0043767B"/>
    <w:rsid w:val="00441038"/>
    <w:rsid w:val="004421E4"/>
    <w:rsid w:val="00445E43"/>
    <w:rsid w:val="00447B81"/>
    <w:rsid w:val="00452F63"/>
    <w:rsid w:val="004538F2"/>
    <w:rsid w:val="00453E6A"/>
    <w:rsid w:val="0046095F"/>
    <w:rsid w:val="0046203F"/>
    <w:rsid w:val="00467329"/>
    <w:rsid w:val="00467478"/>
    <w:rsid w:val="00470A21"/>
    <w:rsid w:val="004744B3"/>
    <w:rsid w:val="00475DE2"/>
    <w:rsid w:val="00480CC4"/>
    <w:rsid w:val="0048120D"/>
    <w:rsid w:val="00484E09"/>
    <w:rsid w:val="004A18A6"/>
    <w:rsid w:val="004A1C0B"/>
    <w:rsid w:val="004A3680"/>
    <w:rsid w:val="004A3E9B"/>
    <w:rsid w:val="004A58AC"/>
    <w:rsid w:val="004A7424"/>
    <w:rsid w:val="004B1EFB"/>
    <w:rsid w:val="004B28FA"/>
    <w:rsid w:val="004B52AC"/>
    <w:rsid w:val="004B63C0"/>
    <w:rsid w:val="004B73AD"/>
    <w:rsid w:val="004C05A0"/>
    <w:rsid w:val="004C0E53"/>
    <w:rsid w:val="004C1264"/>
    <w:rsid w:val="004C1682"/>
    <w:rsid w:val="004C2F68"/>
    <w:rsid w:val="004C310C"/>
    <w:rsid w:val="004C6033"/>
    <w:rsid w:val="004C629C"/>
    <w:rsid w:val="004D16FE"/>
    <w:rsid w:val="004D2059"/>
    <w:rsid w:val="004D3347"/>
    <w:rsid w:val="004D3447"/>
    <w:rsid w:val="004D377E"/>
    <w:rsid w:val="004D4E89"/>
    <w:rsid w:val="004D734C"/>
    <w:rsid w:val="004E2632"/>
    <w:rsid w:val="004E2DFF"/>
    <w:rsid w:val="004E7083"/>
    <w:rsid w:val="004F15BC"/>
    <w:rsid w:val="004F17F6"/>
    <w:rsid w:val="004F32A4"/>
    <w:rsid w:val="004F330B"/>
    <w:rsid w:val="004F4585"/>
    <w:rsid w:val="004F4DED"/>
    <w:rsid w:val="004F4E7E"/>
    <w:rsid w:val="004F5D52"/>
    <w:rsid w:val="004F64AE"/>
    <w:rsid w:val="004F74F3"/>
    <w:rsid w:val="0050076D"/>
    <w:rsid w:val="00501021"/>
    <w:rsid w:val="005026AA"/>
    <w:rsid w:val="005027B8"/>
    <w:rsid w:val="00505537"/>
    <w:rsid w:val="00505B33"/>
    <w:rsid w:val="00506435"/>
    <w:rsid w:val="00506530"/>
    <w:rsid w:val="005111A8"/>
    <w:rsid w:val="00513CEA"/>
    <w:rsid w:val="005144BC"/>
    <w:rsid w:val="005167A7"/>
    <w:rsid w:val="00516D23"/>
    <w:rsid w:val="00517E35"/>
    <w:rsid w:val="00520C07"/>
    <w:rsid w:val="00521099"/>
    <w:rsid w:val="00521E46"/>
    <w:rsid w:val="00524A11"/>
    <w:rsid w:val="0052501A"/>
    <w:rsid w:val="005251B1"/>
    <w:rsid w:val="0052545A"/>
    <w:rsid w:val="00527027"/>
    <w:rsid w:val="00527A6D"/>
    <w:rsid w:val="00530354"/>
    <w:rsid w:val="005308EC"/>
    <w:rsid w:val="0053101A"/>
    <w:rsid w:val="00532268"/>
    <w:rsid w:val="00532DE4"/>
    <w:rsid w:val="005339EF"/>
    <w:rsid w:val="00536752"/>
    <w:rsid w:val="0053680E"/>
    <w:rsid w:val="005472A2"/>
    <w:rsid w:val="0055044B"/>
    <w:rsid w:val="0055113E"/>
    <w:rsid w:val="00551A09"/>
    <w:rsid w:val="00552357"/>
    <w:rsid w:val="005526A7"/>
    <w:rsid w:val="00557158"/>
    <w:rsid w:val="005607FC"/>
    <w:rsid w:val="00562514"/>
    <w:rsid w:val="005633EB"/>
    <w:rsid w:val="00564DC6"/>
    <w:rsid w:val="00567036"/>
    <w:rsid w:val="0056785A"/>
    <w:rsid w:val="00570BE1"/>
    <w:rsid w:val="00570D4C"/>
    <w:rsid w:val="005722EF"/>
    <w:rsid w:val="0057370F"/>
    <w:rsid w:val="00574E4D"/>
    <w:rsid w:val="00577207"/>
    <w:rsid w:val="00577EB6"/>
    <w:rsid w:val="005803A0"/>
    <w:rsid w:val="005817E8"/>
    <w:rsid w:val="00587DF2"/>
    <w:rsid w:val="00590A63"/>
    <w:rsid w:val="00592A60"/>
    <w:rsid w:val="00593601"/>
    <w:rsid w:val="00593E15"/>
    <w:rsid w:val="0059500B"/>
    <w:rsid w:val="0059522C"/>
    <w:rsid w:val="00596524"/>
    <w:rsid w:val="005A0775"/>
    <w:rsid w:val="005A125A"/>
    <w:rsid w:val="005A20DD"/>
    <w:rsid w:val="005A22EC"/>
    <w:rsid w:val="005A5008"/>
    <w:rsid w:val="005A6720"/>
    <w:rsid w:val="005A7F08"/>
    <w:rsid w:val="005B1836"/>
    <w:rsid w:val="005B30FD"/>
    <w:rsid w:val="005B6B67"/>
    <w:rsid w:val="005B6F88"/>
    <w:rsid w:val="005C104B"/>
    <w:rsid w:val="005C15CD"/>
    <w:rsid w:val="005C7ACF"/>
    <w:rsid w:val="005D1171"/>
    <w:rsid w:val="005D2216"/>
    <w:rsid w:val="005D4E68"/>
    <w:rsid w:val="005E06E0"/>
    <w:rsid w:val="005E12E1"/>
    <w:rsid w:val="005E1F42"/>
    <w:rsid w:val="005E6886"/>
    <w:rsid w:val="005E7BFE"/>
    <w:rsid w:val="005F0917"/>
    <w:rsid w:val="005F1284"/>
    <w:rsid w:val="005F4113"/>
    <w:rsid w:val="005F4894"/>
    <w:rsid w:val="00600760"/>
    <w:rsid w:val="00601473"/>
    <w:rsid w:val="00604666"/>
    <w:rsid w:val="00611B98"/>
    <w:rsid w:val="00620E72"/>
    <w:rsid w:val="00625E86"/>
    <w:rsid w:val="0062657B"/>
    <w:rsid w:val="00631798"/>
    <w:rsid w:val="00632A49"/>
    <w:rsid w:val="00632F1A"/>
    <w:rsid w:val="006334F7"/>
    <w:rsid w:val="00635228"/>
    <w:rsid w:val="00641E55"/>
    <w:rsid w:val="006423AD"/>
    <w:rsid w:val="006427F3"/>
    <w:rsid w:val="00642F7B"/>
    <w:rsid w:val="00646BAA"/>
    <w:rsid w:val="0064709F"/>
    <w:rsid w:val="006502EC"/>
    <w:rsid w:val="00650453"/>
    <w:rsid w:val="00651155"/>
    <w:rsid w:val="0065148A"/>
    <w:rsid w:val="0065258A"/>
    <w:rsid w:val="0065380E"/>
    <w:rsid w:val="00656BA5"/>
    <w:rsid w:val="00656E47"/>
    <w:rsid w:val="0066238B"/>
    <w:rsid w:val="00664E84"/>
    <w:rsid w:val="00665F34"/>
    <w:rsid w:val="0067628D"/>
    <w:rsid w:val="00676332"/>
    <w:rsid w:val="006771E5"/>
    <w:rsid w:val="006823F6"/>
    <w:rsid w:val="006871CB"/>
    <w:rsid w:val="00687DCF"/>
    <w:rsid w:val="006901AE"/>
    <w:rsid w:val="00693287"/>
    <w:rsid w:val="00694B52"/>
    <w:rsid w:val="00695A01"/>
    <w:rsid w:val="00696A68"/>
    <w:rsid w:val="006A2C1B"/>
    <w:rsid w:val="006A5DE9"/>
    <w:rsid w:val="006A65A1"/>
    <w:rsid w:val="006B01B5"/>
    <w:rsid w:val="006B07BD"/>
    <w:rsid w:val="006B1F7D"/>
    <w:rsid w:val="006B278F"/>
    <w:rsid w:val="006B279E"/>
    <w:rsid w:val="006B2C3E"/>
    <w:rsid w:val="006B304F"/>
    <w:rsid w:val="006B4C43"/>
    <w:rsid w:val="006B5150"/>
    <w:rsid w:val="006B563F"/>
    <w:rsid w:val="006B5733"/>
    <w:rsid w:val="006B5CB2"/>
    <w:rsid w:val="006C035E"/>
    <w:rsid w:val="006C0938"/>
    <w:rsid w:val="006C424E"/>
    <w:rsid w:val="006C5897"/>
    <w:rsid w:val="006D4E97"/>
    <w:rsid w:val="006D6A10"/>
    <w:rsid w:val="006E1EF9"/>
    <w:rsid w:val="006E227E"/>
    <w:rsid w:val="006E6E41"/>
    <w:rsid w:val="006F065B"/>
    <w:rsid w:val="006F1286"/>
    <w:rsid w:val="006F1CE8"/>
    <w:rsid w:val="006F4DC0"/>
    <w:rsid w:val="006F54C4"/>
    <w:rsid w:val="006F66F5"/>
    <w:rsid w:val="006F79D9"/>
    <w:rsid w:val="00701CCE"/>
    <w:rsid w:val="00702D83"/>
    <w:rsid w:val="007053D1"/>
    <w:rsid w:val="007074D4"/>
    <w:rsid w:val="00711A49"/>
    <w:rsid w:val="0071397A"/>
    <w:rsid w:val="00714006"/>
    <w:rsid w:val="007166F6"/>
    <w:rsid w:val="0071723A"/>
    <w:rsid w:val="007206F4"/>
    <w:rsid w:val="00720A5F"/>
    <w:rsid w:val="0072141F"/>
    <w:rsid w:val="0072213C"/>
    <w:rsid w:val="00723136"/>
    <w:rsid w:val="00727C9E"/>
    <w:rsid w:val="00730BC8"/>
    <w:rsid w:val="00730D56"/>
    <w:rsid w:val="0073362F"/>
    <w:rsid w:val="00733644"/>
    <w:rsid w:val="0073457C"/>
    <w:rsid w:val="0073555B"/>
    <w:rsid w:val="00736D7B"/>
    <w:rsid w:val="0074174B"/>
    <w:rsid w:val="00745539"/>
    <w:rsid w:val="0074690B"/>
    <w:rsid w:val="00747C3D"/>
    <w:rsid w:val="00750AAF"/>
    <w:rsid w:val="007521FC"/>
    <w:rsid w:val="00752224"/>
    <w:rsid w:val="00752442"/>
    <w:rsid w:val="00752AC2"/>
    <w:rsid w:val="007554EA"/>
    <w:rsid w:val="007558F8"/>
    <w:rsid w:val="00755C3C"/>
    <w:rsid w:val="00757113"/>
    <w:rsid w:val="00760920"/>
    <w:rsid w:val="007675DA"/>
    <w:rsid w:val="007702F0"/>
    <w:rsid w:val="00771972"/>
    <w:rsid w:val="00771F4A"/>
    <w:rsid w:val="00783404"/>
    <w:rsid w:val="007837EA"/>
    <w:rsid w:val="00791D14"/>
    <w:rsid w:val="00795AA1"/>
    <w:rsid w:val="0079626E"/>
    <w:rsid w:val="007A0DA2"/>
    <w:rsid w:val="007A47BC"/>
    <w:rsid w:val="007A69FA"/>
    <w:rsid w:val="007A6D36"/>
    <w:rsid w:val="007A6D4A"/>
    <w:rsid w:val="007A7B90"/>
    <w:rsid w:val="007B5A08"/>
    <w:rsid w:val="007B7416"/>
    <w:rsid w:val="007B7A8B"/>
    <w:rsid w:val="007C1C44"/>
    <w:rsid w:val="007C7CEE"/>
    <w:rsid w:val="007D1015"/>
    <w:rsid w:val="007D3066"/>
    <w:rsid w:val="007D4335"/>
    <w:rsid w:val="007E07E4"/>
    <w:rsid w:val="007E1A20"/>
    <w:rsid w:val="007E1E89"/>
    <w:rsid w:val="007E2773"/>
    <w:rsid w:val="007E2A5D"/>
    <w:rsid w:val="007E5A4A"/>
    <w:rsid w:val="007E5DC9"/>
    <w:rsid w:val="007E6FE4"/>
    <w:rsid w:val="007F0996"/>
    <w:rsid w:val="007F105D"/>
    <w:rsid w:val="007F1D1D"/>
    <w:rsid w:val="007F3E47"/>
    <w:rsid w:val="007F5981"/>
    <w:rsid w:val="007F59C0"/>
    <w:rsid w:val="007F7886"/>
    <w:rsid w:val="0080248D"/>
    <w:rsid w:val="00804A7F"/>
    <w:rsid w:val="00806327"/>
    <w:rsid w:val="00806E1E"/>
    <w:rsid w:val="0080726E"/>
    <w:rsid w:val="00807577"/>
    <w:rsid w:val="00812E59"/>
    <w:rsid w:val="00812F2B"/>
    <w:rsid w:val="00820C7D"/>
    <w:rsid w:val="00823C91"/>
    <w:rsid w:val="0082643C"/>
    <w:rsid w:val="00831ABA"/>
    <w:rsid w:val="00831DBC"/>
    <w:rsid w:val="00832648"/>
    <w:rsid w:val="00833816"/>
    <w:rsid w:val="00835B34"/>
    <w:rsid w:val="00836333"/>
    <w:rsid w:val="00837FCF"/>
    <w:rsid w:val="00840A21"/>
    <w:rsid w:val="00841C0E"/>
    <w:rsid w:val="00841D6B"/>
    <w:rsid w:val="00842E5C"/>
    <w:rsid w:val="008467BF"/>
    <w:rsid w:val="00846BA2"/>
    <w:rsid w:val="00846CB1"/>
    <w:rsid w:val="00847CC5"/>
    <w:rsid w:val="008538E1"/>
    <w:rsid w:val="008555EA"/>
    <w:rsid w:val="00855D92"/>
    <w:rsid w:val="00855F46"/>
    <w:rsid w:val="00857245"/>
    <w:rsid w:val="00857F6D"/>
    <w:rsid w:val="0086054B"/>
    <w:rsid w:val="00861294"/>
    <w:rsid w:val="00863256"/>
    <w:rsid w:val="00863F12"/>
    <w:rsid w:val="0086593A"/>
    <w:rsid w:val="00865D2D"/>
    <w:rsid w:val="00866152"/>
    <w:rsid w:val="00867B8F"/>
    <w:rsid w:val="00870560"/>
    <w:rsid w:val="008705C4"/>
    <w:rsid w:val="00873615"/>
    <w:rsid w:val="00873E3A"/>
    <w:rsid w:val="008741B1"/>
    <w:rsid w:val="00874CF6"/>
    <w:rsid w:val="008801F7"/>
    <w:rsid w:val="00880D79"/>
    <w:rsid w:val="00881347"/>
    <w:rsid w:val="00881FEB"/>
    <w:rsid w:val="0088224E"/>
    <w:rsid w:val="00883441"/>
    <w:rsid w:val="00883702"/>
    <w:rsid w:val="008849C1"/>
    <w:rsid w:val="00884A92"/>
    <w:rsid w:val="008861B9"/>
    <w:rsid w:val="00890D56"/>
    <w:rsid w:val="008920E3"/>
    <w:rsid w:val="00892791"/>
    <w:rsid w:val="0089365A"/>
    <w:rsid w:val="00894522"/>
    <w:rsid w:val="00894638"/>
    <w:rsid w:val="00897FBD"/>
    <w:rsid w:val="008A0870"/>
    <w:rsid w:val="008A130E"/>
    <w:rsid w:val="008B2A17"/>
    <w:rsid w:val="008B2E28"/>
    <w:rsid w:val="008B3E38"/>
    <w:rsid w:val="008B591C"/>
    <w:rsid w:val="008B6013"/>
    <w:rsid w:val="008B60CD"/>
    <w:rsid w:val="008B65AB"/>
    <w:rsid w:val="008B6898"/>
    <w:rsid w:val="008C09B7"/>
    <w:rsid w:val="008C1E86"/>
    <w:rsid w:val="008C23AF"/>
    <w:rsid w:val="008C3696"/>
    <w:rsid w:val="008C462E"/>
    <w:rsid w:val="008C5E84"/>
    <w:rsid w:val="008C6F22"/>
    <w:rsid w:val="008C7D9D"/>
    <w:rsid w:val="008D078B"/>
    <w:rsid w:val="008D0B10"/>
    <w:rsid w:val="008D20E1"/>
    <w:rsid w:val="008D2E30"/>
    <w:rsid w:val="008D466A"/>
    <w:rsid w:val="008D570C"/>
    <w:rsid w:val="008E10D7"/>
    <w:rsid w:val="008E3634"/>
    <w:rsid w:val="008E437D"/>
    <w:rsid w:val="008E4BA2"/>
    <w:rsid w:val="008E5D9B"/>
    <w:rsid w:val="008E66E8"/>
    <w:rsid w:val="008E6BD9"/>
    <w:rsid w:val="008E7F6A"/>
    <w:rsid w:val="008F30A8"/>
    <w:rsid w:val="008F5DEC"/>
    <w:rsid w:val="008F7C26"/>
    <w:rsid w:val="00900E97"/>
    <w:rsid w:val="0090116F"/>
    <w:rsid w:val="00901319"/>
    <w:rsid w:val="009049A0"/>
    <w:rsid w:val="00904B8D"/>
    <w:rsid w:val="009051C5"/>
    <w:rsid w:val="0090551C"/>
    <w:rsid w:val="00911889"/>
    <w:rsid w:val="00912833"/>
    <w:rsid w:val="009138F4"/>
    <w:rsid w:val="00914919"/>
    <w:rsid w:val="00915580"/>
    <w:rsid w:val="00915B0B"/>
    <w:rsid w:val="00915B65"/>
    <w:rsid w:val="00922438"/>
    <w:rsid w:val="00922490"/>
    <w:rsid w:val="0092347A"/>
    <w:rsid w:val="0092364F"/>
    <w:rsid w:val="00923844"/>
    <w:rsid w:val="00923A52"/>
    <w:rsid w:val="00923AC4"/>
    <w:rsid w:val="00925B74"/>
    <w:rsid w:val="0092652E"/>
    <w:rsid w:val="00930715"/>
    <w:rsid w:val="0093132D"/>
    <w:rsid w:val="009313B5"/>
    <w:rsid w:val="0093475D"/>
    <w:rsid w:val="00935A49"/>
    <w:rsid w:val="00935D4E"/>
    <w:rsid w:val="00936735"/>
    <w:rsid w:val="0094030C"/>
    <w:rsid w:val="00940334"/>
    <w:rsid w:val="00943EFA"/>
    <w:rsid w:val="00945923"/>
    <w:rsid w:val="009545A2"/>
    <w:rsid w:val="009549FE"/>
    <w:rsid w:val="00954F59"/>
    <w:rsid w:val="00955DBF"/>
    <w:rsid w:val="00955E14"/>
    <w:rsid w:val="00957421"/>
    <w:rsid w:val="00957B58"/>
    <w:rsid w:val="009600AC"/>
    <w:rsid w:val="00960488"/>
    <w:rsid w:val="00960C00"/>
    <w:rsid w:val="00965139"/>
    <w:rsid w:val="00966638"/>
    <w:rsid w:val="0097161D"/>
    <w:rsid w:val="00976933"/>
    <w:rsid w:val="00976CD1"/>
    <w:rsid w:val="00980C3F"/>
    <w:rsid w:val="0098131D"/>
    <w:rsid w:val="00981D4D"/>
    <w:rsid w:val="009824A1"/>
    <w:rsid w:val="009827C0"/>
    <w:rsid w:val="009837CE"/>
    <w:rsid w:val="00985E60"/>
    <w:rsid w:val="009876E7"/>
    <w:rsid w:val="009939E9"/>
    <w:rsid w:val="00996719"/>
    <w:rsid w:val="009A1634"/>
    <w:rsid w:val="009A1742"/>
    <w:rsid w:val="009A2C50"/>
    <w:rsid w:val="009A3F4A"/>
    <w:rsid w:val="009A7A39"/>
    <w:rsid w:val="009A7E42"/>
    <w:rsid w:val="009B1D01"/>
    <w:rsid w:val="009B3269"/>
    <w:rsid w:val="009B4CC6"/>
    <w:rsid w:val="009B6AD8"/>
    <w:rsid w:val="009B6B0F"/>
    <w:rsid w:val="009B6D6C"/>
    <w:rsid w:val="009B7C91"/>
    <w:rsid w:val="009B7F3F"/>
    <w:rsid w:val="009C0110"/>
    <w:rsid w:val="009C229E"/>
    <w:rsid w:val="009C4A95"/>
    <w:rsid w:val="009C5004"/>
    <w:rsid w:val="009C5967"/>
    <w:rsid w:val="009C66A1"/>
    <w:rsid w:val="009C6B11"/>
    <w:rsid w:val="009D06E8"/>
    <w:rsid w:val="009D08F7"/>
    <w:rsid w:val="009D09A9"/>
    <w:rsid w:val="009D0DFD"/>
    <w:rsid w:val="009D7A5B"/>
    <w:rsid w:val="009E174B"/>
    <w:rsid w:val="009F0B0D"/>
    <w:rsid w:val="009F39B0"/>
    <w:rsid w:val="009F48FB"/>
    <w:rsid w:val="009F7021"/>
    <w:rsid w:val="00A00097"/>
    <w:rsid w:val="00A01831"/>
    <w:rsid w:val="00A01F4E"/>
    <w:rsid w:val="00A039D9"/>
    <w:rsid w:val="00A0476A"/>
    <w:rsid w:val="00A06398"/>
    <w:rsid w:val="00A06CDB"/>
    <w:rsid w:val="00A06F47"/>
    <w:rsid w:val="00A1006E"/>
    <w:rsid w:val="00A1063C"/>
    <w:rsid w:val="00A166A3"/>
    <w:rsid w:val="00A25767"/>
    <w:rsid w:val="00A32ADA"/>
    <w:rsid w:val="00A337A6"/>
    <w:rsid w:val="00A3380B"/>
    <w:rsid w:val="00A35A5E"/>
    <w:rsid w:val="00A36C3A"/>
    <w:rsid w:val="00A43397"/>
    <w:rsid w:val="00A435C6"/>
    <w:rsid w:val="00A43D4C"/>
    <w:rsid w:val="00A4448C"/>
    <w:rsid w:val="00A455F7"/>
    <w:rsid w:val="00A5017C"/>
    <w:rsid w:val="00A503D9"/>
    <w:rsid w:val="00A50479"/>
    <w:rsid w:val="00A505D4"/>
    <w:rsid w:val="00A50B34"/>
    <w:rsid w:val="00A51360"/>
    <w:rsid w:val="00A53EF7"/>
    <w:rsid w:val="00A55B87"/>
    <w:rsid w:val="00A600C8"/>
    <w:rsid w:val="00A623BB"/>
    <w:rsid w:val="00A66FE0"/>
    <w:rsid w:val="00A70570"/>
    <w:rsid w:val="00A70FF1"/>
    <w:rsid w:val="00A7228A"/>
    <w:rsid w:val="00A74432"/>
    <w:rsid w:val="00A83FAC"/>
    <w:rsid w:val="00A85332"/>
    <w:rsid w:val="00A85BBF"/>
    <w:rsid w:val="00A85C57"/>
    <w:rsid w:val="00A91D84"/>
    <w:rsid w:val="00A929F4"/>
    <w:rsid w:val="00A95DE4"/>
    <w:rsid w:val="00A97B12"/>
    <w:rsid w:val="00AA07E3"/>
    <w:rsid w:val="00AA464D"/>
    <w:rsid w:val="00AA4778"/>
    <w:rsid w:val="00AA4C93"/>
    <w:rsid w:val="00AA5549"/>
    <w:rsid w:val="00AA5ABF"/>
    <w:rsid w:val="00AA632B"/>
    <w:rsid w:val="00AA789C"/>
    <w:rsid w:val="00AB114B"/>
    <w:rsid w:val="00AB170A"/>
    <w:rsid w:val="00AB33AD"/>
    <w:rsid w:val="00AB7C75"/>
    <w:rsid w:val="00AC1128"/>
    <w:rsid w:val="00AC4ACC"/>
    <w:rsid w:val="00AC606B"/>
    <w:rsid w:val="00AC6768"/>
    <w:rsid w:val="00AC7E43"/>
    <w:rsid w:val="00AD0613"/>
    <w:rsid w:val="00AD199E"/>
    <w:rsid w:val="00AD43C5"/>
    <w:rsid w:val="00AD5BDF"/>
    <w:rsid w:val="00AD68FE"/>
    <w:rsid w:val="00AD6E4F"/>
    <w:rsid w:val="00AE2DC3"/>
    <w:rsid w:val="00AE6B05"/>
    <w:rsid w:val="00AE7C2E"/>
    <w:rsid w:val="00AF0F0C"/>
    <w:rsid w:val="00AF290D"/>
    <w:rsid w:val="00AF44D2"/>
    <w:rsid w:val="00AF5A35"/>
    <w:rsid w:val="00B00190"/>
    <w:rsid w:val="00B00687"/>
    <w:rsid w:val="00B04319"/>
    <w:rsid w:val="00B04C88"/>
    <w:rsid w:val="00B051BF"/>
    <w:rsid w:val="00B065C6"/>
    <w:rsid w:val="00B10CBC"/>
    <w:rsid w:val="00B1143F"/>
    <w:rsid w:val="00B13915"/>
    <w:rsid w:val="00B13A5D"/>
    <w:rsid w:val="00B15C66"/>
    <w:rsid w:val="00B2236E"/>
    <w:rsid w:val="00B22A46"/>
    <w:rsid w:val="00B24F41"/>
    <w:rsid w:val="00B27CC8"/>
    <w:rsid w:val="00B337F0"/>
    <w:rsid w:val="00B35144"/>
    <w:rsid w:val="00B41163"/>
    <w:rsid w:val="00B412E2"/>
    <w:rsid w:val="00B42A77"/>
    <w:rsid w:val="00B4334C"/>
    <w:rsid w:val="00B43407"/>
    <w:rsid w:val="00B44C98"/>
    <w:rsid w:val="00B459D7"/>
    <w:rsid w:val="00B5046A"/>
    <w:rsid w:val="00B50CD9"/>
    <w:rsid w:val="00B52D54"/>
    <w:rsid w:val="00B55168"/>
    <w:rsid w:val="00B5541B"/>
    <w:rsid w:val="00B600B5"/>
    <w:rsid w:val="00B6282D"/>
    <w:rsid w:val="00B62E8B"/>
    <w:rsid w:val="00B62F05"/>
    <w:rsid w:val="00B637E5"/>
    <w:rsid w:val="00B63EEE"/>
    <w:rsid w:val="00B64D85"/>
    <w:rsid w:val="00B650ED"/>
    <w:rsid w:val="00B675AD"/>
    <w:rsid w:val="00B70230"/>
    <w:rsid w:val="00B70E65"/>
    <w:rsid w:val="00B71A46"/>
    <w:rsid w:val="00B7262F"/>
    <w:rsid w:val="00B72DF6"/>
    <w:rsid w:val="00B7762B"/>
    <w:rsid w:val="00B81124"/>
    <w:rsid w:val="00B825AD"/>
    <w:rsid w:val="00B82D38"/>
    <w:rsid w:val="00B852D0"/>
    <w:rsid w:val="00B85390"/>
    <w:rsid w:val="00B85D9C"/>
    <w:rsid w:val="00B863EB"/>
    <w:rsid w:val="00B86C4C"/>
    <w:rsid w:val="00B86F7D"/>
    <w:rsid w:val="00B91627"/>
    <w:rsid w:val="00B943A6"/>
    <w:rsid w:val="00B94ADD"/>
    <w:rsid w:val="00B955B6"/>
    <w:rsid w:val="00B96436"/>
    <w:rsid w:val="00BA017D"/>
    <w:rsid w:val="00BA15EF"/>
    <w:rsid w:val="00BA1650"/>
    <w:rsid w:val="00BA2D07"/>
    <w:rsid w:val="00BA500D"/>
    <w:rsid w:val="00BA59CE"/>
    <w:rsid w:val="00BB2A79"/>
    <w:rsid w:val="00BB5D50"/>
    <w:rsid w:val="00BB77B6"/>
    <w:rsid w:val="00BC0FBA"/>
    <w:rsid w:val="00BC26A4"/>
    <w:rsid w:val="00BC48FC"/>
    <w:rsid w:val="00BC5C9D"/>
    <w:rsid w:val="00BD01F3"/>
    <w:rsid w:val="00BE0F45"/>
    <w:rsid w:val="00BE12C2"/>
    <w:rsid w:val="00BE2969"/>
    <w:rsid w:val="00BE43C0"/>
    <w:rsid w:val="00BF31B3"/>
    <w:rsid w:val="00BF3486"/>
    <w:rsid w:val="00BF3B0E"/>
    <w:rsid w:val="00BF5EC2"/>
    <w:rsid w:val="00BF7634"/>
    <w:rsid w:val="00C002E4"/>
    <w:rsid w:val="00C019D9"/>
    <w:rsid w:val="00C021D8"/>
    <w:rsid w:val="00C03358"/>
    <w:rsid w:val="00C03ADA"/>
    <w:rsid w:val="00C04067"/>
    <w:rsid w:val="00C10F08"/>
    <w:rsid w:val="00C142AE"/>
    <w:rsid w:val="00C14FDA"/>
    <w:rsid w:val="00C1528F"/>
    <w:rsid w:val="00C162CB"/>
    <w:rsid w:val="00C21016"/>
    <w:rsid w:val="00C21DC2"/>
    <w:rsid w:val="00C227B2"/>
    <w:rsid w:val="00C2373A"/>
    <w:rsid w:val="00C25263"/>
    <w:rsid w:val="00C30863"/>
    <w:rsid w:val="00C315A2"/>
    <w:rsid w:val="00C329B3"/>
    <w:rsid w:val="00C3333C"/>
    <w:rsid w:val="00C335FF"/>
    <w:rsid w:val="00C3471A"/>
    <w:rsid w:val="00C34D42"/>
    <w:rsid w:val="00C35046"/>
    <w:rsid w:val="00C40893"/>
    <w:rsid w:val="00C45E62"/>
    <w:rsid w:val="00C463AE"/>
    <w:rsid w:val="00C475F3"/>
    <w:rsid w:val="00C512B2"/>
    <w:rsid w:val="00C517B2"/>
    <w:rsid w:val="00C538AA"/>
    <w:rsid w:val="00C55A1E"/>
    <w:rsid w:val="00C61495"/>
    <w:rsid w:val="00C6376A"/>
    <w:rsid w:val="00C738EB"/>
    <w:rsid w:val="00C7418B"/>
    <w:rsid w:val="00C75844"/>
    <w:rsid w:val="00C76B41"/>
    <w:rsid w:val="00C80B66"/>
    <w:rsid w:val="00C8164C"/>
    <w:rsid w:val="00C82354"/>
    <w:rsid w:val="00C844BE"/>
    <w:rsid w:val="00C85894"/>
    <w:rsid w:val="00C86D74"/>
    <w:rsid w:val="00C87A5B"/>
    <w:rsid w:val="00C91043"/>
    <w:rsid w:val="00C91A97"/>
    <w:rsid w:val="00C91B1D"/>
    <w:rsid w:val="00C91C67"/>
    <w:rsid w:val="00CA0081"/>
    <w:rsid w:val="00CA29A8"/>
    <w:rsid w:val="00CA34FE"/>
    <w:rsid w:val="00CA633A"/>
    <w:rsid w:val="00CA7089"/>
    <w:rsid w:val="00CA7B24"/>
    <w:rsid w:val="00CA7FDE"/>
    <w:rsid w:val="00CB024F"/>
    <w:rsid w:val="00CB4BDB"/>
    <w:rsid w:val="00CB4FD8"/>
    <w:rsid w:val="00CC118B"/>
    <w:rsid w:val="00CC49D9"/>
    <w:rsid w:val="00CC604D"/>
    <w:rsid w:val="00CC6C80"/>
    <w:rsid w:val="00CC7F78"/>
    <w:rsid w:val="00CD0B10"/>
    <w:rsid w:val="00CD39B3"/>
    <w:rsid w:val="00CD3D27"/>
    <w:rsid w:val="00CD40CF"/>
    <w:rsid w:val="00CD4F76"/>
    <w:rsid w:val="00CD5E85"/>
    <w:rsid w:val="00CE0611"/>
    <w:rsid w:val="00CE07F9"/>
    <w:rsid w:val="00CE0ED0"/>
    <w:rsid w:val="00CE19F7"/>
    <w:rsid w:val="00CE586B"/>
    <w:rsid w:val="00CF62CF"/>
    <w:rsid w:val="00D0069D"/>
    <w:rsid w:val="00D03430"/>
    <w:rsid w:val="00D04851"/>
    <w:rsid w:val="00D05735"/>
    <w:rsid w:val="00D062A4"/>
    <w:rsid w:val="00D06D85"/>
    <w:rsid w:val="00D100A2"/>
    <w:rsid w:val="00D123BA"/>
    <w:rsid w:val="00D12C5E"/>
    <w:rsid w:val="00D1344E"/>
    <w:rsid w:val="00D13DAE"/>
    <w:rsid w:val="00D1451D"/>
    <w:rsid w:val="00D16997"/>
    <w:rsid w:val="00D16C6B"/>
    <w:rsid w:val="00D178B8"/>
    <w:rsid w:val="00D17C78"/>
    <w:rsid w:val="00D17F14"/>
    <w:rsid w:val="00D20B6F"/>
    <w:rsid w:val="00D2111B"/>
    <w:rsid w:val="00D2225D"/>
    <w:rsid w:val="00D24533"/>
    <w:rsid w:val="00D2566D"/>
    <w:rsid w:val="00D25F04"/>
    <w:rsid w:val="00D262E0"/>
    <w:rsid w:val="00D30CA9"/>
    <w:rsid w:val="00D3121A"/>
    <w:rsid w:val="00D32FBA"/>
    <w:rsid w:val="00D3376D"/>
    <w:rsid w:val="00D33DD1"/>
    <w:rsid w:val="00D34051"/>
    <w:rsid w:val="00D347D3"/>
    <w:rsid w:val="00D3554F"/>
    <w:rsid w:val="00D36F46"/>
    <w:rsid w:val="00D371B1"/>
    <w:rsid w:val="00D375FD"/>
    <w:rsid w:val="00D4047D"/>
    <w:rsid w:val="00D40A4E"/>
    <w:rsid w:val="00D417A3"/>
    <w:rsid w:val="00D422D3"/>
    <w:rsid w:val="00D43750"/>
    <w:rsid w:val="00D44207"/>
    <w:rsid w:val="00D4493F"/>
    <w:rsid w:val="00D460AC"/>
    <w:rsid w:val="00D50780"/>
    <w:rsid w:val="00D52B3B"/>
    <w:rsid w:val="00D54107"/>
    <w:rsid w:val="00D56F3A"/>
    <w:rsid w:val="00D57774"/>
    <w:rsid w:val="00D61DDA"/>
    <w:rsid w:val="00D65511"/>
    <w:rsid w:val="00D7103A"/>
    <w:rsid w:val="00D713DC"/>
    <w:rsid w:val="00D72F5F"/>
    <w:rsid w:val="00D7415B"/>
    <w:rsid w:val="00D7660A"/>
    <w:rsid w:val="00D76949"/>
    <w:rsid w:val="00D83528"/>
    <w:rsid w:val="00D85EC0"/>
    <w:rsid w:val="00D918AC"/>
    <w:rsid w:val="00D95328"/>
    <w:rsid w:val="00DA01F6"/>
    <w:rsid w:val="00DA069A"/>
    <w:rsid w:val="00DA0A63"/>
    <w:rsid w:val="00DA3B32"/>
    <w:rsid w:val="00DA3B91"/>
    <w:rsid w:val="00DA46DE"/>
    <w:rsid w:val="00DA60FF"/>
    <w:rsid w:val="00DA73EE"/>
    <w:rsid w:val="00DB00E2"/>
    <w:rsid w:val="00DB038C"/>
    <w:rsid w:val="00DB0E4B"/>
    <w:rsid w:val="00DB2CD7"/>
    <w:rsid w:val="00DB4D67"/>
    <w:rsid w:val="00DB4E2B"/>
    <w:rsid w:val="00DB702C"/>
    <w:rsid w:val="00DC0725"/>
    <w:rsid w:val="00DC1391"/>
    <w:rsid w:val="00DC2FF9"/>
    <w:rsid w:val="00DC3E2A"/>
    <w:rsid w:val="00DC4C4B"/>
    <w:rsid w:val="00DC57A0"/>
    <w:rsid w:val="00DC57BE"/>
    <w:rsid w:val="00DC5D90"/>
    <w:rsid w:val="00DC6987"/>
    <w:rsid w:val="00DD1DE2"/>
    <w:rsid w:val="00DD208E"/>
    <w:rsid w:val="00DD2A36"/>
    <w:rsid w:val="00DD3435"/>
    <w:rsid w:val="00DD7124"/>
    <w:rsid w:val="00DD7954"/>
    <w:rsid w:val="00DE05B8"/>
    <w:rsid w:val="00DE13D5"/>
    <w:rsid w:val="00DE2BBC"/>
    <w:rsid w:val="00DE3D83"/>
    <w:rsid w:val="00DF4808"/>
    <w:rsid w:val="00E0007F"/>
    <w:rsid w:val="00E00159"/>
    <w:rsid w:val="00E00232"/>
    <w:rsid w:val="00E009B9"/>
    <w:rsid w:val="00E00EBF"/>
    <w:rsid w:val="00E02770"/>
    <w:rsid w:val="00E04A17"/>
    <w:rsid w:val="00E04F71"/>
    <w:rsid w:val="00E05995"/>
    <w:rsid w:val="00E067A3"/>
    <w:rsid w:val="00E07E7E"/>
    <w:rsid w:val="00E10251"/>
    <w:rsid w:val="00E10D60"/>
    <w:rsid w:val="00E146C3"/>
    <w:rsid w:val="00E14F81"/>
    <w:rsid w:val="00E16729"/>
    <w:rsid w:val="00E16C8A"/>
    <w:rsid w:val="00E25874"/>
    <w:rsid w:val="00E273F5"/>
    <w:rsid w:val="00E2759C"/>
    <w:rsid w:val="00E30629"/>
    <w:rsid w:val="00E33359"/>
    <w:rsid w:val="00E35043"/>
    <w:rsid w:val="00E35F27"/>
    <w:rsid w:val="00E36237"/>
    <w:rsid w:val="00E37CAF"/>
    <w:rsid w:val="00E50552"/>
    <w:rsid w:val="00E52784"/>
    <w:rsid w:val="00E52971"/>
    <w:rsid w:val="00E53AE8"/>
    <w:rsid w:val="00E55B68"/>
    <w:rsid w:val="00E576D6"/>
    <w:rsid w:val="00E6008A"/>
    <w:rsid w:val="00E60E75"/>
    <w:rsid w:val="00E629EC"/>
    <w:rsid w:val="00E62B4E"/>
    <w:rsid w:val="00E63567"/>
    <w:rsid w:val="00E65F42"/>
    <w:rsid w:val="00E66251"/>
    <w:rsid w:val="00E71C2D"/>
    <w:rsid w:val="00E71CA1"/>
    <w:rsid w:val="00E74885"/>
    <w:rsid w:val="00E75BA5"/>
    <w:rsid w:val="00E75CFC"/>
    <w:rsid w:val="00E76548"/>
    <w:rsid w:val="00E76619"/>
    <w:rsid w:val="00E773F9"/>
    <w:rsid w:val="00E80049"/>
    <w:rsid w:val="00E809DD"/>
    <w:rsid w:val="00E81211"/>
    <w:rsid w:val="00E854BD"/>
    <w:rsid w:val="00E85CE8"/>
    <w:rsid w:val="00E906B1"/>
    <w:rsid w:val="00E92F2B"/>
    <w:rsid w:val="00E93D37"/>
    <w:rsid w:val="00E943D3"/>
    <w:rsid w:val="00E94E7F"/>
    <w:rsid w:val="00E97EC4"/>
    <w:rsid w:val="00EA0B7B"/>
    <w:rsid w:val="00EA1A75"/>
    <w:rsid w:val="00EA3E65"/>
    <w:rsid w:val="00EA67FA"/>
    <w:rsid w:val="00EA689C"/>
    <w:rsid w:val="00EA7A65"/>
    <w:rsid w:val="00EB08FC"/>
    <w:rsid w:val="00EB0FDE"/>
    <w:rsid w:val="00EB1CB5"/>
    <w:rsid w:val="00EB201A"/>
    <w:rsid w:val="00EB2560"/>
    <w:rsid w:val="00EB4BDE"/>
    <w:rsid w:val="00EB523F"/>
    <w:rsid w:val="00EC0EB0"/>
    <w:rsid w:val="00EC1A2A"/>
    <w:rsid w:val="00EC4379"/>
    <w:rsid w:val="00ED1E81"/>
    <w:rsid w:val="00ED2C92"/>
    <w:rsid w:val="00ED7AEE"/>
    <w:rsid w:val="00EE184B"/>
    <w:rsid w:val="00EE2E41"/>
    <w:rsid w:val="00EE739F"/>
    <w:rsid w:val="00EE7F1B"/>
    <w:rsid w:val="00EF0010"/>
    <w:rsid w:val="00EF13C0"/>
    <w:rsid w:val="00EF4A72"/>
    <w:rsid w:val="00EF681F"/>
    <w:rsid w:val="00EF6A1F"/>
    <w:rsid w:val="00EF70D4"/>
    <w:rsid w:val="00F00E44"/>
    <w:rsid w:val="00F022AA"/>
    <w:rsid w:val="00F038E8"/>
    <w:rsid w:val="00F128D4"/>
    <w:rsid w:val="00F159BC"/>
    <w:rsid w:val="00F16C8F"/>
    <w:rsid w:val="00F17C96"/>
    <w:rsid w:val="00F20E0D"/>
    <w:rsid w:val="00F2334C"/>
    <w:rsid w:val="00F23479"/>
    <w:rsid w:val="00F244D7"/>
    <w:rsid w:val="00F27A93"/>
    <w:rsid w:val="00F32214"/>
    <w:rsid w:val="00F3520D"/>
    <w:rsid w:val="00F36B61"/>
    <w:rsid w:val="00F44678"/>
    <w:rsid w:val="00F44D77"/>
    <w:rsid w:val="00F473B3"/>
    <w:rsid w:val="00F508C4"/>
    <w:rsid w:val="00F5285B"/>
    <w:rsid w:val="00F55018"/>
    <w:rsid w:val="00F577DD"/>
    <w:rsid w:val="00F60ACD"/>
    <w:rsid w:val="00F61D2F"/>
    <w:rsid w:val="00F633A8"/>
    <w:rsid w:val="00F661C0"/>
    <w:rsid w:val="00F6625A"/>
    <w:rsid w:val="00F6798D"/>
    <w:rsid w:val="00F71450"/>
    <w:rsid w:val="00F71E25"/>
    <w:rsid w:val="00F72D02"/>
    <w:rsid w:val="00F7342E"/>
    <w:rsid w:val="00F7381C"/>
    <w:rsid w:val="00F80A7A"/>
    <w:rsid w:val="00F81A55"/>
    <w:rsid w:val="00F8433C"/>
    <w:rsid w:val="00F866CB"/>
    <w:rsid w:val="00F87C3F"/>
    <w:rsid w:val="00FA075C"/>
    <w:rsid w:val="00FA12B0"/>
    <w:rsid w:val="00FA181E"/>
    <w:rsid w:val="00FA2342"/>
    <w:rsid w:val="00FA6081"/>
    <w:rsid w:val="00FB0B2F"/>
    <w:rsid w:val="00FB3453"/>
    <w:rsid w:val="00FB63C7"/>
    <w:rsid w:val="00FB6C3B"/>
    <w:rsid w:val="00FB74AA"/>
    <w:rsid w:val="00FB74C7"/>
    <w:rsid w:val="00FB7CDE"/>
    <w:rsid w:val="00FC35F8"/>
    <w:rsid w:val="00FC381F"/>
    <w:rsid w:val="00FC6E41"/>
    <w:rsid w:val="00FC790F"/>
    <w:rsid w:val="00FD22F4"/>
    <w:rsid w:val="00FD3B51"/>
    <w:rsid w:val="00FD4AD4"/>
    <w:rsid w:val="00FD4AFC"/>
    <w:rsid w:val="00FD4F44"/>
    <w:rsid w:val="00FD78CE"/>
    <w:rsid w:val="00FD7F13"/>
    <w:rsid w:val="00FE14BB"/>
    <w:rsid w:val="00FE4B1C"/>
    <w:rsid w:val="00FE5495"/>
    <w:rsid w:val="00FE5EFA"/>
    <w:rsid w:val="00FE6CE9"/>
    <w:rsid w:val="00FF024A"/>
    <w:rsid w:val="00FF2D62"/>
    <w:rsid w:val="00FF343E"/>
    <w:rsid w:val="00FF350D"/>
    <w:rsid w:val="00FF3D2A"/>
    <w:rsid w:val="00FF4406"/>
    <w:rsid w:val="00FF5B48"/>
    <w:rsid w:val="00FF687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78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0010"/>
    <w:pPr>
      <w:widowControl w:val="0"/>
      <w:jc w:val="both"/>
    </w:pPr>
  </w:style>
  <w:style w:type="paragraph" w:styleId="1">
    <w:name w:val="heading 1"/>
    <w:basedOn w:val="a"/>
    <w:next w:val="a"/>
    <w:link w:val="1Char"/>
    <w:uiPriority w:val="9"/>
    <w:qFormat/>
    <w:rsid w:val="00135EC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2417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B2A7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44D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44D77"/>
    <w:rPr>
      <w:sz w:val="18"/>
      <w:szCs w:val="18"/>
    </w:rPr>
  </w:style>
  <w:style w:type="paragraph" w:styleId="a4">
    <w:name w:val="footer"/>
    <w:basedOn w:val="a"/>
    <w:link w:val="Char0"/>
    <w:uiPriority w:val="99"/>
    <w:unhideWhenUsed/>
    <w:rsid w:val="00F44D77"/>
    <w:pPr>
      <w:tabs>
        <w:tab w:val="center" w:pos="4153"/>
        <w:tab w:val="right" w:pos="8306"/>
      </w:tabs>
      <w:snapToGrid w:val="0"/>
      <w:jc w:val="left"/>
    </w:pPr>
    <w:rPr>
      <w:sz w:val="18"/>
      <w:szCs w:val="18"/>
    </w:rPr>
  </w:style>
  <w:style w:type="character" w:customStyle="1" w:styleId="Char0">
    <w:name w:val="页脚 Char"/>
    <w:basedOn w:val="a0"/>
    <w:link w:val="a4"/>
    <w:uiPriority w:val="99"/>
    <w:rsid w:val="00F44D77"/>
    <w:rPr>
      <w:sz w:val="18"/>
      <w:szCs w:val="18"/>
    </w:rPr>
  </w:style>
  <w:style w:type="paragraph" w:styleId="a5">
    <w:name w:val="List Paragraph"/>
    <w:basedOn w:val="a"/>
    <w:uiPriority w:val="34"/>
    <w:qFormat/>
    <w:rsid w:val="00863F12"/>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unhideWhenUsed/>
    <w:rsid w:val="00863F12"/>
    <w:rPr>
      <w:color w:val="0000FF"/>
      <w:u w:val="single"/>
    </w:rPr>
  </w:style>
  <w:style w:type="paragraph" w:styleId="a7">
    <w:name w:val="Balloon Text"/>
    <w:basedOn w:val="a"/>
    <w:link w:val="Char1"/>
    <w:uiPriority w:val="99"/>
    <w:semiHidden/>
    <w:unhideWhenUsed/>
    <w:rsid w:val="00863F12"/>
    <w:rPr>
      <w:sz w:val="18"/>
      <w:szCs w:val="18"/>
    </w:rPr>
  </w:style>
  <w:style w:type="character" w:customStyle="1" w:styleId="Char1">
    <w:name w:val="批注框文本 Char"/>
    <w:basedOn w:val="a0"/>
    <w:link w:val="a7"/>
    <w:uiPriority w:val="99"/>
    <w:semiHidden/>
    <w:rsid w:val="00863F12"/>
    <w:rPr>
      <w:sz w:val="18"/>
      <w:szCs w:val="18"/>
    </w:rPr>
  </w:style>
  <w:style w:type="paragraph" w:styleId="a8">
    <w:name w:val="Normal (Web)"/>
    <w:basedOn w:val="a"/>
    <w:uiPriority w:val="99"/>
    <w:semiHidden/>
    <w:unhideWhenUsed/>
    <w:rsid w:val="007F1D1D"/>
    <w:pPr>
      <w:widowControl/>
      <w:spacing w:before="100" w:beforeAutospacing="1" w:after="100" w:afterAutospacing="1"/>
      <w:jc w:val="left"/>
    </w:pPr>
    <w:rPr>
      <w:rFonts w:ascii="宋体" w:eastAsia="宋体" w:hAnsi="宋体" w:cs="宋体"/>
      <w:kern w:val="0"/>
      <w:sz w:val="24"/>
      <w:szCs w:val="24"/>
    </w:rPr>
  </w:style>
  <w:style w:type="character" w:styleId="a9">
    <w:name w:val="Emphasis"/>
    <w:basedOn w:val="a0"/>
    <w:uiPriority w:val="20"/>
    <w:qFormat/>
    <w:rsid w:val="007F1D1D"/>
    <w:rPr>
      <w:i/>
      <w:iCs/>
    </w:rPr>
  </w:style>
  <w:style w:type="character" w:styleId="aa">
    <w:name w:val="Strong"/>
    <w:basedOn w:val="a0"/>
    <w:uiPriority w:val="22"/>
    <w:qFormat/>
    <w:rsid w:val="007F1D1D"/>
    <w:rPr>
      <w:b/>
      <w:bCs/>
    </w:rPr>
  </w:style>
  <w:style w:type="paragraph" w:styleId="ab">
    <w:name w:val="Date"/>
    <w:basedOn w:val="a"/>
    <w:next w:val="a"/>
    <w:link w:val="Char2"/>
    <w:uiPriority w:val="99"/>
    <w:semiHidden/>
    <w:unhideWhenUsed/>
    <w:rsid w:val="000A7684"/>
    <w:pPr>
      <w:ind w:leftChars="2500" w:left="100"/>
    </w:pPr>
  </w:style>
  <w:style w:type="character" w:customStyle="1" w:styleId="Char2">
    <w:name w:val="日期 Char"/>
    <w:basedOn w:val="a0"/>
    <w:link w:val="ab"/>
    <w:uiPriority w:val="99"/>
    <w:semiHidden/>
    <w:rsid w:val="000A7684"/>
  </w:style>
  <w:style w:type="paragraph" w:customStyle="1" w:styleId="body">
    <w:name w:val="body"/>
    <w:basedOn w:val="a"/>
    <w:rsid w:val="005F0917"/>
    <w:pPr>
      <w:widowControl/>
      <w:spacing w:before="100" w:beforeAutospacing="1" w:after="100" w:afterAutospacing="1"/>
      <w:jc w:val="left"/>
    </w:pPr>
    <w:rPr>
      <w:rFonts w:ascii="宋体" w:eastAsia="宋体" w:hAnsi="宋体" w:cs="宋体"/>
      <w:kern w:val="0"/>
      <w:sz w:val="24"/>
      <w:szCs w:val="24"/>
    </w:rPr>
  </w:style>
  <w:style w:type="paragraph" w:customStyle="1" w:styleId="xmsolistparagraph">
    <w:name w:val="x_msolistparagraph"/>
    <w:basedOn w:val="a"/>
    <w:rsid w:val="00B55168"/>
    <w:pPr>
      <w:widowControl/>
      <w:spacing w:before="100" w:beforeAutospacing="1" w:after="100" w:afterAutospacing="1"/>
      <w:jc w:val="left"/>
    </w:pPr>
    <w:rPr>
      <w:rFonts w:ascii="宋体" w:eastAsia="宋体" w:hAnsi="宋体" w:cs="宋体"/>
      <w:kern w:val="0"/>
      <w:sz w:val="24"/>
      <w:szCs w:val="24"/>
    </w:rPr>
  </w:style>
  <w:style w:type="paragraph" w:customStyle="1" w:styleId="xmsonormal">
    <w:name w:val="x_msonormal"/>
    <w:basedOn w:val="a"/>
    <w:rsid w:val="00B55168"/>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224174"/>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135ECF"/>
    <w:rPr>
      <w:b/>
      <w:bCs/>
      <w:kern w:val="44"/>
      <w:sz w:val="44"/>
      <w:szCs w:val="44"/>
    </w:rPr>
  </w:style>
  <w:style w:type="paragraph" w:styleId="TOC">
    <w:name w:val="TOC Heading"/>
    <w:basedOn w:val="1"/>
    <w:next w:val="a"/>
    <w:uiPriority w:val="39"/>
    <w:semiHidden/>
    <w:unhideWhenUsed/>
    <w:qFormat/>
    <w:rsid w:val="00135EC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135ECF"/>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135ECF"/>
    <w:pPr>
      <w:widowControl/>
      <w:spacing w:after="100" w:line="276" w:lineRule="auto"/>
      <w:jc w:val="left"/>
    </w:pPr>
    <w:rPr>
      <w:kern w:val="0"/>
      <w:sz w:val="22"/>
    </w:rPr>
  </w:style>
  <w:style w:type="paragraph" w:styleId="30">
    <w:name w:val="toc 3"/>
    <w:basedOn w:val="a"/>
    <w:next w:val="a"/>
    <w:autoRedefine/>
    <w:uiPriority w:val="39"/>
    <w:semiHidden/>
    <w:unhideWhenUsed/>
    <w:qFormat/>
    <w:rsid w:val="00135ECF"/>
    <w:pPr>
      <w:widowControl/>
      <w:spacing w:after="100" w:line="276" w:lineRule="auto"/>
      <w:ind w:left="440"/>
      <w:jc w:val="left"/>
    </w:pPr>
    <w:rPr>
      <w:kern w:val="0"/>
      <w:sz w:val="22"/>
    </w:rPr>
  </w:style>
  <w:style w:type="character" w:customStyle="1" w:styleId="spelle">
    <w:name w:val="spelle"/>
    <w:basedOn w:val="a0"/>
    <w:rsid w:val="00925B74"/>
  </w:style>
  <w:style w:type="character" w:customStyle="1" w:styleId="ms-button-flexcontainer">
    <w:name w:val="ms-button-flexcontainer"/>
    <w:basedOn w:val="a0"/>
    <w:rsid w:val="00FB7CDE"/>
  </w:style>
  <w:style w:type="character" w:customStyle="1" w:styleId="3Char">
    <w:name w:val="标题 3 Char"/>
    <w:basedOn w:val="a0"/>
    <w:link w:val="3"/>
    <w:uiPriority w:val="9"/>
    <w:rsid w:val="00BB2A79"/>
    <w:rPr>
      <w:b/>
      <w:bCs/>
      <w:sz w:val="32"/>
      <w:szCs w:val="32"/>
    </w:rPr>
  </w:style>
</w:styles>
</file>

<file path=word/webSettings.xml><?xml version="1.0" encoding="utf-8"?>
<w:webSettings xmlns:r="http://schemas.openxmlformats.org/officeDocument/2006/relationships" xmlns:w="http://schemas.openxmlformats.org/wordprocessingml/2006/main">
  <w:divs>
    <w:div w:id="74281823">
      <w:bodyDiv w:val="1"/>
      <w:marLeft w:val="0"/>
      <w:marRight w:val="0"/>
      <w:marTop w:val="0"/>
      <w:marBottom w:val="0"/>
      <w:divBdr>
        <w:top w:val="none" w:sz="0" w:space="0" w:color="auto"/>
        <w:left w:val="none" w:sz="0" w:space="0" w:color="auto"/>
        <w:bottom w:val="none" w:sz="0" w:space="0" w:color="auto"/>
        <w:right w:val="none" w:sz="0" w:space="0" w:color="auto"/>
      </w:divBdr>
      <w:divsChild>
        <w:div w:id="109016457">
          <w:marLeft w:val="0"/>
          <w:marRight w:val="0"/>
          <w:marTop w:val="0"/>
          <w:marBottom w:val="0"/>
          <w:divBdr>
            <w:top w:val="none" w:sz="0" w:space="0" w:color="auto"/>
            <w:left w:val="none" w:sz="0" w:space="0" w:color="auto"/>
            <w:bottom w:val="none" w:sz="0" w:space="0" w:color="auto"/>
            <w:right w:val="none" w:sz="0" w:space="0" w:color="auto"/>
          </w:divBdr>
          <w:divsChild>
            <w:div w:id="1947076141">
              <w:marLeft w:val="0"/>
              <w:marRight w:val="0"/>
              <w:marTop w:val="0"/>
              <w:marBottom w:val="0"/>
              <w:divBdr>
                <w:top w:val="none" w:sz="0" w:space="0" w:color="auto"/>
                <w:left w:val="none" w:sz="0" w:space="0" w:color="auto"/>
                <w:bottom w:val="none" w:sz="0" w:space="0" w:color="auto"/>
                <w:right w:val="none" w:sz="0" w:space="0" w:color="auto"/>
              </w:divBdr>
            </w:div>
          </w:divsChild>
        </w:div>
        <w:div w:id="1278176831">
          <w:marLeft w:val="0"/>
          <w:marRight w:val="0"/>
          <w:marTop w:val="0"/>
          <w:marBottom w:val="0"/>
          <w:divBdr>
            <w:top w:val="none" w:sz="0" w:space="0" w:color="auto"/>
            <w:left w:val="none" w:sz="0" w:space="0" w:color="auto"/>
            <w:bottom w:val="none" w:sz="0" w:space="0" w:color="auto"/>
            <w:right w:val="none" w:sz="0" w:space="0" w:color="auto"/>
          </w:divBdr>
          <w:divsChild>
            <w:div w:id="104012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43272">
      <w:bodyDiv w:val="1"/>
      <w:marLeft w:val="0"/>
      <w:marRight w:val="0"/>
      <w:marTop w:val="0"/>
      <w:marBottom w:val="0"/>
      <w:divBdr>
        <w:top w:val="none" w:sz="0" w:space="0" w:color="auto"/>
        <w:left w:val="none" w:sz="0" w:space="0" w:color="auto"/>
        <w:bottom w:val="none" w:sz="0" w:space="0" w:color="auto"/>
        <w:right w:val="none" w:sz="0" w:space="0" w:color="auto"/>
      </w:divBdr>
    </w:div>
    <w:div w:id="286160623">
      <w:bodyDiv w:val="1"/>
      <w:marLeft w:val="0"/>
      <w:marRight w:val="0"/>
      <w:marTop w:val="0"/>
      <w:marBottom w:val="0"/>
      <w:divBdr>
        <w:top w:val="none" w:sz="0" w:space="0" w:color="auto"/>
        <w:left w:val="none" w:sz="0" w:space="0" w:color="auto"/>
        <w:bottom w:val="none" w:sz="0" w:space="0" w:color="auto"/>
        <w:right w:val="none" w:sz="0" w:space="0" w:color="auto"/>
      </w:divBdr>
    </w:div>
    <w:div w:id="295914339">
      <w:bodyDiv w:val="1"/>
      <w:marLeft w:val="0"/>
      <w:marRight w:val="0"/>
      <w:marTop w:val="0"/>
      <w:marBottom w:val="0"/>
      <w:divBdr>
        <w:top w:val="none" w:sz="0" w:space="0" w:color="auto"/>
        <w:left w:val="none" w:sz="0" w:space="0" w:color="auto"/>
        <w:bottom w:val="none" w:sz="0" w:space="0" w:color="auto"/>
        <w:right w:val="none" w:sz="0" w:space="0" w:color="auto"/>
      </w:divBdr>
      <w:divsChild>
        <w:div w:id="263421708">
          <w:marLeft w:val="0"/>
          <w:marRight w:val="0"/>
          <w:marTop w:val="0"/>
          <w:marBottom w:val="0"/>
          <w:divBdr>
            <w:top w:val="none" w:sz="0" w:space="0" w:color="auto"/>
            <w:left w:val="none" w:sz="0" w:space="0" w:color="auto"/>
            <w:bottom w:val="none" w:sz="0" w:space="0" w:color="auto"/>
            <w:right w:val="none" w:sz="0" w:space="0" w:color="auto"/>
          </w:divBdr>
          <w:divsChild>
            <w:div w:id="185483222">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327367189">
      <w:bodyDiv w:val="1"/>
      <w:marLeft w:val="0"/>
      <w:marRight w:val="0"/>
      <w:marTop w:val="0"/>
      <w:marBottom w:val="0"/>
      <w:divBdr>
        <w:top w:val="none" w:sz="0" w:space="0" w:color="auto"/>
        <w:left w:val="none" w:sz="0" w:space="0" w:color="auto"/>
        <w:bottom w:val="none" w:sz="0" w:space="0" w:color="auto"/>
        <w:right w:val="none" w:sz="0" w:space="0" w:color="auto"/>
      </w:divBdr>
      <w:divsChild>
        <w:div w:id="608124637">
          <w:marLeft w:val="0"/>
          <w:marRight w:val="0"/>
          <w:marTop w:val="0"/>
          <w:marBottom w:val="0"/>
          <w:divBdr>
            <w:top w:val="none" w:sz="0" w:space="0" w:color="auto"/>
            <w:left w:val="none" w:sz="0" w:space="0" w:color="auto"/>
            <w:bottom w:val="none" w:sz="0" w:space="0" w:color="auto"/>
            <w:right w:val="none" w:sz="0" w:space="0" w:color="auto"/>
          </w:divBdr>
          <w:divsChild>
            <w:div w:id="2144423482">
              <w:marLeft w:val="0"/>
              <w:marRight w:val="0"/>
              <w:marTop w:val="0"/>
              <w:marBottom w:val="0"/>
              <w:divBdr>
                <w:top w:val="single" w:sz="8" w:space="3" w:color="B5C4DF"/>
                <w:left w:val="none" w:sz="0" w:space="0" w:color="auto"/>
                <w:bottom w:val="none" w:sz="0" w:space="0" w:color="auto"/>
                <w:right w:val="none" w:sz="0" w:space="0" w:color="auto"/>
              </w:divBdr>
            </w:div>
          </w:divsChild>
        </w:div>
        <w:div w:id="1643657280">
          <w:marLeft w:val="0"/>
          <w:marRight w:val="0"/>
          <w:marTop w:val="0"/>
          <w:marBottom w:val="0"/>
          <w:divBdr>
            <w:top w:val="none" w:sz="0" w:space="0" w:color="auto"/>
            <w:left w:val="none" w:sz="0" w:space="0" w:color="auto"/>
            <w:bottom w:val="none" w:sz="0" w:space="0" w:color="auto"/>
            <w:right w:val="none" w:sz="0" w:space="0" w:color="auto"/>
          </w:divBdr>
          <w:divsChild>
            <w:div w:id="760177033">
              <w:marLeft w:val="0"/>
              <w:marRight w:val="0"/>
              <w:marTop w:val="0"/>
              <w:marBottom w:val="0"/>
              <w:divBdr>
                <w:top w:val="single" w:sz="8" w:space="3" w:color="B5C4DF"/>
                <w:left w:val="none" w:sz="0" w:space="0" w:color="auto"/>
                <w:bottom w:val="none" w:sz="0" w:space="0" w:color="auto"/>
                <w:right w:val="none" w:sz="0" w:space="0" w:color="auto"/>
              </w:divBdr>
            </w:div>
          </w:divsChild>
        </w:div>
        <w:div w:id="2126651486">
          <w:marLeft w:val="0"/>
          <w:marRight w:val="0"/>
          <w:marTop w:val="0"/>
          <w:marBottom w:val="0"/>
          <w:divBdr>
            <w:top w:val="none" w:sz="0" w:space="0" w:color="auto"/>
            <w:left w:val="none" w:sz="0" w:space="0" w:color="auto"/>
            <w:bottom w:val="none" w:sz="0" w:space="0" w:color="auto"/>
            <w:right w:val="none" w:sz="0" w:space="0" w:color="auto"/>
          </w:divBdr>
          <w:divsChild>
            <w:div w:id="2082873429">
              <w:marLeft w:val="0"/>
              <w:marRight w:val="0"/>
              <w:marTop w:val="0"/>
              <w:marBottom w:val="0"/>
              <w:divBdr>
                <w:top w:val="single" w:sz="8" w:space="3" w:color="B5C4DF"/>
                <w:left w:val="none" w:sz="0" w:space="0" w:color="auto"/>
                <w:bottom w:val="none" w:sz="0" w:space="0" w:color="auto"/>
                <w:right w:val="none" w:sz="0" w:space="0" w:color="auto"/>
              </w:divBdr>
            </w:div>
          </w:divsChild>
        </w:div>
        <w:div w:id="439499095">
          <w:marLeft w:val="0"/>
          <w:marRight w:val="0"/>
          <w:marTop w:val="0"/>
          <w:marBottom w:val="0"/>
          <w:divBdr>
            <w:top w:val="none" w:sz="0" w:space="0" w:color="auto"/>
            <w:left w:val="none" w:sz="0" w:space="0" w:color="auto"/>
            <w:bottom w:val="none" w:sz="0" w:space="0" w:color="auto"/>
            <w:right w:val="none" w:sz="0" w:space="0" w:color="auto"/>
          </w:divBdr>
          <w:divsChild>
            <w:div w:id="1076323656">
              <w:marLeft w:val="0"/>
              <w:marRight w:val="0"/>
              <w:marTop w:val="0"/>
              <w:marBottom w:val="0"/>
              <w:divBdr>
                <w:top w:val="single" w:sz="8" w:space="3" w:color="B5C4DF"/>
                <w:left w:val="none" w:sz="0" w:space="0" w:color="auto"/>
                <w:bottom w:val="none" w:sz="0" w:space="0" w:color="auto"/>
                <w:right w:val="none" w:sz="0" w:space="0" w:color="auto"/>
              </w:divBdr>
            </w:div>
          </w:divsChild>
        </w:div>
        <w:div w:id="1309897227">
          <w:marLeft w:val="0"/>
          <w:marRight w:val="0"/>
          <w:marTop w:val="0"/>
          <w:marBottom w:val="0"/>
          <w:divBdr>
            <w:top w:val="none" w:sz="0" w:space="0" w:color="auto"/>
            <w:left w:val="none" w:sz="0" w:space="0" w:color="auto"/>
            <w:bottom w:val="none" w:sz="0" w:space="0" w:color="auto"/>
            <w:right w:val="none" w:sz="0" w:space="0" w:color="auto"/>
          </w:divBdr>
          <w:divsChild>
            <w:div w:id="1212301969">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366488627">
      <w:bodyDiv w:val="1"/>
      <w:marLeft w:val="0"/>
      <w:marRight w:val="0"/>
      <w:marTop w:val="0"/>
      <w:marBottom w:val="0"/>
      <w:divBdr>
        <w:top w:val="none" w:sz="0" w:space="0" w:color="auto"/>
        <w:left w:val="none" w:sz="0" w:space="0" w:color="auto"/>
        <w:bottom w:val="none" w:sz="0" w:space="0" w:color="auto"/>
        <w:right w:val="none" w:sz="0" w:space="0" w:color="auto"/>
      </w:divBdr>
    </w:div>
    <w:div w:id="393309618">
      <w:bodyDiv w:val="1"/>
      <w:marLeft w:val="0"/>
      <w:marRight w:val="0"/>
      <w:marTop w:val="0"/>
      <w:marBottom w:val="0"/>
      <w:divBdr>
        <w:top w:val="none" w:sz="0" w:space="0" w:color="auto"/>
        <w:left w:val="none" w:sz="0" w:space="0" w:color="auto"/>
        <w:bottom w:val="none" w:sz="0" w:space="0" w:color="auto"/>
        <w:right w:val="none" w:sz="0" w:space="0" w:color="auto"/>
      </w:divBdr>
      <w:divsChild>
        <w:div w:id="1214542057">
          <w:marLeft w:val="0"/>
          <w:marRight w:val="0"/>
          <w:marTop w:val="0"/>
          <w:marBottom w:val="0"/>
          <w:divBdr>
            <w:top w:val="none" w:sz="0" w:space="0" w:color="auto"/>
            <w:left w:val="none" w:sz="0" w:space="0" w:color="auto"/>
            <w:bottom w:val="none" w:sz="0" w:space="0" w:color="auto"/>
            <w:right w:val="none" w:sz="0" w:space="0" w:color="auto"/>
          </w:divBdr>
          <w:divsChild>
            <w:div w:id="531764848">
              <w:marLeft w:val="0"/>
              <w:marRight w:val="0"/>
              <w:marTop w:val="0"/>
              <w:marBottom w:val="0"/>
              <w:divBdr>
                <w:top w:val="single" w:sz="8" w:space="3" w:color="B5C4DF"/>
                <w:left w:val="none" w:sz="0" w:space="0" w:color="auto"/>
                <w:bottom w:val="none" w:sz="0" w:space="0" w:color="auto"/>
                <w:right w:val="none" w:sz="0" w:space="0" w:color="auto"/>
              </w:divBdr>
            </w:div>
          </w:divsChild>
        </w:div>
        <w:div w:id="1465074450">
          <w:marLeft w:val="0"/>
          <w:marRight w:val="0"/>
          <w:marTop w:val="0"/>
          <w:marBottom w:val="0"/>
          <w:divBdr>
            <w:top w:val="none" w:sz="0" w:space="0" w:color="auto"/>
            <w:left w:val="none" w:sz="0" w:space="0" w:color="auto"/>
            <w:bottom w:val="none" w:sz="0" w:space="0" w:color="auto"/>
            <w:right w:val="none" w:sz="0" w:space="0" w:color="auto"/>
          </w:divBdr>
          <w:divsChild>
            <w:div w:id="1825773825">
              <w:marLeft w:val="0"/>
              <w:marRight w:val="0"/>
              <w:marTop w:val="0"/>
              <w:marBottom w:val="0"/>
              <w:divBdr>
                <w:top w:val="single" w:sz="8" w:space="3" w:color="B5C4DF"/>
                <w:left w:val="none" w:sz="0" w:space="0" w:color="auto"/>
                <w:bottom w:val="none" w:sz="0" w:space="0" w:color="auto"/>
                <w:right w:val="none" w:sz="0" w:space="0" w:color="auto"/>
              </w:divBdr>
            </w:div>
          </w:divsChild>
        </w:div>
        <w:div w:id="1672415689">
          <w:marLeft w:val="0"/>
          <w:marRight w:val="0"/>
          <w:marTop w:val="0"/>
          <w:marBottom w:val="0"/>
          <w:divBdr>
            <w:top w:val="none" w:sz="0" w:space="0" w:color="auto"/>
            <w:left w:val="none" w:sz="0" w:space="0" w:color="auto"/>
            <w:bottom w:val="none" w:sz="0" w:space="0" w:color="auto"/>
            <w:right w:val="none" w:sz="0" w:space="0" w:color="auto"/>
          </w:divBdr>
          <w:divsChild>
            <w:div w:id="1057238395">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454368449">
      <w:bodyDiv w:val="1"/>
      <w:marLeft w:val="0"/>
      <w:marRight w:val="0"/>
      <w:marTop w:val="0"/>
      <w:marBottom w:val="0"/>
      <w:divBdr>
        <w:top w:val="none" w:sz="0" w:space="0" w:color="auto"/>
        <w:left w:val="none" w:sz="0" w:space="0" w:color="auto"/>
        <w:bottom w:val="none" w:sz="0" w:space="0" w:color="auto"/>
        <w:right w:val="none" w:sz="0" w:space="0" w:color="auto"/>
      </w:divBdr>
      <w:divsChild>
        <w:div w:id="1427270561">
          <w:marLeft w:val="0"/>
          <w:marRight w:val="0"/>
          <w:marTop w:val="0"/>
          <w:marBottom w:val="0"/>
          <w:divBdr>
            <w:top w:val="none" w:sz="0" w:space="0" w:color="auto"/>
            <w:left w:val="none" w:sz="0" w:space="0" w:color="auto"/>
            <w:bottom w:val="none" w:sz="0" w:space="0" w:color="auto"/>
            <w:right w:val="none" w:sz="0" w:space="0" w:color="auto"/>
          </w:divBdr>
          <w:divsChild>
            <w:div w:id="1974675294">
              <w:marLeft w:val="0"/>
              <w:marRight w:val="0"/>
              <w:marTop w:val="0"/>
              <w:marBottom w:val="0"/>
              <w:divBdr>
                <w:top w:val="single" w:sz="8" w:space="3" w:color="B5C4DF"/>
                <w:left w:val="none" w:sz="0" w:space="0" w:color="auto"/>
                <w:bottom w:val="none" w:sz="0" w:space="0" w:color="auto"/>
                <w:right w:val="none" w:sz="0" w:space="0" w:color="auto"/>
              </w:divBdr>
            </w:div>
          </w:divsChild>
        </w:div>
        <w:div w:id="1858881425">
          <w:marLeft w:val="0"/>
          <w:marRight w:val="0"/>
          <w:marTop w:val="0"/>
          <w:marBottom w:val="0"/>
          <w:divBdr>
            <w:top w:val="none" w:sz="0" w:space="0" w:color="auto"/>
            <w:left w:val="none" w:sz="0" w:space="0" w:color="auto"/>
            <w:bottom w:val="none" w:sz="0" w:space="0" w:color="auto"/>
            <w:right w:val="none" w:sz="0" w:space="0" w:color="auto"/>
          </w:divBdr>
          <w:divsChild>
            <w:div w:id="804391379">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688216904">
      <w:bodyDiv w:val="1"/>
      <w:marLeft w:val="0"/>
      <w:marRight w:val="0"/>
      <w:marTop w:val="0"/>
      <w:marBottom w:val="0"/>
      <w:divBdr>
        <w:top w:val="none" w:sz="0" w:space="0" w:color="auto"/>
        <w:left w:val="none" w:sz="0" w:space="0" w:color="auto"/>
        <w:bottom w:val="none" w:sz="0" w:space="0" w:color="auto"/>
        <w:right w:val="none" w:sz="0" w:space="0" w:color="auto"/>
      </w:divBdr>
    </w:div>
    <w:div w:id="718625573">
      <w:bodyDiv w:val="1"/>
      <w:marLeft w:val="0"/>
      <w:marRight w:val="0"/>
      <w:marTop w:val="0"/>
      <w:marBottom w:val="0"/>
      <w:divBdr>
        <w:top w:val="none" w:sz="0" w:space="0" w:color="auto"/>
        <w:left w:val="none" w:sz="0" w:space="0" w:color="auto"/>
        <w:bottom w:val="none" w:sz="0" w:space="0" w:color="auto"/>
        <w:right w:val="none" w:sz="0" w:space="0" w:color="auto"/>
      </w:divBdr>
    </w:div>
    <w:div w:id="772241082">
      <w:bodyDiv w:val="1"/>
      <w:marLeft w:val="0"/>
      <w:marRight w:val="0"/>
      <w:marTop w:val="0"/>
      <w:marBottom w:val="0"/>
      <w:divBdr>
        <w:top w:val="none" w:sz="0" w:space="0" w:color="auto"/>
        <w:left w:val="none" w:sz="0" w:space="0" w:color="auto"/>
        <w:bottom w:val="none" w:sz="0" w:space="0" w:color="auto"/>
        <w:right w:val="none" w:sz="0" w:space="0" w:color="auto"/>
      </w:divBdr>
      <w:divsChild>
        <w:div w:id="1841308796">
          <w:marLeft w:val="0"/>
          <w:marRight w:val="0"/>
          <w:marTop w:val="0"/>
          <w:marBottom w:val="0"/>
          <w:divBdr>
            <w:top w:val="none" w:sz="0" w:space="0" w:color="auto"/>
            <w:left w:val="none" w:sz="0" w:space="0" w:color="auto"/>
            <w:bottom w:val="none" w:sz="0" w:space="0" w:color="auto"/>
            <w:right w:val="none" w:sz="0" w:space="0" w:color="auto"/>
          </w:divBdr>
          <w:divsChild>
            <w:div w:id="1243946699">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779646248">
      <w:bodyDiv w:val="1"/>
      <w:marLeft w:val="0"/>
      <w:marRight w:val="0"/>
      <w:marTop w:val="0"/>
      <w:marBottom w:val="0"/>
      <w:divBdr>
        <w:top w:val="none" w:sz="0" w:space="0" w:color="auto"/>
        <w:left w:val="none" w:sz="0" w:space="0" w:color="auto"/>
        <w:bottom w:val="none" w:sz="0" w:space="0" w:color="auto"/>
        <w:right w:val="none" w:sz="0" w:space="0" w:color="auto"/>
      </w:divBdr>
    </w:div>
    <w:div w:id="1081827692">
      <w:bodyDiv w:val="1"/>
      <w:marLeft w:val="0"/>
      <w:marRight w:val="0"/>
      <w:marTop w:val="0"/>
      <w:marBottom w:val="0"/>
      <w:divBdr>
        <w:top w:val="none" w:sz="0" w:space="0" w:color="auto"/>
        <w:left w:val="none" w:sz="0" w:space="0" w:color="auto"/>
        <w:bottom w:val="none" w:sz="0" w:space="0" w:color="auto"/>
        <w:right w:val="none" w:sz="0" w:space="0" w:color="auto"/>
      </w:divBdr>
      <w:divsChild>
        <w:div w:id="2000962473">
          <w:marLeft w:val="0"/>
          <w:marRight w:val="0"/>
          <w:marTop w:val="0"/>
          <w:marBottom w:val="0"/>
          <w:divBdr>
            <w:top w:val="none" w:sz="0" w:space="0" w:color="auto"/>
            <w:left w:val="none" w:sz="0" w:space="0" w:color="auto"/>
            <w:bottom w:val="none" w:sz="0" w:space="0" w:color="auto"/>
            <w:right w:val="none" w:sz="0" w:space="0" w:color="auto"/>
          </w:divBdr>
          <w:divsChild>
            <w:div w:id="179665304">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086460799">
      <w:bodyDiv w:val="1"/>
      <w:marLeft w:val="0"/>
      <w:marRight w:val="0"/>
      <w:marTop w:val="0"/>
      <w:marBottom w:val="0"/>
      <w:divBdr>
        <w:top w:val="none" w:sz="0" w:space="0" w:color="auto"/>
        <w:left w:val="none" w:sz="0" w:space="0" w:color="auto"/>
        <w:bottom w:val="none" w:sz="0" w:space="0" w:color="auto"/>
        <w:right w:val="none" w:sz="0" w:space="0" w:color="auto"/>
      </w:divBdr>
    </w:div>
    <w:div w:id="1249970174">
      <w:bodyDiv w:val="1"/>
      <w:marLeft w:val="0"/>
      <w:marRight w:val="0"/>
      <w:marTop w:val="0"/>
      <w:marBottom w:val="0"/>
      <w:divBdr>
        <w:top w:val="none" w:sz="0" w:space="0" w:color="auto"/>
        <w:left w:val="none" w:sz="0" w:space="0" w:color="auto"/>
        <w:bottom w:val="none" w:sz="0" w:space="0" w:color="auto"/>
        <w:right w:val="none" w:sz="0" w:space="0" w:color="auto"/>
      </w:divBdr>
    </w:div>
    <w:div w:id="1307589961">
      <w:bodyDiv w:val="1"/>
      <w:marLeft w:val="0"/>
      <w:marRight w:val="0"/>
      <w:marTop w:val="0"/>
      <w:marBottom w:val="0"/>
      <w:divBdr>
        <w:top w:val="none" w:sz="0" w:space="0" w:color="auto"/>
        <w:left w:val="none" w:sz="0" w:space="0" w:color="auto"/>
        <w:bottom w:val="none" w:sz="0" w:space="0" w:color="auto"/>
        <w:right w:val="none" w:sz="0" w:space="0" w:color="auto"/>
      </w:divBdr>
    </w:div>
    <w:div w:id="1368291399">
      <w:bodyDiv w:val="1"/>
      <w:marLeft w:val="0"/>
      <w:marRight w:val="0"/>
      <w:marTop w:val="0"/>
      <w:marBottom w:val="0"/>
      <w:divBdr>
        <w:top w:val="none" w:sz="0" w:space="0" w:color="auto"/>
        <w:left w:val="none" w:sz="0" w:space="0" w:color="auto"/>
        <w:bottom w:val="none" w:sz="0" w:space="0" w:color="auto"/>
        <w:right w:val="none" w:sz="0" w:space="0" w:color="auto"/>
      </w:divBdr>
    </w:div>
    <w:div w:id="1388069366">
      <w:bodyDiv w:val="1"/>
      <w:marLeft w:val="0"/>
      <w:marRight w:val="0"/>
      <w:marTop w:val="0"/>
      <w:marBottom w:val="0"/>
      <w:divBdr>
        <w:top w:val="none" w:sz="0" w:space="0" w:color="auto"/>
        <w:left w:val="none" w:sz="0" w:space="0" w:color="auto"/>
        <w:bottom w:val="none" w:sz="0" w:space="0" w:color="auto"/>
        <w:right w:val="none" w:sz="0" w:space="0" w:color="auto"/>
      </w:divBdr>
    </w:div>
    <w:div w:id="1456296008">
      <w:bodyDiv w:val="1"/>
      <w:marLeft w:val="0"/>
      <w:marRight w:val="0"/>
      <w:marTop w:val="0"/>
      <w:marBottom w:val="0"/>
      <w:divBdr>
        <w:top w:val="none" w:sz="0" w:space="0" w:color="auto"/>
        <w:left w:val="none" w:sz="0" w:space="0" w:color="auto"/>
        <w:bottom w:val="none" w:sz="0" w:space="0" w:color="auto"/>
        <w:right w:val="none" w:sz="0" w:space="0" w:color="auto"/>
      </w:divBdr>
      <w:divsChild>
        <w:div w:id="1968389093">
          <w:marLeft w:val="0"/>
          <w:marRight w:val="0"/>
          <w:marTop w:val="0"/>
          <w:marBottom w:val="0"/>
          <w:divBdr>
            <w:top w:val="none" w:sz="0" w:space="0" w:color="auto"/>
            <w:left w:val="none" w:sz="0" w:space="0" w:color="auto"/>
            <w:bottom w:val="none" w:sz="0" w:space="0" w:color="auto"/>
            <w:right w:val="none" w:sz="0" w:space="0" w:color="auto"/>
          </w:divBdr>
          <w:divsChild>
            <w:div w:id="932274926">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487166442">
      <w:bodyDiv w:val="1"/>
      <w:marLeft w:val="0"/>
      <w:marRight w:val="0"/>
      <w:marTop w:val="0"/>
      <w:marBottom w:val="0"/>
      <w:divBdr>
        <w:top w:val="none" w:sz="0" w:space="0" w:color="auto"/>
        <w:left w:val="none" w:sz="0" w:space="0" w:color="auto"/>
        <w:bottom w:val="none" w:sz="0" w:space="0" w:color="auto"/>
        <w:right w:val="none" w:sz="0" w:space="0" w:color="auto"/>
      </w:divBdr>
      <w:divsChild>
        <w:div w:id="104426707">
          <w:marLeft w:val="0"/>
          <w:marRight w:val="0"/>
          <w:marTop w:val="0"/>
          <w:marBottom w:val="0"/>
          <w:divBdr>
            <w:top w:val="none" w:sz="0" w:space="0" w:color="auto"/>
            <w:left w:val="none" w:sz="0" w:space="0" w:color="auto"/>
            <w:bottom w:val="none" w:sz="0" w:space="0" w:color="auto"/>
            <w:right w:val="none" w:sz="0" w:space="0" w:color="auto"/>
          </w:divBdr>
        </w:div>
        <w:div w:id="2493865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3237030">
              <w:marLeft w:val="0"/>
              <w:marRight w:val="0"/>
              <w:marTop w:val="0"/>
              <w:marBottom w:val="0"/>
              <w:divBdr>
                <w:top w:val="none" w:sz="0" w:space="0" w:color="auto"/>
                <w:left w:val="none" w:sz="0" w:space="0" w:color="auto"/>
                <w:bottom w:val="none" w:sz="0" w:space="0" w:color="auto"/>
                <w:right w:val="none" w:sz="0" w:space="0" w:color="auto"/>
              </w:divBdr>
            </w:div>
          </w:divsChild>
        </w:div>
        <w:div w:id="317194267">
          <w:marLeft w:val="0"/>
          <w:marRight w:val="0"/>
          <w:marTop w:val="0"/>
          <w:marBottom w:val="0"/>
          <w:divBdr>
            <w:top w:val="none" w:sz="0" w:space="0" w:color="auto"/>
            <w:left w:val="none" w:sz="0" w:space="0" w:color="auto"/>
            <w:bottom w:val="none" w:sz="0" w:space="0" w:color="auto"/>
            <w:right w:val="none" w:sz="0" w:space="0" w:color="auto"/>
          </w:divBdr>
          <w:divsChild>
            <w:div w:id="1806309491">
              <w:marLeft w:val="0"/>
              <w:marRight w:val="0"/>
              <w:marTop w:val="0"/>
              <w:marBottom w:val="0"/>
              <w:divBdr>
                <w:top w:val="single" w:sz="8" w:space="3" w:color="B5C4DF"/>
                <w:left w:val="none" w:sz="0" w:space="0" w:color="auto"/>
                <w:bottom w:val="none" w:sz="0" w:space="0" w:color="auto"/>
                <w:right w:val="none" w:sz="0" w:space="0" w:color="auto"/>
              </w:divBdr>
            </w:div>
          </w:divsChild>
        </w:div>
        <w:div w:id="602808625">
          <w:marLeft w:val="0"/>
          <w:marRight w:val="0"/>
          <w:marTop w:val="0"/>
          <w:marBottom w:val="0"/>
          <w:divBdr>
            <w:top w:val="none" w:sz="0" w:space="0" w:color="auto"/>
            <w:left w:val="none" w:sz="0" w:space="0" w:color="auto"/>
            <w:bottom w:val="none" w:sz="0" w:space="0" w:color="auto"/>
            <w:right w:val="none" w:sz="0" w:space="0" w:color="auto"/>
          </w:divBdr>
          <w:divsChild>
            <w:div w:id="1144853810">
              <w:marLeft w:val="0"/>
              <w:marRight w:val="0"/>
              <w:marTop w:val="0"/>
              <w:marBottom w:val="0"/>
              <w:divBdr>
                <w:top w:val="single" w:sz="8" w:space="3" w:color="B5C4DF"/>
                <w:left w:val="none" w:sz="0" w:space="0" w:color="auto"/>
                <w:bottom w:val="none" w:sz="0" w:space="0" w:color="auto"/>
                <w:right w:val="none" w:sz="0" w:space="0" w:color="auto"/>
              </w:divBdr>
            </w:div>
          </w:divsChild>
        </w:div>
        <w:div w:id="1013531131">
          <w:marLeft w:val="0"/>
          <w:marRight w:val="0"/>
          <w:marTop w:val="0"/>
          <w:marBottom w:val="0"/>
          <w:divBdr>
            <w:top w:val="none" w:sz="0" w:space="0" w:color="auto"/>
            <w:left w:val="none" w:sz="0" w:space="0" w:color="auto"/>
            <w:bottom w:val="none" w:sz="0" w:space="0" w:color="auto"/>
            <w:right w:val="none" w:sz="0" w:space="0" w:color="auto"/>
          </w:divBdr>
          <w:divsChild>
            <w:div w:id="1886024630">
              <w:marLeft w:val="0"/>
              <w:marRight w:val="0"/>
              <w:marTop w:val="0"/>
              <w:marBottom w:val="0"/>
              <w:divBdr>
                <w:top w:val="single" w:sz="8" w:space="3" w:color="B5C4DF"/>
                <w:left w:val="none" w:sz="0" w:space="0" w:color="auto"/>
                <w:bottom w:val="none" w:sz="0" w:space="0" w:color="auto"/>
                <w:right w:val="none" w:sz="0" w:space="0" w:color="auto"/>
              </w:divBdr>
            </w:div>
          </w:divsChild>
        </w:div>
        <w:div w:id="1650747871">
          <w:marLeft w:val="0"/>
          <w:marRight w:val="0"/>
          <w:marTop w:val="0"/>
          <w:marBottom w:val="0"/>
          <w:divBdr>
            <w:top w:val="none" w:sz="0" w:space="0" w:color="auto"/>
            <w:left w:val="none" w:sz="0" w:space="0" w:color="auto"/>
            <w:bottom w:val="none" w:sz="0" w:space="0" w:color="auto"/>
            <w:right w:val="none" w:sz="0" w:space="0" w:color="auto"/>
          </w:divBdr>
          <w:divsChild>
            <w:div w:id="1346521406">
              <w:marLeft w:val="0"/>
              <w:marRight w:val="0"/>
              <w:marTop w:val="0"/>
              <w:marBottom w:val="0"/>
              <w:divBdr>
                <w:top w:val="single" w:sz="8" w:space="3" w:color="B5C4DF"/>
                <w:left w:val="none" w:sz="0" w:space="0" w:color="auto"/>
                <w:bottom w:val="none" w:sz="0" w:space="0" w:color="auto"/>
                <w:right w:val="none" w:sz="0" w:space="0" w:color="auto"/>
              </w:divBdr>
            </w:div>
          </w:divsChild>
        </w:div>
        <w:div w:id="17258311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141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221993">
      <w:bodyDiv w:val="1"/>
      <w:marLeft w:val="0"/>
      <w:marRight w:val="0"/>
      <w:marTop w:val="0"/>
      <w:marBottom w:val="0"/>
      <w:divBdr>
        <w:top w:val="none" w:sz="0" w:space="0" w:color="auto"/>
        <w:left w:val="none" w:sz="0" w:space="0" w:color="auto"/>
        <w:bottom w:val="none" w:sz="0" w:space="0" w:color="auto"/>
        <w:right w:val="none" w:sz="0" w:space="0" w:color="auto"/>
      </w:divBdr>
    </w:div>
    <w:div w:id="1564560191">
      <w:bodyDiv w:val="1"/>
      <w:marLeft w:val="0"/>
      <w:marRight w:val="0"/>
      <w:marTop w:val="0"/>
      <w:marBottom w:val="0"/>
      <w:divBdr>
        <w:top w:val="none" w:sz="0" w:space="0" w:color="auto"/>
        <w:left w:val="none" w:sz="0" w:space="0" w:color="auto"/>
        <w:bottom w:val="none" w:sz="0" w:space="0" w:color="auto"/>
        <w:right w:val="none" w:sz="0" w:space="0" w:color="auto"/>
      </w:divBdr>
      <w:divsChild>
        <w:div w:id="883294317">
          <w:marLeft w:val="0"/>
          <w:marRight w:val="0"/>
          <w:marTop w:val="0"/>
          <w:marBottom w:val="0"/>
          <w:divBdr>
            <w:top w:val="none" w:sz="0" w:space="0" w:color="auto"/>
            <w:left w:val="none" w:sz="0" w:space="0" w:color="auto"/>
            <w:bottom w:val="none" w:sz="0" w:space="0" w:color="auto"/>
            <w:right w:val="none" w:sz="0" w:space="0" w:color="auto"/>
          </w:divBdr>
          <w:divsChild>
            <w:div w:id="919295724">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572304984">
      <w:bodyDiv w:val="1"/>
      <w:marLeft w:val="0"/>
      <w:marRight w:val="0"/>
      <w:marTop w:val="0"/>
      <w:marBottom w:val="0"/>
      <w:divBdr>
        <w:top w:val="none" w:sz="0" w:space="0" w:color="auto"/>
        <w:left w:val="none" w:sz="0" w:space="0" w:color="auto"/>
        <w:bottom w:val="none" w:sz="0" w:space="0" w:color="auto"/>
        <w:right w:val="none" w:sz="0" w:space="0" w:color="auto"/>
      </w:divBdr>
    </w:div>
    <w:div w:id="1583298387">
      <w:bodyDiv w:val="1"/>
      <w:marLeft w:val="0"/>
      <w:marRight w:val="0"/>
      <w:marTop w:val="0"/>
      <w:marBottom w:val="0"/>
      <w:divBdr>
        <w:top w:val="none" w:sz="0" w:space="0" w:color="auto"/>
        <w:left w:val="none" w:sz="0" w:space="0" w:color="auto"/>
        <w:bottom w:val="none" w:sz="0" w:space="0" w:color="auto"/>
        <w:right w:val="none" w:sz="0" w:space="0" w:color="auto"/>
      </w:divBdr>
      <w:divsChild>
        <w:div w:id="407962066">
          <w:marLeft w:val="0"/>
          <w:marRight w:val="0"/>
          <w:marTop w:val="0"/>
          <w:marBottom w:val="0"/>
          <w:divBdr>
            <w:top w:val="none" w:sz="0" w:space="0" w:color="auto"/>
            <w:left w:val="none" w:sz="0" w:space="0" w:color="auto"/>
            <w:bottom w:val="none" w:sz="0" w:space="0" w:color="auto"/>
            <w:right w:val="none" w:sz="0" w:space="0" w:color="auto"/>
          </w:divBdr>
          <w:divsChild>
            <w:div w:id="1241253108">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622565709">
      <w:bodyDiv w:val="1"/>
      <w:marLeft w:val="0"/>
      <w:marRight w:val="0"/>
      <w:marTop w:val="0"/>
      <w:marBottom w:val="0"/>
      <w:divBdr>
        <w:top w:val="none" w:sz="0" w:space="0" w:color="auto"/>
        <w:left w:val="none" w:sz="0" w:space="0" w:color="auto"/>
        <w:bottom w:val="none" w:sz="0" w:space="0" w:color="auto"/>
        <w:right w:val="none" w:sz="0" w:space="0" w:color="auto"/>
      </w:divBdr>
      <w:divsChild>
        <w:div w:id="1632401457">
          <w:marLeft w:val="0"/>
          <w:marRight w:val="0"/>
          <w:marTop w:val="0"/>
          <w:marBottom w:val="0"/>
          <w:divBdr>
            <w:top w:val="none" w:sz="0" w:space="0" w:color="auto"/>
            <w:left w:val="none" w:sz="0" w:space="0" w:color="auto"/>
            <w:bottom w:val="none" w:sz="0" w:space="0" w:color="auto"/>
            <w:right w:val="none" w:sz="0" w:space="0" w:color="auto"/>
          </w:divBdr>
          <w:divsChild>
            <w:div w:id="466240502">
              <w:marLeft w:val="0"/>
              <w:marRight w:val="0"/>
              <w:marTop w:val="0"/>
              <w:marBottom w:val="0"/>
              <w:divBdr>
                <w:top w:val="single" w:sz="8" w:space="3" w:color="B5C4DF"/>
                <w:left w:val="none" w:sz="0" w:space="0" w:color="auto"/>
                <w:bottom w:val="none" w:sz="0" w:space="0" w:color="auto"/>
                <w:right w:val="none" w:sz="0" w:space="0" w:color="auto"/>
              </w:divBdr>
            </w:div>
          </w:divsChild>
        </w:div>
        <w:div w:id="1743984697">
          <w:marLeft w:val="0"/>
          <w:marRight w:val="0"/>
          <w:marTop w:val="0"/>
          <w:marBottom w:val="0"/>
          <w:divBdr>
            <w:top w:val="none" w:sz="0" w:space="0" w:color="auto"/>
            <w:left w:val="none" w:sz="0" w:space="0" w:color="auto"/>
            <w:bottom w:val="none" w:sz="0" w:space="0" w:color="auto"/>
            <w:right w:val="none" w:sz="0" w:space="0" w:color="auto"/>
          </w:divBdr>
          <w:divsChild>
            <w:div w:id="187834329">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775132724">
      <w:bodyDiv w:val="1"/>
      <w:marLeft w:val="0"/>
      <w:marRight w:val="0"/>
      <w:marTop w:val="0"/>
      <w:marBottom w:val="0"/>
      <w:divBdr>
        <w:top w:val="none" w:sz="0" w:space="0" w:color="auto"/>
        <w:left w:val="none" w:sz="0" w:space="0" w:color="auto"/>
        <w:bottom w:val="none" w:sz="0" w:space="0" w:color="auto"/>
        <w:right w:val="none" w:sz="0" w:space="0" w:color="auto"/>
      </w:divBdr>
    </w:div>
    <w:div w:id="1805853875">
      <w:bodyDiv w:val="1"/>
      <w:marLeft w:val="0"/>
      <w:marRight w:val="0"/>
      <w:marTop w:val="0"/>
      <w:marBottom w:val="0"/>
      <w:divBdr>
        <w:top w:val="none" w:sz="0" w:space="0" w:color="auto"/>
        <w:left w:val="none" w:sz="0" w:space="0" w:color="auto"/>
        <w:bottom w:val="none" w:sz="0" w:space="0" w:color="auto"/>
        <w:right w:val="none" w:sz="0" w:space="0" w:color="auto"/>
      </w:divBdr>
      <w:divsChild>
        <w:div w:id="496464483">
          <w:marLeft w:val="0"/>
          <w:marRight w:val="0"/>
          <w:marTop w:val="0"/>
          <w:marBottom w:val="0"/>
          <w:divBdr>
            <w:top w:val="none" w:sz="0" w:space="0" w:color="auto"/>
            <w:left w:val="none" w:sz="0" w:space="0" w:color="auto"/>
            <w:bottom w:val="none" w:sz="0" w:space="0" w:color="auto"/>
            <w:right w:val="none" w:sz="0" w:space="0" w:color="auto"/>
          </w:divBdr>
          <w:divsChild>
            <w:div w:id="1072042119">
              <w:marLeft w:val="0"/>
              <w:marRight w:val="0"/>
              <w:marTop w:val="0"/>
              <w:marBottom w:val="0"/>
              <w:divBdr>
                <w:top w:val="single" w:sz="8" w:space="3" w:color="B5C4DF"/>
                <w:left w:val="none" w:sz="0" w:space="0" w:color="auto"/>
                <w:bottom w:val="none" w:sz="0" w:space="0" w:color="auto"/>
                <w:right w:val="none" w:sz="0" w:space="0" w:color="auto"/>
              </w:divBdr>
            </w:div>
          </w:divsChild>
        </w:div>
        <w:div w:id="875854485">
          <w:marLeft w:val="0"/>
          <w:marRight w:val="0"/>
          <w:marTop w:val="0"/>
          <w:marBottom w:val="0"/>
          <w:divBdr>
            <w:top w:val="none" w:sz="0" w:space="0" w:color="auto"/>
            <w:left w:val="none" w:sz="0" w:space="0" w:color="auto"/>
            <w:bottom w:val="none" w:sz="0" w:space="0" w:color="auto"/>
            <w:right w:val="none" w:sz="0" w:space="0" w:color="auto"/>
          </w:divBdr>
          <w:divsChild>
            <w:div w:id="1012221875">
              <w:marLeft w:val="0"/>
              <w:marRight w:val="0"/>
              <w:marTop w:val="0"/>
              <w:marBottom w:val="0"/>
              <w:divBdr>
                <w:top w:val="single" w:sz="8" w:space="3" w:color="B5C4DF"/>
                <w:left w:val="none" w:sz="0" w:space="0" w:color="auto"/>
                <w:bottom w:val="none" w:sz="0" w:space="0" w:color="auto"/>
                <w:right w:val="none" w:sz="0" w:space="0" w:color="auto"/>
              </w:divBdr>
            </w:div>
          </w:divsChild>
        </w:div>
        <w:div w:id="1282414562">
          <w:marLeft w:val="0"/>
          <w:marRight w:val="0"/>
          <w:marTop w:val="0"/>
          <w:marBottom w:val="0"/>
          <w:divBdr>
            <w:top w:val="none" w:sz="0" w:space="0" w:color="auto"/>
            <w:left w:val="none" w:sz="0" w:space="0" w:color="auto"/>
            <w:bottom w:val="none" w:sz="0" w:space="0" w:color="auto"/>
            <w:right w:val="none" w:sz="0" w:space="0" w:color="auto"/>
          </w:divBdr>
          <w:divsChild>
            <w:div w:id="2119904434">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846673893">
      <w:bodyDiv w:val="1"/>
      <w:marLeft w:val="0"/>
      <w:marRight w:val="0"/>
      <w:marTop w:val="0"/>
      <w:marBottom w:val="0"/>
      <w:divBdr>
        <w:top w:val="none" w:sz="0" w:space="0" w:color="auto"/>
        <w:left w:val="none" w:sz="0" w:space="0" w:color="auto"/>
        <w:bottom w:val="none" w:sz="0" w:space="0" w:color="auto"/>
        <w:right w:val="none" w:sz="0" w:space="0" w:color="auto"/>
      </w:divBdr>
    </w:div>
    <w:div w:id="1870558308">
      <w:bodyDiv w:val="1"/>
      <w:marLeft w:val="0"/>
      <w:marRight w:val="0"/>
      <w:marTop w:val="0"/>
      <w:marBottom w:val="0"/>
      <w:divBdr>
        <w:top w:val="none" w:sz="0" w:space="0" w:color="auto"/>
        <w:left w:val="none" w:sz="0" w:space="0" w:color="auto"/>
        <w:bottom w:val="none" w:sz="0" w:space="0" w:color="auto"/>
        <w:right w:val="none" w:sz="0" w:space="0" w:color="auto"/>
      </w:divBdr>
      <w:divsChild>
        <w:div w:id="1248730057">
          <w:marLeft w:val="0"/>
          <w:marRight w:val="0"/>
          <w:marTop w:val="0"/>
          <w:marBottom w:val="0"/>
          <w:divBdr>
            <w:top w:val="none" w:sz="0" w:space="0" w:color="auto"/>
            <w:left w:val="none" w:sz="0" w:space="0" w:color="auto"/>
            <w:bottom w:val="none" w:sz="0" w:space="0" w:color="auto"/>
            <w:right w:val="none" w:sz="0" w:space="0" w:color="auto"/>
          </w:divBdr>
          <w:divsChild>
            <w:div w:id="1248882004">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887175257">
      <w:bodyDiv w:val="1"/>
      <w:marLeft w:val="0"/>
      <w:marRight w:val="0"/>
      <w:marTop w:val="0"/>
      <w:marBottom w:val="0"/>
      <w:divBdr>
        <w:top w:val="none" w:sz="0" w:space="0" w:color="auto"/>
        <w:left w:val="none" w:sz="0" w:space="0" w:color="auto"/>
        <w:bottom w:val="none" w:sz="0" w:space="0" w:color="auto"/>
        <w:right w:val="none" w:sz="0" w:space="0" w:color="auto"/>
      </w:divBdr>
    </w:div>
    <w:div w:id="1989430647">
      <w:bodyDiv w:val="1"/>
      <w:marLeft w:val="0"/>
      <w:marRight w:val="0"/>
      <w:marTop w:val="0"/>
      <w:marBottom w:val="0"/>
      <w:divBdr>
        <w:top w:val="none" w:sz="0" w:space="0" w:color="auto"/>
        <w:left w:val="none" w:sz="0" w:space="0" w:color="auto"/>
        <w:bottom w:val="none" w:sz="0" w:space="0" w:color="auto"/>
        <w:right w:val="none" w:sz="0" w:space="0" w:color="auto"/>
      </w:divBdr>
    </w:div>
    <w:div w:id="2029283671">
      <w:bodyDiv w:val="1"/>
      <w:marLeft w:val="0"/>
      <w:marRight w:val="0"/>
      <w:marTop w:val="0"/>
      <w:marBottom w:val="0"/>
      <w:divBdr>
        <w:top w:val="none" w:sz="0" w:space="0" w:color="auto"/>
        <w:left w:val="none" w:sz="0" w:space="0" w:color="auto"/>
        <w:bottom w:val="none" w:sz="0" w:space="0" w:color="auto"/>
        <w:right w:val="none" w:sz="0" w:space="0" w:color="auto"/>
      </w:divBdr>
    </w:div>
    <w:div w:id="2042318027">
      <w:bodyDiv w:val="1"/>
      <w:marLeft w:val="0"/>
      <w:marRight w:val="0"/>
      <w:marTop w:val="0"/>
      <w:marBottom w:val="0"/>
      <w:divBdr>
        <w:top w:val="none" w:sz="0" w:space="0" w:color="auto"/>
        <w:left w:val="none" w:sz="0" w:space="0" w:color="auto"/>
        <w:bottom w:val="none" w:sz="0" w:space="0" w:color="auto"/>
        <w:right w:val="none" w:sz="0" w:space="0" w:color="auto"/>
      </w:divBdr>
      <w:divsChild>
        <w:div w:id="71314029">
          <w:marLeft w:val="0"/>
          <w:marRight w:val="0"/>
          <w:marTop w:val="0"/>
          <w:marBottom w:val="0"/>
          <w:divBdr>
            <w:top w:val="none" w:sz="0" w:space="0" w:color="auto"/>
            <w:left w:val="none" w:sz="0" w:space="0" w:color="auto"/>
            <w:bottom w:val="none" w:sz="0" w:space="0" w:color="auto"/>
            <w:right w:val="none" w:sz="0" w:space="0" w:color="auto"/>
          </w:divBdr>
          <w:divsChild>
            <w:div w:id="300696214">
              <w:marLeft w:val="706"/>
              <w:marRight w:val="217"/>
              <w:marTop w:val="163"/>
              <w:marBottom w:val="136"/>
              <w:divBdr>
                <w:top w:val="none" w:sz="0" w:space="0" w:color="auto"/>
                <w:left w:val="none" w:sz="0" w:space="0" w:color="auto"/>
                <w:bottom w:val="none" w:sz="0" w:space="0" w:color="auto"/>
                <w:right w:val="none" w:sz="0" w:space="0" w:color="auto"/>
              </w:divBdr>
              <w:divsChild>
                <w:div w:id="464739004">
                  <w:marLeft w:val="0"/>
                  <w:marRight w:val="0"/>
                  <w:marTop w:val="0"/>
                  <w:marBottom w:val="0"/>
                  <w:divBdr>
                    <w:top w:val="none" w:sz="0" w:space="0" w:color="auto"/>
                    <w:left w:val="none" w:sz="0" w:space="0" w:color="auto"/>
                    <w:bottom w:val="none" w:sz="0" w:space="0" w:color="auto"/>
                    <w:right w:val="none" w:sz="0" w:space="0" w:color="auto"/>
                  </w:divBdr>
                  <w:divsChild>
                    <w:div w:id="886142955">
                      <w:marLeft w:val="0"/>
                      <w:marRight w:val="0"/>
                      <w:marTop w:val="0"/>
                      <w:marBottom w:val="0"/>
                      <w:divBdr>
                        <w:top w:val="none" w:sz="0" w:space="0" w:color="auto"/>
                        <w:left w:val="none" w:sz="0" w:space="0" w:color="auto"/>
                        <w:bottom w:val="none" w:sz="0" w:space="0" w:color="auto"/>
                        <w:right w:val="none" w:sz="0" w:space="0" w:color="auto"/>
                      </w:divBdr>
                      <w:divsChild>
                        <w:div w:id="76558951">
                          <w:marLeft w:val="0"/>
                          <w:marRight w:val="0"/>
                          <w:marTop w:val="0"/>
                          <w:marBottom w:val="0"/>
                          <w:divBdr>
                            <w:top w:val="none" w:sz="0" w:space="0" w:color="auto"/>
                            <w:left w:val="none" w:sz="0" w:space="0" w:color="auto"/>
                            <w:bottom w:val="none" w:sz="0" w:space="0" w:color="auto"/>
                            <w:right w:val="none" w:sz="0" w:space="0" w:color="auto"/>
                          </w:divBdr>
                          <w:divsChild>
                            <w:div w:id="89053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3558463">
          <w:marLeft w:val="0"/>
          <w:marRight w:val="0"/>
          <w:marTop w:val="0"/>
          <w:marBottom w:val="0"/>
          <w:divBdr>
            <w:top w:val="none" w:sz="0" w:space="0" w:color="auto"/>
            <w:left w:val="none" w:sz="0" w:space="0" w:color="auto"/>
            <w:bottom w:val="none" w:sz="0" w:space="0" w:color="auto"/>
            <w:right w:val="none" w:sz="0" w:space="0" w:color="auto"/>
          </w:divBdr>
          <w:divsChild>
            <w:div w:id="1626691295">
              <w:marLeft w:val="0"/>
              <w:marRight w:val="0"/>
              <w:marTop w:val="0"/>
              <w:marBottom w:val="0"/>
              <w:divBdr>
                <w:top w:val="none" w:sz="0" w:space="0" w:color="auto"/>
                <w:left w:val="none" w:sz="0" w:space="0" w:color="auto"/>
                <w:bottom w:val="none" w:sz="0" w:space="0" w:color="auto"/>
                <w:right w:val="none" w:sz="0" w:space="0" w:color="auto"/>
              </w:divBdr>
              <w:divsChild>
                <w:div w:id="687559975">
                  <w:marLeft w:val="421"/>
                  <w:marRight w:val="0"/>
                  <w:marTop w:val="0"/>
                  <w:marBottom w:val="0"/>
                  <w:divBdr>
                    <w:top w:val="none" w:sz="0" w:space="0" w:color="auto"/>
                    <w:left w:val="none" w:sz="0" w:space="0" w:color="auto"/>
                    <w:bottom w:val="none" w:sz="0" w:space="0" w:color="auto"/>
                    <w:right w:val="none" w:sz="0" w:space="0" w:color="auto"/>
                  </w:divBdr>
                  <w:divsChild>
                    <w:div w:id="106393245">
                      <w:marLeft w:val="0"/>
                      <w:marRight w:val="0"/>
                      <w:marTop w:val="0"/>
                      <w:marBottom w:val="0"/>
                      <w:divBdr>
                        <w:top w:val="none" w:sz="0" w:space="0" w:color="auto"/>
                        <w:left w:val="none" w:sz="0" w:space="0" w:color="auto"/>
                        <w:bottom w:val="none" w:sz="0" w:space="0" w:color="auto"/>
                        <w:right w:val="none" w:sz="0" w:space="0" w:color="auto"/>
                      </w:divBdr>
                      <w:divsChild>
                        <w:div w:id="814102068">
                          <w:marLeft w:val="0"/>
                          <w:marRight w:val="0"/>
                          <w:marTop w:val="0"/>
                          <w:marBottom w:val="0"/>
                          <w:divBdr>
                            <w:top w:val="none" w:sz="0" w:space="0" w:color="auto"/>
                            <w:left w:val="none" w:sz="0" w:space="0" w:color="auto"/>
                            <w:bottom w:val="none" w:sz="0" w:space="0" w:color="auto"/>
                            <w:right w:val="none" w:sz="0" w:space="0" w:color="auto"/>
                          </w:divBdr>
                          <w:divsChild>
                            <w:div w:id="1119835920">
                              <w:marLeft w:val="0"/>
                              <w:marRight w:val="0"/>
                              <w:marTop w:val="0"/>
                              <w:marBottom w:val="0"/>
                              <w:divBdr>
                                <w:top w:val="none" w:sz="0" w:space="0" w:color="auto"/>
                                <w:left w:val="none" w:sz="0" w:space="0" w:color="auto"/>
                                <w:bottom w:val="none" w:sz="0" w:space="0" w:color="auto"/>
                                <w:right w:val="none" w:sz="0" w:space="0" w:color="auto"/>
                              </w:divBdr>
                              <w:divsChild>
                                <w:div w:id="1170946294">
                                  <w:marLeft w:val="0"/>
                                  <w:marRight w:val="0"/>
                                  <w:marTop w:val="0"/>
                                  <w:marBottom w:val="0"/>
                                  <w:divBdr>
                                    <w:top w:val="none" w:sz="0" w:space="0" w:color="auto"/>
                                    <w:left w:val="none" w:sz="0" w:space="0" w:color="auto"/>
                                    <w:bottom w:val="none" w:sz="0" w:space="0" w:color="auto"/>
                                    <w:right w:val="none" w:sz="0" w:space="0" w:color="auto"/>
                                  </w:divBdr>
                                  <w:divsChild>
                                    <w:div w:id="1657102805">
                                      <w:marLeft w:val="0"/>
                                      <w:marRight w:val="0"/>
                                      <w:marTop w:val="0"/>
                                      <w:marBottom w:val="0"/>
                                      <w:divBdr>
                                        <w:top w:val="none" w:sz="0" w:space="0" w:color="auto"/>
                                        <w:left w:val="none" w:sz="0" w:space="0" w:color="auto"/>
                                        <w:bottom w:val="none" w:sz="0" w:space="0" w:color="auto"/>
                                        <w:right w:val="none" w:sz="0" w:space="0" w:color="auto"/>
                                      </w:divBdr>
                                      <w:divsChild>
                                        <w:div w:id="1425346720">
                                          <w:marLeft w:val="0"/>
                                          <w:marRight w:val="0"/>
                                          <w:marTop w:val="0"/>
                                          <w:marBottom w:val="0"/>
                                          <w:divBdr>
                                            <w:top w:val="none" w:sz="0" w:space="0" w:color="auto"/>
                                            <w:left w:val="none" w:sz="0" w:space="0" w:color="auto"/>
                                            <w:bottom w:val="none" w:sz="0" w:space="0" w:color="auto"/>
                                            <w:right w:val="none" w:sz="0" w:space="0" w:color="auto"/>
                                          </w:divBdr>
                                          <w:divsChild>
                                            <w:div w:id="2146777307">
                                              <w:marLeft w:val="0"/>
                                              <w:marRight w:val="0"/>
                                              <w:marTop w:val="0"/>
                                              <w:marBottom w:val="0"/>
                                              <w:divBdr>
                                                <w:top w:val="none" w:sz="0" w:space="0" w:color="auto"/>
                                                <w:left w:val="none" w:sz="0" w:space="0" w:color="auto"/>
                                                <w:bottom w:val="none" w:sz="0" w:space="0" w:color="auto"/>
                                                <w:right w:val="none" w:sz="0" w:space="0" w:color="auto"/>
                                              </w:divBdr>
                                              <w:divsChild>
                                                <w:div w:id="1273978630">
                                                  <w:marLeft w:val="0"/>
                                                  <w:marRight w:val="0"/>
                                                  <w:marTop w:val="0"/>
                                                  <w:marBottom w:val="0"/>
                                                  <w:divBdr>
                                                    <w:top w:val="none" w:sz="0" w:space="0" w:color="auto"/>
                                                    <w:left w:val="none" w:sz="0" w:space="0" w:color="auto"/>
                                                    <w:bottom w:val="none" w:sz="0" w:space="0" w:color="auto"/>
                                                    <w:right w:val="none" w:sz="0" w:space="0" w:color="auto"/>
                                                  </w:divBdr>
                                                  <w:divsChild>
                                                    <w:div w:id="627516427">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sChild>
                                        </w:div>
                                      </w:divsChild>
                                    </w:div>
                                  </w:divsChild>
                                </w:div>
                              </w:divsChild>
                            </w:div>
                          </w:divsChild>
                        </w:div>
                      </w:divsChild>
                    </w:div>
                    <w:div w:id="916748956">
                      <w:marLeft w:val="0"/>
                      <w:marRight w:val="0"/>
                      <w:marTop w:val="0"/>
                      <w:marBottom w:val="0"/>
                      <w:divBdr>
                        <w:top w:val="none" w:sz="0" w:space="0" w:color="auto"/>
                        <w:left w:val="none" w:sz="0" w:space="0" w:color="auto"/>
                        <w:bottom w:val="none" w:sz="0" w:space="0" w:color="auto"/>
                        <w:right w:val="none" w:sz="0" w:space="0" w:color="auto"/>
                      </w:divBdr>
                      <w:divsChild>
                        <w:div w:id="1845821701">
                          <w:marLeft w:val="0"/>
                          <w:marRight w:val="0"/>
                          <w:marTop w:val="0"/>
                          <w:marBottom w:val="0"/>
                          <w:divBdr>
                            <w:top w:val="none" w:sz="0" w:space="0" w:color="auto"/>
                            <w:left w:val="none" w:sz="0" w:space="0" w:color="auto"/>
                            <w:bottom w:val="none" w:sz="0" w:space="0" w:color="auto"/>
                            <w:right w:val="none" w:sz="0" w:space="0" w:color="auto"/>
                          </w:divBdr>
                          <w:divsChild>
                            <w:div w:id="776683450">
                              <w:marLeft w:val="0"/>
                              <w:marRight w:val="0"/>
                              <w:marTop w:val="0"/>
                              <w:marBottom w:val="0"/>
                              <w:divBdr>
                                <w:top w:val="none" w:sz="0" w:space="0" w:color="auto"/>
                                <w:left w:val="none" w:sz="0" w:space="0" w:color="auto"/>
                                <w:bottom w:val="none" w:sz="0" w:space="0" w:color="auto"/>
                                <w:right w:val="none" w:sz="0" w:space="0" w:color="auto"/>
                              </w:divBdr>
                              <w:divsChild>
                                <w:div w:id="1786927695">
                                  <w:marLeft w:val="0"/>
                                  <w:marRight w:val="0"/>
                                  <w:marTop w:val="0"/>
                                  <w:marBottom w:val="0"/>
                                  <w:divBdr>
                                    <w:top w:val="none" w:sz="0" w:space="0" w:color="auto"/>
                                    <w:left w:val="none" w:sz="0" w:space="0" w:color="auto"/>
                                    <w:bottom w:val="none" w:sz="0" w:space="0" w:color="auto"/>
                                    <w:right w:val="none" w:sz="0" w:space="0" w:color="auto"/>
                                  </w:divBdr>
                                  <w:divsChild>
                                    <w:div w:id="1865823812">
                                      <w:marLeft w:val="0"/>
                                      <w:marRight w:val="0"/>
                                      <w:marTop w:val="0"/>
                                      <w:marBottom w:val="0"/>
                                      <w:divBdr>
                                        <w:top w:val="none" w:sz="0" w:space="0" w:color="auto"/>
                                        <w:left w:val="none" w:sz="0" w:space="0" w:color="auto"/>
                                        <w:bottom w:val="none" w:sz="0" w:space="0" w:color="auto"/>
                                        <w:right w:val="none" w:sz="0" w:space="0" w:color="auto"/>
                                      </w:divBdr>
                                      <w:divsChild>
                                        <w:div w:id="1340153884">
                                          <w:marLeft w:val="0"/>
                                          <w:marRight w:val="0"/>
                                          <w:marTop w:val="0"/>
                                          <w:marBottom w:val="0"/>
                                          <w:divBdr>
                                            <w:top w:val="none" w:sz="0" w:space="0" w:color="auto"/>
                                            <w:left w:val="none" w:sz="0" w:space="0" w:color="auto"/>
                                            <w:bottom w:val="none" w:sz="0" w:space="0" w:color="auto"/>
                                            <w:right w:val="none" w:sz="0" w:space="0" w:color="auto"/>
                                          </w:divBdr>
                                          <w:divsChild>
                                            <w:div w:id="1465075065">
                                              <w:marLeft w:val="0"/>
                                              <w:marRight w:val="0"/>
                                              <w:marTop w:val="0"/>
                                              <w:marBottom w:val="0"/>
                                              <w:divBdr>
                                                <w:top w:val="none" w:sz="0" w:space="0" w:color="auto"/>
                                                <w:left w:val="none" w:sz="0" w:space="0" w:color="auto"/>
                                                <w:bottom w:val="none" w:sz="0" w:space="0" w:color="auto"/>
                                                <w:right w:val="none" w:sz="0" w:space="0" w:color="auto"/>
                                              </w:divBdr>
                                              <w:divsChild>
                                                <w:div w:id="952320961">
                                                  <w:marLeft w:val="0"/>
                                                  <w:marRight w:val="0"/>
                                                  <w:marTop w:val="0"/>
                                                  <w:marBottom w:val="0"/>
                                                  <w:divBdr>
                                                    <w:top w:val="none" w:sz="0" w:space="0" w:color="auto"/>
                                                    <w:left w:val="none" w:sz="0" w:space="0" w:color="auto"/>
                                                    <w:bottom w:val="none" w:sz="0" w:space="0" w:color="auto"/>
                                                    <w:right w:val="none" w:sz="0" w:space="0" w:color="auto"/>
                                                  </w:divBdr>
                                                  <w:divsChild>
                                                    <w:div w:id="786243544">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sChild>
                                        </w:div>
                                      </w:divsChild>
                                    </w:div>
                                  </w:divsChild>
                                </w:div>
                              </w:divsChild>
                            </w:div>
                          </w:divsChild>
                        </w:div>
                      </w:divsChild>
                    </w:div>
                    <w:div w:id="199127776">
                      <w:marLeft w:val="0"/>
                      <w:marRight w:val="0"/>
                      <w:marTop w:val="0"/>
                      <w:marBottom w:val="0"/>
                      <w:divBdr>
                        <w:top w:val="none" w:sz="0" w:space="0" w:color="auto"/>
                        <w:left w:val="none" w:sz="0" w:space="0" w:color="auto"/>
                        <w:bottom w:val="none" w:sz="0" w:space="0" w:color="auto"/>
                        <w:right w:val="none" w:sz="0" w:space="0" w:color="auto"/>
                      </w:divBdr>
                      <w:divsChild>
                        <w:div w:id="41712005">
                          <w:marLeft w:val="0"/>
                          <w:marRight w:val="0"/>
                          <w:marTop w:val="0"/>
                          <w:marBottom w:val="0"/>
                          <w:divBdr>
                            <w:top w:val="none" w:sz="0" w:space="0" w:color="auto"/>
                            <w:left w:val="none" w:sz="0" w:space="0" w:color="auto"/>
                            <w:bottom w:val="none" w:sz="0" w:space="0" w:color="auto"/>
                            <w:right w:val="none" w:sz="0" w:space="0" w:color="auto"/>
                          </w:divBdr>
                          <w:divsChild>
                            <w:div w:id="811873474">
                              <w:marLeft w:val="0"/>
                              <w:marRight w:val="0"/>
                              <w:marTop w:val="0"/>
                              <w:marBottom w:val="0"/>
                              <w:divBdr>
                                <w:top w:val="none" w:sz="0" w:space="0" w:color="auto"/>
                                <w:left w:val="none" w:sz="0" w:space="0" w:color="auto"/>
                                <w:bottom w:val="none" w:sz="0" w:space="0" w:color="auto"/>
                                <w:right w:val="none" w:sz="0" w:space="0" w:color="auto"/>
                              </w:divBdr>
                              <w:divsChild>
                                <w:div w:id="90854434">
                                  <w:marLeft w:val="0"/>
                                  <w:marRight w:val="0"/>
                                  <w:marTop w:val="0"/>
                                  <w:marBottom w:val="0"/>
                                  <w:divBdr>
                                    <w:top w:val="none" w:sz="0" w:space="0" w:color="auto"/>
                                    <w:left w:val="none" w:sz="0" w:space="0" w:color="auto"/>
                                    <w:bottom w:val="none" w:sz="0" w:space="0" w:color="auto"/>
                                    <w:right w:val="none" w:sz="0" w:space="0" w:color="auto"/>
                                  </w:divBdr>
                                  <w:divsChild>
                                    <w:div w:id="1535190579">
                                      <w:marLeft w:val="0"/>
                                      <w:marRight w:val="0"/>
                                      <w:marTop w:val="0"/>
                                      <w:marBottom w:val="0"/>
                                      <w:divBdr>
                                        <w:top w:val="none" w:sz="0" w:space="0" w:color="auto"/>
                                        <w:left w:val="none" w:sz="0" w:space="0" w:color="auto"/>
                                        <w:bottom w:val="none" w:sz="0" w:space="0" w:color="auto"/>
                                        <w:right w:val="none" w:sz="0" w:space="0" w:color="auto"/>
                                      </w:divBdr>
                                      <w:divsChild>
                                        <w:div w:id="1285455209">
                                          <w:marLeft w:val="0"/>
                                          <w:marRight w:val="0"/>
                                          <w:marTop w:val="0"/>
                                          <w:marBottom w:val="0"/>
                                          <w:divBdr>
                                            <w:top w:val="none" w:sz="0" w:space="0" w:color="auto"/>
                                            <w:left w:val="none" w:sz="0" w:space="0" w:color="auto"/>
                                            <w:bottom w:val="none" w:sz="0" w:space="0" w:color="auto"/>
                                            <w:right w:val="none" w:sz="0" w:space="0" w:color="auto"/>
                                          </w:divBdr>
                                          <w:divsChild>
                                            <w:div w:id="661467545">
                                              <w:marLeft w:val="0"/>
                                              <w:marRight w:val="0"/>
                                              <w:marTop w:val="0"/>
                                              <w:marBottom w:val="0"/>
                                              <w:divBdr>
                                                <w:top w:val="none" w:sz="0" w:space="0" w:color="auto"/>
                                                <w:left w:val="none" w:sz="0" w:space="0" w:color="auto"/>
                                                <w:bottom w:val="none" w:sz="0" w:space="0" w:color="auto"/>
                                                <w:right w:val="none" w:sz="0" w:space="0" w:color="auto"/>
                                              </w:divBdr>
                                              <w:divsChild>
                                                <w:div w:id="1898392920">
                                                  <w:marLeft w:val="0"/>
                                                  <w:marRight w:val="0"/>
                                                  <w:marTop w:val="0"/>
                                                  <w:marBottom w:val="0"/>
                                                  <w:divBdr>
                                                    <w:top w:val="none" w:sz="0" w:space="0" w:color="auto"/>
                                                    <w:left w:val="none" w:sz="0" w:space="0" w:color="auto"/>
                                                    <w:bottom w:val="none" w:sz="0" w:space="0" w:color="auto"/>
                                                    <w:right w:val="none" w:sz="0" w:space="0" w:color="auto"/>
                                                  </w:divBdr>
                                                  <w:divsChild>
                                                    <w:div w:id="1629975066">
                                                      <w:marLeft w:val="0"/>
                                                      <w:marRight w:val="0"/>
                                                      <w:marTop w:val="0"/>
                                                      <w:marBottom w:val="0"/>
                                                      <w:divBdr>
                                                        <w:top w:val="single" w:sz="8" w:space="3" w:color="B5C4DF"/>
                                                        <w:left w:val="none" w:sz="0" w:space="0" w:color="auto"/>
                                                        <w:bottom w:val="none" w:sz="0" w:space="0" w:color="auto"/>
                                                        <w:right w:val="none" w:sz="0" w:space="0" w:color="auto"/>
                                                      </w:divBdr>
                                                    </w:div>
                                                  </w:divsChild>
                                                </w:div>
                                                <w:div w:id="1615820466">
                                                  <w:marLeft w:val="0"/>
                                                  <w:marRight w:val="0"/>
                                                  <w:marTop w:val="0"/>
                                                  <w:marBottom w:val="0"/>
                                                  <w:divBdr>
                                                    <w:top w:val="none" w:sz="0" w:space="0" w:color="auto"/>
                                                    <w:left w:val="none" w:sz="0" w:space="0" w:color="auto"/>
                                                    <w:bottom w:val="none" w:sz="0" w:space="0" w:color="auto"/>
                                                    <w:right w:val="none" w:sz="0" w:space="0" w:color="auto"/>
                                                  </w:divBdr>
                                                  <w:divsChild>
                                                    <w:div w:id="1767145200">
                                                      <w:marLeft w:val="0"/>
                                                      <w:marRight w:val="0"/>
                                                      <w:marTop w:val="0"/>
                                                      <w:marBottom w:val="0"/>
                                                      <w:divBdr>
                                                        <w:top w:val="none" w:sz="0" w:space="0" w:color="auto"/>
                                                        <w:left w:val="none" w:sz="0" w:space="0" w:color="auto"/>
                                                        <w:bottom w:val="none" w:sz="0" w:space="0" w:color="auto"/>
                                                        <w:right w:val="none" w:sz="0" w:space="0" w:color="auto"/>
                                                      </w:divBdr>
                                                      <w:divsChild>
                                                        <w:div w:id="35477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2045301">
                      <w:marLeft w:val="0"/>
                      <w:marRight w:val="0"/>
                      <w:marTop w:val="0"/>
                      <w:marBottom w:val="0"/>
                      <w:divBdr>
                        <w:top w:val="none" w:sz="0" w:space="0" w:color="auto"/>
                        <w:left w:val="none" w:sz="0" w:space="0" w:color="auto"/>
                        <w:bottom w:val="none" w:sz="0" w:space="0" w:color="auto"/>
                        <w:right w:val="none" w:sz="0" w:space="0" w:color="auto"/>
                      </w:divBdr>
                      <w:divsChild>
                        <w:div w:id="600722801">
                          <w:marLeft w:val="0"/>
                          <w:marRight w:val="0"/>
                          <w:marTop w:val="0"/>
                          <w:marBottom w:val="0"/>
                          <w:divBdr>
                            <w:top w:val="none" w:sz="0" w:space="0" w:color="auto"/>
                            <w:left w:val="none" w:sz="0" w:space="0" w:color="auto"/>
                            <w:bottom w:val="none" w:sz="0" w:space="0" w:color="auto"/>
                            <w:right w:val="none" w:sz="0" w:space="0" w:color="auto"/>
                          </w:divBdr>
                          <w:divsChild>
                            <w:div w:id="1530604001">
                              <w:marLeft w:val="0"/>
                              <w:marRight w:val="0"/>
                              <w:marTop w:val="0"/>
                              <w:marBottom w:val="0"/>
                              <w:divBdr>
                                <w:top w:val="none" w:sz="0" w:space="0" w:color="auto"/>
                                <w:left w:val="none" w:sz="0" w:space="0" w:color="auto"/>
                                <w:bottom w:val="none" w:sz="0" w:space="0" w:color="auto"/>
                                <w:right w:val="none" w:sz="0" w:space="0" w:color="auto"/>
                              </w:divBdr>
                              <w:divsChild>
                                <w:div w:id="1333945123">
                                  <w:marLeft w:val="0"/>
                                  <w:marRight w:val="0"/>
                                  <w:marTop w:val="0"/>
                                  <w:marBottom w:val="0"/>
                                  <w:divBdr>
                                    <w:top w:val="none" w:sz="0" w:space="0" w:color="auto"/>
                                    <w:left w:val="none" w:sz="0" w:space="0" w:color="auto"/>
                                    <w:bottom w:val="none" w:sz="0" w:space="0" w:color="auto"/>
                                    <w:right w:val="none" w:sz="0" w:space="0" w:color="auto"/>
                                  </w:divBdr>
                                  <w:divsChild>
                                    <w:div w:id="1071541845">
                                      <w:marLeft w:val="0"/>
                                      <w:marRight w:val="0"/>
                                      <w:marTop w:val="0"/>
                                      <w:marBottom w:val="0"/>
                                      <w:divBdr>
                                        <w:top w:val="none" w:sz="0" w:space="0" w:color="auto"/>
                                        <w:left w:val="none" w:sz="0" w:space="0" w:color="auto"/>
                                        <w:bottom w:val="none" w:sz="0" w:space="0" w:color="auto"/>
                                        <w:right w:val="none" w:sz="0" w:space="0" w:color="auto"/>
                                      </w:divBdr>
                                      <w:divsChild>
                                        <w:div w:id="1336573339">
                                          <w:marLeft w:val="0"/>
                                          <w:marRight w:val="0"/>
                                          <w:marTop w:val="0"/>
                                          <w:marBottom w:val="0"/>
                                          <w:divBdr>
                                            <w:top w:val="none" w:sz="0" w:space="0" w:color="auto"/>
                                            <w:left w:val="none" w:sz="0" w:space="0" w:color="auto"/>
                                            <w:bottom w:val="none" w:sz="0" w:space="0" w:color="auto"/>
                                            <w:right w:val="none" w:sz="0" w:space="0" w:color="auto"/>
                                          </w:divBdr>
                                          <w:divsChild>
                                            <w:div w:id="1111973900">
                                              <w:marLeft w:val="0"/>
                                              <w:marRight w:val="0"/>
                                              <w:marTop w:val="0"/>
                                              <w:marBottom w:val="0"/>
                                              <w:divBdr>
                                                <w:top w:val="none" w:sz="0" w:space="0" w:color="auto"/>
                                                <w:left w:val="none" w:sz="0" w:space="0" w:color="auto"/>
                                                <w:bottom w:val="none" w:sz="0" w:space="0" w:color="auto"/>
                                                <w:right w:val="none" w:sz="0" w:space="0" w:color="auto"/>
                                              </w:divBdr>
                                              <w:divsChild>
                                                <w:div w:id="1325936131">
                                                  <w:marLeft w:val="0"/>
                                                  <w:marRight w:val="0"/>
                                                  <w:marTop w:val="0"/>
                                                  <w:marBottom w:val="0"/>
                                                  <w:divBdr>
                                                    <w:top w:val="none" w:sz="0" w:space="0" w:color="auto"/>
                                                    <w:left w:val="none" w:sz="0" w:space="0" w:color="auto"/>
                                                    <w:bottom w:val="none" w:sz="0" w:space="0" w:color="auto"/>
                                                    <w:right w:val="none" w:sz="0" w:space="0" w:color="auto"/>
                                                  </w:divBdr>
                                                  <w:divsChild>
                                                    <w:div w:id="460226014">
                                                      <w:marLeft w:val="0"/>
                                                      <w:marRight w:val="0"/>
                                                      <w:marTop w:val="0"/>
                                                      <w:marBottom w:val="0"/>
                                                      <w:divBdr>
                                                        <w:top w:val="none" w:sz="0" w:space="0" w:color="auto"/>
                                                        <w:left w:val="none" w:sz="0" w:space="0" w:color="auto"/>
                                                        <w:bottom w:val="none" w:sz="0" w:space="0" w:color="auto"/>
                                                        <w:right w:val="none" w:sz="0" w:space="0" w:color="auto"/>
                                                      </w:divBdr>
                                                    </w:div>
                                                  </w:divsChild>
                                                </w:div>
                                                <w:div w:id="1402102212">
                                                  <w:marLeft w:val="0"/>
                                                  <w:marRight w:val="0"/>
                                                  <w:marTop w:val="0"/>
                                                  <w:marBottom w:val="0"/>
                                                  <w:divBdr>
                                                    <w:top w:val="none" w:sz="0" w:space="0" w:color="auto"/>
                                                    <w:left w:val="none" w:sz="0" w:space="0" w:color="auto"/>
                                                    <w:bottom w:val="none" w:sz="0" w:space="0" w:color="auto"/>
                                                    <w:right w:val="none" w:sz="0" w:space="0" w:color="auto"/>
                                                  </w:divBdr>
                                                  <w:divsChild>
                                                    <w:div w:id="106144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9594857">
                      <w:marLeft w:val="0"/>
                      <w:marRight w:val="0"/>
                      <w:marTop w:val="0"/>
                      <w:marBottom w:val="0"/>
                      <w:divBdr>
                        <w:top w:val="none" w:sz="0" w:space="0" w:color="auto"/>
                        <w:left w:val="none" w:sz="0" w:space="0" w:color="auto"/>
                        <w:bottom w:val="none" w:sz="0" w:space="0" w:color="auto"/>
                        <w:right w:val="none" w:sz="0" w:space="0" w:color="auto"/>
                      </w:divBdr>
                      <w:divsChild>
                        <w:div w:id="290210746">
                          <w:marLeft w:val="0"/>
                          <w:marRight w:val="0"/>
                          <w:marTop w:val="0"/>
                          <w:marBottom w:val="0"/>
                          <w:divBdr>
                            <w:top w:val="none" w:sz="0" w:space="0" w:color="auto"/>
                            <w:left w:val="none" w:sz="0" w:space="0" w:color="auto"/>
                            <w:bottom w:val="none" w:sz="0" w:space="0" w:color="auto"/>
                            <w:right w:val="none" w:sz="0" w:space="0" w:color="auto"/>
                          </w:divBdr>
                          <w:divsChild>
                            <w:div w:id="460657856">
                              <w:marLeft w:val="0"/>
                              <w:marRight w:val="0"/>
                              <w:marTop w:val="0"/>
                              <w:marBottom w:val="0"/>
                              <w:divBdr>
                                <w:top w:val="none" w:sz="0" w:space="0" w:color="auto"/>
                                <w:left w:val="none" w:sz="0" w:space="0" w:color="auto"/>
                                <w:bottom w:val="none" w:sz="0" w:space="0" w:color="auto"/>
                                <w:right w:val="none" w:sz="0" w:space="0" w:color="auto"/>
                              </w:divBdr>
                              <w:divsChild>
                                <w:div w:id="513568142">
                                  <w:marLeft w:val="0"/>
                                  <w:marRight w:val="0"/>
                                  <w:marTop w:val="0"/>
                                  <w:marBottom w:val="0"/>
                                  <w:divBdr>
                                    <w:top w:val="none" w:sz="0" w:space="0" w:color="auto"/>
                                    <w:left w:val="none" w:sz="0" w:space="0" w:color="auto"/>
                                    <w:bottom w:val="none" w:sz="0" w:space="0" w:color="auto"/>
                                    <w:right w:val="none" w:sz="0" w:space="0" w:color="auto"/>
                                  </w:divBdr>
                                  <w:divsChild>
                                    <w:div w:id="1534808057">
                                      <w:marLeft w:val="0"/>
                                      <w:marRight w:val="0"/>
                                      <w:marTop w:val="0"/>
                                      <w:marBottom w:val="0"/>
                                      <w:divBdr>
                                        <w:top w:val="none" w:sz="0" w:space="0" w:color="auto"/>
                                        <w:left w:val="none" w:sz="0" w:space="0" w:color="auto"/>
                                        <w:bottom w:val="none" w:sz="0" w:space="0" w:color="auto"/>
                                        <w:right w:val="none" w:sz="0" w:space="0" w:color="auto"/>
                                      </w:divBdr>
                                      <w:divsChild>
                                        <w:div w:id="784663411">
                                          <w:marLeft w:val="0"/>
                                          <w:marRight w:val="0"/>
                                          <w:marTop w:val="0"/>
                                          <w:marBottom w:val="0"/>
                                          <w:divBdr>
                                            <w:top w:val="none" w:sz="0" w:space="0" w:color="auto"/>
                                            <w:left w:val="none" w:sz="0" w:space="0" w:color="auto"/>
                                            <w:bottom w:val="none" w:sz="0" w:space="0" w:color="auto"/>
                                            <w:right w:val="none" w:sz="0" w:space="0" w:color="auto"/>
                                          </w:divBdr>
                                          <w:divsChild>
                                            <w:div w:id="831989947">
                                              <w:marLeft w:val="0"/>
                                              <w:marRight w:val="0"/>
                                              <w:marTop w:val="0"/>
                                              <w:marBottom w:val="0"/>
                                              <w:divBdr>
                                                <w:top w:val="none" w:sz="0" w:space="0" w:color="auto"/>
                                                <w:left w:val="none" w:sz="0" w:space="0" w:color="auto"/>
                                                <w:bottom w:val="none" w:sz="0" w:space="0" w:color="auto"/>
                                                <w:right w:val="none" w:sz="0" w:space="0" w:color="auto"/>
                                              </w:divBdr>
                                              <w:divsChild>
                                                <w:div w:id="1160271499">
                                                  <w:marLeft w:val="0"/>
                                                  <w:marRight w:val="0"/>
                                                  <w:marTop w:val="0"/>
                                                  <w:marBottom w:val="0"/>
                                                  <w:divBdr>
                                                    <w:top w:val="none" w:sz="0" w:space="0" w:color="auto"/>
                                                    <w:left w:val="none" w:sz="0" w:space="0" w:color="auto"/>
                                                    <w:bottom w:val="none" w:sz="0" w:space="0" w:color="auto"/>
                                                    <w:right w:val="none" w:sz="0" w:space="0" w:color="auto"/>
                                                  </w:divBdr>
                                                  <w:divsChild>
                                                    <w:div w:id="1399590598">
                                                      <w:marLeft w:val="0"/>
                                                      <w:marRight w:val="0"/>
                                                      <w:marTop w:val="0"/>
                                                      <w:marBottom w:val="0"/>
                                                      <w:divBdr>
                                                        <w:top w:val="none" w:sz="0" w:space="0" w:color="auto"/>
                                                        <w:left w:val="none" w:sz="0" w:space="0" w:color="auto"/>
                                                        <w:bottom w:val="none" w:sz="0" w:space="0" w:color="auto"/>
                                                        <w:right w:val="none" w:sz="0" w:space="0" w:color="auto"/>
                                                      </w:divBdr>
                                                      <w:divsChild>
                                                        <w:div w:id="240218487">
                                                          <w:marLeft w:val="0"/>
                                                          <w:marRight w:val="0"/>
                                                          <w:marTop w:val="0"/>
                                                          <w:marBottom w:val="0"/>
                                                          <w:divBdr>
                                                            <w:top w:val="none" w:sz="0" w:space="0" w:color="auto"/>
                                                            <w:left w:val="none" w:sz="0" w:space="0" w:color="auto"/>
                                                            <w:bottom w:val="none" w:sz="0" w:space="0" w:color="auto"/>
                                                            <w:right w:val="none" w:sz="0" w:space="0" w:color="auto"/>
                                                          </w:divBdr>
                                                          <w:divsChild>
                                                            <w:div w:id="2004965709">
                                                              <w:marLeft w:val="0"/>
                                                              <w:marRight w:val="0"/>
                                                              <w:marTop w:val="0"/>
                                                              <w:marBottom w:val="0"/>
                                                              <w:divBdr>
                                                                <w:top w:val="single" w:sz="8" w:space="3" w:color="B5C4DF"/>
                                                                <w:left w:val="none" w:sz="0" w:space="0" w:color="auto"/>
                                                                <w:bottom w:val="none" w:sz="0" w:space="0" w:color="auto"/>
                                                                <w:right w:val="none" w:sz="0" w:space="0" w:color="auto"/>
                                                              </w:divBdr>
                                                            </w:div>
                                                          </w:divsChild>
                                                        </w:div>
                                                        <w:div w:id="531501453">
                                                          <w:marLeft w:val="0"/>
                                                          <w:marRight w:val="0"/>
                                                          <w:marTop w:val="0"/>
                                                          <w:marBottom w:val="0"/>
                                                          <w:divBdr>
                                                            <w:top w:val="none" w:sz="0" w:space="0" w:color="auto"/>
                                                            <w:left w:val="none" w:sz="0" w:space="0" w:color="auto"/>
                                                            <w:bottom w:val="none" w:sz="0" w:space="0" w:color="auto"/>
                                                            <w:right w:val="none" w:sz="0" w:space="0" w:color="auto"/>
                                                          </w:divBdr>
                                                          <w:divsChild>
                                                            <w:div w:id="281617051">
                                                              <w:marLeft w:val="0"/>
                                                              <w:marRight w:val="0"/>
                                                              <w:marTop w:val="0"/>
                                                              <w:marBottom w:val="0"/>
                                                              <w:divBdr>
                                                                <w:top w:val="none" w:sz="0" w:space="0" w:color="auto"/>
                                                                <w:left w:val="none" w:sz="0" w:space="0" w:color="auto"/>
                                                                <w:bottom w:val="none" w:sz="0" w:space="0" w:color="auto"/>
                                                                <w:right w:val="none" w:sz="0" w:space="0" w:color="auto"/>
                                                              </w:divBdr>
                                                              <w:divsChild>
                                                                <w:div w:id="284505320">
                                                                  <w:marLeft w:val="0"/>
                                                                  <w:marRight w:val="0"/>
                                                                  <w:marTop w:val="0"/>
                                                                  <w:marBottom w:val="0"/>
                                                                  <w:divBdr>
                                                                    <w:top w:val="none" w:sz="0" w:space="0" w:color="auto"/>
                                                                    <w:left w:val="none" w:sz="0" w:space="0" w:color="auto"/>
                                                                    <w:bottom w:val="none" w:sz="0" w:space="0" w:color="auto"/>
                                                                    <w:right w:val="none" w:sz="0" w:space="0" w:color="auto"/>
                                                                  </w:divBdr>
                                                                </w:div>
                                                                <w:div w:id="76064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56908427">
                      <w:marLeft w:val="0"/>
                      <w:marRight w:val="0"/>
                      <w:marTop w:val="0"/>
                      <w:marBottom w:val="0"/>
                      <w:divBdr>
                        <w:top w:val="none" w:sz="0" w:space="0" w:color="auto"/>
                        <w:left w:val="none" w:sz="0" w:space="0" w:color="auto"/>
                        <w:bottom w:val="none" w:sz="0" w:space="0" w:color="auto"/>
                        <w:right w:val="none" w:sz="0" w:space="0" w:color="auto"/>
                      </w:divBdr>
                      <w:divsChild>
                        <w:div w:id="275254486">
                          <w:marLeft w:val="0"/>
                          <w:marRight w:val="0"/>
                          <w:marTop w:val="0"/>
                          <w:marBottom w:val="0"/>
                          <w:divBdr>
                            <w:top w:val="none" w:sz="0" w:space="0" w:color="auto"/>
                            <w:left w:val="none" w:sz="0" w:space="0" w:color="auto"/>
                            <w:bottom w:val="none" w:sz="0" w:space="0" w:color="auto"/>
                            <w:right w:val="none" w:sz="0" w:space="0" w:color="auto"/>
                          </w:divBdr>
                          <w:divsChild>
                            <w:div w:id="421217522">
                              <w:marLeft w:val="0"/>
                              <w:marRight w:val="0"/>
                              <w:marTop w:val="0"/>
                              <w:marBottom w:val="0"/>
                              <w:divBdr>
                                <w:top w:val="none" w:sz="0" w:space="0" w:color="auto"/>
                                <w:left w:val="none" w:sz="0" w:space="0" w:color="auto"/>
                                <w:bottom w:val="none" w:sz="0" w:space="0" w:color="auto"/>
                                <w:right w:val="none" w:sz="0" w:space="0" w:color="auto"/>
                              </w:divBdr>
                              <w:divsChild>
                                <w:div w:id="1041517631">
                                  <w:marLeft w:val="0"/>
                                  <w:marRight w:val="0"/>
                                  <w:marTop w:val="0"/>
                                  <w:marBottom w:val="0"/>
                                  <w:divBdr>
                                    <w:top w:val="none" w:sz="0" w:space="0" w:color="auto"/>
                                    <w:left w:val="none" w:sz="0" w:space="0" w:color="auto"/>
                                    <w:bottom w:val="none" w:sz="0" w:space="0" w:color="auto"/>
                                    <w:right w:val="none" w:sz="0" w:space="0" w:color="auto"/>
                                  </w:divBdr>
                                  <w:divsChild>
                                    <w:div w:id="1746219313">
                                      <w:marLeft w:val="0"/>
                                      <w:marRight w:val="0"/>
                                      <w:marTop w:val="0"/>
                                      <w:marBottom w:val="0"/>
                                      <w:divBdr>
                                        <w:top w:val="none" w:sz="0" w:space="0" w:color="auto"/>
                                        <w:left w:val="none" w:sz="0" w:space="0" w:color="auto"/>
                                        <w:bottom w:val="none" w:sz="0" w:space="0" w:color="auto"/>
                                        <w:right w:val="none" w:sz="0" w:space="0" w:color="auto"/>
                                      </w:divBdr>
                                      <w:divsChild>
                                        <w:div w:id="1148398598">
                                          <w:marLeft w:val="0"/>
                                          <w:marRight w:val="0"/>
                                          <w:marTop w:val="0"/>
                                          <w:marBottom w:val="0"/>
                                          <w:divBdr>
                                            <w:top w:val="none" w:sz="0" w:space="0" w:color="auto"/>
                                            <w:left w:val="none" w:sz="0" w:space="0" w:color="auto"/>
                                            <w:bottom w:val="none" w:sz="0" w:space="0" w:color="auto"/>
                                            <w:right w:val="none" w:sz="0" w:space="0" w:color="auto"/>
                                          </w:divBdr>
                                          <w:divsChild>
                                            <w:div w:id="301690719">
                                              <w:marLeft w:val="0"/>
                                              <w:marRight w:val="0"/>
                                              <w:marTop w:val="0"/>
                                              <w:marBottom w:val="0"/>
                                              <w:divBdr>
                                                <w:top w:val="none" w:sz="0" w:space="0" w:color="auto"/>
                                                <w:left w:val="none" w:sz="0" w:space="0" w:color="auto"/>
                                                <w:bottom w:val="none" w:sz="0" w:space="0" w:color="auto"/>
                                                <w:right w:val="none" w:sz="0" w:space="0" w:color="auto"/>
                                              </w:divBdr>
                                              <w:divsChild>
                                                <w:div w:id="1021248406">
                                                  <w:marLeft w:val="0"/>
                                                  <w:marRight w:val="0"/>
                                                  <w:marTop w:val="0"/>
                                                  <w:marBottom w:val="0"/>
                                                  <w:divBdr>
                                                    <w:top w:val="none" w:sz="0" w:space="0" w:color="auto"/>
                                                    <w:left w:val="none" w:sz="0" w:space="0" w:color="auto"/>
                                                    <w:bottom w:val="none" w:sz="0" w:space="0" w:color="auto"/>
                                                    <w:right w:val="none" w:sz="0" w:space="0" w:color="auto"/>
                                                  </w:divBdr>
                                                  <w:divsChild>
                                                    <w:div w:id="2057121043">
                                                      <w:marLeft w:val="0"/>
                                                      <w:marRight w:val="0"/>
                                                      <w:marTop w:val="0"/>
                                                      <w:marBottom w:val="0"/>
                                                      <w:divBdr>
                                                        <w:top w:val="none" w:sz="0" w:space="0" w:color="auto"/>
                                                        <w:left w:val="none" w:sz="0" w:space="0" w:color="auto"/>
                                                        <w:bottom w:val="none" w:sz="0" w:space="0" w:color="auto"/>
                                                        <w:right w:val="none" w:sz="0" w:space="0" w:color="auto"/>
                                                      </w:divBdr>
                                                      <w:divsChild>
                                                        <w:div w:id="444227594">
                                                          <w:marLeft w:val="0"/>
                                                          <w:marRight w:val="0"/>
                                                          <w:marTop w:val="0"/>
                                                          <w:marBottom w:val="0"/>
                                                          <w:divBdr>
                                                            <w:top w:val="none" w:sz="0" w:space="0" w:color="auto"/>
                                                            <w:left w:val="none" w:sz="0" w:space="0" w:color="auto"/>
                                                            <w:bottom w:val="none" w:sz="0" w:space="0" w:color="auto"/>
                                                            <w:right w:val="none" w:sz="0" w:space="0" w:color="auto"/>
                                                          </w:divBdr>
                                                          <w:divsChild>
                                                            <w:div w:id="485172861">
                                                              <w:marLeft w:val="0"/>
                                                              <w:marRight w:val="0"/>
                                                              <w:marTop w:val="0"/>
                                                              <w:marBottom w:val="0"/>
                                                              <w:divBdr>
                                                                <w:top w:val="none" w:sz="0" w:space="0" w:color="auto"/>
                                                                <w:left w:val="none" w:sz="0" w:space="0" w:color="auto"/>
                                                                <w:bottom w:val="none" w:sz="0" w:space="0" w:color="auto"/>
                                                                <w:right w:val="none" w:sz="0" w:space="0" w:color="auto"/>
                                                              </w:divBdr>
                                                            </w:div>
                                                          </w:divsChild>
                                                        </w:div>
                                                        <w:div w:id="856387068">
                                                          <w:marLeft w:val="0"/>
                                                          <w:marRight w:val="0"/>
                                                          <w:marTop w:val="0"/>
                                                          <w:marBottom w:val="0"/>
                                                          <w:divBdr>
                                                            <w:top w:val="none" w:sz="0" w:space="0" w:color="auto"/>
                                                            <w:left w:val="none" w:sz="0" w:space="0" w:color="auto"/>
                                                            <w:bottom w:val="none" w:sz="0" w:space="0" w:color="auto"/>
                                                            <w:right w:val="none" w:sz="0" w:space="0" w:color="auto"/>
                                                          </w:divBdr>
                                                          <w:divsChild>
                                                            <w:div w:id="860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2920243">
                      <w:marLeft w:val="0"/>
                      <w:marRight w:val="0"/>
                      <w:marTop w:val="0"/>
                      <w:marBottom w:val="0"/>
                      <w:divBdr>
                        <w:top w:val="none" w:sz="0" w:space="0" w:color="auto"/>
                        <w:left w:val="none" w:sz="0" w:space="0" w:color="auto"/>
                        <w:bottom w:val="none" w:sz="0" w:space="0" w:color="auto"/>
                        <w:right w:val="none" w:sz="0" w:space="0" w:color="auto"/>
                      </w:divBdr>
                      <w:divsChild>
                        <w:div w:id="43869295">
                          <w:marLeft w:val="0"/>
                          <w:marRight w:val="0"/>
                          <w:marTop w:val="0"/>
                          <w:marBottom w:val="0"/>
                          <w:divBdr>
                            <w:top w:val="none" w:sz="0" w:space="0" w:color="auto"/>
                            <w:left w:val="none" w:sz="0" w:space="0" w:color="auto"/>
                            <w:bottom w:val="none" w:sz="0" w:space="0" w:color="auto"/>
                            <w:right w:val="none" w:sz="0" w:space="0" w:color="auto"/>
                          </w:divBdr>
                          <w:divsChild>
                            <w:div w:id="1236623654">
                              <w:marLeft w:val="0"/>
                              <w:marRight w:val="0"/>
                              <w:marTop w:val="0"/>
                              <w:marBottom w:val="0"/>
                              <w:divBdr>
                                <w:top w:val="none" w:sz="0" w:space="0" w:color="auto"/>
                                <w:left w:val="none" w:sz="0" w:space="0" w:color="auto"/>
                                <w:bottom w:val="none" w:sz="0" w:space="0" w:color="auto"/>
                                <w:right w:val="none" w:sz="0" w:space="0" w:color="auto"/>
                              </w:divBdr>
                              <w:divsChild>
                                <w:div w:id="1347554580">
                                  <w:marLeft w:val="0"/>
                                  <w:marRight w:val="0"/>
                                  <w:marTop w:val="0"/>
                                  <w:marBottom w:val="0"/>
                                  <w:divBdr>
                                    <w:top w:val="none" w:sz="0" w:space="0" w:color="auto"/>
                                    <w:left w:val="none" w:sz="0" w:space="0" w:color="auto"/>
                                    <w:bottom w:val="none" w:sz="0" w:space="0" w:color="auto"/>
                                    <w:right w:val="none" w:sz="0" w:space="0" w:color="auto"/>
                                  </w:divBdr>
                                  <w:divsChild>
                                    <w:div w:id="1255212888">
                                      <w:marLeft w:val="0"/>
                                      <w:marRight w:val="0"/>
                                      <w:marTop w:val="0"/>
                                      <w:marBottom w:val="0"/>
                                      <w:divBdr>
                                        <w:top w:val="none" w:sz="0" w:space="0" w:color="auto"/>
                                        <w:left w:val="none" w:sz="0" w:space="0" w:color="auto"/>
                                        <w:bottom w:val="none" w:sz="0" w:space="0" w:color="auto"/>
                                        <w:right w:val="none" w:sz="0" w:space="0" w:color="auto"/>
                                      </w:divBdr>
                                      <w:divsChild>
                                        <w:div w:id="1309017354">
                                          <w:marLeft w:val="0"/>
                                          <w:marRight w:val="0"/>
                                          <w:marTop w:val="0"/>
                                          <w:marBottom w:val="0"/>
                                          <w:divBdr>
                                            <w:top w:val="none" w:sz="0" w:space="0" w:color="auto"/>
                                            <w:left w:val="none" w:sz="0" w:space="0" w:color="auto"/>
                                            <w:bottom w:val="none" w:sz="0" w:space="0" w:color="auto"/>
                                            <w:right w:val="none" w:sz="0" w:space="0" w:color="auto"/>
                                          </w:divBdr>
                                          <w:divsChild>
                                            <w:div w:id="1141311417">
                                              <w:marLeft w:val="0"/>
                                              <w:marRight w:val="0"/>
                                              <w:marTop w:val="0"/>
                                              <w:marBottom w:val="0"/>
                                              <w:divBdr>
                                                <w:top w:val="none" w:sz="0" w:space="0" w:color="auto"/>
                                                <w:left w:val="none" w:sz="0" w:space="0" w:color="auto"/>
                                                <w:bottom w:val="none" w:sz="0" w:space="0" w:color="auto"/>
                                                <w:right w:val="none" w:sz="0" w:space="0" w:color="auto"/>
                                              </w:divBdr>
                                              <w:divsChild>
                                                <w:div w:id="829103368">
                                                  <w:marLeft w:val="0"/>
                                                  <w:marRight w:val="0"/>
                                                  <w:marTop w:val="0"/>
                                                  <w:marBottom w:val="0"/>
                                                  <w:divBdr>
                                                    <w:top w:val="none" w:sz="0" w:space="0" w:color="auto"/>
                                                    <w:left w:val="none" w:sz="0" w:space="0" w:color="auto"/>
                                                    <w:bottom w:val="none" w:sz="0" w:space="0" w:color="auto"/>
                                                    <w:right w:val="none" w:sz="0" w:space="0" w:color="auto"/>
                                                  </w:divBdr>
                                                  <w:divsChild>
                                                    <w:div w:id="1903322174">
                                                      <w:marLeft w:val="0"/>
                                                      <w:marRight w:val="0"/>
                                                      <w:marTop w:val="0"/>
                                                      <w:marBottom w:val="0"/>
                                                      <w:divBdr>
                                                        <w:top w:val="none" w:sz="0" w:space="0" w:color="auto"/>
                                                        <w:left w:val="none" w:sz="0" w:space="0" w:color="auto"/>
                                                        <w:bottom w:val="none" w:sz="0" w:space="0" w:color="auto"/>
                                                        <w:right w:val="none" w:sz="0" w:space="0" w:color="auto"/>
                                                      </w:divBdr>
                                                      <w:divsChild>
                                                        <w:div w:id="1828008873">
                                                          <w:marLeft w:val="0"/>
                                                          <w:marRight w:val="0"/>
                                                          <w:marTop w:val="0"/>
                                                          <w:marBottom w:val="0"/>
                                                          <w:divBdr>
                                                            <w:top w:val="none" w:sz="0" w:space="0" w:color="auto"/>
                                                            <w:left w:val="none" w:sz="0" w:space="0" w:color="auto"/>
                                                            <w:bottom w:val="none" w:sz="0" w:space="0" w:color="auto"/>
                                                            <w:right w:val="none" w:sz="0" w:space="0" w:color="auto"/>
                                                          </w:divBdr>
                                                          <w:divsChild>
                                                            <w:div w:id="1191534722">
                                                              <w:marLeft w:val="0"/>
                                                              <w:marRight w:val="0"/>
                                                              <w:marTop w:val="0"/>
                                                              <w:marBottom w:val="0"/>
                                                              <w:divBdr>
                                                                <w:top w:val="none" w:sz="0" w:space="0" w:color="auto"/>
                                                                <w:left w:val="none" w:sz="0" w:space="0" w:color="auto"/>
                                                                <w:bottom w:val="none" w:sz="0" w:space="0" w:color="auto"/>
                                                                <w:right w:val="none" w:sz="0" w:space="0" w:color="auto"/>
                                                              </w:divBdr>
                                                              <w:divsChild>
                                                                <w:div w:id="359596191">
                                                                  <w:marLeft w:val="0"/>
                                                                  <w:marRight w:val="0"/>
                                                                  <w:marTop w:val="0"/>
                                                                  <w:marBottom w:val="0"/>
                                                                  <w:divBdr>
                                                                    <w:top w:val="none" w:sz="0" w:space="0" w:color="auto"/>
                                                                    <w:left w:val="none" w:sz="0" w:space="0" w:color="auto"/>
                                                                    <w:bottom w:val="none" w:sz="0" w:space="0" w:color="auto"/>
                                                                    <w:right w:val="none" w:sz="0" w:space="0" w:color="auto"/>
                                                                  </w:divBdr>
                                                                  <w:divsChild>
                                                                    <w:div w:id="678389801">
                                                                      <w:marLeft w:val="0"/>
                                                                      <w:marRight w:val="0"/>
                                                                      <w:marTop w:val="0"/>
                                                                      <w:marBottom w:val="0"/>
                                                                      <w:divBdr>
                                                                        <w:top w:val="single" w:sz="8" w:space="3" w:color="B5C4DF"/>
                                                                        <w:left w:val="none" w:sz="0" w:space="0" w:color="auto"/>
                                                                        <w:bottom w:val="none" w:sz="0" w:space="0" w:color="auto"/>
                                                                        <w:right w:val="none" w:sz="0" w:space="0" w:color="auto"/>
                                                                      </w:divBdr>
                                                                    </w:div>
                                                                  </w:divsChild>
                                                                </w:div>
                                                                <w:div w:id="280232395">
                                                                  <w:marLeft w:val="0"/>
                                                                  <w:marRight w:val="0"/>
                                                                  <w:marTop w:val="0"/>
                                                                  <w:marBottom w:val="0"/>
                                                                  <w:divBdr>
                                                                    <w:top w:val="none" w:sz="0" w:space="0" w:color="auto"/>
                                                                    <w:left w:val="none" w:sz="0" w:space="0" w:color="auto"/>
                                                                    <w:bottom w:val="none" w:sz="0" w:space="0" w:color="auto"/>
                                                                    <w:right w:val="none" w:sz="0" w:space="0" w:color="auto"/>
                                                                  </w:divBdr>
                                                                  <w:divsChild>
                                                                    <w:div w:id="350375408">
                                                                      <w:marLeft w:val="0"/>
                                                                      <w:marRight w:val="0"/>
                                                                      <w:marTop w:val="0"/>
                                                                      <w:marBottom w:val="0"/>
                                                                      <w:divBdr>
                                                                        <w:top w:val="none" w:sz="0" w:space="0" w:color="auto"/>
                                                                        <w:left w:val="none" w:sz="0" w:space="0" w:color="auto"/>
                                                                        <w:bottom w:val="none" w:sz="0" w:space="0" w:color="auto"/>
                                                                        <w:right w:val="none" w:sz="0" w:space="0" w:color="auto"/>
                                                                      </w:divBdr>
                                                                      <w:divsChild>
                                                                        <w:div w:id="1350907916">
                                                                          <w:marLeft w:val="0"/>
                                                                          <w:marRight w:val="0"/>
                                                                          <w:marTop w:val="0"/>
                                                                          <w:marBottom w:val="0"/>
                                                                          <w:divBdr>
                                                                            <w:top w:val="none" w:sz="0" w:space="0" w:color="auto"/>
                                                                            <w:left w:val="none" w:sz="0" w:space="0" w:color="auto"/>
                                                                            <w:bottom w:val="none" w:sz="0" w:space="0" w:color="auto"/>
                                                                            <w:right w:val="none" w:sz="0" w:space="0" w:color="auto"/>
                                                                          </w:divBdr>
                                                                        </w:div>
                                                                        <w:div w:id="111289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20403236">
                      <w:marLeft w:val="0"/>
                      <w:marRight w:val="0"/>
                      <w:marTop w:val="0"/>
                      <w:marBottom w:val="0"/>
                      <w:divBdr>
                        <w:top w:val="none" w:sz="0" w:space="0" w:color="auto"/>
                        <w:left w:val="none" w:sz="0" w:space="0" w:color="auto"/>
                        <w:bottom w:val="none" w:sz="0" w:space="0" w:color="auto"/>
                        <w:right w:val="none" w:sz="0" w:space="0" w:color="auto"/>
                      </w:divBdr>
                      <w:divsChild>
                        <w:div w:id="141629318">
                          <w:marLeft w:val="0"/>
                          <w:marRight w:val="0"/>
                          <w:marTop w:val="0"/>
                          <w:marBottom w:val="0"/>
                          <w:divBdr>
                            <w:top w:val="none" w:sz="0" w:space="0" w:color="auto"/>
                            <w:left w:val="none" w:sz="0" w:space="0" w:color="auto"/>
                            <w:bottom w:val="none" w:sz="0" w:space="0" w:color="auto"/>
                            <w:right w:val="none" w:sz="0" w:space="0" w:color="auto"/>
                          </w:divBdr>
                          <w:divsChild>
                            <w:div w:id="1263564004">
                              <w:marLeft w:val="0"/>
                              <w:marRight w:val="0"/>
                              <w:marTop w:val="0"/>
                              <w:marBottom w:val="0"/>
                              <w:divBdr>
                                <w:top w:val="none" w:sz="0" w:space="0" w:color="auto"/>
                                <w:left w:val="none" w:sz="0" w:space="0" w:color="auto"/>
                                <w:bottom w:val="none" w:sz="0" w:space="0" w:color="auto"/>
                                <w:right w:val="none" w:sz="0" w:space="0" w:color="auto"/>
                              </w:divBdr>
                              <w:divsChild>
                                <w:div w:id="624697812">
                                  <w:marLeft w:val="0"/>
                                  <w:marRight w:val="0"/>
                                  <w:marTop w:val="0"/>
                                  <w:marBottom w:val="0"/>
                                  <w:divBdr>
                                    <w:top w:val="none" w:sz="0" w:space="0" w:color="auto"/>
                                    <w:left w:val="none" w:sz="0" w:space="0" w:color="auto"/>
                                    <w:bottom w:val="none" w:sz="0" w:space="0" w:color="auto"/>
                                    <w:right w:val="none" w:sz="0" w:space="0" w:color="auto"/>
                                  </w:divBdr>
                                  <w:divsChild>
                                    <w:div w:id="1228300265">
                                      <w:marLeft w:val="0"/>
                                      <w:marRight w:val="0"/>
                                      <w:marTop w:val="0"/>
                                      <w:marBottom w:val="0"/>
                                      <w:divBdr>
                                        <w:top w:val="none" w:sz="0" w:space="0" w:color="auto"/>
                                        <w:left w:val="none" w:sz="0" w:space="0" w:color="auto"/>
                                        <w:bottom w:val="none" w:sz="0" w:space="0" w:color="auto"/>
                                        <w:right w:val="none" w:sz="0" w:space="0" w:color="auto"/>
                                      </w:divBdr>
                                      <w:divsChild>
                                        <w:div w:id="1442410686">
                                          <w:marLeft w:val="0"/>
                                          <w:marRight w:val="0"/>
                                          <w:marTop w:val="0"/>
                                          <w:marBottom w:val="0"/>
                                          <w:divBdr>
                                            <w:top w:val="none" w:sz="0" w:space="0" w:color="auto"/>
                                            <w:left w:val="none" w:sz="0" w:space="0" w:color="auto"/>
                                            <w:bottom w:val="none" w:sz="0" w:space="0" w:color="auto"/>
                                            <w:right w:val="none" w:sz="0" w:space="0" w:color="auto"/>
                                          </w:divBdr>
                                          <w:divsChild>
                                            <w:div w:id="429742902">
                                              <w:marLeft w:val="0"/>
                                              <w:marRight w:val="0"/>
                                              <w:marTop w:val="0"/>
                                              <w:marBottom w:val="0"/>
                                              <w:divBdr>
                                                <w:top w:val="none" w:sz="0" w:space="0" w:color="auto"/>
                                                <w:left w:val="none" w:sz="0" w:space="0" w:color="auto"/>
                                                <w:bottom w:val="none" w:sz="0" w:space="0" w:color="auto"/>
                                                <w:right w:val="none" w:sz="0" w:space="0" w:color="auto"/>
                                              </w:divBdr>
                                              <w:divsChild>
                                                <w:div w:id="227496309">
                                                  <w:marLeft w:val="0"/>
                                                  <w:marRight w:val="0"/>
                                                  <w:marTop w:val="0"/>
                                                  <w:marBottom w:val="0"/>
                                                  <w:divBdr>
                                                    <w:top w:val="none" w:sz="0" w:space="0" w:color="auto"/>
                                                    <w:left w:val="none" w:sz="0" w:space="0" w:color="auto"/>
                                                    <w:bottom w:val="none" w:sz="0" w:space="0" w:color="auto"/>
                                                    <w:right w:val="none" w:sz="0" w:space="0" w:color="auto"/>
                                                  </w:divBdr>
                                                  <w:divsChild>
                                                    <w:div w:id="1012537322">
                                                      <w:marLeft w:val="0"/>
                                                      <w:marRight w:val="0"/>
                                                      <w:marTop w:val="0"/>
                                                      <w:marBottom w:val="0"/>
                                                      <w:divBdr>
                                                        <w:top w:val="none" w:sz="0" w:space="0" w:color="auto"/>
                                                        <w:left w:val="none" w:sz="0" w:space="0" w:color="auto"/>
                                                        <w:bottom w:val="none" w:sz="0" w:space="0" w:color="auto"/>
                                                        <w:right w:val="none" w:sz="0" w:space="0" w:color="auto"/>
                                                      </w:divBdr>
                                                      <w:divsChild>
                                                        <w:div w:id="1142575952">
                                                          <w:marLeft w:val="0"/>
                                                          <w:marRight w:val="0"/>
                                                          <w:marTop w:val="0"/>
                                                          <w:marBottom w:val="0"/>
                                                          <w:divBdr>
                                                            <w:top w:val="none" w:sz="0" w:space="0" w:color="auto"/>
                                                            <w:left w:val="none" w:sz="0" w:space="0" w:color="auto"/>
                                                            <w:bottom w:val="none" w:sz="0" w:space="0" w:color="auto"/>
                                                            <w:right w:val="none" w:sz="0" w:space="0" w:color="auto"/>
                                                          </w:divBdr>
                                                          <w:divsChild>
                                                            <w:div w:id="195393089">
                                                              <w:marLeft w:val="0"/>
                                                              <w:marRight w:val="0"/>
                                                              <w:marTop w:val="0"/>
                                                              <w:marBottom w:val="0"/>
                                                              <w:divBdr>
                                                                <w:top w:val="none" w:sz="0" w:space="0" w:color="auto"/>
                                                                <w:left w:val="none" w:sz="0" w:space="0" w:color="auto"/>
                                                                <w:bottom w:val="none" w:sz="0" w:space="0" w:color="auto"/>
                                                                <w:right w:val="none" w:sz="0" w:space="0" w:color="auto"/>
                                                              </w:divBdr>
                                                              <w:divsChild>
                                                                <w:div w:id="2081899382">
                                                                  <w:marLeft w:val="0"/>
                                                                  <w:marRight w:val="0"/>
                                                                  <w:marTop w:val="0"/>
                                                                  <w:marBottom w:val="0"/>
                                                                  <w:divBdr>
                                                                    <w:top w:val="none" w:sz="0" w:space="0" w:color="auto"/>
                                                                    <w:left w:val="none" w:sz="0" w:space="0" w:color="auto"/>
                                                                    <w:bottom w:val="none" w:sz="0" w:space="0" w:color="auto"/>
                                                                    <w:right w:val="none" w:sz="0" w:space="0" w:color="auto"/>
                                                                  </w:divBdr>
                                                                  <w:divsChild>
                                                                    <w:div w:id="1822187230">
                                                                      <w:marLeft w:val="0"/>
                                                                      <w:marRight w:val="0"/>
                                                                      <w:marTop w:val="0"/>
                                                                      <w:marBottom w:val="0"/>
                                                                      <w:divBdr>
                                                                        <w:top w:val="none" w:sz="0" w:space="0" w:color="auto"/>
                                                                        <w:left w:val="none" w:sz="0" w:space="0" w:color="auto"/>
                                                                        <w:bottom w:val="none" w:sz="0" w:space="0" w:color="auto"/>
                                                                        <w:right w:val="none" w:sz="0" w:space="0" w:color="auto"/>
                                                                      </w:divBdr>
                                                                    </w:div>
                                                                  </w:divsChild>
                                                                </w:div>
                                                                <w:div w:id="1426608104">
                                                                  <w:marLeft w:val="0"/>
                                                                  <w:marRight w:val="0"/>
                                                                  <w:marTop w:val="0"/>
                                                                  <w:marBottom w:val="0"/>
                                                                  <w:divBdr>
                                                                    <w:top w:val="none" w:sz="0" w:space="0" w:color="auto"/>
                                                                    <w:left w:val="none" w:sz="0" w:space="0" w:color="auto"/>
                                                                    <w:bottom w:val="none" w:sz="0" w:space="0" w:color="auto"/>
                                                                    <w:right w:val="none" w:sz="0" w:space="0" w:color="auto"/>
                                                                  </w:divBdr>
                                                                  <w:divsChild>
                                                                    <w:div w:id="82204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70357953">
                      <w:marLeft w:val="0"/>
                      <w:marRight w:val="0"/>
                      <w:marTop w:val="0"/>
                      <w:marBottom w:val="0"/>
                      <w:divBdr>
                        <w:top w:val="none" w:sz="0" w:space="0" w:color="auto"/>
                        <w:left w:val="none" w:sz="0" w:space="0" w:color="auto"/>
                        <w:bottom w:val="none" w:sz="0" w:space="0" w:color="auto"/>
                        <w:right w:val="none" w:sz="0" w:space="0" w:color="auto"/>
                      </w:divBdr>
                      <w:divsChild>
                        <w:div w:id="1031884804">
                          <w:marLeft w:val="0"/>
                          <w:marRight w:val="0"/>
                          <w:marTop w:val="0"/>
                          <w:marBottom w:val="0"/>
                          <w:divBdr>
                            <w:top w:val="none" w:sz="0" w:space="0" w:color="auto"/>
                            <w:left w:val="none" w:sz="0" w:space="0" w:color="auto"/>
                            <w:bottom w:val="none" w:sz="0" w:space="0" w:color="auto"/>
                            <w:right w:val="none" w:sz="0" w:space="0" w:color="auto"/>
                          </w:divBdr>
                          <w:divsChild>
                            <w:div w:id="1347832015">
                              <w:marLeft w:val="0"/>
                              <w:marRight w:val="0"/>
                              <w:marTop w:val="0"/>
                              <w:marBottom w:val="0"/>
                              <w:divBdr>
                                <w:top w:val="none" w:sz="0" w:space="0" w:color="auto"/>
                                <w:left w:val="none" w:sz="0" w:space="0" w:color="auto"/>
                                <w:bottom w:val="none" w:sz="0" w:space="0" w:color="auto"/>
                                <w:right w:val="none" w:sz="0" w:space="0" w:color="auto"/>
                              </w:divBdr>
                              <w:divsChild>
                                <w:div w:id="776099461">
                                  <w:marLeft w:val="0"/>
                                  <w:marRight w:val="0"/>
                                  <w:marTop w:val="0"/>
                                  <w:marBottom w:val="0"/>
                                  <w:divBdr>
                                    <w:top w:val="none" w:sz="0" w:space="0" w:color="auto"/>
                                    <w:left w:val="none" w:sz="0" w:space="0" w:color="auto"/>
                                    <w:bottom w:val="none" w:sz="0" w:space="0" w:color="auto"/>
                                    <w:right w:val="none" w:sz="0" w:space="0" w:color="auto"/>
                                  </w:divBdr>
                                  <w:divsChild>
                                    <w:div w:id="1154762021">
                                      <w:marLeft w:val="0"/>
                                      <w:marRight w:val="0"/>
                                      <w:marTop w:val="0"/>
                                      <w:marBottom w:val="0"/>
                                      <w:divBdr>
                                        <w:top w:val="none" w:sz="0" w:space="0" w:color="auto"/>
                                        <w:left w:val="none" w:sz="0" w:space="0" w:color="auto"/>
                                        <w:bottom w:val="none" w:sz="0" w:space="0" w:color="auto"/>
                                        <w:right w:val="none" w:sz="0" w:space="0" w:color="auto"/>
                                      </w:divBdr>
                                      <w:divsChild>
                                        <w:div w:id="2021227183">
                                          <w:marLeft w:val="0"/>
                                          <w:marRight w:val="0"/>
                                          <w:marTop w:val="0"/>
                                          <w:marBottom w:val="0"/>
                                          <w:divBdr>
                                            <w:top w:val="none" w:sz="0" w:space="0" w:color="auto"/>
                                            <w:left w:val="none" w:sz="0" w:space="0" w:color="auto"/>
                                            <w:bottom w:val="none" w:sz="0" w:space="0" w:color="auto"/>
                                            <w:right w:val="none" w:sz="0" w:space="0" w:color="auto"/>
                                          </w:divBdr>
                                          <w:divsChild>
                                            <w:div w:id="936061801">
                                              <w:marLeft w:val="0"/>
                                              <w:marRight w:val="0"/>
                                              <w:marTop w:val="0"/>
                                              <w:marBottom w:val="0"/>
                                              <w:divBdr>
                                                <w:top w:val="none" w:sz="0" w:space="0" w:color="auto"/>
                                                <w:left w:val="none" w:sz="0" w:space="0" w:color="auto"/>
                                                <w:bottom w:val="none" w:sz="0" w:space="0" w:color="auto"/>
                                                <w:right w:val="none" w:sz="0" w:space="0" w:color="auto"/>
                                              </w:divBdr>
                                              <w:divsChild>
                                                <w:div w:id="163327474">
                                                  <w:marLeft w:val="0"/>
                                                  <w:marRight w:val="0"/>
                                                  <w:marTop w:val="0"/>
                                                  <w:marBottom w:val="0"/>
                                                  <w:divBdr>
                                                    <w:top w:val="none" w:sz="0" w:space="0" w:color="auto"/>
                                                    <w:left w:val="none" w:sz="0" w:space="0" w:color="auto"/>
                                                    <w:bottom w:val="none" w:sz="0" w:space="0" w:color="auto"/>
                                                    <w:right w:val="none" w:sz="0" w:space="0" w:color="auto"/>
                                                  </w:divBdr>
                                                  <w:divsChild>
                                                    <w:div w:id="1310287045">
                                                      <w:marLeft w:val="0"/>
                                                      <w:marRight w:val="0"/>
                                                      <w:marTop w:val="0"/>
                                                      <w:marBottom w:val="0"/>
                                                      <w:divBdr>
                                                        <w:top w:val="none" w:sz="0" w:space="0" w:color="auto"/>
                                                        <w:left w:val="none" w:sz="0" w:space="0" w:color="auto"/>
                                                        <w:bottom w:val="none" w:sz="0" w:space="0" w:color="auto"/>
                                                        <w:right w:val="none" w:sz="0" w:space="0" w:color="auto"/>
                                                      </w:divBdr>
                                                      <w:divsChild>
                                                        <w:div w:id="1380320121">
                                                          <w:marLeft w:val="0"/>
                                                          <w:marRight w:val="0"/>
                                                          <w:marTop w:val="0"/>
                                                          <w:marBottom w:val="0"/>
                                                          <w:divBdr>
                                                            <w:top w:val="none" w:sz="0" w:space="0" w:color="auto"/>
                                                            <w:left w:val="none" w:sz="0" w:space="0" w:color="auto"/>
                                                            <w:bottom w:val="none" w:sz="0" w:space="0" w:color="auto"/>
                                                            <w:right w:val="none" w:sz="0" w:space="0" w:color="auto"/>
                                                          </w:divBdr>
                                                          <w:divsChild>
                                                            <w:div w:id="900942285">
                                                              <w:marLeft w:val="0"/>
                                                              <w:marRight w:val="0"/>
                                                              <w:marTop w:val="0"/>
                                                              <w:marBottom w:val="0"/>
                                                              <w:divBdr>
                                                                <w:top w:val="none" w:sz="0" w:space="0" w:color="auto"/>
                                                                <w:left w:val="none" w:sz="0" w:space="0" w:color="auto"/>
                                                                <w:bottom w:val="none" w:sz="0" w:space="0" w:color="auto"/>
                                                                <w:right w:val="none" w:sz="0" w:space="0" w:color="auto"/>
                                                              </w:divBdr>
                                                              <w:divsChild>
                                                                <w:div w:id="413669255">
                                                                  <w:marLeft w:val="0"/>
                                                                  <w:marRight w:val="0"/>
                                                                  <w:marTop w:val="0"/>
                                                                  <w:marBottom w:val="0"/>
                                                                  <w:divBdr>
                                                                    <w:top w:val="none" w:sz="0" w:space="0" w:color="auto"/>
                                                                    <w:left w:val="none" w:sz="0" w:space="0" w:color="auto"/>
                                                                    <w:bottom w:val="none" w:sz="0" w:space="0" w:color="auto"/>
                                                                    <w:right w:val="none" w:sz="0" w:space="0" w:color="auto"/>
                                                                  </w:divBdr>
                                                                  <w:divsChild>
                                                                    <w:div w:id="506134959">
                                                                      <w:marLeft w:val="0"/>
                                                                      <w:marRight w:val="0"/>
                                                                      <w:marTop w:val="0"/>
                                                                      <w:marBottom w:val="0"/>
                                                                      <w:divBdr>
                                                                        <w:top w:val="none" w:sz="0" w:space="0" w:color="auto"/>
                                                                        <w:left w:val="none" w:sz="0" w:space="0" w:color="auto"/>
                                                                        <w:bottom w:val="none" w:sz="0" w:space="0" w:color="auto"/>
                                                                        <w:right w:val="none" w:sz="0" w:space="0" w:color="auto"/>
                                                                      </w:divBdr>
                                                                      <w:divsChild>
                                                                        <w:div w:id="449786918">
                                                                          <w:marLeft w:val="0"/>
                                                                          <w:marRight w:val="0"/>
                                                                          <w:marTop w:val="0"/>
                                                                          <w:marBottom w:val="0"/>
                                                                          <w:divBdr>
                                                                            <w:top w:val="none" w:sz="0" w:space="0" w:color="auto"/>
                                                                            <w:left w:val="none" w:sz="0" w:space="0" w:color="auto"/>
                                                                            <w:bottom w:val="none" w:sz="0" w:space="0" w:color="auto"/>
                                                                            <w:right w:val="none" w:sz="0" w:space="0" w:color="auto"/>
                                                                          </w:divBdr>
                                                                          <w:divsChild>
                                                                            <w:div w:id="2078355597">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94989753">
                      <w:marLeft w:val="0"/>
                      <w:marRight w:val="0"/>
                      <w:marTop w:val="0"/>
                      <w:marBottom w:val="0"/>
                      <w:divBdr>
                        <w:top w:val="none" w:sz="0" w:space="0" w:color="auto"/>
                        <w:left w:val="none" w:sz="0" w:space="0" w:color="auto"/>
                        <w:bottom w:val="none" w:sz="0" w:space="0" w:color="auto"/>
                        <w:right w:val="none" w:sz="0" w:space="0" w:color="auto"/>
                      </w:divBdr>
                      <w:divsChild>
                        <w:div w:id="702901787">
                          <w:marLeft w:val="0"/>
                          <w:marRight w:val="0"/>
                          <w:marTop w:val="0"/>
                          <w:marBottom w:val="0"/>
                          <w:divBdr>
                            <w:top w:val="none" w:sz="0" w:space="0" w:color="auto"/>
                            <w:left w:val="none" w:sz="0" w:space="0" w:color="auto"/>
                            <w:bottom w:val="none" w:sz="0" w:space="0" w:color="auto"/>
                            <w:right w:val="none" w:sz="0" w:space="0" w:color="auto"/>
                          </w:divBdr>
                          <w:divsChild>
                            <w:div w:id="1896622868">
                              <w:marLeft w:val="0"/>
                              <w:marRight w:val="0"/>
                              <w:marTop w:val="0"/>
                              <w:marBottom w:val="0"/>
                              <w:divBdr>
                                <w:top w:val="none" w:sz="0" w:space="0" w:color="auto"/>
                                <w:left w:val="none" w:sz="0" w:space="0" w:color="auto"/>
                                <w:bottom w:val="none" w:sz="0" w:space="0" w:color="auto"/>
                                <w:right w:val="none" w:sz="0" w:space="0" w:color="auto"/>
                              </w:divBdr>
                              <w:divsChild>
                                <w:div w:id="1703750699">
                                  <w:marLeft w:val="0"/>
                                  <w:marRight w:val="0"/>
                                  <w:marTop w:val="0"/>
                                  <w:marBottom w:val="0"/>
                                  <w:divBdr>
                                    <w:top w:val="none" w:sz="0" w:space="0" w:color="auto"/>
                                    <w:left w:val="none" w:sz="0" w:space="0" w:color="auto"/>
                                    <w:bottom w:val="none" w:sz="0" w:space="0" w:color="auto"/>
                                    <w:right w:val="none" w:sz="0" w:space="0" w:color="auto"/>
                                  </w:divBdr>
                                  <w:divsChild>
                                    <w:div w:id="1173450562">
                                      <w:marLeft w:val="0"/>
                                      <w:marRight w:val="0"/>
                                      <w:marTop w:val="0"/>
                                      <w:marBottom w:val="0"/>
                                      <w:divBdr>
                                        <w:top w:val="none" w:sz="0" w:space="0" w:color="auto"/>
                                        <w:left w:val="none" w:sz="0" w:space="0" w:color="auto"/>
                                        <w:bottom w:val="none" w:sz="0" w:space="0" w:color="auto"/>
                                        <w:right w:val="none" w:sz="0" w:space="0" w:color="auto"/>
                                      </w:divBdr>
                                      <w:divsChild>
                                        <w:div w:id="1619019442">
                                          <w:marLeft w:val="0"/>
                                          <w:marRight w:val="0"/>
                                          <w:marTop w:val="0"/>
                                          <w:marBottom w:val="0"/>
                                          <w:divBdr>
                                            <w:top w:val="none" w:sz="0" w:space="0" w:color="auto"/>
                                            <w:left w:val="none" w:sz="0" w:space="0" w:color="auto"/>
                                            <w:bottom w:val="none" w:sz="0" w:space="0" w:color="auto"/>
                                            <w:right w:val="none" w:sz="0" w:space="0" w:color="auto"/>
                                          </w:divBdr>
                                          <w:divsChild>
                                            <w:div w:id="1627809281">
                                              <w:marLeft w:val="0"/>
                                              <w:marRight w:val="0"/>
                                              <w:marTop w:val="0"/>
                                              <w:marBottom w:val="0"/>
                                              <w:divBdr>
                                                <w:top w:val="none" w:sz="0" w:space="0" w:color="auto"/>
                                                <w:left w:val="none" w:sz="0" w:space="0" w:color="auto"/>
                                                <w:bottom w:val="none" w:sz="0" w:space="0" w:color="auto"/>
                                                <w:right w:val="none" w:sz="0" w:space="0" w:color="auto"/>
                                              </w:divBdr>
                                              <w:divsChild>
                                                <w:div w:id="1322613751">
                                                  <w:marLeft w:val="0"/>
                                                  <w:marRight w:val="0"/>
                                                  <w:marTop w:val="0"/>
                                                  <w:marBottom w:val="0"/>
                                                  <w:divBdr>
                                                    <w:top w:val="none" w:sz="0" w:space="0" w:color="auto"/>
                                                    <w:left w:val="none" w:sz="0" w:space="0" w:color="auto"/>
                                                    <w:bottom w:val="none" w:sz="0" w:space="0" w:color="auto"/>
                                                    <w:right w:val="none" w:sz="0" w:space="0" w:color="auto"/>
                                                  </w:divBdr>
                                                  <w:divsChild>
                                                    <w:div w:id="843400622">
                                                      <w:marLeft w:val="0"/>
                                                      <w:marRight w:val="0"/>
                                                      <w:marTop w:val="0"/>
                                                      <w:marBottom w:val="0"/>
                                                      <w:divBdr>
                                                        <w:top w:val="none" w:sz="0" w:space="0" w:color="auto"/>
                                                        <w:left w:val="none" w:sz="0" w:space="0" w:color="auto"/>
                                                        <w:bottom w:val="none" w:sz="0" w:space="0" w:color="auto"/>
                                                        <w:right w:val="none" w:sz="0" w:space="0" w:color="auto"/>
                                                      </w:divBdr>
                                                      <w:divsChild>
                                                        <w:div w:id="963996644">
                                                          <w:marLeft w:val="0"/>
                                                          <w:marRight w:val="0"/>
                                                          <w:marTop w:val="0"/>
                                                          <w:marBottom w:val="0"/>
                                                          <w:divBdr>
                                                            <w:top w:val="none" w:sz="0" w:space="0" w:color="auto"/>
                                                            <w:left w:val="none" w:sz="0" w:space="0" w:color="auto"/>
                                                            <w:bottom w:val="none" w:sz="0" w:space="0" w:color="auto"/>
                                                            <w:right w:val="none" w:sz="0" w:space="0" w:color="auto"/>
                                                          </w:divBdr>
                                                          <w:divsChild>
                                                            <w:div w:id="334260870">
                                                              <w:marLeft w:val="0"/>
                                                              <w:marRight w:val="0"/>
                                                              <w:marTop w:val="0"/>
                                                              <w:marBottom w:val="0"/>
                                                              <w:divBdr>
                                                                <w:top w:val="none" w:sz="0" w:space="0" w:color="auto"/>
                                                                <w:left w:val="none" w:sz="0" w:space="0" w:color="auto"/>
                                                                <w:bottom w:val="none" w:sz="0" w:space="0" w:color="auto"/>
                                                                <w:right w:val="none" w:sz="0" w:space="0" w:color="auto"/>
                                                              </w:divBdr>
                                                              <w:divsChild>
                                                                <w:div w:id="689335761">
                                                                  <w:marLeft w:val="0"/>
                                                                  <w:marRight w:val="0"/>
                                                                  <w:marTop w:val="0"/>
                                                                  <w:marBottom w:val="0"/>
                                                                  <w:divBdr>
                                                                    <w:top w:val="none" w:sz="0" w:space="0" w:color="auto"/>
                                                                    <w:left w:val="none" w:sz="0" w:space="0" w:color="auto"/>
                                                                    <w:bottom w:val="none" w:sz="0" w:space="0" w:color="auto"/>
                                                                    <w:right w:val="none" w:sz="0" w:space="0" w:color="auto"/>
                                                                  </w:divBdr>
                                                                  <w:divsChild>
                                                                    <w:div w:id="757874333">
                                                                      <w:marLeft w:val="0"/>
                                                                      <w:marRight w:val="0"/>
                                                                      <w:marTop w:val="0"/>
                                                                      <w:marBottom w:val="0"/>
                                                                      <w:divBdr>
                                                                        <w:top w:val="none" w:sz="0" w:space="0" w:color="auto"/>
                                                                        <w:left w:val="none" w:sz="0" w:space="0" w:color="auto"/>
                                                                        <w:bottom w:val="none" w:sz="0" w:space="0" w:color="auto"/>
                                                                        <w:right w:val="none" w:sz="0" w:space="0" w:color="auto"/>
                                                                      </w:divBdr>
                                                                      <w:divsChild>
                                                                        <w:div w:id="220875162">
                                                                          <w:marLeft w:val="0"/>
                                                                          <w:marRight w:val="0"/>
                                                                          <w:marTop w:val="0"/>
                                                                          <w:marBottom w:val="0"/>
                                                                          <w:divBdr>
                                                                            <w:top w:val="none" w:sz="0" w:space="0" w:color="auto"/>
                                                                            <w:left w:val="none" w:sz="0" w:space="0" w:color="auto"/>
                                                                            <w:bottom w:val="none" w:sz="0" w:space="0" w:color="auto"/>
                                                                            <w:right w:val="none" w:sz="0" w:space="0" w:color="auto"/>
                                                                          </w:divBdr>
                                                                          <w:divsChild>
                                                                            <w:div w:id="461848237">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82345134">
                      <w:marLeft w:val="0"/>
                      <w:marRight w:val="0"/>
                      <w:marTop w:val="0"/>
                      <w:marBottom w:val="0"/>
                      <w:divBdr>
                        <w:top w:val="none" w:sz="0" w:space="0" w:color="auto"/>
                        <w:left w:val="none" w:sz="0" w:space="0" w:color="auto"/>
                        <w:bottom w:val="none" w:sz="0" w:space="0" w:color="auto"/>
                        <w:right w:val="none" w:sz="0" w:space="0" w:color="auto"/>
                      </w:divBdr>
                      <w:divsChild>
                        <w:div w:id="1604222322">
                          <w:marLeft w:val="0"/>
                          <w:marRight w:val="0"/>
                          <w:marTop w:val="0"/>
                          <w:marBottom w:val="0"/>
                          <w:divBdr>
                            <w:top w:val="none" w:sz="0" w:space="0" w:color="auto"/>
                            <w:left w:val="none" w:sz="0" w:space="0" w:color="auto"/>
                            <w:bottom w:val="none" w:sz="0" w:space="0" w:color="auto"/>
                            <w:right w:val="none" w:sz="0" w:space="0" w:color="auto"/>
                          </w:divBdr>
                          <w:divsChild>
                            <w:div w:id="1160006660">
                              <w:marLeft w:val="0"/>
                              <w:marRight w:val="0"/>
                              <w:marTop w:val="0"/>
                              <w:marBottom w:val="0"/>
                              <w:divBdr>
                                <w:top w:val="none" w:sz="0" w:space="0" w:color="auto"/>
                                <w:left w:val="none" w:sz="0" w:space="0" w:color="auto"/>
                                <w:bottom w:val="none" w:sz="0" w:space="0" w:color="auto"/>
                                <w:right w:val="none" w:sz="0" w:space="0" w:color="auto"/>
                              </w:divBdr>
                              <w:divsChild>
                                <w:div w:id="1473595205">
                                  <w:marLeft w:val="0"/>
                                  <w:marRight w:val="0"/>
                                  <w:marTop w:val="0"/>
                                  <w:marBottom w:val="0"/>
                                  <w:divBdr>
                                    <w:top w:val="none" w:sz="0" w:space="0" w:color="auto"/>
                                    <w:left w:val="none" w:sz="0" w:space="0" w:color="auto"/>
                                    <w:bottom w:val="none" w:sz="0" w:space="0" w:color="auto"/>
                                    <w:right w:val="none" w:sz="0" w:space="0" w:color="auto"/>
                                  </w:divBdr>
                                  <w:divsChild>
                                    <w:div w:id="747994934">
                                      <w:marLeft w:val="0"/>
                                      <w:marRight w:val="0"/>
                                      <w:marTop w:val="0"/>
                                      <w:marBottom w:val="0"/>
                                      <w:divBdr>
                                        <w:top w:val="none" w:sz="0" w:space="0" w:color="auto"/>
                                        <w:left w:val="none" w:sz="0" w:space="0" w:color="auto"/>
                                        <w:bottom w:val="none" w:sz="0" w:space="0" w:color="auto"/>
                                        <w:right w:val="none" w:sz="0" w:space="0" w:color="auto"/>
                                      </w:divBdr>
                                      <w:divsChild>
                                        <w:div w:id="1873494255">
                                          <w:marLeft w:val="0"/>
                                          <w:marRight w:val="0"/>
                                          <w:marTop w:val="0"/>
                                          <w:marBottom w:val="0"/>
                                          <w:divBdr>
                                            <w:top w:val="none" w:sz="0" w:space="0" w:color="auto"/>
                                            <w:left w:val="none" w:sz="0" w:space="0" w:color="auto"/>
                                            <w:bottom w:val="none" w:sz="0" w:space="0" w:color="auto"/>
                                            <w:right w:val="none" w:sz="0" w:space="0" w:color="auto"/>
                                          </w:divBdr>
                                          <w:divsChild>
                                            <w:div w:id="1251699445">
                                              <w:marLeft w:val="0"/>
                                              <w:marRight w:val="0"/>
                                              <w:marTop w:val="0"/>
                                              <w:marBottom w:val="0"/>
                                              <w:divBdr>
                                                <w:top w:val="none" w:sz="0" w:space="0" w:color="auto"/>
                                                <w:left w:val="none" w:sz="0" w:space="0" w:color="auto"/>
                                                <w:bottom w:val="none" w:sz="0" w:space="0" w:color="auto"/>
                                                <w:right w:val="none" w:sz="0" w:space="0" w:color="auto"/>
                                              </w:divBdr>
                                              <w:divsChild>
                                                <w:div w:id="2144346126">
                                                  <w:marLeft w:val="0"/>
                                                  <w:marRight w:val="0"/>
                                                  <w:marTop w:val="0"/>
                                                  <w:marBottom w:val="0"/>
                                                  <w:divBdr>
                                                    <w:top w:val="none" w:sz="0" w:space="0" w:color="auto"/>
                                                    <w:left w:val="none" w:sz="0" w:space="0" w:color="auto"/>
                                                    <w:bottom w:val="none" w:sz="0" w:space="0" w:color="auto"/>
                                                    <w:right w:val="none" w:sz="0" w:space="0" w:color="auto"/>
                                                  </w:divBdr>
                                                  <w:divsChild>
                                                    <w:div w:id="1195652146">
                                                      <w:marLeft w:val="0"/>
                                                      <w:marRight w:val="0"/>
                                                      <w:marTop w:val="0"/>
                                                      <w:marBottom w:val="0"/>
                                                      <w:divBdr>
                                                        <w:top w:val="none" w:sz="0" w:space="0" w:color="auto"/>
                                                        <w:left w:val="none" w:sz="0" w:space="0" w:color="auto"/>
                                                        <w:bottom w:val="none" w:sz="0" w:space="0" w:color="auto"/>
                                                        <w:right w:val="none" w:sz="0" w:space="0" w:color="auto"/>
                                                      </w:divBdr>
                                                      <w:divsChild>
                                                        <w:div w:id="1010371019">
                                                          <w:marLeft w:val="0"/>
                                                          <w:marRight w:val="0"/>
                                                          <w:marTop w:val="0"/>
                                                          <w:marBottom w:val="0"/>
                                                          <w:divBdr>
                                                            <w:top w:val="none" w:sz="0" w:space="0" w:color="auto"/>
                                                            <w:left w:val="none" w:sz="0" w:space="0" w:color="auto"/>
                                                            <w:bottom w:val="none" w:sz="0" w:space="0" w:color="auto"/>
                                                            <w:right w:val="none" w:sz="0" w:space="0" w:color="auto"/>
                                                          </w:divBdr>
                                                          <w:divsChild>
                                                            <w:div w:id="95173754">
                                                              <w:marLeft w:val="0"/>
                                                              <w:marRight w:val="0"/>
                                                              <w:marTop w:val="0"/>
                                                              <w:marBottom w:val="0"/>
                                                              <w:divBdr>
                                                                <w:top w:val="none" w:sz="0" w:space="0" w:color="auto"/>
                                                                <w:left w:val="none" w:sz="0" w:space="0" w:color="auto"/>
                                                                <w:bottom w:val="none" w:sz="0" w:space="0" w:color="auto"/>
                                                                <w:right w:val="none" w:sz="0" w:space="0" w:color="auto"/>
                                                              </w:divBdr>
                                                              <w:divsChild>
                                                                <w:div w:id="740561471">
                                                                  <w:marLeft w:val="0"/>
                                                                  <w:marRight w:val="0"/>
                                                                  <w:marTop w:val="0"/>
                                                                  <w:marBottom w:val="0"/>
                                                                  <w:divBdr>
                                                                    <w:top w:val="none" w:sz="0" w:space="0" w:color="auto"/>
                                                                    <w:left w:val="none" w:sz="0" w:space="0" w:color="auto"/>
                                                                    <w:bottom w:val="none" w:sz="0" w:space="0" w:color="auto"/>
                                                                    <w:right w:val="none" w:sz="0" w:space="0" w:color="auto"/>
                                                                  </w:divBdr>
                                                                  <w:divsChild>
                                                                    <w:div w:id="1340304032">
                                                                      <w:marLeft w:val="0"/>
                                                                      <w:marRight w:val="0"/>
                                                                      <w:marTop w:val="0"/>
                                                                      <w:marBottom w:val="0"/>
                                                                      <w:divBdr>
                                                                        <w:top w:val="none" w:sz="0" w:space="0" w:color="auto"/>
                                                                        <w:left w:val="none" w:sz="0" w:space="0" w:color="auto"/>
                                                                        <w:bottom w:val="none" w:sz="0" w:space="0" w:color="auto"/>
                                                                        <w:right w:val="none" w:sz="0" w:space="0" w:color="auto"/>
                                                                      </w:divBdr>
                                                                      <w:divsChild>
                                                                        <w:div w:id="1210148206">
                                                                          <w:marLeft w:val="0"/>
                                                                          <w:marRight w:val="0"/>
                                                                          <w:marTop w:val="0"/>
                                                                          <w:marBottom w:val="0"/>
                                                                          <w:divBdr>
                                                                            <w:top w:val="none" w:sz="0" w:space="0" w:color="auto"/>
                                                                            <w:left w:val="none" w:sz="0" w:space="0" w:color="auto"/>
                                                                            <w:bottom w:val="none" w:sz="0" w:space="0" w:color="auto"/>
                                                                            <w:right w:val="none" w:sz="0" w:space="0" w:color="auto"/>
                                                                          </w:divBdr>
                                                                          <w:divsChild>
                                                                            <w:div w:id="261767955">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44421941">
                      <w:marLeft w:val="0"/>
                      <w:marRight w:val="0"/>
                      <w:marTop w:val="0"/>
                      <w:marBottom w:val="0"/>
                      <w:divBdr>
                        <w:top w:val="none" w:sz="0" w:space="0" w:color="auto"/>
                        <w:left w:val="none" w:sz="0" w:space="0" w:color="auto"/>
                        <w:bottom w:val="none" w:sz="0" w:space="0" w:color="auto"/>
                        <w:right w:val="none" w:sz="0" w:space="0" w:color="auto"/>
                      </w:divBdr>
                      <w:divsChild>
                        <w:div w:id="41567076">
                          <w:marLeft w:val="0"/>
                          <w:marRight w:val="0"/>
                          <w:marTop w:val="0"/>
                          <w:marBottom w:val="0"/>
                          <w:divBdr>
                            <w:top w:val="none" w:sz="0" w:space="0" w:color="auto"/>
                            <w:left w:val="none" w:sz="0" w:space="0" w:color="auto"/>
                            <w:bottom w:val="none" w:sz="0" w:space="0" w:color="auto"/>
                            <w:right w:val="none" w:sz="0" w:space="0" w:color="auto"/>
                          </w:divBdr>
                          <w:divsChild>
                            <w:div w:id="1012487978">
                              <w:marLeft w:val="0"/>
                              <w:marRight w:val="0"/>
                              <w:marTop w:val="0"/>
                              <w:marBottom w:val="0"/>
                              <w:divBdr>
                                <w:top w:val="none" w:sz="0" w:space="0" w:color="auto"/>
                                <w:left w:val="none" w:sz="0" w:space="0" w:color="auto"/>
                                <w:bottom w:val="none" w:sz="0" w:space="0" w:color="auto"/>
                                <w:right w:val="none" w:sz="0" w:space="0" w:color="auto"/>
                              </w:divBdr>
                              <w:divsChild>
                                <w:div w:id="1199783618">
                                  <w:marLeft w:val="0"/>
                                  <w:marRight w:val="0"/>
                                  <w:marTop w:val="0"/>
                                  <w:marBottom w:val="0"/>
                                  <w:divBdr>
                                    <w:top w:val="none" w:sz="0" w:space="0" w:color="auto"/>
                                    <w:left w:val="none" w:sz="0" w:space="0" w:color="auto"/>
                                    <w:bottom w:val="none" w:sz="0" w:space="0" w:color="auto"/>
                                    <w:right w:val="none" w:sz="0" w:space="0" w:color="auto"/>
                                  </w:divBdr>
                                  <w:divsChild>
                                    <w:div w:id="952512530">
                                      <w:marLeft w:val="0"/>
                                      <w:marRight w:val="0"/>
                                      <w:marTop w:val="0"/>
                                      <w:marBottom w:val="0"/>
                                      <w:divBdr>
                                        <w:top w:val="none" w:sz="0" w:space="0" w:color="auto"/>
                                        <w:left w:val="none" w:sz="0" w:space="0" w:color="auto"/>
                                        <w:bottom w:val="none" w:sz="0" w:space="0" w:color="auto"/>
                                        <w:right w:val="none" w:sz="0" w:space="0" w:color="auto"/>
                                      </w:divBdr>
                                      <w:divsChild>
                                        <w:div w:id="639458021">
                                          <w:marLeft w:val="0"/>
                                          <w:marRight w:val="0"/>
                                          <w:marTop w:val="0"/>
                                          <w:marBottom w:val="0"/>
                                          <w:divBdr>
                                            <w:top w:val="none" w:sz="0" w:space="0" w:color="auto"/>
                                            <w:left w:val="none" w:sz="0" w:space="0" w:color="auto"/>
                                            <w:bottom w:val="none" w:sz="0" w:space="0" w:color="auto"/>
                                            <w:right w:val="none" w:sz="0" w:space="0" w:color="auto"/>
                                          </w:divBdr>
                                          <w:divsChild>
                                            <w:div w:id="373432720">
                                              <w:marLeft w:val="0"/>
                                              <w:marRight w:val="0"/>
                                              <w:marTop w:val="0"/>
                                              <w:marBottom w:val="0"/>
                                              <w:divBdr>
                                                <w:top w:val="none" w:sz="0" w:space="0" w:color="auto"/>
                                                <w:left w:val="none" w:sz="0" w:space="0" w:color="auto"/>
                                                <w:bottom w:val="none" w:sz="0" w:space="0" w:color="auto"/>
                                                <w:right w:val="none" w:sz="0" w:space="0" w:color="auto"/>
                                              </w:divBdr>
                                              <w:divsChild>
                                                <w:div w:id="1591356596">
                                                  <w:marLeft w:val="0"/>
                                                  <w:marRight w:val="0"/>
                                                  <w:marTop w:val="0"/>
                                                  <w:marBottom w:val="0"/>
                                                  <w:divBdr>
                                                    <w:top w:val="none" w:sz="0" w:space="0" w:color="auto"/>
                                                    <w:left w:val="none" w:sz="0" w:space="0" w:color="auto"/>
                                                    <w:bottom w:val="none" w:sz="0" w:space="0" w:color="auto"/>
                                                    <w:right w:val="none" w:sz="0" w:space="0" w:color="auto"/>
                                                  </w:divBdr>
                                                  <w:divsChild>
                                                    <w:div w:id="318920969">
                                                      <w:marLeft w:val="0"/>
                                                      <w:marRight w:val="0"/>
                                                      <w:marTop w:val="0"/>
                                                      <w:marBottom w:val="0"/>
                                                      <w:divBdr>
                                                        <w:top w:val="none" w:sz="0" w:space="0" w:color="auto"/>
                                                        <w:left w:val="none" w:sz="0" w:space="0" w:color="auto"/>
                                                        <w:bottom w:val="none" w:sz="0" w:space="0" w:color="auto"/>
                                                        <w:right w:val="none" w:sz="0" w:space="0" w:color="auto"/>
                                                      </w:divBdr>
                                                      <w:divsChild>
                                                        <w:div w:id="165246177">
                                                          <w:marLeft w:val="0"/>
                                                          <w:marRight w:val="0"/>
                                                          <w:marTop w:val="0"/>
                                                          <w:marBottom w:val="0"/>
                                                          <w:divBdr>
                                                            <w:top w:val="none" w:sz="0" w:space="0" w:color="auto"/>
                                                            <w:left w:val="none" w:sz="0" w:space="0" w:color="auto"/>
                                                            <w:bottom w:val="none" w:sz="0" w:space="0" w:color="auto"/>
                                                            <w:right w:val="none" w:sz="0" w:space="0" w:color="auto"/>
                                                          </w:divBdr>
                                                          <w:divsChild>
                                                            <w:div w:id="988096725">
                                                              <w:marLeft w:val="0"/>
                                                              <w:marRight w:val="0"/>
                                                              <w:marTop w:val="0"/>
                                                              <w:marBottom w:val="0"/>
                                                              <w:divBdr>
                                                                <w:top w:val="none" w:sz="0" w:space="0" w:color="auto"/>
                                                                <w:left w:val="none" w:sz="0" w:space="0" w:color="auto"/>
                                                                <w:bottom w:val="none" w:sz="0" w:space="0" w:color="auto"/>
                                                                <w:right w:val="none" w:sz="0" w:space="0" w:color="auto"/>
                                                              </w:divBdr>
                                                              <w:divsChild>
                                                                <w:div w:id="1391730265">
                                                                  <w:marLeft w:val="0"/>
                                                                  <w:marRight w:val="0"/>
                                                                  <w:marTop w:val="0"/>
                                                                  <w:marBottom w:val="0"/>
                                                                  <w:divBdr>
                                                                    <w:top w:val="none" w:sz="0" w:space="0" w:color="auto"/>
                                                                    <w:left w:val="none" w:sz="0" w:space="0" w:color="auto"/>
                                                                    <w:bottom w:val="none" w:sz="0" w:space="0" w:color="auto"/>
                                                                    <w:right w:val="none" w:sz="0" w:space="0" w:color="auto"/>
                                                                  </w:divBdr>
                                                                  <w:divsChild>
                                                                    <w:div w:id="239026283">
                                                                      <w:marLeft w:val="0"/>
                                                                      <w:marRight w:val="0"/>
                                                                      <w:marTop w:val="0"/>
                                                                      <w:marBottom w:val="0"/>
                                                                      <w:divBdr>
                                                                        <w:top w:val="none" w:sz="0" w:space="0" w:color="auto"/>
                                                                        <w:left w:val="none" w:sz="0" w:space="0" w:color="auto"/>
                                                                        <w:bottom w:val="none" w:sz="0" w:space="0" w:color="auto"/>
                                                                        <w:right w:val="none" w:sz="0" w:space="0" w:color="auto"/>
                                                                      </w:divBdr>
                                                                      <w:divsChild>
                                                                        <w:div w:id="686950948">
                                                                          <w:marLeft w:val="0"/>
                                                                          <w:marRight w:val="0"/>
                                                                          <w:marTop w:val="0"/>
                                                                          <w:marBottom w:val="0"/>
                                                                          <w:divBdr>
                                                                            <w:top w:val="none" w:sz="0" w:space="0" w:color="auto"/>
                                                                            <w:left w:val="none" w:sz="0" w:space="0" w:color="auto"/>
                                                                            <w:bottom w:val="none" w:sz="0" w:space="0" w:color="auto"/>
                                                                            <w:right w:val="none" w:sz="0" w:space="0" w:color="auto"/>
                                                                          </w:divBdr>
                                                                          <w:divsChild>
                                                                            <w:div w:id="1923179021">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43166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hitney.baker@totemmacro.com"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831EAD2-4FCF-472D-ABC7-EAE2764AA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65809</TotalTime>
  <Pages>66</Pages>
  <Words>17964</Words>
  <Characters>102397</Characters>
  <Application>Microsoft Office Word</Application>
  <DocSecurity>0</DocSecurity>
  <Lines>853</Lines>
  <Paragraphs>240</Paragraphs>
  <ScaleCrop>false</ScaleCrop>
  <Company/>
  <LinksUpToDate>false</LinksUpToDate>
  <CharactersWithSpaces>120121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930</cp:revision>
  <dcterms:created xsi:type="dcterms:W3CDTF">2019-10-23T20:02:00Z</dcterms:created>
  <dcterms:modified xsi:type="dcterms:W3CDTF">2020-04-12T09:29:00Z</dcterms:modified>
</cp:coreProperties>
</file>