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C81AC" w14:textId="77777777" w:rsidR="00780B07" w:rsidRDefault="00000000">
      <w:pPr>
        <w:pStyle w:val="aa"/>
        <w:rPr>
          <w:rFonts w:ascii="Microsoft YaHei" w:eastAsia="Microsoft YaHei" w:hAnsi="Microsoft YaHei" w:hint="eastAsia"/>
          <w:sz w:val="36"/>
          <w:szCs w:val="36"/>
        </w:rPr>
      </w:pPr>
      <w:r>
        <w:rPr>
          <w:rFonts w:ascii="Microsoft YaHei" w:eastAsia="Microsoft YaHei" w:hAnsi="Microsoft YaHei" w:hint="eastAsia"/>
          <w:sz w:val="36"/>
          <w:szCs w:val="36"/>
        </w:rPr>
        <w:t>江西师范大学计算机信息工程学院学生实验报告</w:t>
      </w:r>
    </w:p>
    <w:p w14:paraId="1EF77D07" w14:textId="77777777" w:rsidR="00780B07" w:rsidRDefault="00780B07"/>
    <w:p w14:paraId="17842B58" w14:textId="77777777" w:rsidR="00780B07" w:rsidRDefault="00000000">
      <w:pPr>
        <w:rPr>
          <w:rFonts w:ascii="SimSun" w:hAnsi="SimSun" w:hint="eastAsia"/>
          <w:b/>
          <w:bCs/>
          <w:szCs w:val="21"/>
        </w:rPr>
      </w:pPr>
      <w:r>
        <w:rPr>
          <w:rFonts w:ascii="SimSun" w:hAnsi="SimSun" w:hint="eastAsia"/>
          <w:b/>
          <w:bCs/>
          <w:szCs w:val="21"/>
        </w:rPr>
        <w:t>班级</w:t>
      </w:r>
      <w:r>
        <w:rPr>
          <w:rFonts w:ascii="SimSun" w:hAnsi="SimSun" w:hint="eastAsia"/>
          <w:b/>
          <w:bCs/>
          <w:szCs w:val="21"/>
          <w:u w:val="single"/>
        </w:rPr>
        <w:t xml:space="preserve"> </w:t>
      </w:r>
      <w:r>
        <w:rPr>
          <w:rFonts w:ascii="SimSun" w:hAnsi="SimSun"/>
          <w:b/>
          <w:bCs/>
          <w:szCs w:val="21"/>
          <w:u w:val="single"/>
        </w:rPr>
        <w:t xml:space="preserve"> </w:t>
      </w:r>
      <w:proofErr w:type="gramStart"/>
      <w:r>
        <w:rPr>
          <w:rFonts w:ascii="SimSun" w:hAnsi="SimSun" w:hint="eastAsia"/>
          <w:b/>
          <w:bCs/>
          <w:szCs w:val="21"/>
          <w:u w:val="single"/>
        </w:rPr>
        <w:t>计科二班</w:t>
      </w:r>
      <w:proofErr w:type="gramEnd"/>
      <w:r>
        <w:rPr>
          <w:rFonts w:ascii="SimSun" w:hAnsi="SimSun" w:hint="eastAsia"/>
          <w:b/>
          <w:bCs/>
          <w:szCs w:val="21"/>
          <w:u w:val="single"/>
        </w:rPr>
        <w:t xml:space="preserve">      </w:t>
      </w:r>
      <w:r>
        <w:rPr>
          <w:rFonts w:ascii="SimSun" w:hAnsi="SimSun" w:hint="eastAsia"/>
          <w:b/>
          <w:bCs/>
          <w:szCs w:val="21"/>
        </w:rPr>
        <w:t>姓名</w:t>
      </w:r>
      <w:r>
        <w:rPr>
          <w:rFonts w:ascii="SimSun" w:hAnsi="SimSun" w:hint="eastAsia"/>
          <w:b/>
          <w:bCs/>
          <w:szCs w:val="21"/>
          <w:u w:val="single"/>
        </w:rPr>
        <w:t xml:space="preserve">  王毅</w:t>
      </w:r>
      <w:r>
        <w:rPr>
          <w:rFonts w:ascii="SimSun" w:hAnsi="SimSun"/>
          <w:b/>
          <w:bCs/>
          <w:szCs w:val="21"/>
          <w:u w:val="single"/>
        </w:rPr>
        <w:t xml:space="preserve">  </w:t>
      </w:r>
      <w:r>
        <w:rPr>
          <w:rFonts w:ascii="SimSun" w:hAnsi="SimSun" w:hint="eastAsia"/>
          <w:b/>
          <w:bCs/>
          <w:szCs w:val="21"/>
          <w:u w:val="single"/>
        </w:rPr>
        <w:t xml:space="preserve">    </w:t>
      </w:r>
      <w:r>
        <w:rPr>
          <w:rFonts w:ascii="SimSun" w:hAnsi="SimSun" w:hint="eastAsia"/>
          <w:b/>
          <w:bCs/>
          <w:szCs w:val="21"/>
        </w:rPr>
        <w:t>学号</w:t>
      </w:r>
      <w:r>
        <w:rPr>
          <w:rFonts w:ascii="SimSun" w:hAnsi="SimSun" w:hint="eastAsia"/>
          <w:b/>
          <w:bCs/>
          <w:szCs w:val="21"/>
          <w:u w:val="single"/>
        </w:rPr>
        <w:t xml:space="preserve"> 202426201059</w:t>
      </w:r>
      <w:r>
        <w:rPr>
          <w:rFonts w:ascii="SimSun" w:hAnsi="SimSun"/>
          <w:b/>
          <w:bCs/>
          <w:szCs w:val="21"/>
          <w:u w:val="single"/>
        </w:rPr>
        <w:t xml:space="preserve">  </w:t>
      </w:r>
      <w:r>
        <w:rPr>
          <w:rFonts w:ascii="SimSun" w:hAnsi="SimSun" w:hint="eastAsia"/>
          <w:b/>
          <w:bCs/>
          <w:szCs w:val="21"/>
        </w:rPr>
        <w:t xml:space="preserve">日期 </w:t>
      </w:r>
      <w:r>
        <w:rPr>
          <w:rFonts w:ascii="SimSun" w:hAnsi="SimSun" w:hint="eastAsia"/>
          <w:b/>
          <w:bCs/>
          <w:szCs w:val="21"/>
          <w:u w:val="single"/>
        </w:rPr>
        <w:t xml:space="preserve">  2026.6.17    </w:t>
      </w:r>
    </w:p>
    <w:p w14:paraId="447F927B" w14:textId="77777777" w:rsidR="00780B07" w:rsidRDefault="00000000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探究实验10 以太网与ARP协议</w:t>
      </w:r>
    </w:p>
    <w:p w14:paraId="6D234568" w14:textId="77777777" w:rsidR="00780B07" w:rsidRDefault="00000000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实验目标：</w:t>
      </w:r>
    </w:p>
    <w:p w14:paraId="7D2AA6FB" w14:textId="77777777" w:rsidR="00780B07" w:rsidRDefault="00000000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理解ARP协议，局域网中IP地址与MAC地址关联。</w:t>
      </w:r>
    </w:p>
    <w:p w14:paraId="6854E34B" w14:textId="77777777" w:rsidR="00780B07" w:rsidRDefault="00000000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实验场景（背景）：</w:t>
      </w:r>
    </w:p>
    <w:p w14:paraId="1BA094AE" w14:textId="77777777" w:rsidR="00780B07" w:rsidRDefault="00000000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Packet Tracer 模拟软件抓包进行ARP协议分析。</w:t>
      </w:r>
    </w:p>
    <w:p w14:paraId="7A74A848" w14:textId="77777777" w:rsidR="00780B07" w:rsidRDefault="00000000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t>实验原理和方法：</w:t>
      </w:r>
    </w:p>
    <w:p w14:paraId="6868C086" w14:textId="77777777" w:rsidR="00780B07" w:rsidRDefault="00000000">
      <w:pPr>
        <w:ind w:firstLineChars="200" w:firstLine="48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一、什么是ARP协议?作用是什么?</w:t>
      </w:r>
    </w:p>
    <w:p w14:paraId="15AEC3F3" w14:textId="77777777" w:rsidR="00780B07" w:rsidRDefault="00000000">
      <w:pPr>
        <w:ind w:firstLineChars="200" w:firstLine="48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ARP(Address Resolution Protocol),地址解析协议，通过发送目标主机IP地址给目标主机来获取目标主机的MAC地址。</w:t>
      </w:r>
    </w:p>
    <w:p w14:paraId="6CA01100" w14:textId="77777777" w:rsidR="00780B07" w:rsidRDefault="00000000">
      <w:pPr>
        <w:ind w:firstLineChars="200" w:firstLine="480"/>
        <w:rPr>
          <w:rFonts w:ascii="Microsoft YaHei" w:eastAsia="Microsoft YaHei" w:hAnsi="Microsoft YaHei" w:hint="eastAsia"/>
          <w:sz w:val="24"/>
          <w:szCs w:val="24"/>
        </w:rPr>
      </w:pPr>
      <w:r>
        <w:rPr>
          <w:rFonts w:ascii="Microsoft YaHei" w:eastAsia="Microsoft YaHei" w:hAnsi="Microsoft YaHei" w:hint="eastAsia"/>
          <w:sz w:val="24"/>
          <w:szCs w:val="24"/>
        </w:rPr>
        <w:t>二、以太网ARP数据报格式</w:t>
      </w:r>
    </w:p>
    <w:p w14:paraId="53B91107" w14:textId="77777777" w:rsidR="00780B07" w:rsidRDefault="00000000">
      <w:pPr>
        <w:pStyle w:val="ad"/>
        <w:ind w:firstLineChars="0" w:firstLine="0"/>
        <w:jc w:val="center"/>
        <w:rPr>
          <w:rFonts w:ascii="SimSun" w:eastAsia="SimSun" w:hAnsi="SimSun" w:cs="SimSun" w:hint="eastAsia"/>
          <w:sz w:val="24"/>
          <w:szCs w:val="24"/>
        </w:rPr>
      </w:pPr>
      <w:r>
        <w:rPr>
          <w:rFonts w:ascii="SimSun" w:eastAsia="SimSun" w:hAnsi="SimSun" w:cs="SimSun"/>
          <w:noProof/>
          <w:sz w:val="24"/>
          <w:szCs w:val="24"/>
        </w:rPr>
        <w:drawing>
          <wp:inline distT="0" distB="0" distL="114300" distR="114300" wp14:anchorId="260EADC0" wp14:editId="1C2C7359">
            <wp:extent cx="4880610" cy="2667000"/>
            <wp:effectExtent l="0" t="0" r="0" b="0"/>
            <wp:docPr id="7" name="图片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683" cy="267547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DCF2643" w14:textId="77777777" w:rsidR="00780B07" w:rsidRDefault="00000000">
      <w:pPr>
        <w:pStyle w:val="2"/>
        <w:rPr>
          <w:rFonts w:ascii="Microsoft YaHei" w:eastAsia="Microsoft YaHei" w:hAnsi="Microsoft YaHei" w:hint="eastAsia"/>
        </w:rPr>
      </w:pPr>
      <w:r>
        <w:rPr>
          <w:rFonts w:ascii="Microsoft YaHei" w:eastAsia="Microsoft YaHei" w:hAnsi="Microsoft YaHei" w:hint="eastAsia"/>
        </w:rPr>
        <w:lastRenderedPageBreak/>
        <w:t>实验步骤及分析（请使用</w:t>
      </w:r>
      <w:r>
        <w:rPr>
          <w:rFonts w:ascii="Microsoft YaHei" w:eastAsia="Microsoft YaHei" w:hAnsi="Microsoft YaHei" w:hint="eastAsia"/>
          <w:color w:val="00B0F0"/>
        </w:rPr>
        <w:t>蓝色字体</w:t>
      </w:r>
      <w:r>
        <w:rPr>
          <w:rFonts w:ascii="Microsoft YaHei" w:eastAsia="Microsoft YaHei" w:hAnsi="Microsoft YaHei" w:hint="eastAsia"/>
        </w:rPr>
        <w:t>填写你的答案，必要时可以截图并在截图上用</w:t>
      </w:r>
      <w:r>
        <w:rPr>
          <w:rFonts w:ascii="Microsoft YaHei" w:eastAsia="Microsoft YaHei" w:hAnsi="Microsoft YaHei" w:hint="eastAsia"/>
          <w:color w:val="00B0F0"/>
        </w:rPr>
        <w:t>蓝色字体</w:t>
      </w:r>
      <w:r>
        <w:rPr>
          <w:rFonts w:ascii="Microsoft YaHei" w:eastAsia="Microsoft YaHei" w:hAnsi="Microsoft YaHei" w:hint="eastAsia"/>
        </w:rPr>
        <w:t>做好标注）：</w:t>
      </w:r>
    </w:p>
    <w:p w14:paraId="0EFBC7B0" w14:textId="77777777" w:rsidR="00780B07" w:rsidRDefault="00000000">
      <w:pPr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步骤1.启动Packet Tracer软件，搭建下面的网络结构图，确保PC2能ping通PC0，PC2能ping通Server0（需要多Ping几次）。保存网络结构及配置结果，关闭Packet Tracer软件，重新启动该文件（该网络结构）。</w:t>
      </w:r>
    </w:p>
    <w:p w14:paraId="6C285B6A" w14:textId="77777777" w:rsidR="00780B07" w:rsidRDefault="00000000">
      <w:pPr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noProof/>
        </w:rPr>
        <w:drawing>
          <wp:inline distT="0" distB="0" distL="114300" distR="114300" wp14:anchorId="7051D394" wp14:editId="0E2EC217">
            <wp:extent cx="5270500" cy="3754120"/>
            <wp:effectExtent l="0" t="0" r="6350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75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DF5A" w14:textId="77777777" w:rsidR="00780B07" w:rsidRDefault="00000000">
      <w:pPr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步骤2.进入“Simulation”模拟模式，打开PC2,在命令行下运行“</w:t>
      </w:r>
      <w:proofErr w:type="spellStart"/>
      <w:r>
        <w:rPr>
          <w:rFonts w:ascii="Microsoft YaHei" w:eastAsia="Microsoft YaHei" w:hAnsi="Microsoft YaHei" w:hint="eastAsia"/>
          <w:b/>
          <w:sz w:val="24"/>
          <w:szCs w:val="24"/>
        </w:rPr>
        <w:t>arp</w:t>
      </w:r>
      <w:proofErr w:type="spellEnd"/>
      <w:r>
        <w:rPr>
          <w:rFonts w:ascii="Microsoft YaHei" w:eastAsia="Microsoft YaHei" w:hAnsi="Microsoft YaHei" w:hint="eastAsia"/>
          <w:b/>
          <w:sz w:val="24"/>
          <w:szCs w:val="24"/>
        </w:rPr>
        <w:t xml:space="preserve"> -a”命令，查看ARP缓存表，截屏。此时在没有任何通信的情况下，ARP缓存表是空的，“No ARP Entries Found”。</w:t>
      </w:r>
    </w:p>
    <w:p w14:paraId="43A48F49" w14:textId="0B42278E" w:rsidR="00986FC0" w:rsidRPr="00986FC0" w:rsidRDefault="00986FC0">
      <w:pPr>
        <w:rPr>
          <w:rFonts w:ascii="Microsoft YaHei" w:eastAsia="Microsoft YaHei" w:hAnsi="Microsoft YaHei" w:hint="eastAsia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初始状态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：在没有任何通信之前，ARP 缓存表为空（"No ARP Entries Found"），因为设备尚未学习到任何目标 IP 对应的 MAC 地址 。</w:t>
      </w:r>
    </w:p>
    <w:p w14:paraId="5750649F" w14:textId="2A49A4DE" w:rsidR="00780B07" w:rsidRPr="00E8523D" w:rsidRDefault="00E8523D">
      <w:pPr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FE8FAC3" wp14:editId="56AE0546">
            <wp:extent cx="5274310" cy="2466975"/>
            <wp:effectExtent l="0" t="0" r="2540" b="9525"/>
            <wp:docPr id="1124450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311B4D" w14:textId="77777777" w:rsidR="00780B07" w:rsidRDefault="00000000">
      <w:pPr>
        <w:jc w:val="left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步骤3：在模拟模式下，单击“Edit Filters”按钮，打开“捕获”窗口设置过滤条件(提取ARP、ICMP)。以PC2为源主机，PC0为目标主机，使用Ping命令（小信封）测试网络连通性，点击Capture/Forward观察数据经交换机转发的过程，直至下面状态变为“Successful”。右侧的"Event List"中截图说明ARP数据包情况。</w:t>
      </w:r>
    </w:p>
    <w:p w14:paraId="7777A6BD" w14:textId="2E7EB763" w:rsidR="000C7BDF" w:rsidRDefault="000C7BDF">
      <w:pPr>
        <w:jc w:val="left"/>
        <w:rPr>
          <w:rFonts w:ascii="Microsoft YaHei" w:eastAsia="Microsoft YaHei" w:hAnsi="Microsoft YaHei"/>
          <w:b/>
          <w:sz w:val="24"/>
          <w:szCs w:val="24"/>
        </w:rPr>
      </w:pPr>
      <w:r>
        <w:rPr>
          <w:noProof/>
        </w:rPr>
        <w:drawing>
          <wp:inline distT="0" distB="0" distL="0" distR="0" wp14:anchorId="6A83E96E" wp14:editId="3D253981">
            <wp:extent cx="5274310" cy="3510280"/>
            <wp:effectExtent l="0" t="0" r="2540" b="0"/>
            <wp:docPr id="123783618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1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6FC457" w14:textId="7D8A720F" w:rsidR="00986FC0" w:rsidRPr="00986FC0" w:rsidRDefault="00986FC0" w:rsidP="00986FC0">
      <w:pPr>
        <w:jc w:val="left"/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ARP 请求（广播）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：PC2 发送广播帧（目的 MAC 为 FFFF.FFFF.FFFF），询问 "谁拥有目标 IP" 。 </w:t>
      </w:r>
    </w:p>
    <w:p w14:paraId="3CCC1A24" w14:textId="6D82B663" w:rsidR="00986FC0" w:rsidRPr="00986FC0" w:rsidRDefault="00986FC0" w:rsidP="00986FC0">
      <w:pPr>
        <w:jc w:val="left"/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lastRenderedPageBreak/>
        <w:t>ARP 应答（单播）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：目标主机（如 PC0）收到请求后，通过单播回复自己的 MAC 地址 。 </w:t>
      </w:r>
    </w:p>
    <w:p w14:paraId="23E5FB53" w14:textId="77777777" w:rsidR="00986FC0" w:rsidRPr="00986FC0" w:rsidRDefault="00986FC0">
      <w:pPr>
        <w:jc w:val="left"/>
        <w:rPr>
          <w:rFonts w:ascii="Microsoft YaHei" w:eastAsia="Microsoft YaHei" w:hAnsi="Microsoft YaHei" w:hint="eastAsia"/>
          <w:b/>
          <w:sz w:val="24"/>
          <w:szCs w:val="24"/>
        </w:rPr>
      </w:pPr>
    </w:p>
    <w:p w14:paraId="70F13641" w14:textId="77777777" w:rsidR="00780B07" w:rsidRDefault="00780B07">
      <w:pPr>
        <w:jc w:val="left"/>
        <w:rPr>
          <w:b/>
          <w:bCs/>
          <w:color w:val="0000FF"/>
        </w:rPr>
      </w:pPr>
    </w:p>
    <w:p w14:paraId="70BB6148" w14:textId="77777777" w:rsidR="00780B07" w:rsidRDefault="00000000">
      <w:pPr>
        <w:jc w:val="left"/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步骤4.在右侧的"Event List"中分析ARP数据包，分别PC2-Switch0、Switch0-PC0、PC0-Switch0、Switch0-PC2的ARP数据包截图并重点解释IP地址和MAC地址。</w:t>
      </w:r>
    </w:p>
    <w:p w14:paraId="43E38804" w14:textId="6D118911" w:rsidR="00986FC0" w:rsidRPr="00986FC0" w:rsidRDefault="00986FC0" w:rsidP="00986FC0">
      <w:pPr>
        <w:jc w:val="left"/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ARP 请求（广播）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：PC2 发送广播帧（目的 MAC 为 FFFF.FFFF.FFFF），询问 "谁拥有目标 IP" 。 </w:t>
      </w:r>
    </w:p>
    <w:p w14:paraId="0AE5D946" w14:textId="20445C5D" w:rsidR="00986FC0" w:rsidRPr="00986FC0" w:rsidRDefault="00986FC0" w:rsidP="00986FC0">
      <w:pPr>
        <w:jc w:val="left"/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ARP 应答（单播）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：目标主机（如 PC0）收到请求后，通过单播回复自己的 MAC 地址 。 </w:t>
      </w:r>
    </w:p>
    <w:p w14:paraId="5986034D" w14:textId="77777777" w:rsidR="00986FC0" w:rsidRPr="00986FC0" w:rsidRDefault="00986FC0">
      <w:pPr>
        <w:jc w:val="left"/>
        <w:rPr>
          <w:rFonts w:ascii="Microsoft YaHei" w:eastAsia="Microsoft YaHei" w:hAnsi="Microsoft YaHei" w:hint="eastAsia"/>
          <w:b/>
          <w:sz w:val="24"/>
          <w:szCs w:val="24"/>
        </w:rPr>
      </w:pPr>
    </w:p>
    <w:p w14:paraId="5F900928" w14:textId="20105559" w:rsidR="00780B07" w:rsidRDefault="000C7BDF">
      <w:pPr>
        <w:jc w:val="left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PC0-switch0</w:t>
      </w:r>
    </w:p>
    <w:p w14:paraId="295FBB68" w14:textId="775384A5" w:rsidR="0030552C" w:rsidRDefault="0030552C">
      <w:pPr>
        <w:jc w:val="left"/>
        <w:rPr>
          <w:rFonts w:ascii="Microsoft YaHei" w:eastAsia="Microsoft YaHei" w:hAnsi="Microsoft YaHei"/>
          <w:b/>
          <w:sz w:val="24"/>
          <w:szCs w:val="24"/>
        </w:rPr>
      </w:pPr>
      <w:r>
        <w:rPr>
          <w:noProof/>
        </w:rPr>
        <w:drawing>
          <wp:inline distT="0" distB="0" distL="0" distR="0" wp14:anchorId="35C0711B" wp14:editId="282BF776">
            <wp:extent cx="5274310" cy="3535045"/>
            <wp:effectExtent l="0" t="0" r="2540" b="8255"/>
            <wp:docPr id="43590746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535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5346C" w14:textId="77777777" w:rsidR="00986FC0" w:rsidRDefault="00986FC0" w:rsidP="00986FC0">
      <w:pPr>
        <w:jc w:val="left"/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MAC 地址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：目标 MAC 已变为 PC2 的具体 MAC 地址，即由“广播”变为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lastRenderedPageBreak/>
        <w:t xml:space="preserve">了“单播” 。 </w:t>
      </w:r>
    </w:p>
    <w:p w14:paraId="4C1541F2" w14:textId="0707187C" w:rsidR="00986FC0" w:rsidRPr="00986FC0" w:rsidRDefault="00986FC0">
      <w:pPr>
        <w:jc w:val="left"/>
        <w:rPr>
          <w:rFonts w:ascii="Microsoft YaHei" w:eastAsia="Microsoft YaHei" w:hAnsi="Microsoft YaHei" w:hint="eastAsia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 </w:t>
      </w: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IP 地址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：源 IP 是 192.168.0.1，目的 IP 是 192.168.0.3 。</w:t>
      </w:r>
    </w:p>
    <w:p w14:paraId="77E3F4DC" w14:textId="3D9E4BEE" w:rsidR="000C7BDF" w:rsidRDefault="0030552C">
      <w:pPr>
        <w:jc w:val="left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PC2-Switch0</w:t>
      </w:r>
    </w:p>
    <w:p w14:paraId="561B65C2" w14:textId="09CB047A" w:rsidR="0030552C" w:rsidRDefault="0030552C">
      <w:pPr>
        <w:jc w:val="left"/>
        <w:rPr>
          <w:rFonts w:ascii="Microsoft YaHei" w:eastAsia="Microsoft YaHei" w:hAnsi="Microsoft YaHei"/>
          <w:b/>
          <w:sz w:val="24"/>
          <w:szCs w:val="24"/>
        </w:rPr>
      </w:pPr>
      <w:r>
        <w:rPr>
          <w:noProof/>
        </w:rPr>
        <w:drawing>
          <wp:inline distT="0" distB="0" distL="0" distR="0" wp14:anchorId="4AEF705D" wp14:editId="2C0D0023">
            <wp:extent cx="5270500" cy="3028950"/>
            <wp:effectExtent l="0" t="0" r="6350" b="0"/>
            <wp:docPr id="132733657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5AF7B" w14:textId="39A9677E" w:rsidR="00986FC0" w:rsidRPr="00986FC0" w:rsidRDefault="00986FC0" w:rsidP="00986FC0">
      <w:pPr>
        <w:jc w:val="left"/>
        <w:rPr>
          <w:rFonts w:ascii="Microsoft YaHei" w:eastAsia="Microsoft YaHei" w:hAnsi="Microsoft YaHei" w:hint="eastAsia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 w:hint="eastAsia"/>
          <w:b/>
          <w:color w:val="4F81BD" w:themeColor="accent1"/>
          <w:sz w:val="24"/>
          <w:szCs w:val="24"/>
        </w:rPr>
        <w:t xml:space="preserve">MAC 地址：目标 MAC 为 FFFF.FFFF.FFFF（广播地址），说明源主机 PC2 在通过广播寻找目标 。  </w:t>
      </w:r>
    </w:p>
    <w:p w14:paraId="5D03A72E" w14:textId="6AF9E64F" w:rsidR="00986FC0" w:rsidRPr="00986FC0" w:rsidRDefault="00986FC0" w:rsidP="00986FC0">
      <w:pPr>
        <w:jc w:val="left"/>
        <w:rPr>
          <w:rFonts w:ascii="Microsoft YaHei" w:eastAsia="Microsoft YaHei" w:hAnsi="Microsoft YaHei" w:hint="eastAsia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 w:hint="eastAsia"/>
          <w:b/>
          <w:color w:val="4F81BD" w:themeColor="accent1"/>
          <w:sz w:val="24"/>
          <w:szCs w:val="24"/>
        </w:rPr>
        <w:t>IP 地址：源 IP 是 192.168.0.3，目的 IP 是 192.168.0.1</w:t>
      </w:r>
    </w:p>
    <w:p w14:paraId="147CDF2A" w14:textId="053D450E" w:rsidR="000C7BDF" w:rsidRDefault="0030552C">
      <w:pPr>
        <w:jc w:val="left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Switch0-PC0</w:t>
      </w:r>
    </w:p>
    <w:p w14:paraId="1DA6CFAC" w14:textId="41790E46" w:rsidR="0030552C" w:rsidRDefault="0030552C">
      <w:pPr>
        <w:jc w:val="left"/>
        <w:rPr>
          <w:rFonts w:ascii="Microsoft YaHei" w:eastAsia="Microsoft YaHei" w:hAnsi="Microsoft YaHei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4A8A4B8" wp14:editId="1B69B608">
            <wp:extent cx="5238750" cy="2990850"/>
            <wp:effectExtent l="0" t="0" r="0" b="0"/>
            <wp:docPr id="145477496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0A6B3" w14:textId="45794E64" w:rsidR="00986FC0" w:rsidRPr="00986FC0" w:rsidRDefault="00986FC0" w:rsidP="00986FC0">
      <w:pPr>
        <w:jc w:val="left"/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交换机收到广播后，将其从除接收端口外的所有端口转发 。 </w:t>
      </w:r>
    </w:p>
    <w:p w14:paraId="64F00142" w14:textId="4F36DE9D" w:rsidR="0030552C" w:rsidRPr="00986FC0" w:rsidRDefault="00986FC0">
      <w:pPr>
        <w:jc w:val="left"/>
        <w:rPr>
          <w:rFonts w:ascii="Microsoft YaHei" w:eastAsia="Microsoft YaHei" w:hAnsi="Microsoft YaHei" w:hint="eastAsia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此时所有局域网设备都能收到该数据帧，但只有 IP 地址匹配的 PC0 会处理该 ARP 请求 。 </w:t>
      </w:r>
    </w:p>
    <w:p w14:paraId="155B027A" w14:textId="741BAE06" w:rsidR="0030552C" w:rsidRDefault="0030552C">
      <w:pPr>
        <w:jc w:val="left"/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Switch0-PC2</w:t>
      </w:r>
    </w:p>
    <w:p w14:paraId="02DE5346" w14:textId="0B950DE8" w:rsidR="0030552C" w:rsidRDefault="0030552C">
      <w:pPr>
        <w:jc w:val="left"/>
        <w:rPr>
          <w:rFonts w:ascii="Microsoft YaHei" w:eastAsia="Microsoft YaHei" w:hAnsi="Microsoft YaHei"/>
          <w:b/>
          <w:sz w:val="24"/>
          <w:szCs w:val="24"/>
        </w:rPr>
      </w:pPr>
      <w:r>
        <w:rPr>
          <w:noProof/>
        </w:rPr>
        <w:drawing>
          <wp:inline distT="0" distB="0" distL="0" distR="0" wp14:anchorId="1D135D6A" wp14:editId="44625649">
            <wp:extent cx="5270500" cy="3905250"/>
            <wp:effectExtent l="0" t="0" r="6350" b="0"/>
            <wp:docPr id="135847980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0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F870E" w14:textId="1B2E7128" w:rsidR="00986FC0" w:rsidRPr="00986FC0" w:rsidRDefault="00986FC0">
      <w:pPr>
        <w:jc w:val="left"/>
        <w:rPr>
          <w:rFonts w:ascii="Microsoft YaHei" w:eastAsia="Microsoft YaHei" w:hAnsi="Microsoft YaHei" w:hint="eastAsia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lastRenderedPageBreak/>
        <w:t xml:space="preserve">PC2 收到此包后，会将 192.168.0.1 与对应的 MAC 地址写入自己的 ARP 缓存表，此后便可以直接通信 。  </w:t>
      </w:r>
    </w:p>
    <w:p w14:paraId="33BC2311" w14:textId="77777777" w:rsidR="00780B07" w:rsidRDefault="00000000">
      <w:pPr>
        <w:rPr>
          <w:rFonts w:ascii="Microsoft YaHei" w:eastAsia="Microsoft YaHei" w:hAnsi="Microsoft YaHei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步骤5.在PC２上再次执行ARP-a命令，即可查看到ARP高速缓存表中增加了一条记录。截图并解释。</w:t>
      </w:r>
    </w:p>
    <w:p w14:paraId="4A47B712" w14:textId="24175F33" w:rsidR="00986FC0" w:rsidRPr="00986FC0" w:rsidRDefault="00986FC0" w:rsidP="00986FC0">
      <w:pPr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 </w:t>
      </w:r>
    </w:p>
    <w:p w14:paraId="3C471B62" w14:textId="4C8BCC13" w:rsidR="00986FC0" w:rsidRPr="00986FC0" w:rsidRDefault="00986FC0" w:rsidP="00986FC0">
      <w:pPr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 </w:t>
      </w: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通信后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：当执行 Ping 命令后，设备通过广播发送 ARP 请求并收到应答，从而在缓存表中生成动态记录 。 </w:t>
      </w:r>
    </w:p>
    <w:p w14:paraId="0EF26362" w14:textId="49FB25ED" w:rsidR="00986FC0" w:rsidRPr="00986FC0" w:rsidRDefault="00986FC0" w:rsidP="00986FC0">
      <w:pPr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 </w:t>
      </w: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解释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：缓存表的作用是</w:t>
      </w: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加速地址解析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。一旦表中有记录，下次通信时无需重复发送 ARP 广播，直接读取缓存即可提高效率。</w:t>
      </w:r>
    </w:p>
    <w:p w14:paraId="439C9E04" w14:textId="77777777" w:rsidR="00986FC0" w:rsidRPr="00986FC0" w:rsidRDefault="00986FC0">
      <w:pPr>
        <w:rPr>
          <w:rFonts w:ascii="Microsoft YaHei" w:eastAsia="Microsoft YaHei" w:hAnsi="Microsoft YaHei" w:hint="eastAsia"/>
          <w:b/>
          <w:sz w:val="24"/>
          <w:szCs w:val="24"/>
        </w:rPr>
      </w:pPr>
    </w:p>
    <w:p w14:paraId="539A0D5B" w14:textId="34B37CFE" w:rsidR="00780B07" w:rsidRDefault="000C7BDF">
      <w:pPr>
        <w:rPr>
          <w:rFonts w:ascii="Microsoft YaHei" w:eastAsia="Microsoft YaHei" w:hAnsi="Microsoft YaHei" w:hint="eastAsia"/>
          <w:sz w:val="24"/>
          <w:szCs w:val="24"/>
        </w:rPr>
      </w:pPr>
      <w:r>
        <w:rPr>
          <w:noProof/>
        </w:rPr>
        <w:drawing>
          <wp:inline distT="0" distB="0" distL="0" distR="0" wp14:anchorId="5669D491" wp14:editId="257F0272">
            <wp:extent cx="5274310" cy="1946275"/>
            <wp:effectExtent l="0" t="0" r="2540" b="0"/>
            <wp:docPr id="109744945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4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2F27" w14:textId="77777777" w:rsidR="00780B07" w:rsidRDefault="00000000">
      <w:pPr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步骤6.在PC０上执行ARP-a命令，即可查看到ARP高速缓存表中增加了一条记录。截图并解释。</w:t>
      </w:r>
    </w:p>
    <w:p w14:paraId="4E5BD6FD" w14:textId="6FE93C6E" w:rsidR="00986FC0" w:rsidRPr="00986FC0" w:rsidRDefault="000C7BDF" w:rsidP="00986FC0">
      <w:pPr>
        <w:tabs>
          <w:tab w:val="left" w:pos="1240"/>
        </w:tabs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ab/>
      </w:r>
      <w:r>
        <w:rPr>
          <w:noProof/>
        </w:rPr>
        <w:lastRenderedPageBreak/>
        <w:drawing>
          <wp:inline distT="0" distB="0" distL="0" distR="0" wp14:anchorId="1D6EC829" wp14:editId="100ED894">
            <wp:extent cx="5274310" cy="1955165"/>
            <wp:effectExtent l="0" t="0" r="2540" b="6985"/>
            <wp:docPr id="166328158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3905C" w14:textId="498CFCC9" w:rsidR="00986FC0" w:rsidRPr="00986FC0" w:rsidRDefault="00986FC0" w:rsidP="00986FC0">
      <w:pPr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 </w:t>
      </w: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通信后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：当执行 Ping 命令后，设备通过广播发送 ARP 请求并收到应答，从而在缓存表中生成动态记录 。 </w:t>
      </w:r>
    </w:p>
    <w:p w14:paraId="04D5FB35" w14:textId="37015153" w:rsidR="00986FC0" w:rsidRPr="00986FC0" w:rsidRDefault="00986FC0" w:rsidP="00986FC0">
      <w:pPr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 </w:t>
      </w: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解释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：缓存表的作用是</w:t>
      </w: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加速地址解析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。一旦表中有记录，下次通信时无需重复发送 ARP 广播，直接读取缓存即可提高效率。</w:t>
      </w:r>
    </w:p>
    <w:p w14:paraId="47D9724D" w14:textId="77777777" w:rsidR="00780B07" w:rsidRDefault="00000000">
      <w:pPr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步骤7:在模拟模式下，单击“Edit Filters”按钮，打开“捕获”窗口设置过滤条件(提取ARP、ICMP)。以PC2为源主机，Server0为目标主机，使用Ping命令（小信封）测试网络连通性，点击Capture/Forward观察数据经交换机转发的过程，直至下面状态变为“Failed”。右侧的"Event List"中截图说明ARP数据包情况。你能找到广域网中两个路由之间的ARP包么？解释广域网中为何不需要ARP。</w:t>
      </w:r>
    </w:p>
    <w:p w14:paraId="7C02C6EA" w14:textId="0117D0D4" w:rsidR="00780B07" w:rsidRDefault="000C7BDF">
      <w:pPr>
        <w:rPr>
          <w:rFonts w:ascii="Microsoft YaHei" w:eastAsia="Microsoft YaHei" w:hAnsi="Microsoft YaHei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2EAADDF" wp14:editId="711DA40D">
            <wp:extent cx="5274310" cy="4761230"/>
            <wp:effectExtent l="0" t="0" r="2540" b="1270"/>
            <wp:docPr id="97318095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6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E2C1E" w14:textId="1B96B540" w:rsidR="00986FC0" w:rsidRPr="00986FC0" w:rsidRDefault="00986FC0" w:rsidP="00986FC0">
      <w:pPr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  </w:t>
      </w: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为何找不到跨路由的 ARP 包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：ARP 是局域网协议（Layer 2），其广播</w:t>
      </w:r>
      <w:proofErr w:type="gramStart"/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帧</w:t>
      </w:r>
      <w:proofErr w:type="gramEnd"/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不能跨越路由器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 。路由器会隔离广播域。 </w:t>
      </w:r>
    </w:p>
    <w:p w14:paraId="5FAF2B3A" w14:textId="7FB40F3F" w:rsidR="00986FC0" w:rsidRPr="00986FC0" w:rsidRDefault="00986FC0" w:rsidP="00986FC0">
      <w:pPr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  </w:t>
      </w: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广域网为何不需要 ARP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：在广域网（如串口链路）中，链路层协议（如 PPP 或 HDLC）通常不需要 ARP。路由器的接口在广域网链路上通常是点对点连接，物理链路的对端只有唯一</w:t>
      </w:r>
      <w:proofErr w:type="gramStart"/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一个</w:t>
      </w:r>
      <w:proofErr w:type="gramEnd"/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设备，因此不需要通过 ARP 来解析 MAC 地址。</w:t>
      </w:r>
    </w:p>
    <w:p w14:paraId="179D00CC" w14:textId="77777777" w:rsidR="00986FC0" w:rsidRPr="00986FC0" w:rsidRDefault="00986FC0">
      <w:pPr>
        <w:rPr>
          <w:rFonts w:ascii="Microsoft YaHei" w:eastAsia="Microsoft YaHei" w:hAnsi="Microsoft YaHei" w:hint="eastAsia"/>
          <w:b/>
          <w:sz w:val="24"/>
          <w:szCs w:val="24"/>
        </w:rPr>
      </w:pPr>
    </w:p>
    <w:p w14:paraId="11960223" w14:textId="77777777" w:rsidR="00780B07" w:rsidRDefault="00000000">
      <w:pPr>
        <w:rPr>
          <w:rFonts w:ascii="Microsoft YaHei" w:eastAsia="Microsoft YaHei" w:hAnsi="Microsoft YaHei" w:hint="eastAsia"/>
          <w:b/>
          <w:sz w:val="24"/>
          <w:szCs w:val="24"/>
        </w:rPr>
      </w:pPr>
      <w:r>
        <w:rPr>
          <w:rFonts w:ascii="Microsoft YaHei" w:eastAsia="Microsoft YaHei" w:hAnsi="Microsoft YaHei" w:hint="eastAsia"/>
          <w:b/>
          <w:sz w:val="24"/>
          <w:szCs w:val="24"/>
        </w:rPr>
        <w:t>步骤8:再次，以PC2为源主机，Server0为目标主机，使用Ping命令（小信封）测试网络连通性，点击Capture/Forward观察数据经交换机转发的过程，直至下面状态变为“Successful”。右侧的"Event List"中截图说明ARP数据包情况，解释此步骤的过程中为何没有ARP包？</w:t>
      </w:r>
    </w:p>
    <w:p w14:paraId="42DCA765" w14:textId="2806E7B7" w:rsidR="00780B07" w:rsidRDefault="000C7BDF">
      <w:pPr>
        <w:rPr>
          <w:rFonts w:ascii="Microsoft YaHei" w:eastAsia="Microsoft YaHei" w:hAnsi="Microsoft YaHei"/>
          <w:b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74D2903" wp14:editId="73EF2AA9">
            <wp:extent cx="5274310" cy="4717415"/>
            <wp:effectExtent l="0" t="0" r="2540" b="6985"/>
            <wp:docPr id="454053845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71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8B997" w14:textId="1FA3CD12" w:rsidR="00986FC0" w:rsidRPr="00986FC0" w:rsidRDefault="00986FC0">
      <w:pPr>
        <w:rPr>
          <w:rFonts w:ascii="Microsoft YaHei" w:eastAsia="Microsoft YaHei" w:hAnsi="Microsoft YaHei" w:hint="eastAsia"/>
          <w:b/>
          <w:color w:val="4F81BD" w:themeColor="accent1"/>
          <w:sz w:val="24"/>
          <w:szCs w:val="24"/>
        </w:rPr>
      </w:pP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>这是因为</w:t>
      </w: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缓存机制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 。在步骤 7 中，虽然 Ping Server0 失败（可能是因为配置或路径原因），但相关的 ARP 解析过程可能已经完成并写入了缓存。当再次进行 Ping 时，设备直接查询内存中的 ARP 缓存表，发现已存在目标 MAC 地址，因此</w:t>
      </w:r>
      <w:r w:rsidRPr="00986FC0">
        <w:rPr>
          <w:rFonts w:ascii="Microsoft YaHei" w:eastAsia="Microsoft YaHei" w:hAnsi="Microsoft YaHei"/>
          <w:b/>
          <w:bCs/>
          <w:color w:val="4F81BD" w:themeColor="accent1"/>
          <w:sz w:val="24"/>
          <w:szCs w:val="24"/>
        </w:rPr>
        <w:t>不再需要发送新的 ARP 请求</w:t>
      </w:r>
      <w:r w:rsidRPr="00986FC0">
        <w:rPr>
          <w:rFonts w:ascii="Microsoft YaHei" w:eastAsia="Microsoft YaHei" w:hAnsi="Microsoft YaHei"/>
          <w:b/>
          <w:color w:val="4F81BD" w:themeColor="accent1"/>
          <w:sz w:val="24"/>
          <w:szCs w:val="24"/>
        </w:rPr>
        <w:t xml:space="preserve"> 。</w:t>
      </w:r>
    </w:p>
    <w:sectPr w:rsidR="00986FC0" w:rsidRPr="00986F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OTZlYWZjOWJhYjA4N2E0MjhhOGYyZWFjZGU0YzY0ZGYifQ=="/>
  </w:docVars>
  <w:rsids>
    <w:rsidRoot w:val="00387E03"/>
    <w:rsid w:val="0002302C"/>
    <w:rsid w:val="000A71FB"/>
    <w:rsid w:val="000C7BDF"/>
    <w:rsid w:val="000D60CD"/>
    <w:rsid w:val="000F5BC0"/>
    <w:rsid w:val="0015226B"/>
    <w:rsid w:val="001B1689"/>
    <w:rsid w:val="001D5F42"/>
    <w:rsid w:val="001D686B"/>
    <w:rsid w:val="001F260B"/>
    <w:rsid w:val="001F5766"/>
    <w:rsid w:val="001F6287"/>
    <w:rsid w:val="00230294"/>
    <w:rsid w:val="00240433"/>
    <w:rsid w:val="002F16E3"/>
    <w:rsid w:val="0030272A"/>
    <w:rsid w:val="0030552C"/>
    <w:rsid w:val="00387E03"/>
    <w:rsid w:val="00400BC3"/>
    <w:rsid w:val="00436759"/>
    <w:rsid w:val="004416FA"/>
    <w:rsid w:val="0045190B"/>
    <w:rsid w:val="004C682A"/>
    <w:rsid w:val="004D4B79"/>
    <w:rsid w:val="00512A69"/>
    <w:rsid w:val="005A3EDF"/>
    <w:rsid w:val="005C4BCA"/>
    <w:rsid w:val="005D74F7"/>
    <w:rsid w:val="005E3136"/>
    <w:rsid w:val="00635623"/>
    <w:rsid w:val="00654A92"/>
    <w:rsid w:val="00682378"/>
    <w:rsid w:val="006912B4"/>
    <w:rsid w:val="006C04DF"/>
    <w:rsid w:val="006C1CA2"/>
    <w:rsid w:val="007705BD"/>
    <w:rsid w:val="00780B07"/>
    <w:rsid w:val="00791C52"/>
    <w:rsid w:val="00794F53"/>
    <w:rsid w:val="007B4AC9"/>
    <w:rsid w:val="007D68AF"/>
    <w:rsid w:val="00806E1C"/>
    <w:rsid w:val="008155F6"/>
    <w:rsid w:val="00835EAE"/>
    <w:rsid w:val="008471AD"/>
    <w:rsid w:val="00862FB1"/>
    <w:rsid w:val="009341DB"/>
    <w:rsid w:val="00986FC0"/>
    <w:rsid w:val="009B0552"/>
    <w:rsid w:val="009D4F4C"/>
    <w:rsid w:val="00A15BCB"/>
    <w:rsid w:val="00A97390"/>
    <w:rsid w:val="00AD60E0"/>
    <w:rsid w:val="00AE6E9B"/>
    <w:rsid w:val="00AF3605"/>
    <w:rsid w:val="00B16004"/>
    <w:rsid w:val="00BA6972"/>
    <w:rsid w:val="00C20DF5"/>
    <w:rsid w:val="00C6713B"/>
    <w:rsid w:val="00C81C91"/>
    <w:rsid w:val="00CB4313"/>
    <w:rsid w:val="00D02720"/>
    <w:rsid w:val="00D87C69"/>
    <w:rsid w:val="00DA6888"/>
    <w:rsid w:val="00DD48F4"/>
    <w:rsid w:val="00E07292"/>
    <w:rsid w:val="00E64292"/>
    <w:rsid w:val="00E8523D"/>
    <w:rsid w:val="00F23C30"/>
    <w:rsid w:val="00F46806"/>
    <w:rsid w:val="00F709C5"/>
    <w:rsid w:val="00F73927"/>
    <w:rsid w:val="1F340341"/>
    <w:rsid w:val="253510BA"/>
    <w:rsid w:val="29754C94"/>
    <w:rsid w:val="33171E2C"/>
    <w:rsid w:val="33A9003B"/>
    <w:rsid w:val="3B0F6BE3"/>
    <w:rsid w:val="48DB2D8B"/>
    <w:rsid w:val="4CF97E74"/>
    <w:rsid w:val="516C6604"/>
    <w:rsid w:val="59D625D1"/>
    <w:rsid w:val="5EC24C28"/>
    <w:rsid w:val="68F14A85"/>
    <w:rsid w:val="69C33E2A"/>
    <w:rsid w:val="70927DA9"/>
    <w:rsid w:val="76336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4461"/>
  <w15:docId w15:val="{317BCFA0-CC2A-438E-955F-0F2754F73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aa">
    <w:name w:val="Title"/>
    <w:basedOn w:val="a"/>
    <w:next w:val="a"/>
    <w:link w:val="ab"/>
    <w:uiPriority w:val="10"/>
    <w:qFormat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c">
    <w:name w:val="Hyperlink"/>
    <w:basedOn w:val="a0"/>
    <w:uiPriority w:val="99"/>
    <w:unhideWhenUsed/>
    <w:rPr>
      <w:color w:val="0000FF" w:themeColor="hyperlink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d">
    <w:name w:val="List Paragraph"/>
    <w:basedOn w:val="a"/>
    <w:uiPriority w:val="34"/>
    <w:qFormat/>
    <w:pPr>
      <w:ind w:firstLineChars="200" w:firstLine="420"/>
    </w:pPr>
  </w:style>
  <w:style w:type="character" w:customStyle="1" w:styleId="ab">
    <w:name w:val="标题 字符"/>
    <w:basedOn w:val="a0"/>
    <w:link w:val="aa"/>
    <w:uiPriority w:val="10"/>
    <w:qFormat/>
    <w:rPr>
      <w:rFonts w:asciiTheme="majorHAnsi" w:eastAsiaTheme="majorEastAsia" w:hAnsiTheme="majorHAnsi" w:cstheme="majorBi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10</Pages>
  <Words>386</Words>
  <Characters>2206</Characters>
  <Application>Microsoft Office Word</Application>
  <DocSecurity>0</DocSecurity>
  <Lines>18</Lines>
  <Paragraphs>5</Paragraphs>
  <ScaleCrop>false</ScaleCrop>
  <Company>china</Company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AutoBVT</dc:creator>
  <cp:lastModifiedBy>yi wang</cp:lastModifiedBy>
  <cp:revision>15</cp:revision>
  <dcterms:created xsi:type="dcterms:W3CDTF">2017-02-28T02:34:00Z</dcterms:created>
  <dcterms:modified xsi:type="dcterms:W3CDTF">2026-06-17T15:17:00Z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2052-11.1.0.14252</vt:lpwstr>
  </property>
  <property fmtid="{D5CDD505-2E9C-101B-9397-08002B2CF9AE}" pid="3" name="ICV">
    <vt:lpwstr>D1682EA0A34E410DB2A567FCBAA70876_12</vt:lpwstr>
  </property>
</Properties>
</file>