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media/image1.png" ContentType="image/png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r="http://schemas.openxmlformats.org/officeDocument/2006/relationships" xmlns:wpg="http://schemas.microsoft.com/office/word/2010/wordprocessingGroup" xmlns:wp="http://schemas.openxmlformats.org/drawingml/2006/wordprocessingDrawing" xmlns:w15="http://schemas.microsoft.com/office/word/2012/wordml" xmlns:wne="http://schemas.microsoft.com/office/word/2006/wordml" xmlns:w14="http://schemas.microsoft.com/office/word/2010/wordml" xmlns:v="urn:schemas-microsoft-com:vml" xmlns:wp14="http://schemas.microsoft.com/office/word/2010/wordprocessingDrawing" xmlns:w10="urn:schemas-microsoft-com:office:word" xmlns:wpi="http://schemas.microsoft.com/office/word/2010/wordprocessingInk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7AAA858E">
      <w:pPr>
        <w:jc w:val="center"/>
        <w:spacing w:line="120" w:lineRule="auto"/>
        <w:rPr>
          <w:b w:val="1"/>
          <w:sz w:val="48"/>
          <w:lang w:val="en-US" w:eastAsia="zh-CN"/>
          <w:bCs/>
          <w:szCs w:val="48"/>
          <w:rFonts w:ascii="黑体" w:hAnsi="黑体" w:eastAsia="黑体" w:cs="方正小标宋简体" w:hint="default"/>
        </w:rPr>
      </w:pPr>
      <w:r>
        <w:rPr>
          <w:sz w:val="48"/>
          <w:szCs w:val="48"/>
          <w:rFonts w:ascii="黑体" w:hAnsi="黑体" w:eastAsia="黑体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-450850</wp:posOffset>
            </wp:positionH>
            <wp:positionV relativeFrom="paragraph">
              <wp:posOffset>27305</wp:posOffset>
            </wp:positionV>
            <wp:extent cx="693420" cy="688975"/>
            <wp:effectExtent l="0" t="0" r="5080" b="9525"/>
            <wp:wrapSquare wrapText="bothSides"/>
            <wp:docPr id="1" name="图片 1" descr="D:/新媒体/0.png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/新媒体/0.png0"/>
                    <pic:cNvPicPr/>
                  </pic:nvPicPr>
                  <pic:blipFill>
                    <a:blip r:embed="rId5"/>
                    <a:srcRect l="12304" r="12304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897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b w:val="1"/>
          <w:sz w:val="48"/>
          <w:bCs/>
          <w:szCs w:val="48"/>
          <w:rFonts w:ascii="黑体" w:hAnsi="黑体" w:eastAsia="黑体" w:cs="方正小标宋简体" w:hint="eastAsia"/>
        </w:rPr>
        <w:t>江西师范大学</w:t>
      </w:r>
      <w:r>
        <w:rPr>
          <w:b w:val="1"/>
          <w:sz w:val="48"/>
          <w:lang w:eastAsia="zh-CN"/>
          <w:bCs/>
          <w:szCs w:val="48"/>
          <w:rFonts w:ascii="黑体" w:hAnsi="黑体" w:eastAsia="黑体" w:cs="方正小标宋简体" w:hint="eastAsia"/>
        </w:rPr>
        <w:t>“</w:t>
      </w:r>
      <w:r>
        <w:rPr>
          <w:b w:val="1"/>
          <w:sz w:val="48"/>
          <w:lang w:val="en-US" w:eastAsia="zh-CN"/>
          <w:bCs/>
          <w:szCs w:val="48"/>
          <w:rFonts w:ascii="黑体" w:hAnsi="黑体" w:eastAsia="黑体" w:cs="方正小标宋简体" w:hint="eastAsia"/>
        </w:rPr>
        <w:t>智志+</w:t>
      </w:r>
      <w:r>
        <w:rPr>
          <w:b w:val="1"/>
          <w:sz w:val="48"/>
          <w:lang w:eastAsia="zh-CN"/>
          <w:bCs/>
          <w:szCs w:val="48"/>
          <w:rFonts w:ascii="黑体" w:hAnsi="黑体" w:eastAsia="黑体" w:cs="方正小标宋简体" w:hint="eastAsia"/>
        </w:rPr>
        <w:t>”</w:t>
      </w:r>
      <w:r>
        <w:rPr>
          <w:b w:val="1"/>
          <w:sz w:val="48"/>
          <w:lang w:val="en-US" w:eastAsia="zh-CN"/>
          <w:bCs/>
          <w:szCs w:val="48"/>
          <w:rFonts w:ascii="黑体" w:hAnsi="黑体" w:eastAsia="黑体" w:cs="方正小标宋简体" w:hint="eastAsia"/>
        </w:rPr>
        <w:t>辅导员工作室</w:t>
      </w:r>
    </w:p>
    <w:p w14:paraId="6269EDAB">
      <w:pPr>
        <w:jc w:val="center"/>
        <w:spacing w:line="120" w:lineRule="auto"/>
        <w:rPr>
          <w:b w:val="1"/>
          <w:sz w:val="48"/>
          <w:bCs/>
          <w:szCs w:val="48"/>
          <w:rFonts w:ascii="黑体" w:hAnsi="黑体" w:eastAsia="黑体" w:cs="方正小标宋简体"/>
        </w:rPr>
      </w:pPr>
      <w:r>
        <w:rPr>
          <w:b w:val="1"/>
          <w:sz w:val="48"/>
          <w:bCs/>
          <w:szCs w:val="48"/>
          <w:rFonts w:ascii="黑体" w:hAnsi="黑体" w:eastAsia="黑体" w:cs="方正小标宋简体" w:hint="eastAsia"/>
        </w:rPr>
        <w:t>“</w:t>
      </w:r>
      <w:r>
        <w:rPr>
          <w:b w:val="1"/>
          <w:sz w:val="48"/>
          <w:lang w:eastAsia="zh-CN"/>
          <w:bCs/>
          <w:szCs w:val="48"/>
          <w:rFonts w:ascii="黑体" w:hAnsi="黑体" w:eastAsia="黑体" w:cs="方正小标宋简体" w:hint="eastAsia"/>
        </w:rPr>
        <w:t>布上生花·心手同行</w:t>
      </w:r>
      <w:r>
        <w:rPr>
          <w:b w:val="1"/>
          <w:sz w:val="48"/>
          <w:bCs/>
          <w:szCs w:val="48"/>
          <w:rFonts w:ascii="黑体" w:hAnsi="黑体" w:eastAsia="黑体" w:cs="方正小标宋简体" w:hint="eastAsia"/>
        </w:rPr>
        <w:t>”</w:t>
      </w:r>
    </w:p>
    <w:p w14:paraId="2BF0681A">
      <w:pPr>
        <w:jc w:val="center"/>
        <w:spacing w:line="120" w:lineRule="auto"/>
        <w:rPr>
          <w:b w:val="1"/>
          <w:sz w:val="48"/>
          <w:bCs/>
          <w:szCs w:val="48"/>
          <w:rFonts w:ascii="黑体" w:hAnsi="黑体" w:eastAsia="黑体" w:cs="方正小标宋简体" w:hint="eastAsia"/>
        </w:rPr>
      </w:pPr>
      <w:r>
        <w:rPr>
          <w:b w:val="1"/>
          <w:sz w:val="48"/>
          <w:bCs/>
          <w:szCs w:val="48"/>
          <w:rFonts w:ascii="黑体" w:hAnsi="黑体" w:eastAsia="黑体" w:cs="方正小标宋简体" w:hint="eastAsia"/>
        </w:rPr>
        <w:t>心理主题活动</w:t>
      </w:r>
    </w:p>
    <w:p w14:paraId="40D669D6">
      <w:pPr>
        <w:jc w:val="center"/>
        <w:spacing w:line="120" w:lineRule="auto"/>
        <w:rPr>
          <w:b w:val="1"/>
          <w:sz w:val="48"/>
          <w:bCs/>
          <w:szCs w:val="48"/>
          <w:rFonts w:ascii="黑体" w:hAnsi="黑体" w:eastAsia="黑体" w:cs="方正小标宋简体" w:hint="eastAsia"/>
        </w:rPr>
      </w:pPr>
    </w:p>
    <w:p w14:paraId="7CA72003">
      <w:pPr>
        <w:jc w:val="center"/>
        <w:spacing w:line="120" w:lineRule="auto"/>
        <w:rPr>
          <w:sz w:val="180"/>
          <w:szCs w:val="180"/>
          <w:rFonts w:ascii="方正小标宋简体" w:hAnsi="方正小标宋简体" w:eastAsia="方正小标宋简体" w:cs="方正小标宋简体" w:hint="eastAsia"/>
        </w:rPr>
      </w:pPr>
      <w:r>
        <w:rPr>
          <w:sz w:val="180"/>
          <w:szCs w:val="180"/>
          <w:rFonts w:ascii="方正小标宋简体" w:hAnsi="方正小标宋简体" w:eastAsia="方正小标宋简体" w:cs="方正小标宋简体" w:hint="eastAsia"/>
        </w:rPr>
        <w:t>策</w:t>
      </w:r>
    </w:p>
    <w:p w14:paraId="32841B29">
      <w:pPr>
        <w:jc w:val="center"/>
        <w:spacing w:line="120" w:lineRule="auto"/>
        <w:rPr>
          <w:sz w:val="180"/>
          <w:szCs w:val="180"/>
          <w:rFonts w:ascii="方正小标宋简体" w:hAnsi="方正小标宋简体" w:eastAsia="方正小标宋简体" w:cs="方正小标宋简体" w:hint="eastAsia"/>
        </w:rPr>
      </w:pPr>
      <w:r>
        <w:rPr>
          <w:sz w:val="180"/>
          <w:szCs w:val="180"/>
          <w:rFonts w:ascii="方正小标宋简体" w:hAnsi="方正小标宋简体" w:eastAsia="方正小标宋简体" w:cs="方正小标宋简体" w:hint="eastAsia"/>
        </w:rPr>
        <w:t>划</w:t>
      </w:r>
    </w:p>
    <w:p w14:paraId="1112C858">
      <w:pPr>
        <w:jc w:val="center"/>
        <w:spacing w:line="120" w:lineRule="auto"/>
        <w:rPr>
          <w:sz w:val="180"/>
          <w:szCs w:val="180"/>
          <w:rFonts w:ascii="华文行楷" w:hAnsi="华文行楷" w:eastAsia="华文行楷" w:cs="华文行楷" w:hint="eastAsia"/>
        </w:rPr>
      </w:pPr>
      <w:r>
        <w:rPr>
          <w:sz w:val="180"/>
          <w:szCs w:val="180"/>
          <w:rFonts w:ascii="方正小标宋简体" w:hAnsi="方正小标宋简体" w:eastAsia="方正小标宋简体" w:cs="方正小标宋简体" w:hint="eastAsia"/>
        </w:rPr>
        <w:t>书</w:t>
      </w:r>
    </w:p>
    <w:p w14:paraId="15A77EB2">
      <w:pPr>
        <w:jc w:val="center"/>
        <w:rPr>
          <w:sz w:val="32"/>
          <w:szCs w:val="32"/>
          <w:rFonts w:ascii="方正小标宋简体" w:hAnsi="方正小标宋简体" w:eastAsia="方正小标宋简体" w:cs="方正小标宋简体" w:hint="eastAsia"/>
        </w:rPr>
      </w:pPr>
      <w:r>
        <w:rPr>
          <w:sz w:val="32"/>
          <w:szCs w:val="32"/>
          <w:rFonts w:ascii="方正小标宋简体" w:hAnsi="方正小标宋简体" w:eastAsia="方正小标宋简体" w:cs="方正小标宋简体" w:hint="eastAsia"/>
        </w:rPr>
        <w:t>江西师范大学“智志+”辅导员工作室</w:t>
      </w:r>
    </w:p>
    <w:p w14:paraId="6B952F1A">
      <w:pPr>
        <w:jc w:val="center"/>
      </w:pPr>
      <w:r>
        <w:rPr>
          <w:sz w:val="32"/>
          <w:szCs w:val="32"/>
          <w:rFonts w:ascii="方正小标宋简体" w:hAnsi="方正小标宋简体" w:eastAsia="方正小标宋简体" w:cs="方正小标宋简体" w:hint="eastAsia"/>
        </w:rPr>
        <w:t>二〇二</w:t>
      </w:r>
      <w:r>
        <w:rPr>
          <w:sz w:val="32"/>
          <w:lang w:val="en-US" w:eastAsia="zh-CN"/>
          <w:szCs w:val="32"/>
          <w:rFonts w:ascii="方正小标宋简体" w:hAnsi="方正小标宋简体" w:eastAsia="方正小标宋简体" w:cs="方正小标宋简体" w:hint="eastAsia"/>
        </w:rPr>
        <w:t>六</w:t>
      </w:r>
      <w:r>
        <w:rPr>
          <w:sz w:val="32"/>
          <w:szCs w:val="32"/>
          <w:rFonts w:ascii="方正小标宋简体" w:hAnsi="方正小标宋简体" w:eastAsia="方正小标宋简体" w:cs="方正小标宋简体" w:hint="eastAsia"/>
        </w:rPr>
        <w:t xml:space="preserve"> 年 </w:t>
      </w:r>
      <w:r>
        <w:rPr>
          <w:sz w:val="32"/>
          <w:lang w:val="en-US" w:eastAsia="zh-CN"/>
          <w:szCs w:val="32"/>
          <w:rFonts w:ascii="方正小标宋简体" w:hAnsi="方正小标宋简体" w:eastAsia="方正小标宋简体" w:cs="方正小标宋简体" w:hint="eastAsia"/>
        </w:rPr>
        <w:t xml:space="preserve">三 </w:t>
      </w:r>
      <w:r>
        <w:rPr>
          <w:sz w:val="32"/>
          <w:szCs w:val="32"/>
          <w:rFonts w:ascii="方正小标宋简体" w:hAnsi="方正小标宋简体" w:eastAsia="方正小标宋简体" w:cs="方正小标宋简体" w:hint="eastAsia"/>
        </w:rPr>
        <w:t>月</w:t>
      </w:r>
      <w:r>
        <w:rPr>
          <w:sz w:val="32"/>
          <w:lang w:val="en-US" w:eastAsia="zh-CN"/>
          <w:szCs w:val="32"/>
          <w:rFonts w:ascii="方正小标宋简体" w:hAnsi="方正小标宋简体" w:eastAsia="方正小标宋简体" w:cs="方正小标宋简体" w:hint="eastAsia"/>
        </w:rPr>
        <w:t xml:space="preserve"> 十三</w:t>
      </w:r>
      <w:r>
        <w:rPr>
          <w:sz w:val="32"/>
          <w:szCs w:val="32"/>
          <w:rFonts w:ascii="方正小标宋简体" w:hAnsi="方正小标宋简体" w:eastAsia="方正小标宋简体" w:cs="方正小标宋简体" w:hint="eastAsia"/>
        </w:rPr>
        <w:t>日</w:t>
      </w:r>
    </w:p>
    <w:p w14:paraId="32870C4B"/>
    <w:p w14:paraId="41B49643"/>
    <w:p w14:paraId="2D11C162"/>
    <w:p w14:paraId="052A6E06"/>
    <w:p w14:paraId="329D4DA2">
      <w:pPr>
        <w:rPr>
          <w:b w:val="1"/>
          <w:sz w:val="32"/>
          <w:bCs/>
          <w:szCs w:val="32"/>
          <w:rFonts w:hint="eastAsia"/>
        </w:rPr>
      </w:pPr>
    </w:p>
    <w:p w14:paraId="4BD9F7AE">
      <w:pPr>
        <w:rPr>
          <w:b w:val="1"/>
          <w:sz w:val="32"/>
          <w:bCs/>
          <w:szCs w:val="32"/>
        </w:rPr>
      </w:pPr>
      <w:r>
        <w:rPr>
          <w:b w:val="1"/>
          <w:sz w:val="32"/>
          <w:bCs/>
          <w:szCs w:val="32"/>
          <w:rFonts w:hint="eastAsia"/>
        </w:rPr>
        <w:t>一、活动背景及目的</w:t>
      </w:r>
    </w:p>
    <w:p w14:paraId="708599B1">
      <w:pPr>
        <w:ind w:firstLine="560" w:firstLineChars="200"/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在学习生活压力与多元情绪交织的当下，心理关怀是学生成长的重要支撑。开展“布上生花·心手同行”团体扎染心理活动，将色彩与情绪联结，以情绪纸条传递完成低压力破冰，再通过小组协作扎染的形式，引导学生用色彩表达情绪、在动手创作中舒缓压力；同时在团队配合中培养默契、增进联结，让学生在沉浸式手工体验中实现心理疗愈，提升情绪表达能力与集体归属感，助力身心健康成长。</w:t>
      </w:r>
    </w:p>
    <w:p w14:paraId="0E510CB0">
      <w:pPr>
        <w:ind w:firstLine="0" w:firstLineChars="0" w:left="0" w:leftChars="0"/>
        <w:rPr>
          <w:sz w:val="28"/>
          <w:szCs w:val="28"/>
        </w:rPr>
      </w:pPr>
    </w:p>
    <w:p w14:paraId="4F3DCBAD">
      <w:pPr>
        <w:rPr>
          <w:b w:val="1"/>
          <w:sz w:val="32"/>
          <w:bCs/>
          <w:szCs w:val="32"/>
        </w:rPr>
      </w:pPr>
      <w:r>
        <w:rPr>
          <w:b w:val="1"/>
          <w:sz w:val="32"/>
          <w:bCs/>
          <w:szCs w:val="32"/>
          <w:rFonts w:hint="eastAsia"/>
        </w:rPr>
        <w:t>二、活动</w:t>
      </w:r>
      <w:r>
        <w:rPr>
          <w:b w:val="1"/>
          <w:sz w:val="32"/>
          <w:bCs/>
          <w:szCs w:val="32"/>
          <w:rFonts w:ascii="宋体" w:hAnsi="宋体" w:eastAsia="宋体" w:cs="宋体" w:hint="eastAsia"/>
        </w:rPr>
        <w:t>主题</w:t>
      </w:r>
    </w:p>
    <w:p w14:paraId="5EFAB463">
      <w:pPr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>“</w:t>
      </w:r>
      <w:r>
        <w:rPr>
          <w:sz w:val="28"/>
          <w:lang w:eastAsia="zh-CN"/>
          <w:szCs w:val="28"/>
          <w:rFonts w:hint="eastAsia"/>
        </w:rPr>
        <w:t>布上生花·心手同行</w:t>
      </w:r>
      <w:r>
        <w:rPr>
          <w:sz w:val="28"/>
          <w:szCs w:val="28"/>
          <w:rFonts w:hint="eastAsia"/>
        </w:rPr>
        <w:t>”</w:t>
      </w:r>
    </w:p>
    <w:p w14:paraId="7F71E3D1">
      <w:pPr>
        <w:rPr>
          <w:sz w:val="28"/>
          <w:szCs w:val="28"/>
          <w:rFonts w:hint="eastAsia"/>
        </w:rPr>
      </w:pPr>
    </w:p>
    <w:p w14:paraId="72CE0DEF">
      <w:pPr>
        <w:rPr>
          <w:b w:val="1"/>
          <w:sz w:val="32"/>
          <w:bCs/>
          <w:szCs w:val="32"/>
        </w:rPr>
      </w:pPr>
      <w:r>
        <w:rPr>
          <w:b w:val="1"/>
          <w:sz w:val="32"/>
          <w:bCs/>
          <w:szCs w:val="32"/>
          <w:rFonts w:hint="eastAsia"/>
        </w:rPr>
        <w:t>三、活动时间与地点</w:t>
      </w:r>
    </w:p>
    <w:p w14:paraId="61487CCB">
      <w:pPr>
        <w:rPr>
          <w:sz w:val="28"/>
          <w:lang w:val="en-US" w:eastAsia="zh-CN"/>
          <w:szCs w:val="28"/>
          <w:rFonts w:eastAsia="宋体" w:hint="eastAsia"/>
        </w:rPr>
      </w:pPr>
      <w:r>
        <w:rPr>
          <w:sz w:val="28"/>
          <w:szCs w:val="28"/>
          <w:rFonts w:hint="eastAsia"/>
        </w:rPr>
        <w:t>时间：</w:t>
      </w:r>
      <w:r>
        <w:rPr>
          <w:sz w:val="28"/>
          <w:lang w:val="en-US" w:eastAsia="zh-CN"/>
          <w:szCs w:val="28"/>
          <w:rFonts w:hint="eastAsia"/>
        </w:rPr>
        <w:t>2026年3月21日 14：00-16：10</w:t>
      </w:r>
      <w:r>
        <w:rPr>
          <w:sz w:val="28"/>
          <w:szCs w:val="28"/>
          <w:rFonts w:hint="eastAsia"/>
        </w:rPr>
        <w:t>；地点：</w:t>
      </w:r>
      <w:r>
        <w:rPr>
          <w:sz w:val="28"/>
          <w:lang w:val="en-US" w:eastAsia="zh-CN"/>
          <w:szCs w:val="28"/>
          <w:rFonts w:hint="eastAsia"/>
        </w:rPr>
        <w:t>待定</w:t>
      </w:r>
    </w:p>
    <w:p w14:paraId="0F294A32">
      <w:pPr>
        <w:rPr>
          <w:sz w:val="28"/>
          <w:lang w:val="en-US" w:eastAsia="zh-CN"/>
          <w:rFonts w:eastAsia="宋体" w:hint="eastAsia"/>
        </w:rPr>
      </w:pPr>
    </w:p>
    <w:p w14:paraId="76F1A542">
      <w:pPr>
        <w:rPr>
          <w:b w:val="1"/>
          <w:color w:val="auto"/>
          <w:sz w:val="32"/>
          <w:bCs/>
          <w:szCs w:val="32"/>
        </w:rPr>
      </w:pPr>
      <w:r>
        <w:rPr>
          <w:b w:val="1"/>
          <w:color w:val="auto"/>
          <w:sz w:val="32"/>
          <w:bCs/>
          <w:szCs w:val="32"/>
          <w:rFonts w:hint="eastAsia"/>
        </w:rPr>
        <w:t>四、活动对象</w:t>
      </w:r>
    </w:p>
    <w:p w14:paraId="217E6BB6">
      <w:pPr>
        <w:rPr>
          <w:color w:val="auto"/>
          <w:sz w:val="28"/>
          <w:lang w:val="en-US" w:eastAsia="zh-CN"/>
          <w:szCs w:val="28"/>
          <w:rFonts w:eastAsia="宋体" w:hint="eastAsia"/>
        </w:rPr>
      </w:pPr>
      <w:r>
        <w:rPr>
          <w:color w:val="auto"/>
          <w:sz w:val="28"/>
          <w:szCs w:val="28"/>
          <w:rFonts w:hint="eastAsia"/>
        </w:rPr>
        <w:t>学</w:t>
      </w:r>
      <w:r>
        <w:rPr>
          <w:color w:val="auto"/>
          <w:sz w:val="28"/>
          <w:lang w:val="en-US" w:eastAsia="zh-CN"/>
          <w:szCs w:val="28"/>
          <w:rFonts w:hint="eastAsia"/>
        </w:rPr>
        <w:t>校</w:t>
      </w:r>
      <w:r>
        <w:rPr>
          <w:color w:val="auto"/>
          <w:sz w:val="28"/>
          <w:szCs w:val="28"/>
          <w:rFonts w:hint="eastAsia"/>
        </w:rPr>
        <w:t>全体同学</w:t>
      </w:r>
      <w:r>
        <w:rPr>
          <w:color w:val="auto"/>
          <w:sz w:val="28"/>
          <w:lang w:val="en-US" w:eastAsia="zh-CN"/>
          <w:szCs w:val="28"/>
          <w:rFonts w:hint="eastAsia"/>
        </w:rPr>
        <w:t>均可参与</w:t>
      </w:r>
    </w:p>
    <w:p w14:paraId="6012E65E">
      <w:pPr>
        <w:rPr>
          <w:color w:val="auto"/>
          <w:sz w:val="28"/>
          <w:szCs w:val="28"/>
          <w:rFonts w:hint="eastAsia"/>
        </w:rPr>
      </w:pPr>
    </w:p>
    <w:p w14:paraId="1747087B">
      <w:pPr>
        <w:rPr>
          <w:b w:val="1"/>
          <w:color w:val="auto"/>
          <w:sz w:val="32"/>
          <w:bCs/>
          <w:szCs w:val="32"/>
        </w:rPr>
      </w:pPr>
      <w:r>
        <w:rPr>
          <w:b w:val="1"/>
          <w:color w:val="auto"/>
          <w:sz w:val="32"/>
          <w:lang w:val="en-US" w:eastAsia="zh-CN"/>
          <w:bCs/>
          <w:szCs w:val="32"/>
          <w:rFonts w:hint="eastAsia"/>
        </w:rPr>
        <w:t>五</w:t>
      </w:r>
      <w:r>
        <w:rPr>
          <w:b w:val="1"/>
          <w:color w:val="auto"/>
          <w:sz w:val="32"/>
          <w:bCs/>
          <w:szCs w:val="32"/>
          <w:rFonts w:hint="eastAsia"/>
        </w:rPr>
        <w:t>、活动</w:t>
      </w:r>
      <w:r>
        <w:rPr>
          <w:b w:val="1"/>
          <w:color w:val="auto"/>
          <w:sz w:val="32"/>
          <w:lang w:val="en-US" w:eastAsia="zh-CN"/>
          <w:bCs/>
          <w:szCs w:val="32"/>
          <w:rFonts w:hint="eastAsia"/>
        </w:rPr>
        <w:t>具体</w:t>
      </w:r>
      <w:r>
        <w:rPr>
          <w:b w:val="1"/>
          <w:color w:val="auto"/>
          <w:sz w:val="32"/>
          <w:bCs/>
          <w:szCs w:val="32"/>
          <w:rFonts w:hint="eastAsia"/>
        </w:rPr>
        <w:t>内容</w:t>
      </w:r>
    </w:p>
    <w:p w14:paraId="02140C3B">
      <w:pPr>
        <w:pStyle w:val="5"/>
        <w:bidi w:val="0"/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1.开场引入（10分钟）</w:t>
      </w:r>
    </w:p>
    <w:p w14:paraId="062AAE1C">
      <w:pPr>
        <w:rPr>
          <w:sz w:val="28"/>
          <w:szCs w:val="28"/>
          <w:rFonts w:ascii="宋体" w:hAnsi="宋体" w:eastAsia="宋体" w:cs="宋体" w:hint="eastAsia"/>
        </w:rPr>
      </w:pPr>
      <w:r>
        <w:rPr>
          <w:color w:val="auto"/>
          <w:sz w:val="28"/>
          <w:szCs w:val="28"/>
          <w:rFonts w:ascii="宋体" w:hAnsi="宋体" w:eastAsia="宋体" w:cs="宋体" w:hint="eastAsia"/>
        </w:rPr>
        <w:t>主持人简要介绍扎染艺术的疗愈价值，说明本次团体扎染活动的规则与核心意义，强调全程以动手协作为主，无需</w:t>
      </w:r>
      <w:r>
        <w:rPr>
          <w:sz w:val="28"/>
          <w:szCs w:val="28"/>
          <w:rFonts w:ascii="宋体" w:hAnsi="宋体" w:eastAsia="宋体" w:cs="宋体" w:hint="eastAsia"/>
        </w:rPr>
        <w:t>刻意语言交流，引导大家放松身心投入创作。</w:t>
      </w:r>
    </w:p>
    <w:p w14:paraId="0629D514">
      <w:p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播放一段3-5分钟的扎染创作简易教程视频，展示扎染作品的多样形态与制作流程。</w:t>
      </w:r>
    </w:p>
    <w:p w14:paraId="5F78DE7D">
      <w:pPr>
        <w:rPr>
          <w:sz w:val="28"/>
          <w:szCs w:val="28"/>
          <w:rFonts w:ascii="宋体" w:hAnsi="宋体" w:eastAsia="宋体" w:cs="宋体" w:hint="eastAsia"/>
        </w:rPr>
      </w:pPr>
    </w:p>
    <w:p w14:paraId="46CC9EE0">
      <w:pPr>
        <w:pStyle w:val="5"/>
        <w:bidi w:val="0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破冰环节：情绪小纸条传递（15分钟）</w:t>
      </w:r>
    </w:p>
    <w:p w14:paraId="32FC53CD">
      <w:pPr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>工作人员为每位同学发放1张便签纸、1支马克笔，告知学生色彩情绪对应参考（如红=热情/振奋、蓝=平静/舒缓、黄=温暖/愉悦、紫=温柔/沉静、绿=平和/希望、灰=低落/压抑）。每位同学在纸条上匿名写下自己</w:t>
      </w:r>
      <w:r>
        <w:rPr>
          <w:sz w:val="28"/>
          <w:lang w:eastAsia="zh-CN"/>
          <w:szCs w:val="28"/>
          <w:rFonts w:hint="eastAsia"/>
        </w:rPr>
        <w:t>的一段小经历并注明当时情绪</w:t>
      </w:r>
      <w:r>
        <w:rPr>
          <w:sz w:val="28"/>
          <w:szCs w:val="28"/>
          <w:rFonts w:hint="eastAsia"/>
        </w:rPr>
        <w:t>，再标注出想用来表达该情绪的1-2种颜色，折叠好纸条后</w:t>
      </w:r>
      <w:r>
        <w:rPr>
          <w:sz w:val="28"/>
          <w:lang w:eastAsia="zh-CN"/>
          <w:szCs w:val="28"/>
          <w:rFonts w:hint="eastAsia"/>
        </w:rPr>
        <w:t>打乱</w:t>
      </w:r>
      <w:bookmarkStart w:id="0" w:name="_GoBack"/>
      <w:bookmarkEnd w:id="0"/>
      <w:r>
        <w:rPr>
          <w:sz w:val="28"/>
          <w:szCs w:val="28"/>
          <w:rFonts w:hint="eastAsia"/>
        </w:rPr>
        <w:t>，在组内依次传递，每人随机收取一张他人的情绪纸条。</w:t>
      </w:r>
    </w:p>
    <w:p w14:paraId="5D7A3815">
      <w:pPr>
        <w:rPr>
          <w:sz w:val="28"/>
          <w:szCs w:val="28"/>
          <w:rFonts w:hint="eastAsia"/>
        </w:rPr>
      </w:pPr>
    </w:p>
    <w:p w14:paraId="15D4017C">
      <w:pPr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>主持人简单引导：让大家带着自己的情绪与抽取的他人情绪色彩，开启后续的扎染创作。</w:t>
      </w:r>
    </w:p>
    <w:p w14:paraId="21E32833">
      <w:pPr>
        <w:rPr>
          <w:sz w:val="28"/>
          <w:szCs w:val="28"/>
          <w:rFonts w:ascii="宋体" w:hAnsi="宋体" w:eastAsia="宋体" w:cs="宋体" w:hint="eastAsia"/>
        </w:rPr>
      </w:pPr>
    </w:p>
    <w:p w14:paraId="7F3837BD">
      <w:pPr>
        <w:pStyle w:val="5"/>
        <w:bidi w:val="0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分组与物资分发（5分钟）</w:t>
      </w:r>
    </w:p>
    <w:p w14:paraId="4E3433FF">
      <w:p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将</w:t>
      </w:r>
      <w:r>
        <w:rPr>
          <w:sz w:val="28"/>
          <w:lang w:val="en-US" w:eastAsia="zh-CN"/>
          <w:szCs w:val="28"/>
          <w:rFonts w:ascii="宋体" w:hAnsi="宋体" w:cs="宋体" w:hint="eastAsia"/>
        </w:rPr>
        <w:t>32</w:t>
      </w:r>
      <w:r>
        <w:rPr>
          <w:sz w:val="28"/>
          <w:szCs w:val="28"/>
          <w:rFonts w:ascii="宋体" w:hAnsi="宋体" w:eastAsia="宋体" w:cs="宋体" w:hint="eastAsia"/>
        </w:rPr>
        <w:t>人分为</w:t>
      </w:r>
      <w:r>
        <w:rPr>
          <w:sz w:val="28"/>
          <w:lang w:val="en-US" w:eastAsia="zh-CN"/>
          <w:szCs w:val="28"/>
          <w:rFonts w:ascii="宋体" w:hAnsi="宋体" w:cs="宋体" w:hint="eastAsia"/>
        </w:rPr>
        <w:t>4</w:t>
      </w:r>
      <w:r>
        <w:rPr>
          <w:sz w:val="28"/>
          <w:szCs w:val="28"/>
          <w:rFonts w:ascii="宋体" w:hAnsi="宋体" w:eastAsia="宋体" w:cs="宋体" w:hint="eastAsia"/>
        </w:rPr>
        <w:t>组，每组</w:t>
      </w:r>
      <w:r>
        <w:rPr>
          <w:sz w:val="28"/>
          <w:lang w:eastAsia="zh-CN"/>
          <w:szCs w:val="28"/>
          <w:rFonts w:ascii="宋体" w:hAnsi="宋体" w:cs="宋体" w:hint="eastAsia"/>
        </w:rPr>
        <w:t>8</w:t>
      </w:r>
      <w:r>
        <w:rPr>
          <w:sz w:val="28"/>
          <w:szCs w:val="28"/>
          <w:rFonts w:ascii="宋体" w:hAnsi="宋体" w:eastAsia="宋体" w:cs="宋体" w:hint="eastAsia"/>
        </w:rPr>
        <w:t>人，各组围坐成圈。</w:t>
      </w:r>
    </w:p>
    <w:p w14:paraId="7D67D1C6">
      <w:pPr>
        <w:rPr>
          <w:sz w:val="28"/>
          <w:szCs w:val="28"/>
          <w:rFonts w:ascii="宋体" w:hAnsi="宋体" w:eastAsia="宋体" w:cs="宋体" w:hint="eastAsia"/>
        </w:rPr>
      </w:pPr>
    </w:p>
    <w:p w14:paraId="52C571BC">
      <w:p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工作人员为每组统一发放扎染所需物资：白色纯棉方巾</w:t>
      </w:r>
      <w:r>
        <w:rPr>
          <w:sz w:val="28"/>
          <w:lang w:eastAsia="zh-CN"/>
          <w:szCs w:val="28"/>
          <w:rFonts w:ascii="宋体" w:hAnsi="宋体" w:cs="宋体" w:hint="eastAsia"/>
        </w:rPr>
        <w:t>（每人1张）、</w:t>
      </w:r>
      <w:r>
        <w:rPr>
          <w:sz w:val="28"/>
          <w:szCs w:val="28"/>
          <w:rFonts w:ascii="宋体" w:hAnsi="宋体" w:eastAsia="宋体" w:cs="宋体" w:hint="eastAsia"/>
        </w:rPr>
        <w:t>帆布包（每组</w:t>
      </w:r>
      <w:r>
        <w:rPr>
          <w:sz w:val="28"/>
          <w:lang w:eastAsia="zh-CN"/>
          <w:szCs w:val="28"/>
          <w:rFonts w:ascii="宋体" w:hAnsi="宋体" w:cs="宋体" w:hint="eastAsia"/>
        </w:rPr>
        <w:t>1</w:t>
      </w:r>
      <w:r>
        <w:rPr>
          <w:sz w:val="28"/>
          <w:szCs w:val="28"/>
          <w:rFonts w:ascii="宋体" w:hAnsi="宋体" w:eastAsia="宋体" w:cs="宋体" w:hint="eastAsia"/>
        </w:rPr>
        <w:t>件）、多色扎染染料、一次性手套、橡皮筋、夹子、吸水纸，每组配备1个染色盆。</w:t>
      </w:r>
    </w:p>
    <w:p w14:paraId="351AA2A6">
      <w:pPr>
        <w:rPr>
          <w:sz w:val="28"/>
          <w:szCs w:val="28"/>
          <w:rFonts w:ascii="宋体" w:hAnsi="宋体" w:eastAsia="宋体" w:cs="宋体" w:hint="eastAsia"/>
        </w:rPr>
      </w:pPr>
    </w:p>
    <w:p w14:paraId="5915B598">
      <w:pPr>
        <w:pStyle w:val="5"/>
        <w:bidi w:val="0"/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</w:pPr>
      <w:r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  <w:rFonts w:hint="eastAsia"/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.核心环节：小组团体扎染创作（</w:t>
      </w:r>
      <w:r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  <w:rFonts w:hint="eastAsia"/>
        </w:rPr>
        <w:t>6</w:t>
      </w: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0分钟）</w:t>
      </w:r>
    </w:p>
    <w:p w14:paraId="2C2ADB61">
      <w:pPr>
        <w:bidi w:val="0"/>
        <w:numPr>
          <w:ilvl w:val="0"/>
          <w:numId w:val="3"/>
        </w:num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个人创意扎制（</w:t>
      </w:r>
      <w:r>
        <w:rPr>
          <w:sz w:val="28"/>
          <w:lang w:eastAsia="zh-CN"/>
          <w:szCs w:val="28"/>
          <w:rFonts w:ascii="宋体" w:hAnsi="宋体" w:eastAsia="宋体" w:cs="宋体" w:hint="eastAsia"/>
        </w:rPr>
        <w:t>30分</w:t>
      </w:r>
      <w:r>
        <w:rPr>
          <w:sz w:val="28"/>
          <w:szCs w:val="28"/>
          <w:rFonts w:ascii="宋体" w:hAnsi="宋体" w:eastAsia="宋体" w:cs="宋体" w:hint="eastAsia"/>
        </w:rPr>
        <w:t>钟）：组员各自佩戴手套</w:t>
      </w:r>
      <w:r>
        <w:rPr>
          <w:sz w:val="28"/>
          <w:lang w:eastAsia="zh-CN"/>
          <w:szCs w:val="28"/>
          <w:rFonts w:ascii="宋体" w:hAnsi="宋体" w:eastAsia="宋体" w:cs="宋体" w:hint="eastAsia"/>
        </w:rPr>
        <w:t>，结合自己情绪色彩与抽取到的他人的情绪颜色</w:t>
      </w:r>
      <w:r>
        <w:rPr>
          <w:sz w:val="28"/>
          <w:szCs w:val="28"/>
          <w:rFonts w:ascii="宋体" w:hAnsi="宋体" w:eastAsia="宋体" w:cs="宋体" w:hint="eastAsia"/>
        </w:rPr>
        <w:t>，在自己的织物上用橡皮筋、夹子进行独立扎制，可选择螺旋、折叠、夹点等任意造型。</w:t>
      </w:r>
    </w:p>
    <w:p w14:paraId="3367BE4F">
      <w:pPr>
        <w:bidi w:val="0"/>
        <w:numPr>
          <w:ilvl w:val="0"/>
          <w:numId w:val="0"/>
        </w:num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lang w:eastAsia="zh-CN"/>
          <w:szCs w:val="28"/>
          <w:rFonts w:ascii="宋体" w:hAnsi="宋体" w:eastAsia="宋体" w:cs="宋体" w:hint="eastAsia"/>
        </w:rPr>
        <w:t>组内展示个人扎染作品</w:t>
      </w:r>
      <w:r>
        <w:rPr>
          <w:sz w:val="28"/>
          <w:szCs w:val="28"/>
          <w:rFonts w:ascii="宋体" w:hAnsi="宋体" w:eastAsia="宋体" w:cs="宋体" w:hint="eastAsia"/>
        </w:rPr>
        <w:t>，主持人引导</w:t>
      </w:r>
      <w:r>
        <w:rPr>
          <w:sz w:val="28"/>
          <w:lang w:eastAsia="zh-CN"/>
          <w:szCs w:val="28"/>
          <w:rFonts w:ascii="宋体" w:hAnsi="宋体" w:eastAsia="宋体" w:cs="宋体" w:hint="eastAsia"/>
        </w:rPr>
        <w:t>大家互相观察，小组内进行讨论交流，猜测组内是谁拿到了自己的情绪色彩，并与所有人一同分享纸条上的特殊经历。</w:t>
      </w:r>
    </w:p>
    <w:p w14:paraId="04A129CC">
      <w:pPr>
        <w:bidi w:val="0"/>
        <w:numPr>
          <w:ilvl w:val="0"/>
          <w:numId w:val="3"/>
        </w:num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小组协作捆绑（25分钟）：各组开始扎然白色帆布挎包</w:t>
      </w:r>
      <w:r>
        <w:rPr>
          <w:sz w:val="28"/>
          <w:szCs w:val="28"/>
          <w:rFonts w:ascii="宋体" w:hAnsi="宋体" w:eastAsia="宋体" w:cs="宋体" w:hint="eastAsia"/>
        </w:rPr>
        <w:t>，组内默契配合，用长绳、夹子将所有织物层层缠绕、捆绑，共同完成小组专属的捆绑造型，造型复杂度决定最终染纹效果。</w:t>
      </w:r>
    </w:p>
    <w:p w14:paraId="2AE89D17">
      <w:pPr>
        <w:bidi w:val="0"/>
        <w:numPr>
          <w:ilvl w:val="0"/>
          <w:numId w:val="3"/>
        </w:num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集体上色浸染（15分钟）：组员轮流操作（或推选1名组员主操作），将捆绑好的织物浸入染色盆，搭配不同颜色染料进行上色，其他组员可轻轻按压织物，助力颜色均匀渗透，全程保持有序协作。</w:t>
      </w:r>
    </w:p>
    <w:p w14:paraId="2D67400A">
      <w:pPr>
        <w:rPr>
          <w:sz w:val="28"/>
          <w:szCs w:val="28"/>
          <w:rFonts w:hint="eastAsia"/>
        </w:rPr>
      </w:pPr>
    </w:p>
    <w:p w14:paraId="3DDA77A5">
      <w:pPr>
        <w:pStyle w:val="5"/>
        <w:bidi w:val="0"/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</w:pPr>
      <w:r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  <w:rFonts w:hint="eastAsia"/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.作品处理与静置（10分钟）</w:t>
      </w:r>
    </w:p>
    <w:p w14:paraId="3A6CCF7E">
      <w:pPr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>各组完成上色后，将织物用吸水纸轻吸多余染料，再用保鲜膜密封包裹，半成品可直接领取，工作人员告知参与人员应放置在干燥通风处晾晒。</w:t>
      </w:r>
    </w:p>
    <w:p w14:paraId="6F6B937C">
      <w:pPr>
        <w:rPr>
          <w:sz w:val="28"/>
          <w:szCs w:val="28"/>
          <w:rFonts w:hint="eastAsia"/>
        </w:rPr>
      </w:pPr>
    </w:p>
    <w:p w14:paraId="16E7410A">
      <w:p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组员共同整理本组桌面物资，清理染色工具，保持场地整洁。</w:t>
      </w:r>
    </w:p>
    <w:p w14:paraId="7D3CA6F2">
      <w:pPr>
        <w:rPr>
          <w:sz w:val="28"/>
          <w:szCs w:val="28"/>
          <w:rFonts w:ascii="宋体" w:hAnsi="宋体" w:eastAsia="宋体" w:cs="宋体" w:hint="eastAsia"/>
        </w:rPr>
      </w:pPr>
    </w:p>
    <w:p w14:paraId="07582BD0">
      <w:pPr>
        <w:pStyle w:val="5"/>
        <w:bidi w:val="0"/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</w:pPr>
      <w:r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  <w:rFonts w:hint="eastAsia"/>
        </w:rPr>
        <w:t>6</w:t>
      </w: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.作品预览与分享（10分钟）</w:t>
      </w:r>
    </w:p>
    <w:p w14:paraId="605992AB">
      <w:p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lang w:eastAsia="zh-CN"/>
          <w:szCs w:val="28"/>
          <w:rFonts w:ascii="宋体" w:hAnsi="宋体" w:eastAsia="宋体" w:cs="宋体" w:hint="eastAsia"/>
        </w:rPr>
        <w:t>各组展示密封好的团体扎染作品，主持人引导大家</w:t>
      </w:r>
      <w:r>
        <w:rPr>
          <w:sz w:val="28"/>
          <w:szCs w:val="28"/>
          <w:rFonts w:ascii="宋体" w:hAnsi="宋体" w:eastAsia="宋体" w:cs="宋体" w:hint="eastAsia"/>
        </w:rPr>
        <w:t>观察不同小组的色彩搭配与捆绑造型，邀请同学自愿发言，分享自己的情绪色彩选择及创作感受，主持人总结色彩表达情绪的意义与团体协作的暖心价值。</w:t>
      </w:r>
    </w:p>
    <w:p w14:paraId="1045AA5F">
      <w:pPr>
        <w:rPr>
          <w:sz w:val="28"/>
          <w:szCs w:val="28"/>
          <w:rFonts w:hint="eastAsia"/>
        </w:rPr>
      </w:pPr>
    </w:p>
    <w:p w14:paraId="1F947188">
      <w:pPr>
        <w:pStyle w:val="5"/>
        <w:bidi w:val="0"/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</w:pPr>
      <w:r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  <w:rFonts w:hint="eastAsia"/>
        </w:rPr>
        <w:t>7</w:t>
      </w: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.合影留念（5分钟）</w:t>
      </w:r>
    </w:p>
    <w:p w14:paraId="35222E03">
      <w:pPr>
        <w:rPr>
          <w:sz w:val="28"/>
          <w:lang w:val="en-US" w:eastAsia="zh-CN"/>
          <w:szCs w:val="28"/>
          <w:rFonts w:hint="eastAsia"/>
        </w:rPr>
      </w:pPr>
      <w:r>
        <w:rPr>
          <w:sz w:val="28"/>
          <w:szCs w:val="28"/>
          <w:rFonts w:hint="eastAsia"/>
        </w:rPr>
        <w:t>全体参与人员与各组半成品作品集体合影，各组也可进行小组内合影。</w:t>
      </w:r>
    </w:p>
    <w:p w14:paraId="19E5B288">
      <w:pPr>
        <w:pStyle w:val="30"/>
        <w:numPr>
          <w:ilvl w:val="0"/>
          <w:numId w:val="0"/>
        </w:numPr>
        <w:spacing w:line="600" w:lineRule="exact"/>
        <w:ind w:leftChars="0"/>
        <w:rPr>
          <w:sz w:val="32"/>
          <w:szCs w:val="32"/>
          <w:rFonts w:ascii="黑体" w:hAnsi="黑体" w:eastAsia="黑体" w:hint="eastAsia"/>
        </w:rPr>
      </w:pPr>
    </w:p>
    <w:p w14:paraId="437DCF5A">
      <w:pPr>
        <w:rPr>
          <w:color w:val="auto"/>
          <w:sz w:val="32"/>
          <w:lang w:val="en-US" w:eastAsia="zh-CN"/>
          <w:szCs w:val="32"/>
          <w:rFonts w:ascii="黑体" w:hAnsi="黑体" w:eastAsia="黑体" w:hint="default"/>
        </w:rPr>
      </w:pPr>
      <w:r>
        <w:rPr>
          <w:b w:val="1"/>
          <w:color w:val="auto"/>
          <w:sz w:val="32"/>
          <w:lang w:val="en-US" w:eastAsia="zh-CN"/>
          <w:bCs/>
          <w:szCs w:val="32"/>
          <w:rFonts w:hint="eastAsia"/>
        </w:rPr>
        <w:t>六</w:t>
      </w:r>
      <w:r>
        <w:rPr>
          <w:b w:val="1"/>
          <w:color w:val="auto"/>
          <w:sz w:val="32"/>
          <w:bCs/>
          <w:szCs w:val="32"/>
          <w:rFonts w:hint="eastAsia"/>
        </w:rPr>
        <w:t>、活动</w:t>
      </w:r>
      <w:r>
        <w:rPr>
          <w:b w:val="1"/>
          <w:color w:val="auto"/>
          <w:sz w:val="32"/>
          <w:lang w:val="en-US" w:eastAsia="zh-CN"/>
          <w:bCs/>
          <w:szCs w:val="32"/>
          <w:rFonts w:hint="eastAsia"/>
        </w:rPr>
        <w:t>经费预算</w:t>
      </w:r>
    </w:p>
    <w:tbl>
      <w:tblPr>
        <w:tblStyle w:val="14"/>
        <w:tblW w:w="9426" w:type="dxa"/>
        <w:jc w:val="center"/>
        <w:tblLayout w:type="autofi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351.000000"/>
        <w:gridCol w:w="1407.000000"/>
        <w:gridCol w:w="1838.000000"/>
        <w:gridCol w:w="1029.000000"/>
        <w:gridCol w:w="1085.000000"/>
        <w:gridCol w:w="2716.000000"/>
      </w:tblGrid>
      <w:tr w14:paraId="1B321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76C13A9B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经费类型</w:t>
            </w:r>
          </w:p>
        </w:tc>
        <w:tc>
          <w:tcPr>
            <w:tcW w:w="0" w:type="auto"/>
            <w:vAlign w:val="center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4E2B910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具体项目</w:t>
            </w:r>
          </w:p>
        </w:tc>
        <w:tc>
          <w:tcPr>
            <w:tcW w:w="0" w:type="auto"/>
            <w:vAlign w:val="center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00DC6414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数量及规格</w:t>
            </w:r>
          </w:p>
        </w:tc>
        <w:tc>
          <w:tcPr>
            <w:tcW w:w="0" w:type="auto"/>
            <w:vAlign w:val="center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34A22306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单价</w:t>
            </w:r>
          </w:p>
          <w:p w14:paraId="206B610E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（元）</w:t>
            </w:r>
          </w:p>
        </w:tc>
        <w:tc>
          <w:tcPr>
            <w:tcW w:w="1085" w:type="dxa"/>
            <w:vAlign w:val="center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3BEDB12A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总价</w:t>
            </w:r>
          </w:p>
          <w:p w14:paraId="7A1D63A9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（元）</w:t>
            </w:r>
          </w:p>
        </w:tc>
        <w:tc>
          <w:tcPr>
            <w:tcW w:w="2716" w:type="dxa"/>
            <w:vAlign w:val="center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65B2AA23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备注</w:t>
            </w:r>
          </w:p>
        </w:tc>
      </w:tr>
      <w:tr w14:paraId="2794B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369ACFC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情绪扎染心理活动经费</w:t>
            </w:r>
          </w:p>
        </w:tc>
        <w:tc>
          <w:tcPr>
            <w:tcW w:w="0" w:type="auto"/>
            <w:vAlign w:val="center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0E606D56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马利 扎染材料五色套装</w:t>
            </w:r>
          </w:p>
        </w:tc>
        <w:tc>
          <w:tcPr>
            <w:tcW w:w="0" w:type="auto"/>
            <w:vAlign w:val="center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91ECA24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cs="宋体" w:hint="eastAsia"/>
              </w:rPr>
              <w:t>4</w:t>
            </w: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套</w:t>
            </w:r>
          </w:p>
        </w:tc>
        <w:tc>
          <w:tcPr>
            <w:tcW w:w="0" w:type="auto"/>
            <w:vAlign w:val="center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680BAE9F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19.30/套</w:t>
            </w:r>
          </w:p>
        </w:tc>
        <w:tc>
          <w:tcPr>
            <w:tcW w:w="1085" w:type="dxa"/>
            <w:vAlign w:val="center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0212E0AB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lang w:val="en-US"/>
                <w:iCs w:val="0"/>
                <w:szCs w:val="22"/>
                <w:rFonts w:ascii="宋体" w:hAnsi="宋体" w:eastAsia="宋体" w:cs="宋体" w:hint="default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cs="宋体" w:hint="eastAsia"/>
              </w:rPr>
              <w:t>77.20</w:t>
            </w:r>
          </w:p>
        </w:tc>
        <w:tc>
          <w:tcPr>
            <w:tcW w:w="2716" w:type="dxa"/>
            <w:vAlign w:val="center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25F06263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每套含五人份的手套、围裙及密封袋</w:t>
            </w:r>
          </w:p>
        </w:tc>
      </w:tr>
      <w:tr w14:paraId="6BBCA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36C932C0">
            <w:pPr>
              <w:snapToGrid w:val="0"/>
              <w:jc w:val="center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814CA44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扎染专用小方巾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1DDAD5B1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20cm*20cm*40件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3BF5CB8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0.41/件</w:t>
            </w:r>
          </w:p>
        </w:tc>
        <w:tc>
          <w:tcPr>
            <w:tcW w:w="1085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76CD6D43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 xml:space="preserve">16.40 </w:t>
            </w:r>
          </w:p>
        </w:tc>
        <w:tc>
          <w:tcPr>
            <w:tcW w:w="2716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7C37A12D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保障参与人员一人持有一件</w:t>
            </w:r>
          </w:p>
        </w:tc>
      </w:tr>
      <w:tr w14:paraId="1B004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ABD64F5">
            <w:pPr>
              <w:snapToGrid w:val="0"/>
              <w:jc w:val="center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0D3D511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扎染专用帆布挎包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2AC1B471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30cm*35cm*5件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0772107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3.06/件</w:t>
            </w:r>
          </w:p>
        </w:tc>
        <w:tc>
          <w:tcPr>
            <w:tcW w:w="1085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38C83D6B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 xml:space="preserve">15.30 </w:t>
            </w:r>
          </w:p>
        </w:tc>
        <w:tc>
          <w:tcPr>
            <w:tcW w:w="2716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1B358529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每组一件</w:t>
            </w:r>
          </w:p>
        </w:tc>
      </w:tr>
      <w:tr w14:paraId="0226C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8E0FA9D">
            <w:pPr>
              <w:snapToGrid w:val="0"/>
              <w:jc w:val="center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2D23E082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一次性手套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EECC9A5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80只*1袋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1C7FFABF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2.30/袋</w:t>
            </w:r>
          </w:p>
        </w:tc>
        <w:tc>
          <w:tcPr>
            <w:tcW w:w="1085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00EF4C35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 xml:space="preserve">2.30 </w:t>
            </w:r>
          </w:p>
        </w:tc>
        <w:tc>
          <w:tcPr>
            <w:tcW w:w="2716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640BC4AE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避免颜料沾手，解决活动中途手套破损无法供应情况</w:t>
            </w:r>
          </w:p>
        </w:tc>
      </w:tr>
      <w:tr w14:paraId="557BC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1F828A0E">
            <w:pPr>
              <w:snapToGrid w:val="0"/>
              <w:jc w:val="center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1FA1ED0C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一次性围裙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68E896D9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30只*1袋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7883E5B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3.60/袋</w:t>
            </w:r>
          </w:p>
        </w:tc>
        <w:tc>
          <w:tcPr>
            <w:tcW w:w="1085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2FCE3AEC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 xml:space="preserve">3.60 </w:t>
            </w:r>
          </w:p>
        </w:tc>
        <w:tc>
          <w:tcPr>
            <w:tcW w:w="2716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3AD90F1A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避免颜料沾上衣物</w:t>
            </w:r>
          </w:p>
        </w:tc>
      </w:tr>
      <w:tr w14:paraId="112F9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03E718F3">
            <w:pPr>
              <w:snapToGrid w:val="0"/>
              <w:jc w:val="center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22DFF9C7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小号密封袋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0B1D5F3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20cm*28cm*20个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2B8F4DD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0.14/个</w:t>
            </w:r>
          </w:p>
        </w:tc>
        <w:tc>
          <w:tcPr>
            <w:tcW w:w="1085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824FAA9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 xml:space="preserve">2.80 </w:t>
            </w:r>
          </w:p>
        </w:tc>
        <w:tc>
          <w:tcPr>
            <w:tcW w:w="2716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D5CF3E1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固色环节必需，用于存放扎染后的小方巾</w:t>
            </w:r>
          </w:p>
        </w:tc>
      </w:tr>
      <w:tr w14:paraId="5949E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5BB2783">
            <w:pPr>
              <w:snapToGrid w:val="0"/>
              <w:jc w:val="center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2D78F663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大号密封袋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25C90471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34cm*45cm*5个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4F0D7F9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0.56/个</w:t>
            </w:r>
          </w:p>
        </w:tc>
        <w:tc>
          <w:tcPr>
            <w:tcW w:w="1085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0F5F7E72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 xml:space="preserve">2.80 </w:t>
            </w:r>
          </w:p>
        </w:tc>
        <w:tc>
          <w:tcPr>
            <w:tcW w:w="2716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156ABCD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固色环节必需，用于存放扎染后的帆布包</w:t>
            </w:r>
          </w:p>
        </w:tc>
      </w:tr>
      <w:tr w14:paraId="3ABA6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1351" w:type="dxa"/>
            <w:vAlign w:val="center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79CD5EC8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合计</w:t>
            </w:r>
          </w:p>
        </w:tc>
        <w:tc>
          <w:tcPr>
            <w:tcW w:w="1407" w:type="dxa"/>
            <w:vAlign w:val="center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96C96FE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/</w:t>
            </w:r>
          </w:p>
        </w:tc>
        <w:tc>
          <w:tcPr>
            <w:tcW w:w="1838" w:type="dxa"/>
            <w:vAlign w:val="center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4B2DCA7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/</w:t>
            </w:r>
          </w:p>
        </w:tc>
        <w:tc>
          <w:tcPr>
            <w:tcW w:w="1029" w:type="dxa"/>
            <w:vAlign w:val="center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7FBB7C5F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/</w:t>
            </w:r>
          </w:p>
        </w:tc>
        <w:tc>
          <w:tcPr>
            <w:tcW w:w="1085" w:type="dxa"/>
            <w:vAlign w:val="center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1788A1C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rFonts w:ascii="宋体" w:hAnsi="宋体" w:eastAsia="宋体" w:cs="宋体" w:hint="eastAsia"/>
              </w:rPr>
              <w:t>120.40</w:t>
            </w:r>
          </w:p>
        </w:tc>
        <w:tc>
          <w:tcPr>
            <w:tcW w:w="2716" w:type="dxa"/>
            <w:vAlign w:val="center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74AE62F2">
            <w:pPr>
              <w:snapToGrid w:val="0"/>
              <w:jc w:val="right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</w:p>
        </w:tc>
      </w:tr>
    </w:tbl>
    <w:p w14:paraId="74512E50">
      <w:pPr>
        <w:pStyle w:val="30"/>
        <w:numPr>
          <w:ilvl w:val="0"/>
          <w:numId w:val="0"/>
        </w:numPr>
        <w:spacing w:line="600" w:lineRule="exact"/>
        <w:rPr>
          <w:sz w:val="32"/>
          <w:szCs w:val="32"/>
          <w:rFonts w:ascii="黑体" w:hAnsi="黑体" w:eastAsia="黑体" w:hint="eastAsia"/>
        </w:rPr>
      </w:pPr>
      <w:r>
        <w:br/>
        <w:rPr>
          <w:color w:val="auto"/>
          <w:sz w:val="32"/>
          <w:szCs w:val="32"/>
          <w:rFonts w:ascii="黑体" w:hAnsi="黑体" w:eastAsia="黑体" w:hint="eastAsia"/>
        </w:rPr>
      </w:r>
      <w:r>
        <w:rPr>
          <w:sz w:val="32"/>
          <w:szCs w:val="32"/>
          <w:rFonts w:ascii="黑体" w:hAnsi="黑体" w:eastAsia="黑体" w:hint="eastAsia"/>
        </w:rPr>
        <w:t>注意事项</w:t>
      </w:r>
    </w:p>
    <w:p w14:paraId="696AB330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（一）活动物料需提前准备到位，染色区域提前铺好塑料布，防止染料污染场地，确保活动安全有序开展；便签纸提前准备充足，染料色彩覆盖核心情绪对应色。</w:t>
      </w:r>
    </w:p>
    <w:p w14:paraId="113A2521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</w:p>
    <w:p w14:paraId="5FD53E14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（二）全程强调染料使用规范，要求组员全程佩戴手套、围裙，避免染料直接接触皮肤，做好防护措施；若染料不慎接触皮肤，及时用清水清洗。</w:t>
      </w:r>
    </w:p>
    <w:p w14:paraId="681DD079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</w:p>
    <w:p w14:paraId="4D5BB3AA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（三）情绪小纸条环节强调匿名性，尊重每位同学的情绪表达，不追问、不评论，营造轻松、包容、无压力的活动氛围。</w:t>
      </w:r>
    </w:p>
    <w:p w14:paraId="4F0EDC50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</w:p>
    <w:p w14:paraId="677EBD28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（四）鼓励学生沉浸式参与小组协作，尊重每位组员的创作想法与色彩选择，让学生在动手过程中真正实现情绪释放与心理放松。</w:t>
      </w:r>
    </w:p>
    <w:p w14:paraId="1B691C19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</w:p>
    <w:p w14:paraId="592C6508">
      <w:pPr>
        <w:tabs>
          <w:tab w:val="left" w:pos="738"/>
        </w:tabs>
        <w:ind w:right="84" w:rightChars="40"/>
        <w:rPr>
          <w:sz w:val="32"/>
          <w:szCs w:val="32"/>
          <w:rFonts w:ascii="仿宋_GB2312" w:hAnsi="黑体" w:eastAsia="仿宋_GB2312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（五）活动结束后做好场地清理工作，剩余物料统一收纳，静置的扎染作品做好标记，便于后续组员领取。</w:t>
      </w:r>
    </w:p>
    <w:p w14:paraId="7F6DD36A">
      <w:pPr>
        <w:jc w:val="right"/>
        <w:rPr>
          <w:sz w:val="32"/>
          <w:szCs w:val="32"/>
          <w:rFonts w:ascii="仿宋_GB2312" w:hAnsi="黑体" w:eastAsia="仿宋_GB2312" w:hint="eastAsia"/>
        </w:rPr>
      </w:pPr>
      <w:r>
        <w:rPr>
          <w:sz w:val="32"/>
          <w:szCs w:val="32"/>
          <w:rFonts w:ascii="仿宋_GB2312" w:hAnsi="黑体" w:eastAsia="仿宋_GB2312" w:hint="eastAsia"/>
        </w:rPr>
        <w:t>江西师范大学“智志+”辅导员工作室</w:t>
      </w:r>
    </w:p>
    <w:p w14:paraId="0E3DCF95">
      <w:pPr>
        <w:ind w:firstLine="5760" w:firstLineChars="1800"/>
        <w:rPr>
          <w:sz w:val="28"/>
          <w:lang w:val="en-US" w:eastAsia="zh-CN"/>
          <w:szCs w:val="28"/>
          <w:rFonts w:eastAsia="仿宋_GB2312" w:hint="eastAsia"/>
        </w:rPr>
      </w:pPr>
      <w:r>
        <w:rPr>
          <w:sz w:val="32"/>
          <w:szCs w:val="32"/>
          <w:rFonts w:ascii="仿宋_GB2312" w:hAnsi="黑体" w:eastAsia="仿宋_GB2312" w:hint="eastAsia"/>
        </w:rPr>
        <w:t>202</w:t>
      </w:r>
      <w:r>
        <w:rPr>
          <w:sz w:val="32"/>
          <w:lang w:eastAsia="zh-CN"/>
          <w:szCs w:val="32"/>
          <w:rFonts w:ascii="仿宋_GB2312" w:hAnsi="黑体" w:eastAsia="仿宋_GB2312" w:hint="eastAsia"/>
        </w:rPr>
        <w:t>6</w:t>
      </w:r>
      <w:r>
        <w:rPr>
          <w:sz w:val="32"/>
          <w:szCs w:val="32"/>
          <w:rFonts w:ascii="仿宋_GB2312" w:hAnsi="黑体" w:eastAsia="仿宋_GB2312" w:hint="eastAsia"/>
        </w:rPr>
        <w:t>年</w:t>
      </w:r>
      <w:r>
        <w:rPr>
          <w:sz w:val="32"/>
          <w:lang w:eastAsia="zh-CN"/>
          <w:szCs w:val="32"/>
          <w:rFonts w:ascii="仿宋_GB2312" w:hAnsi="黑体" w:eastAsia="仿宋_GB2312" w:hint="eastAsia"/>
        </w:rPr>
        <w:t>3</w:t>
      </w:r>
      <w:r>
        <w:rPr>
          <w:sz w:val="32"/>
          <w:lang w:val="en-US" w:eastAsia="zh-CN"/>
          <w:szCs w:val="32"/>
          <w:rFonts w:ascii="仿宋_GB2312" w:hAnsi="黑体" w:eastAsia="仿宋_GB2312" w:hint="eastAsia"/>
        </w:rPr>
        <w:t>月13</w:t>
      </w:r>
      <w:r>
        <w:rPr>
          <w:sz w:val="32"/>
          <w:szCs w:val="32"/>
          <w:rFonts w:ascii="仿宋_GB2312" w:hAnsi="黑体" w:eastAsia="仿宋_GB2312" w:hint="eastAsia"/>
        </w:rPr>
        <w:t>日</w:t>
      </w:r>
      <w:r>
        <w:tab/>
        <w:rPr>
          <w:sz w:val="32"/>
          <w:lang w:val="en-US" w:eastAsia="zh-CN"/>
          <w:szCs w:val="32"/>
          <w:rFonts w:ascii="仿宋_GB2312" w:hAnsi="黑体" w:eastAsia="仿宋_GB2312" w:hint="eastAsia"/>
        </w:rPr>
      </w:r>
    </w:p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s="http://schemas.microsoft.com/office/word/2010/wordprocessingShape" xmlns:r="http://schemas.openxmlformats.org/officeDocument/2006/relationships" xmlns:wne="http://schemas.microsoft.com/office/word/2006/wordml" xmlns:m="http://schemas.openxmlformats.org/officeDocument/2006/math" xmlns:wpg="http://schemas.microsoft.com/office/word/2010/wordprocessingGroup" xmlns:w14="http://schemas.microsoft.com/office/word/2010/wordml" xmlns:w10="urn:schemas-microsoft-com:office:word" xmlns:wpi="http://schemas.microsoft.com/office/word/2010/wordprocessingInk" xmlns:wp14="http://schemas.microsoft.com/office/word/2010/wordprocessingDrawing" xmlns:v="urn:schemas-microsoft-com:vml" xmlns:wp="http://schemas.openxmlformats.org/drawingml/2006/wordprocessingDrawing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p14">
  <w:abstractNum w:abstractNumId="0">
    <w:nsid w:val="BFE3FADE"/>
    <w:multiLevelType w:val="singleLevel"/>
    <w:tmpl w:val="BFE3FAD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D0F82F3"/>
    <w:multiLevelType w:val="singleLevel"/>
    <w:tmpl w:val="0D0F82F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9B2A5FF"/>
    <w:multiLevelType w:val="singleLevel"/>
    <w:tmpl w:val="69B2A5FF"/>
    <w:lvl w:ilvl="0" w:tentative="0">
      <w:start w:val="1"/>
      <w:numFmt w:val="decimal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14="http://schemas.microsoft.com/office/word/2010/wordml" xmlns:r="http://schemas.openxmlformats.org/officeDocument/2006/relationships" xmlns:sl="http://schemas.openxmlformats.org/schemaLibrary/2006/main" xmlns:v="urn:schemas-microsoft-com:vml" xmlns:wpsCustomData="http://www.wps.cn/officeDocument/2013/wpsCustomData" xmlns:w10="urn:schemas-microsoft-com:office:word" xmlns:o="urn:schemas-microsoft-com:office:office" xmlns:w="http://schemas.openxmlformats.org/wordprocessingml/2006/main" xmlns:m="http://schemas.openxmlformats.org/officeDocument/2006/math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1"/>
  <w:displayVerticalDrawingGridEvery w:val="1"/>
  <w:characterSpacingControl w:val="compressPunctuation"/>
  <w:zoom w:percent="113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</w:compat>
  <w:rsids>
    <w:rsidRoot w:val="00000000"/>
    <w:rsid w:val="0C3C74A4"/>
    <w:rsid w:val="19D56EC9"/>
    <w:rsid w:val="35E87863"/>
    <w:rsid w:val="629425F0"/>
    <w:rsid w:val="726F17D9"/>
    <w:rsid w:val="FBFA4771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spidmax="0" fill="t" fillcolor="#FFFFFF" stroke="t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o="urn:schemas-microsoft-com:office:office" xmlns:w="http://schemas.openxmlformats.org/wordprocessingml/2006/main" xmlns:sl="http://schemas.openxmlformats.org/schemaLibrary/2006/main" xmlns:v="urn:schemas-microsoft-com:vml" xmlns:m="http://schemas.openxmlformats.org/officeDocument/2006/math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semiHidden="0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semiHidden="0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heading 7" w:semiHidden="0" w:unhideWhenUsed="0"/>
    <w:lsdException w:name="heading 8" w:semiHidden="0" w:unhideWhenUsed="0"/>
    <w:lsdException w:name="heading 9" w:semiHidden="0" w:unhideWhenUsed="0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2"/>
      <w:rFonts w:ascii="Times New Roman" w:hAnsi="Times New Roman" w:eastAsia="宋体" w:cs="Times New Roman"/>
    </w:rPr>
  </w:style>
  <w:style w:type="paragraph" w:styleId="2">
    <w:name w:val="heading 1"/>
    <w:basedOn w:val="1"/>
    <w:link w:val="17"/>
    <w:uiPriority w:val="9"/>
    <w:qFormat/>
    <w:pPr>
      <w:keepNext w:val="1"/>
      <w:keepLines w:val="1"/>
      <w:outlineLvl w:val="0"/>
      <w:spacing w:after="80" w:before="480"/>
    </w:pPr>
    <w:rPr>
      <w:color w:val="104862"/>
      <w:sz w:val="48"/>
      <w:szCs w:val="48"/>
      <w:rFonts w:ascii="等线 Light" w:hAnsi="等线 Light" w:eastAsia="等线 Light" w:cs="宋体"/>
    </w:rPr>
  </w:style>
  <w:style w:type="paragraph" w:styleId="3">
    <w:name w:val="heading 2"/>
    <w:basedOn w:val="1"/>
    <w:link w:val="18"/>
    <w:uiPriority w:val="9"/>
    <w:qFormat/>
    <w:pPr>
      <w:keepNext w:val="1"/>
      <w:keepLines w:val="1"/>
      <w:outlineLvl w:val="1"/>
      <w:spacing w:after="80" w:before="160"/>
    </w:pPr>
    <w:rPr>
      <w:color w:val="104862"/>
      <w:sz w:val="40"/>
      <w:szCs w:val="40"/>
      <w:rFonts w:ascii="等线 Light" w:hAnsi="等线 Light" w:eastAsia="等线 Light" w:cs="宋体"/>
    </w:rPr>
  </w:style>
  <w:style w:type="paragraph" w:styleId="4">
    <w:name w:val="heading 3"/>
    <w:basedOn w:val="1"/>
    <w:link w:val="19"/>
    <w:uiPriority w:val="9"/>
    <w:qFormat/>
    <w:pPr>
      <w:keepNext w:val="1"/>
      <w:keepLines w:val="1"/>
      <w:outlineLvl w:val="2"/>
      <w:spacing w:after="80" w:before="160"/>
    </w:pPr>
    <w:rPr>
      <w:color w:val="104862"/>
      <w:sz w:val="32"/>
      <w:szCs w:val="32"/>
      <w:rFonts w:ascii="等线 Light" w:hAnsi="等线 Light" w:eastAsia="等线 Light" w:cs="宋体"/>
    </w:rPr>
  </w:style>
  <w:style w:type="paragraph" w:styleId="5">
    <w:name w:val="heading 4"/>
    <w:basedOn w:val="1"/>
    <w:link w:val="20"/>
    <w:uiPriority w:val="9"/>
    <w:qFormat/>
    <w:pPr>
      <w:keepNext w:val="1"/>
      <w:keepLines w:val="1"/>
      <w:outlineLvl w:val="3"/>
      <w:spacing w:after="40" w:before="80"/>
    </w:pPr>
    <w:rPr>
      <w:color w:val="104862"/>
      <w:sz w:val="28"/>
      <w:szCs w:val="28"/>
      <w:rFonts w:cs="宋体"/>
    </w:rPr>
  </w:style>
  <w:style w:type="paragraph" w:styleId="6">
    <w:name w:val="heading 5"/>
    <w:basedOn w:val="1"/>
    <w:link w:val="21"/>
    <w:uiPriority w:val="9"/>
    <w:qFormat/>
    <w:pPr>
      <w:keepNext w:val="1"/>
      <w:keepLines w:val="1"/>
      <w:outlineLvl w:val="4"/>
      <w:spacing w:after="40" w:before="80"/>
    </w:pPr>
    <w:rPr>
      <w:color w:val="104862"/>
      <w:sz w:val="24"/>
      <w:szCs w:val="24"/>
      <w:rFonts w:cs="宋体"/>
    </w:rPr>
  </w:style>
  <w:style w:type="paragraph" w:styleId="7">
    <w:name w:val="heading 6"/>
    <w:basedOn w:val="1"/>
    <w:link w:val="22"/>
    <w:uiPriority w:val="9"/>
    <w:qFormat/>
    <w:pPr>
      <w:keepNext w:val="1"/>
      <w:keepLines w:val="1"/>
      <w:outlineLvl w:val="5"/>
      <w:spacing w:before="40"/>
    </w:pPr>
    <w:rPr>
      <w:b w:val="1"/>
      <w:color w:val="104862"/>
      <w:bCs/>
      <w:rFonts w:cs="宋体"/>
    </w:rPr>
  </w:style>
  <w:style w:type="paragraph" w:styleId="8">
    <w:name w:val="heading 7"/>
    <w:basedOn w:val="1"/>
    <w:link w:val="23"/>
    <w:uiPriority w:val="9"/>
    <w:qFormat/>
    <w:pPr>
      <w:keepNext w:val="1"/>
      <w:keepLines w:val="1"/>
      <w:outlineLvl w:val="6"/>
      <w:spacing w:before="40"/>
    </w:pPr>
    <w:rPr>
      <w:b w:val="1"/>
      <w:color w:val="595959"/>
      <w:bCs/>
      <w:rFonts w:cs="宋体"/>
    </w:rPr>
  </w:style>
  <w:style w:type="paragraph" w:styleId="9">
    <w:name w:val="heading 8"/>
    <w:basedOn w:val="1"/>
    <w:link w:val="24"/>
    <w:uiPriority w:val="9"/>
    <w:qFormat/>
    <w:pPr>
      <w:keepNext w:val="1"/>
      <w:keepLines w:val="1"/>
      <w:outlineLvl w:val="7"/>
    </w:pPr>
    <w:rPr>
      <w:color w:val="595959"/>
      <w:rFonts w:cs="宋体"/>
    </w:rPr>
  </w:style>
  <w:style w:type="paragraph" w:styleId="10">
    <w:name w:val="heading 9"/>
    <w:basedOn w:val="1"/>
    <w:link w:val="25"/>
    <w:uiPriority w:val="9"/>
    <w:qFormat/>
    <w:pPr>
      <w:keepNext w:val="1"/>
      <w:keepLines w:val="1"/>
      <w:outlineLvl w:val="8"/>
    </w:pPr>
    <w:rPr>
      <w:color w:val="595959"/>
      <w:rFonts w:eastAsia="等线 Light" w:cs="宋体"/>
    </w:rPr>
  </w:style>
  <w:style w:type="character" w:styleId="15" w:default="1">
    <w:name w:val="Default Paragraph Font"/>
    <w:uiPriority w:val="1"/>
    <w:qFormat/>
  </w:style>
  <w:style w:type="table" w:styleId="14" w:default="1">
    <w:name w:val="Normal Table"/>
    <w:uiPriority w:val="99"/>
    <w:qFormat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11">
    <w:name w:val="Subtitle"/>
    <w:basedOn w:val="1"/>
    <w:link w:val="27"/>
    <w:uiPriority w:val="11"/>
    <w:qFormat/>
    <w:pPr>
      <w:jc w:val="center"/>
      <w:spacing w:after="160"/>
    </w:pPr>
    <w:rPr>
      <w:color w:val="595959"/>
      <w:spacing w:val="15"/>
      <w:sz w:val="28"/>
      <w:szCs w:val="28"/>
      <w:rFonts w:ascii="等线 Light" w:hAnsi="等线 Light" w:eastAsia="等线 Light" w:cs="宋体"/>
    </w:rPr>
  </w:style>
  <w:style w:type="paragraph" w:styleId="12">
    <w:name w:val="Normal (Web)"/>
    <w:basedOn w:val="1"/>
    <w:uiPriority w:val="99"/>
    <w:qFormat/>
    <w:rPr>
      <w:sz w:val="24"/>
    </w:rPr>
  </w:style>
  <w:style w:type="paragraph" w:styleId="13">
    <w:name w:val="Title"/>
    <w:basedOn w:val="1"/>
    <w:link w:val="26"/>
    <w:uiPriority w:val="10"/>
    <w:qFormat/>
    <w:pPr>
      <w:jc w:val="center"/>
      <w:contextualSpacing/>
      <w:spacing w:after="80"/>
    </w:pPr>
    <w:rPr>
      <w:spacing w:val="-10"/>
      <w:sz w:val="56"/>
      <w:kern w:val="28"/>
      <w:szCs w:val="56"/>
      <w:rFonts w:ascii="等线 Light" w:hAnsi="等线 Light" w:eastAsia="等线 Light" w:cs="宋体"/>
    </w:rPr>
  </w:style>
  <w:style w:type="character" w:styleId="16">
    <w:name w:val="Strong"/>
    <w:basedOn w:val="15"/>
    <w:uiPriority w:val="22"/>
    <w:qFormat/>
    <w:rPr>
      <w:b w:val="1"/>
    </w:rPr>
  </w:style>
  <w:style w:type="character" w:styleId="17" w:customStyle="1">
    <w:name w:val="标题 1 字符"/>
    <w:basedOn w:val="15"/>
    <w:link w:val="2"/>
    <w:uiPriority w:val="9"/>
    <w:qFormat/>
    <w:rPr>
      <w:color w:val="104862"/>
      <w:sz w:val="48"/>
      <w:szCs w:val="48"/>
      <w:rFonts w:ascii="等线 Light" w:hAnsi="等线 Light" w:eastAsia="等线 Light" w:cs="宋体"/>
    </w:rPr>
  </w:style>
  <w:style w:type="character" w:styleId="18" w:customStyle="1">
    <w:name w:val="标题 2 字符"/>
    <w:basedOn w:val="15"/>
    <w:link w:val="3"/>
    <w:uiPriority w:val="9"/>
    <w:qFormat/>
    <w:rPr>
      <w:color w:val="104862"/>
      <w:sz w:val="40"/>
      <w:szCs w:val="40"/>
      <w:rFonts w:ascii="等线 Light" w:hAnsi="等线 Light" w:eastAsia="等线 Light" w:cs="宋体"/>
    </w:rPr>
  </w:style>
  <w:style w:type="character" w:styleId="19" w:customStyle="1">
    <w:name w:val="标题 3 字符"/>
    <w:basedOn w:val="15"/>
    <w:link w:val="4"/>
    <w:uiPriority w:val="9"/>
    <w:qFormat/>
    <w:rPr>
      <w:color w:val="104862"/>
      <w:sz w:val="32"/>
      <w:szCs w:val="32"/>
      <w:rFonts w:ascii="等线 Light" w:hAnsi="等线 Light" w:eastAsia="等线 Light" w:cs="宋体"/>
    </w:rPr>
  </w:style>
  <w:style w:type="character" w:styleId="20" w:customStyle="1">
    <w:name w:val="标题 4 字符"/>
    <w:basedOn w:val="15"/>
    <w:link w:val="5"/>
    <w:uiPriority w:val="9"/>
    <w:qFormat/>
    <w:rPr>
      <w:color w:val="104862"/>
      <w:sz w:val="28"/>
      <w:szCs w:val="28"/>
      <w:rFonts w:cs="宋体"/>
    </w:rPr>
  </w:style>
  <w:style w:type="character" w:styleId="21" w:customStyle="1">
    <w:name w:val="标题 5 字符"/>
    <w:basedOn w:val="15"/>
    <w:link w:val="6"/>
    <w:uiPriority w:val="9"/>
    <w:qFormat/>
    <w:rPr>
      <w:color w:val="104862"/>
      <w:sz w:val="24"/>
      <w:szCs w:val="24"/>
      <w:rFonts w:cs="宋体"/>
    </w:rPr>
  </w:style>
  <w:style w:type="character" w:styleId="22" w:customStyle="1">
    <w:name w:val="标题 6 字符"/>
    <w:basedOn w:val="15"/>
    <w:link w:val="7"/>
    <w:uiPriority w:val="9"/>
    <w:qFormat/>
    <w:rPr>
      <w:b w:val="1"/>
      <w:color w:val="104862"/>
      <w:bCs/>
      <w:rFonts w:cs="宋体"/>
    </w:rPr>
  </w:style>
  <w:style w:type="character" w:styleId="23" w:customStyle="1">
    <w:name w:val="标题 7 字符"/>
    <w:basedOn w:val="15"/>
    <w:link w:val="8"/>
    <w:uiPriority w:val="9"/>
    <w:qFormat/>
    <w:rPr>
      <w:b w:val="1"/>
      <w:color w:val="595959"/>
      <w:bCs/>
      <w:rFonts w:cs="宋体"/>
    </w:rPr>
  </w:style>
  <w:style w:type="character" w:styleId="24" w:customStyle="1">
    <w:name w:val="标题 8 字符"/>
    <w:basedOn w:val="15"/>
    <w:link w:val="9"/>
    <w:uiPriority w:val="9"/>
    <w:qFormat/>
    <w:rPr>
      <w:color w:val="595959"/>
      <w:rFonts w:cs="宋体"/>
    </w:rPr>
  </w:style>
  <w:style w:type="character" w:styleId="25" w:customStyle="1">
    <w:name w:val="标题 9 字符"/>
    <w:basedOn w:val="15"/>
    <w:link w:val="10"/>
    <w:uiPriority w:val="9"/>
    <w:qFormat/>
    <w:rPr>
      <w:color w:val="595959"/>
      <w:rFonts w:eastAsia="等线 Light" w:cs="宋体"/>
    </w:rPr>
  </w:style>
  <w:style w:type="character" w:styleId="26" w:customStyle="1">
    <w:name w:val="标题 字符"/>
    <w:basedOn w:val="15"/>
    <w:link w:val="13"/>
    <w:uiPriority w:val="10"/>
    <w:qFormat/>
    <w:rPr>
      <w:spacing w:val="-10"/>
      <w:sz w:val="56"/>
      <w:kern w:val="28"/>
      <w:szCs w:val="56"/>
      <w:rFonts w:ascii="等线 Light" w:hAnsi="等线 Light" w:eastAsia="等线 Light" w:cs="宋体"/>
    </w:rPr>
  </w:style>
  <w:style w:type="character" w:styleId="27" w:customStyle="1">
    <w:name w:val="副标题 字符"/>
    <w:basedOn w:val="15"/>
    <w:link w:val="11"/>
    <w:uiPriority w:val="11"/>
    <w:qFormat/>
    <w:rPr>
      <w:color w:val="595959"/>
      <w:spacing w:val="15"/>
      <w:sz w:val="28"/>
      <w:szCs w:val="28"/>
      <w:rFonts w:ascii="等线 Light" w:hAnsi="等线 Light" w:eastAsia="等线 Light" w:cs="宋体"/>
    </w:rPr>
  </w:style>
  <w:style w:type="paragraph" w:styleId="28" w:customStyle="1">
    <w:name w:val="Quote"/>
    <w:basedOn w:val="1"/>
    <w:link w:val="29"/>
    <w:uiPriority w:val="29"/>
    <w:qFormat/>
    <w:pPr>
      <w:jc w:val="center"/>
      <w:spacing w:after="160" w:before="160"/>
    </w:pPr>
    <w:rPr>
      <w:i w:val="1"/>
      <w:color w:val="3F3F3F"/>
      <w:iCs/>
    </w:rPr>
  </w:style>
  <w:style w:type="character" w:styleId="29" w:customStyle="1">
    <w:name w:val="引用 字符"/>
    <w:basedOn w:val="15"/>
    <w:link w:val="28"/>
    <w:uiPriority w:val="29"/>
    <w:qFormat/>
    <w:rPr>
      <w:i w:val="1"/>
      <w:color w:val="3F3F3F"/>
      <w:iCs/>
    </w:rPr>
  </w:style>
  <w:style w:type="paragraph" w:styleId="30" w:customStyle="1">
    <w:name w:val="List Paragraph"/>
    <w:basedOn w:val="1"/>
    <w:uiPriority w:val="34"/>
    <w:qFormat/>
    <w:pPr>
      <w:contextualSpacing/>
      <w:ind w:left="720"/>
    </w:pPr>
  </w:style>
  <w:style w:type="character" w:styleId="31" w:customStyle="1">
    <w:name w:val="Intense Emphasis_4cf315d4-63a2-4fff-afd8-ab11fca0861d"/>
    <w:basedOn w:val="15"/>
    <w:uiPriority w:val="21"/>
    <w:qFormat/>
    <w:rPr>
      <w:i w:val="1"/>
      <w:color w:val="104862"/>
      <w:iCs/>
    </w:rPr>
  </w:style>
  <w:style w:type="paragraph" w:styleId="32" w:customStyle="1">
    <w:name w:val="Intense Quote"/>
    <w:basedOn w:val="1"/>
    <w:link w:val="33"/>
    <w:uiPriority w:val="30"/>
    <w:qFormat/>
    <w:pPr>
      <w:jc w:val="center"/>
      <w:pBdr>
        <w:top w:val="single" w:color="0F4761" w:sz="4" w:space="10"/>
        <w:bottom w:val="single" w:color="0F4761" w:sz="4" w:space="10"/>
      </w:pBdr>
      <w:spacing w:after="360" w:before="360"/>
      <w:ind w:left="864" w:right="864"/>
    </w:pPr>
    <w:rPr>
      <w:i w:val="1"/>
      <w:color w:val="104862"/>
      <w:iCs/>
    </w:rPr>
  </w:style>
  <w:style w:type="character" w:styleId="33" w:customStyle="1">
    <w:name w:val="明显引用 字符"/>
    <w:basedOn w:val="15"/>
    <w:link w:val="32"/>
    <w:uiPriority w:val="30"/>
    <w:qFormat/>
    <w:rPr>
      <w:i w:val="1"/>
      <w:color w:val="104862"/>
      <w:iCs/>
    </w:rPr>
  </w:style>
  <w:style w:type="character" w:styleId="34" w:customStyle="1">
    <w:name w:val="Intense Reference_347dec6d-0136-4623-bcd9-2d63ad2ba0b5"/>
    <w:basedOn w:val="15"/>
    <w:uiPriority w:val="32"/>
    <w:qFormat/>
    <w:rPr>
      <w:b w:val="1"/>
      <w:color w:val="104862"/>
      <w:spacing w:val="5"/>
      <w:bCs/>
    </w:rPr>
  </w:style>
  <w:style w:type="paragraph" w:styleId="35" w:customStyle="1">
    <w:name w:val="列出段落2"/>
    <w:basedOn w:val="1"/>
    <w:uiPriority w:val="0"/>
    <w:qFormat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Viet" typeface="Times New Roman"/>
        <a:font script="Tibt" typeface="Microsoft Himalaya"/>
        <a:font script="Laoo" typeface="DokChampa"/>
        <a:font script="Geor" typeface="Sylfaen"/>
        <a:font script="Sinh" typeface="Iskoola Pota"/>
        <a:font script="Hebr" typeface="Times New Roman"/>
        <a:font script="Cher" typeface="Plantagenet Cherokee"/>
        <a:font script="Mlym" typeface="Kartika"/>
        <a:font script="Hang" typeface="맑은 고딕"/>
        <a:font script="Mong" typeface="Mongolian Baiti"/>
        <a:font script="Telu" typeface="Gautami"/>
        <a:font script="Deva" typeface="Mangal"/>
        <a:font script="Orya" typeface="Kalinga"/>
        <a:font script="Cans" typeface="Euphemia"/>
        <a:font script="Khmr" typeface="MoolBoran"/>
        <a:font script="Syrc" typeface="Estrangelo Edessa"/>
        <a:font script="Gujr" typeface="Shruti"/>
        <a:font script="Thai" typeface="Angsana New"/>
        <a:font script="Uigh" typeface="Microsoft Uighur"/>
        <a:font script="Beng" typeface="Vrinda"/>
        <a:font script="Hans" typeface="宋体"/>
        <a:font script="Guru" typeface="Raavi"/>
        <a:font script="Yiii" typeface="Microsoft Yi Baiti"/>
        <a:font script="Jpan" typeface="ＭＳ ゴシック"/>
        <a:font script="Thaa" typeface="MV Boli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Tibt" typeface="Microsoft Himalaya"/>
        <a:font script="Laoo" typeface="DokChampa"/>
        <a:font script="Geor" typeface="Sylfaen"/>
        <a:font script="Sinh" typeface="Iskoola Pota"/>
        <a:font script="Hebr" typeface="Arial"/>
        <a:font script="Cher" typeface="Plantagenet Cherokee"/>
        <a:font script="Mlym" typeface="Kartika"/>
        <a:font script="Hang" typeface="맑은 고딕"/>
        <a:font script="Mong" typeface="Mongolian Baiti"/>
        <a:font script="Telu" typeface="Gautami"/>
        <a:font script="Deva" typeface="Mangal"/>
        <a:font script="Orya" typeface="Kalinga"/>
        <a:font script="Cans" typeface="Euphemia"/>
        <a:font script="Khmr" typeface="DaunPenh"/>
        <a:font script="Syrc" typeface="Estrangelo Edessa"/>
        <a:font script="Gujr" typeface="Shruti"/>
        <a:font script="Thai" typeface="Cordia New"/>
        <a:font script="Uigh" typeface="Microsoft Uighur"/>
        <a:font script="Beng" typeface="Vrinda"/>
        <a:font script="Hans" typeface="宋体"/>
        <a:font script="Guru" typeface="Raavi"/>
        <a:font script="Yiii" typeface="Microsoft Yi Baiti"/>
        <a:font script="Jpan" typeface="ＭＳ 明朝"/>
        <a:font script="Thaa" typeface="MV Boli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/>
  <TotalTime>8</TotalTime>
  <Pages>6</Pages>
  <Words>1927</Words>
  <Characters>2065</Characters>
  <Application>WPS Office_12.1.0.23542_F1E327BC-269C-435d-A152-05C5408002CA</Application>
  <DocSecurity>0</DocSecurity>
  <Lines>0</Lines>
  <Paragraphs>73</Paragraphs>
  <ScaleCrop>false</ScaleCrop>
  <Company/>
  <LinksUpToDate>false</LinksUpToDate>
  <CharactersWithSpaces>2079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军荣 刘</dc:creator>
  <cp:keywords/>
  <dc:description/>
  <cp:lastModifiedBy>余生执颜</cp:lastModifiedBy>
  <cp:revision>0</cp:revision>
  <dcterms:created xsi:type="dcterms:W3CDTF">2025-05-20T03:23:00Z</dcterms:created>
  <dcterms:modified xsi:type="dcterms:W3CDTF">2026-03-14T07:39:09Z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eyJoZGlkIjoiYjg4YzgxYjUyMWFlYjMzZmQ0ZTAzNGIzNjc4ZDc3ZTEiLCJ1c2VySWQiOiIxNTA5NjQwNTYyIn0=</vt:lpwstr>
  </property>
  <property fmtid="{D5CDD505-2E9C-101B-9397-08002B2CF9AE}" pid="3" name="KSOProductBuildVer">
    <vt:lpwstr>2052-12.1.0.23542</vt:lpwstr>
  </property>
  <property fmtid="{D5CDD505-2E9C-101B-9397-08002B2CF9AE}" pid="4" name="ICV">
    <vt:lpwstr>6CEDF5442D324F0AB7B260B089E0F984_13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A858E">
      <w:pPr>
        <w:spacing w:line="120" w:lineRule="auto"/>
        <w:jc w:val="center"/>
        <w:rPr>
          <w:rFonts w:hint="default" w:ascii="黑体" w:hAnsi="黑体" w:eastAsia="黑体" w:cs="方正小标宋简体"/>
          <w:b/>
          <w:bCs/>
          <w:sz w:val="48"/>
          <w:szCs w:val="48"/>
          <w:lang w:val="en-US" w:eastAsia="zh-CN"/>
        </w:rPr>
      </w:pPr>
      <w:r>
        <w:rPr>
          <w:rFonts w:ascii="黑体" w:hAnsi="黑体" w:eastAsia="黑体"/>
          <w:sz w:val="48"/>
          <w:szCs w:val="48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-450850</wp:posOffset>
            </wp:positionH>
            <wp:positionV relativeFrom="paragraph">
              <wp:posOffset>27305</wp:posOffset>
            </wp:positionV>
            <wp:extent cx="693420" cy="688975"/>
            <wp:effectExtent l="0" t="0" r="5080" b="9525"/>
            <wp:wrapSquare wrapText="bothSides"/>
            <wp:docPr id="1" name="图片 1" descr="D:/新媒体/0.png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/新媒体/0.png0"/>
                    <pic:cNvPicPr/>
                  </pic:nvPicPr>
                  <pic:blipFill>
                    <a:blip r:embed="rId4"/>
                    <a:srcRect l="12304" r="12304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897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方正小标宋简体"/>
          <w:b/>
          <w:bCs/>
          <w:sz w:val="48"/>
          <w:szCs w:val="48"/>
        </w:rPr>
        <w:t>江西师范大学</w:t>
      </w:r>
      <w:r>
        <w:rPr>
          <w:rFonts w:hint="eastAsia" w:ascii="黑体" w:hAnsi="黑体" w:eastAsia="黑体" w:cs="方正小标宋简体"/>
          <w:b/>
          <w:bCs/>
          <w:sz w:val="48"/>
          <w:szCs w:val="48"/>
          <w:lang w:eastAsia="zh-CN"/>
        </w:rPr>
        <w:t>“</w:t>
      </w:r>
      <w:r>
        <w:rPr>
          <w:rFonts w:hint="eastAsia" w:ascii="黑体" w:hAnsi="黑体" w:eastAsia="黑体" w:cs="方正小标宋简体"/>
          <w:b/>
          <w:bCs/>
          <w:sz w:val="48"/>
          <w:szCs w:val="48"/>
          <w:lang w:val="en-US" w:eastAsia="zh-CN"/>
        </w:rPr>
        <w:t>智志+</w:t>
      </w:r>
      <w:r>
        <w:rPr>
          <w:rFonts w:hint="eastAsia" w:ascii="黑体" w:hAnsi="黑体" w:eastAsia="黑体" w:cs="方正小标宋简体"/>
          <w:b/>
          <w:bCs/>
          <w:sz w:val="48"/>
          <w:szCs w:val="48"/>
          <w:lang w:eastAsia="zh-CN"/>
        </w:rPr>
        <w:t>”</w:t>
      </w:r>
      <w:r>
        <w:rPr>
          <w:rFonts w:hint="eastAsia" w:ascii="黑体" w:hAnsi="黑体" w:eastAsia="黑体" w:cs="方正小标宋简体"/>
          <w:b/>
          <w:bCs/>
          <w:sz w:val="48"/>
          <w:szCs w:val="48"/>
          <w:lang w:val="en-US" w:eastAsia="zh-CN"/>
        </w:rPr>
        <w:t>辅导员工作室</w:t>
      </w:r>
    </w:p>
    <w:p w14:paraId="6269EDAB">
      <w:pPr>
        <w:spacing w:line="120" w:lineRule="auto"/>
        <w:jc w:val="center"/>
        <w:rPr>
          <w:rFonts w:ascii="黑体" w:hAnsi="黑体" w:eastAsia="黑体" w:cs="方正小标宋简体"/>
          <w:b/>
          <w:bCs/>
          <w:sz w:val="48"/>
          <w:szCs w:val="48"/>
        </w:rPr>
      </w:pPr>
      <w:r>
        <w:rPr>
          <w:rFonts w:hint="eastAsia" w:ascii="黑体" w:hAnsi="黑体" w:eastAsia="黑体" w:cs="方正小标宋简体"/>
          <w:b/>
          <w:bCs/>
          <w:sz w:val="48"/>
          <w:szCs w:val="48"/>
        </w:rPr>
        <w:t>“</w:t>
      </w:r>
      <w:r>
        <w:rPr>
          <w:rFonts w:hint="eastAsia" w:ascii="黑体" w:hAnsi="黑体" w:eastAsia="黑体" w:cs="方正小标宋简体"/>
          <w:b/>
          <w:bCs/>
          <w:sz w:val="48"/>
          <w:szCs w:val="48"/>
          <w:lang w:eastAsia="zh-CN"/>
        </w:rPr>
        <w:t>布上生花·心手同行</w:t>
      </w:r>
      <w:r>
        <w:rPr>
          <w:rFonts w:hint="eastAsia" w:ascii="黑体" w:hAnsi="黑体" w:eastAsia="黑体" w:cs="方正小标宋简体"/>
          <w:b/>
          <w:bCs/>
          <w:sz w:val="48"/>
          <w:szCs w:val="48"/>
        </w:rPr>
        <w:t>”</w:t>
      </w:r>
    </w:p>
    <w:p w14:paraId="2BF0681A">
      <w:pPr>
        <w:spacing w:line="120" w:lineRule="auto"/>
        <w:jc w:val="center"/>
        <w:rPr>
          <w:rFonts w:hint="eastAsia" w:ascii="黑体" w:hAnsi="黑体" w:eastAsia="黑体" w:cs="方正小标宋简体"/>
          <w:b/>
          <w:bCs/>
          <w:sz w:val="48"/>
          <w:szCs w:val="48"/>
        </w:rPr>
      </w:pPr>
      <w:r>
        <w:rPr>
          <w:rFonts w:hint="eastAsia" w:ascii="黑体" w:hAnsi="黑体" w:eastAsia="黑体" w:cs="方正小标宋简体"/>
          <w:b/>
          <w:bCs/>
          <w:sz w:val="48"/>
          <w:szCs w:val="48"/>
        </w:rPr>
        <w:t>心理主题活动</w:t>
      </w:r>
    </w:p>
    <w:p w14:paraId="40D669D6">
      <w:pPr>
        <w:spacing w:line="120" w:lineRule="auto"/>
        <w:jc w:val="center"/>
        <w:rPr>
          <w:rFonts w:hint="eastAsia" w:ascii="黑体" w:hAnsi="黑体" w:eastAsia="黑体" w:cs="方正小标宋简体"/>
          <w:b/>
          <w:bCs/>
          <w:sz w:val="48"/>
          <w:szCs w:val="48"/>
        </w:rPr>
      </w:pPr>
    </w:p>
    <w:p w14:paraId="7CA72003">
      <w:pPr>
        <w:spacing w:line="120" w:lineRule="auto"/>
        <w:jc w:val="center"/>
        <w:rPr>
          <w:rFonts w:hint="eastAsia" w:ascii="方正小标宋简体" w:hAnsi="方正小标宋简体" w:eastAsia="方正小标宋简体" w:cs="方正小标宋简体"/>
          <w:sz w:val="180"/>
          <w:szCs w:val="180"/>
        </w:rPr>
      </w:pPr>
      <w:r>
        <w:rPr>
          <w:rFonts w:hint="eastAsia" w:ascii="方正小标宋简体" w:hAnsi="方正小标宋简体" w:eastAsia="方正小标宋简体" w:cs="方正小标宋简体"/>
          <w:sz w:val="180"/>
          <w:szCs w:val="180"/>
        </w:rPr>
        <w:t>策</w:t>
      </w:r>
    </w:p>
    <w:p w14:paraId="32841B29">
      <w:pPr>
        <w:spacing w:line="120" w:lineRule="auto"/>
        <w:jc w:val="center"/>
        <w:rPr>
          <w:rFonts w:hint="eastAsia" w:ascii="方正小标宋简体" w:hAnsi="方正小标宋简体" w:eastAsia="方正小标宋简体" w:cs="方正小标宋简体"/>
          <w:sz w:val="180"/>
          <w:szCs w:val="180"/>
        </w:rPr>
      </w:pPr>
      <w:r>
        <w:rPr>
          <w:rFonts w:hint="eastAsia" w:ascii="方正小标宋简体" w:hAnsi="方正小标宋简体" w:eastAsia="方正小标宋简体" w:cs="方正小标宋简体"/>
          <w:sz w:val="180"/>
          <w:szCs w:val="180"/>
        </w:rPr>
        <w:t>划</w:t>
      </w:r>
    </w:p>
    <w:p w14:paraId="1112C858">
      <w:pPr>
        <w:spacing w:line="120" w:lineRule="auto"/>
        <w:jc w:val="center"/>
        <w:rPr>
          <w:rFonts w:hint="eastAsia" w:ascii="华文行楷" w:hAnsi="华文行楷" w:eastAsia="华文行楷" w:cs="华文行楷"/>
          <w:sz w:val="180"/>
          <w:szCs w:val="180"/>
        </w:rPr>
      </w:pPr>
      <w:r>
        <w:rPr>
          <w:rFonts w:hint="eastAsia" w:ascii="方正小标宋简体" w:hAnsi="方正小标宋简体" w:eastAsia="方正小标宋简体" w:cs="方正小标宋简体"/>
          <w:sz w:val="180"/>
          <w:szCs w:val="180"/>
        </w:rPr>
        <w:t>书</w:t>
      </w:r>
    </w:p>
    <w:p w14:paraId="15A77EB2"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江西师范大学“智志+”辅导员工作室</w:t>
      </w:r>
    </w:p>
    <w:p w14:paraId="6B952F1A">
      <w:pPr>
        <w:jc w:val="center"/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二〇二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六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 xml:space="preserve"> 年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 xml:space="preserve">三 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月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 xml:space="preserve"> 十三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日</w:t>
      </w:r>
    </w:p>
    <w:p w14:paraId="32870C4B"/>
    <w:p w14:paraId="41B49643"/>
    <w:p w14:paraId="2D11C162"/>
    <w:p w14:paraId="052A6E06"/>
    <w:p w14:paraId="329D4DA2">
      <w:pPr>
        <w:rPr>
          <w:rFonts w:hint="eastAsia"/>
          <w:b/>
          <w:bCs/>
          <w:sz w:val="32"/>
          <w:szCs w:val="32"/>
        </w:rPr>
      </w:pPr>
    </w:p>
    <w:p w14:paraId="4BD9F7AE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一、活动背景及目的</w:t>
      </w:r>
    </w:p>
    <w:p w14:paraId="708599B1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学习生活压力与多元情绪交织的当下，心理关怀是学生成长的重要支撑。开展“布上生花·心手同行”团体扎染心理活动，将色彩与情绪联结，以情绪纸条传递完成低压力破冰，再通过小组协作扎染的形式，引导学生用色彩表达情绪、在动手创作中舒缓压力；同时在团队配合中培养默契、增进联结，让学生在沉浸式手工体验中实现心理疗愈，提升情绪表达能力与集体归属感，助力身心健康成长。</w:t>
      </w:r>
    </w:p>
    <w:p w14:paraId="0E510CB0">
      <w:pPr>
        <w:ind w:left="0" w:leftChars="0" w:firstLine="0" w:firstLineChars="0"/>
        <w:rPr>
          <w:sz w:val="28"/>
          <w:szCs w:val="28"/>
        </w:rPr>
      </w:pPr>
    </w:p>
    <w:p w14:paraId="4F3DCBAD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二、活动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主题</w:t>
      </w:r>
    </w:p>
    <w:p w14:paraId="5EFAB4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eastAsia="zh-CN"/>
        </w:rPr>
        <w:t>布上生花·心手同行</w:t>
      </w:r>
      <w:r>
        <w:rPr>
          <w:rFonts w:hint="eastAsia"/>
          <w:sz w:val="28"/>
          <w:szCs w:val="28"/>
        </w:rPr>
        <w:t>”</w:t>
      </w:r>
    </w:p>
    <w:p w14:paraId="7F71E3D1">
      <w:pPr>
        <w:rPr>
          <w:rFonts w:hint="eastAsia"/>
          <w:sz w:val="28"/>
          <w:szCs w:val="28"/>
        </w:rPr>
      </w:pPr>
    </w:p>
    <w:p w14:paraId="72CE0DEF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三、活动时间与地点</w:t>
      </w:r>
    </w:p>
    <w:p w14:paraId="61487CCB"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时间：</w:t>
      </w:r>
      <w:r>
        <w:rPr>
          <w:rFonts w:hint="eastAsia"/>
          <w:sz w:val="28"/>
          <w:szCs w:val="28"/>
          <w:lang w:val="en-US" w:eastAsia="zh-CN"/>
        </w:rPr>
        <w:t>2026年3月21日 14：00-16：10</w:t>
      </w:r>
      <w:r>
        <w:rPr>
          <w:rFonts w:hint="eastAsia"/>
          <w:sz w:val="28"/>
          <w:szCs w:val="28"/>
        </w:rPr>
        <w:t>；地点：</w:t>
      </w:r>
      <w:r>
        <w:rPr>
          <w:rFonts w:hint="eastAsia"/>
          <w:sz w:val="28"/>
          <w:szCs w:val="28"/>
          <w:lang w:val="en-US" w:eastAsia="zh-CN"/>
        </w:rPr>
        <w:t>待定</w:t>
      </w:r>
    </w:p>
    <w:p w14:paraId="76F1A542">
      <w:pPr>
        <w:rPr>
          <w:b/>
          <w:bCs/>
          <w:color w:val="auto"/>
          <w:sz w:val="32"/>
          <w:szCs w:val="32"/>
        </w:rPr>
      </w:pPr>
      <w:r>
        <w:rPr>
          <w:rFonts w:hint="eastAsia"/>
          <w:b/>
          <w:bCs/>
          <w:color w:val="auto"/>
          <w:sz w:val="32"/>
          <w:szCs w:val="32"/>
        </w:rPr>
        <w:t>四、活动对象</w:t>
      </w:r>
    </w:p>
    <w:p w14:paraId="217E6BB6">
      <w:pPr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</w:rPr>
        <w:t>学</w:t>
      </w:r>
      <w:r>
        <w:rPr>
          <w:rFonts w:hint="eastAsia"/>
          <w:color w:val="auto"/>
          <w:sz w:val="28"/>
          <w:szCs w:val="28"/>
          <w:lang w:val="en-US" w:eastAsia="zh-CN"/>
        </w:rPr>
        <w:t>校</w:t>
      </w:r>
      <w:r>
        <w:rPr>
          <w:rFonts w:hint="eastAsia"/>
          <w:color w:val="auto"/>
          <w:sz w:val="28"/>
          <w:szCs w:val="28"/>
        </w:rPr>
        <w:t>全体同学</w:t>
      </w:r>
      <w:r>
        <w:rPr>
          <w:rFonts w:hint="eastAsia"/>
          <w:color w:val="auto"/>
          <w:sz w:val="28"/>
          <w:szCs w:val="28"/>
          <w:lang w:val="en-US" w:eastAsia="zh-CN"/>
        </w:rPr>
        <w:t>均可参与</w:t>
      </w:r>
    </w:p>
    <w:p w14:paraId="6012E65E">
      <w:pPr>
        <w:rPr>
          <w:rFonts w:hint="eastAsia"/>
          <w:color w:val="auto"/>
          <w:sz w:val="28"/>
          <w:szCs w:val="28"/>
        </w:rPr>
      </w:pPr>
    </w:p>
    <w:p w14:paraId="1747087B">
      <w:pPr>
        <w:rPr>
          <w:b/>
          <w:bCs/>
          <w:color w:val="auto"/>
          <w:sz w:val="32"/>
          <w:szCs w:val="32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五</w:t>
      </w:r>
      <w:r>
        <w:rPr>
          <w:rFonts w:hint="eastAsia"/>
          <w:b/>
          <w:bCs/>
          <w:color w:val="auto"/>
          <w:sz w:val="32"/>
          <w:szCs w:val="32"/>
        </w:rPr>
        <w:t>、活动</w:t>
      </w: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具体</w:t>
      </w:r>
      <w:r>
        <w:rPr>
          <w:rFonts w:hint="eastAsia"/>
          <w:b/>
          <w:bCs/>
          <w:color w:val="auto"/>
          <w:sz w:val="32"/>
          <w:szCs w:val="32"/>
        </w:rPr>
        <w:t>内容</w:t>
      </w:r>
    </w:p>
    <w:p w14:paraId="02140C3B">
      <w:pPr>
        <w:pStyle w:val="5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1.开场引入（10分钟）</w:t>
      </w:r>
    </w:p>
    <w:p w14:paraId="062AAE1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主持人简要介绍扎染艺术的疗愈价值，说明本次团体扎染活动的规则与核心意义，强调全程以动手协作为主，无需</w:t>
      </w:r>
      <w:r>
        <w:rPr>
          <w:rFonts w:hint="eastAsia" w:ascii="宋体" w:hAnsi="宋体" w:eastAsia="宋体" w:cs="宋体"/>
          <w:sz w:val="28"/>
          <w:szCs w:val="28"/>
        </w:rPr>
        <w:t>刻意语言交流，引导大家放松身心投入创作。</w:t>
      </w:r>
    </w:p>
    <w:p w14:paraId="0629D51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播放一段3-5分钟的扎染创作简易教程视频，展示扎染作品的多样形态与制作流程。</w:t>
      </w:r>
    </w:p>
    <w:p w14:paraId="5F78DE7D">
      <w:pPr>
        <w:rPr>
          <w:rFonts w:hint="eastAsia" w:ascii="宋体" w:hAnsi="宋体" w:eastAsia="宋体" w:cs="宋体"/>
          <w:sz w:val="28"/>
          <w:szCs w:val="28"/>
        </w:rPr>
      </w:pPr>
    </w:p>
    <w:p w14:paraId="46CC9EE0">
      <w:pPr>
        <w:pStyle w:val="5"/>
        <w:numPr>
          <w:ilvl w:val="0"/>
          <w:numId w:val="1"/>
        </w:numPr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破冰环节：情绪小纸条传递（15分钟）</w:t>
      </w:r>
    </w:p>
    <w:p w14:paraId="32FC53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工作人员为每位同学发放1张便签纸、1支马克笔，告知学生色彩情绪对应参考（如红=热情/振奋、蓝=平静/舒缓、黄=温暖/愉悦、紫=温柔/沉静、绿=平和/希望、灰=低落/压抑）。每位同学在纸条上匿名写下自己</w:t>
      </w:r>
      <w:r>
        <w:rPr>
          <w:rFonts w:hint="eastAsia"/>
          <w:sz w:val="28"/>
          <w:szCs w:val="28"/>
          <w:lang w:eastAsia="zh-CN"/>
        </w:rPr>
        <w:t>的一段小经历并注明当时情绪</w:t>
      </w:r>
      <w:r>
        <w:rPr>
          <w:rFonts w:hint="eastAsia"/>
          <w:sz w:val="28"/>
          <w:szCs w:val="28"/>
        </w:rPr>
        <w:t>，再标注出想用来表达该情绪的1-2种颜色，折叠好纸条后</w:t>
      </w:r>
      <w:r>
        <w:rPr>
          <w:rFonts w:hint="eastAsia"/>
          <w:sz w:val="28"/>
          <w:szCs w:val="28"/>
          <w:lang w:eastAsia="zh-CN"/>
        </w:rPr>
        <w:t>打乱</w:t>
      </w:r>
      <w:bookmarkStart w:id="0" w:name="_GoBack"/>
      <w:bookmarkEnd w:id="0"/>
      <w:r>
        <w:rPr>
          <w:rFonts w:hint="eastAsia"/>
          <w:sz w:val="28"/>
          <w:szCs w:val="28"/>
        </w:rPr>
        <w:t>，在组内依次传递，每人随机收取一张他人的情绪纸条。</w:t>
      </w:r>
    </w:p>
    <w:p w14:paraId="5D7A3815">
      <w:pPr>
        <w:rPr>
          <w:rFonts w:hint="eastAsia"/>
          <w:sz w:val="28"/>
          <w:szCs w:val="28"/>
        </w:rPr>
      </w:pPr>
    </w:p>
    <w:p w14:paraId="15D401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主持人简单引导：让大家带着自己的情绪与抽取的他人情绪色彩，开启后续的扎染创作。</w:t>
      </w:r>
    </w:p>
    <w:p w14:paraId="21E32833">
      <w:pPr>
        <w:rPr>
          <w:rFonts w:hint="eastAsia" w:ascii="宋体" w:hAnsi="宋体" w:eastAsia="宋体" w:cs="宋体"/>
          <w:sz w:val="28"/>
          <w:szCs w:val="28"/>
        </w:rPr>
      </w:pPr>
    </w:p>
    <w:p w14:paraId="7F3837BD">
      <w:pPr>
        <w:pStyle w:val="5"/>
        <w:numPr>
          <w:ilvl w:val="0"/>
          <w:numId w:val="2"/>
        </w:numPr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分组与物资分发（5分钟）</w:t>
      </w:r>
    </w:p>
    <w:p w14:paraId="4E3433F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将</w:t>
      </w:r>
      <w:r>
        <w:rPr>
          <w:rFonts w:hint="eastAsia" w:ascii="宋体" w:hAnsi="宋体" w:cs="宋体"/>
          <w:sz w:val="28"/>
          <w:szCs w:val="28"/>
          <w:lang w:val="en-US" w:eastAsia="zh-CN"/>
        </w:rPr>
        <w:t>32</w:t>
      </w:r>
      <w:r>
        <w:rPr>
          <w:rFonts w:hint="eastAsia" w:ascii="宋体" w:hAnsi="宋体" w:eastAsia="宋体" w:cs="宋体"/>
          <w:sz w:val="28"/>
          <w:szCs w:val="28"/>
        </w:rPr>
        <w:t>人分为</w:t>
      </w:r>
      <w:r>
        <w:rPr>
          <w:rFonts w:hint="eastAsia" w:ascii="宋体" w:hAnsi="宋体" w:cs="宋体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</w:rPr>
        <w:t>组，每组</w:t>
      </w:r>
      <w:r>
        <w:rPr>
          <w:rFonts w:hint="eastAsia" w:ascii="宋体" w:hAnsi="宋体" w:cs="宋体"/>
          <w:sz w:val="28"/>
          <w:szCs w:val="28"/>
          <w:lang w:eastAsia="zh-CN"/>
        </w:rPr>
        <w:t>8</w:t>
      </w:r>
      <w:r>
        <w:rPr>
          <w:rFonts w:hint="eastAsia" w:ascii="宋体" w:hAnsi="宋体" w:eastAsia="宋体" w:cs="宋体"/>
          <w:sz w:val="28"/>
          <w:szCs w:val="28"/>
        </w:rPr>
        <w:t>人，各组围坐成圈。</w:t>
      </w:r>
    </w:p>
    <w:p w14:paraId="7D67D1C6">
      <w:pPr>
        <w:rPr>
          <w:rFonts w:hint="eastAsia" w:ascii="宋体" w:hAnsi="宋体" w:eastAsia="宋体" w:cs="宋体"/>
          <w:sz w:val="28"/>
          <w:szCs w:val="28"/>
        </w:rPr>
      </w:pPr>
    </w:p>
    <w:p w14:paraId="52C571B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工作人员为每组统一发放扎染所需物资：白色纯棉方巾</w:t>
      </w:r>
      <w:r>
        <w:rPr>
          <w:rFonts w:hint="eastAsia" w:ascii="宋体" w:hAnsi="宋体" w:cs="宋体"/>
          <w:sz w:val="28"/>
          <w:szCs w:val="28"/>
          <w:lang w:eastAsia="zh-CN"/>
        </w:rPr>
        <w:t>（每人1张）、</w:t>
      </w:r>
      <w:r>
        <w:rPr>
          <w:rFonts w:hint="eastAsia" w:ascii="宋体" w:hAnsi="宋体" w:eastAsia="宋体" w:cs="宋体"/>
          <w:sz w:val="28"/>
          <w:szCs w:val="28"/>
        </w:rPr>
        <w:t>帆布包（每组</w:t>
      </w:r>
      <w:r>
        <w:rPr>
          <w:rFonts w:hint="eastAsia" w:ascii="宋体" w:hAnsi="宋体" w:cs="宋体"/>
          <w:sz w:val="28"/>
          <w:szCs w:val="28"/>
          <w:lang w:eastAsia="zh-CN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件）、多色扎染染料、一次性手套、橡皮筋、夹子、吸水纸，每组配备1个染色盆。</w:t>
      </w:r>
    </w:p>
    <w:p w14:paraId="351AA2A6">
      <w:pPr>
        <w:rPr>
          <w:rFonts w:hint="eastAsia" w:ascii="宋体" w:hAnsi="宋体" w:eastAsia="宋体" w:cs="宋体"/>
          <w:sz w:val="28"/>
          <w:szCs w:val="28"/>
        </w:rPr>
      </w:pPr>
    </w:p>
    <w:p w14:paraId="5915B598">
      <w:pPr>
        <w:pStyle w:val="5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.核心环节：小组团体扎染创作（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0分钟）</w:t>
      </w:r>
    </w:p>
    <w:p w14:paraId="2C2ADB61">
      <w:pPr>
        <w:numPr>
          <w:ilvl w:val="0"/>
          <w:numId w:val="3"/>
        </w:num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个人创意扎制（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30分</w:t>
      </w:r>
      <w:r>
        <w:rPr>
          <w:rFonts w:hint="eastAsia" w:ascii="宋体" w:hAnsi="宋体" w:eastAsia="宋体" w:cs="宋体"/>
          <w:sz w:val="28"/>
          <w:szCs w:val="28"/>
        </w:rPr>
        <w:t>钟）：组员各自佩戴手套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，结合自己情绪色彩与抽取到的他人的情绪颜色</w:t>
      </w:r>
      <w:r>
        <w:rPr>
          <w:rFonts w:hint="eastAsia" w:ascii="宋体" w:hAnsi="宋体" w:eastAsia="宋体" w:cs="宋体"/>
          <w:sz w:val="28"/>
          <w:szCs w:val="28"/>
        </w:rPr>
        <w:t>，在自己的织物上用橡皮筋、夹子进行独立扎制，可选择螺旋、折叠、夹点等任意造型。</w:t>
      </w:r>
    </w:p>
    <w:p w14:paraId="3367BE4F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组内展示个人扎染作品</w:t>
      </w:r>
      <w:r>
        <w:rPr>
          <w:rFonts w:hint="eastAsia" w:ascii="宋体" w:hAnsi="宋体" w:eastAsia="宋体" w:cs="宋体"/>
          <w:sz w:val="28"/>
          <w:szCs w:val="28"/>
        </w:rPr>
        <w:t>，主持人引导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大家互相观察，小组内进行讨论交流，猜测组内是谁拿到了自己的情绪色彩，并与所有人一同分享纸条上的特殊经历。</w:t>
      </w:r>
    </w:p>
    <w:p w14:paraId="04A129CC">
      <w:pPr>
        <w:numPr>
          <w:ilvl w:val="0"/>
          <w:numId w:val="3"/>
        </w:num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小组协作捆绑（25分钟）：各组将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5</w:t>
      </w:r>
      <w:r>
        <w:rPr>
          <w:rFonts w:hint="eastAsia" w:ascii="宋体" w:hAnsi="宋体" w:eastAsia="宋体" w:cs="宋体"/>
          <w:sz w:val="28"/>
          <w:szCs w:val="28"/>
        </w:rPr>
        <w:t>件半成品织物集中，组员默契配合，用长绳、夹子将所有织物层层缠绕、捆绑为一个整体，共同完成小组专属的捆绑造型，造型复杂度决定最终染纹效果。</w:t>
      </w:r>
    </w:p>
    <w:p w14:paraId="2AE89D17">
      <w:pPr>
        <w:numPr>
          <w:ilvl w:val="0"/>
          <w:numId w:val="3"/>
        </w:num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集体上色浸染（15分钟）：各组组员轮流操作（或推选1名组员主操作），将捆绑好的织物集体浸入染色盆，搭配不同颜色染料进行上色，其他组员可轻轻按压织物，助力颜色均匀渗透，全程保持有序协作。</w:t>
      </w:r>
    </w:p>
    <w:p w14:paraId="2D67400A">
      <w:pPr>
        <w:rPr>
          <w:rFonts w:hint="eastAsia"/>
          <w:sz w:val="28"/>
          <w:szCs w:val="28"/>
        </w:rPr>
      </w:pPr>
    </w:p>
    <w:p w14:paraId="3DDA77A5">
      <w:pPr>
        <w:pStyle w:val="5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.作品处理与静置（10分钟）</w:t>
      </w:r>
    </w:p>
    <w:p w14:paraId="3A6CCF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各组完成上色后，将织物用吸水纸轻吸多余染料，再用保鲜膜密封包裹，做好小组标记后，统一放置在指定区域静置，工作人员告知组员织物需静置24小时后拆开，后续可领取成品。</w:t>
      </w:r>
    </w:p>
    <w:p w14:paraId="6F6B937C">
      <w:pPr>
        <w:rPr>
          <w:rFonts w:hint="eastAsia"/>
          <w:sz w:val="28"/>
          <w:szCs w:val="28"/>
        </w:rPr>
      </w:pPr>
    </w:p>
    <w:p w14:paraId="16E7410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组员共同整理本组桌面物资，清理染色工具，保持场地整洁。</w:t>
      </w:r>
    </w:p>
    <w:p w14:paraId="7D3CA6F2">
      <w:pPr>
        <w:rPr>
          <w:rFonts w:hint="eastAsia" w:ascii="宋体" w:hAnsi="宋体" w:eastAsia="宋体" w:cs="宋体"/>
          <w:sz w:val="28"/>
          <w:szCs w:val="28"/>
        </w:rPr>
      </w:pPr>
    </w:p>
    <w:p w14:paraId="07582BD0">
      <w:pPr>
        <w:pStyle w:val="5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.作品预览与分享（10分钟）</w:t>
      </w:r>
    </w:p>
    <w:p w14:paraId="605992A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各组展示密封好的团体扎染作品，主持人引导大家</w:t>
      </w:r>
      <w:r>
        <w:rPr>
          <w:rFonts w:hint="eastAsia" w:ascii="宋体" w:hAnsi="宋体" w:eastAsia="宋体" w:cs="宋体"/>
          <w:sz w:val="28"/>
          <w:szCs w:val="28"/>
        </w:rPr>
        <w:t>观察不同小组的色彩搭配与捆绑造型，邀请同学自愿发言，分享自己的情绪色彩选择及创作感受，主持人总结色彩表达情绪的意义与团体协作的暖心价值。</w:t>
      </w:r>
    </w:p>
    <w:p w14:paraId="1045AA5F">
      <w:pPr>
        <w:rPr>
          <w:rFonts w:hint="eastAsia"/>
          <w:sz w:val="28"/>
          <w:szCs w:val="28"/>
        </w:rPr>
      </w:pPr>
    </w:p>
    <w:p w14:paraId="1F947188">
      <w:pPr>
        <w:pStyle w:val="5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.合影留念（5分钟）</w:t>
      </w:r>
    </w:p>
    <w:p w14:paraId="35222E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全体参与人员与各组半成品作品集体合影，各组也可进行小组内合影。</w:t>
      </w:r>
    </w:p>
    <w:p w14:paraId="19E5B288">
      <w:pPr>
        <w:pStyle w:val="30"/>
        <w:numPr>
          <w:ilvl w:val="0"/>
          <w:numId w:val="0"/>
        </w:numPr>
        <w:spacing w:line="600" w:lineRule="exact"/>
        <w:ind w:leftChars="0"/>
        <w:rPr>
          <w:rFonts w:hint="eastAsia" w:ascii="黑体" w:hAnsi="黑体" w:eastAsia="黑体"/>
          <w:sz w:val="32"/>
          <w:szCs w:val="32"/>
        </w:rPr>
      </w:pPr>
    </w:p>
    <w:p w14:paraId="437DCF5A">
      <w:pPr>
        <w:rPr>
          <w:rFonts w:hint="default" w:ascii="黑体" w:hAnsi="黑体" w:eastAsia="黑体"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六</w:t>
      </w:r>
      <w:r>
        <w:rPr>
          <w:rFonts w:hint="eastAsia"/>
          <w:b/>
          <w:bCs/>
          <w:color w:val="auto"/>
          <w:sz w:val="32"/>
          <w:szCs w:val="32"/>
        </w:rPr>
        <w:t>、活动</w:t>
      </w: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经费预算</w:t>
      </w:r>
    </w:p>
    <w:tbl>
      <w:tblPr>
        <w:tblStyle w:val="14"/>
        <w:tblW w:w="9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407"/>
        <w:gridCol w:w="1838"/>
        <w:gridCol w:w="1029"/>
        <w:gridCol w:w="1085"/>
        <w:gridCol w:w="2716"/>
      </w:tblGrid>
      <w:tr w14:paraId="1B321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13A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经费类型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2B9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具体项目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C64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数量及规格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223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单价</w:t>
            </w:r>
          </w:p>
          <w:p w14:paraId="206B61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（元）</w:t>
            </w:r>
          </w:p>
        </w:tc>
        <w:tc>
          <w:tcPr>
            <w:tcW w:w="1085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DB1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总价</w:t>
            </w:r>
          </w:p>
          <w:p w14:paraId="7A1D63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（元）</w:t>
            </w:r>
          </w:p>
        </w:tc>
        <w:tc>
          <w:tcPr>
            <w:tcW w:w="2716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2AA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 w14:paraId="2794B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9AC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情绪扎染心理活动经费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06D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马利 扎染材料五色套装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ECA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套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0BAE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20.50/套</w:t>
            </w:r>
          </w:p>
        </w:tc>
        <w:tc>
          <w:tcPr>
            <w:tcW w:w="108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2E0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82.00</w:t>
            </w:r>
          </w:p>
        </w:tc>
        <w:tc>
          <w:tcPr>
            <w:tcW w:w="271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062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每套含五人份的手套、围裙及密封袋</w:t>
            </w:r>
          </w:p>
        </w:tc>
      </w:tr>
      <w:tr w14:paraId="6BBCA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C932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4CA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扎染专用小方巾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AD5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20cm*20cm*40件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F5C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0.42/件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D6D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16.80 </w:t>
            </w:r>
          </w:p>
        </w:tc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7A1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保障参与人员一人持有一件</w:t>
            </w:r>
          </w:p>
        </w:tc>
      </w:tr>
      <w:tr w14:paraId="1B004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D64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3D5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扎染专用帆布挎包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1B4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30cm*35cm*5件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721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3.20/件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83D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16.00 </w:t>
            </w:r>
          </w:p>
        </w:tc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585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每组一件</w:t>
            </w:r>
          </w:p>
        </w:tc>
      </w:tr>
      <w:tr w14:paraId="0226C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0FA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3E0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一次性手套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CC9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80只*1袋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FFA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2.30/袋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F4C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2.30 </w:t>
            </w:r>
          </w:p>
        </w:tc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BC4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避免颜料沾手，解决活动中途手套破损无法供应情况</w:t>
            </w:r>
          </w:p>
        </w:tc>
      </w:tr>
      <w:tr w14:paraId="557BC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28A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1ED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一次性围裙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896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30只*1袋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83E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3.60/袋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E3A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3.60 </w:t>
            </w:r>
          </w:p>
        </w:tc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90F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避免颜料沾上衣物</w:t>
            </w:r>
          </w:p>
        </w:tc>
      </w:tr>
      <w:tr w14:paraId="112F9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718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FF9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小号密封袋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1D5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20cm*28cm*20个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8F4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0.16/个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4FA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3.20 </w:t>
            </w:r>
          </w:p>
        </w:tc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CF3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固色环节必需，用于存放扎染后的小方巾</w:t>
            </w:r>
          </w:p>
        </w:tc>
      </w:tr>
      <w:tr w14:paraId="5949E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B27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8F6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大号密封袋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904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34cm*45cm*5个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0D7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0.60/个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F7E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3.00 </w:t>
            </w:r>
          </w:p>
        </w:tc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6AB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固色环节必需，用于存放扎染后的帆布包</w:t>
            </w:r>
          </w:p>
        </w:tc>
      </w:tr>
      <w:tr w14:paraId="3ABA6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D5E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合计</w:t>
            </w:r>
          </w:p>
        </w:tc>
        <w:tc>
          <w:tcPr>
            <w:tcW w:w="140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C96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183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2DC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102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B7C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10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88A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instrText xml:space="preserve"> = sum(E2:E8) \* MERGEFORMAT </w:instrTex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126.9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271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E62F2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</w:tbl>
    <w:p w14:paraId="74512E50">
      <w:pPr>
        <w:pStyle w:val="30"/>
        <w:numPr>
          <w:ilvl w:val="0"/>
          <w:numId w:val="0"/>
        </w:numPr>
        <w:spacing w:line="600" w:lineRule="exact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color w:val="auto"/>
          <w:sz w:val="32"/>
          <w:szCs w:val="32"/>
        </w:rPr>
        <w:br w:type="textWrapping"/>
      </w:r>
      <w:r>
        <w:rPr>
          <w:rFonts w:hint="eastAsia" w:ascii="黑体" w:hAnsi="黑体" w:eastAsia="黑体"/>
          <w:sz w:val="32"/>
          <w:szCs w:val="32"/>
        </w:rPr>
        <w:t>注意事项</w:t>
      </w:r>
    </w:p>
    <w:p w14:paraId="696AB330">
      <w:pPr>
        <w:tabs>
          <w:tab w:val="left" w:pos="738"/>
        </w:tabs>
        <w:ind w:right="84" w:rightChars="4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（一）活动物料需提前准备到位，染色区域提前铺好塑料布，防止染料污染场地，确保活动安全有序开展；便签纸提前准备充足，染料色彩覆盖核心情绪对应色。</w:t>
      </w:r>
    </w:p>
    <w:p w14:paraId="113A2521">
      <w:pPr>
        <w:tabs>
          <w:tab w:val="left" w:pos="738"/>
        </w:tabs>
        <w:ind w:right="84" w:rightChars="40"/>
        <w:rPr>
          <w:rFonts w:hint="eastAsia" w:ascii="宋体" w:hAnsi="宋体" w:eastAsia="宋体" w:cs="宋体"/>
          <w:sz w:val="28"/>
          <w:szCs w:val="28"/>
        </w:rPr>
      </w:pPr>
    </w:p>
    <w:p w14:paraId="5FD53E14">
      <w:pPr>
        <w:tabs>
          <w:tab w:val="left" w:pos="738"/>
        </w:tabs>
        <w:ind w:right="84" w:rightChars="4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（二）全程强调染料使用规范，要求组员全程佩戴手套、围裙，避免染料直接接触皮肤，做好防护措施；若染料不慎接触皮肤，及时用清水清洗。</w:t>
      </w:r>
    </w:p>
    <w:p w14:paraId="681DD079">
      <w:pPr>
        <w:tabs>
          <w:tab w:val="left" w:pos="738"/>
        </w:tabs>
        <w:ind w:right="84" w:rightChars="40"/>
        <w:rPr>
          <w:rFonts w:hint="eastAsia" w:ascii="宋体" w:hAnsi="宋体" w:eastAsia="宋体" w:cs="宋体"/>
          <w:sz w:val="28"/>
          <w:szCs w:val="28"/>
        </w:rPr>
      </w:pPr>
    </w:p>
    <w:p w14:paraId="4D5BB3AA">
      <w:pPr>
        <w:tabs>
          <w:tab w:val="left" w:pos="738"/>
        </w:tabs>
        <w:ind w:right="84" w:rightChars="4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（三）情绪小纸条环节强调匿名性，尊重每位同学的情绪表达，不追问、不评论，营造轻松、包容、无压力的活动氛围。</w:t>
      </w:r>
    </w:p>
    <w:p w14:paraId="4F0EDC50">
      <w:pPr>
        <w:tabs>
          <w:tab w:val="left" w:pos="738"/>
        </w:tabs>
        <w:ind w:right="84" w:rightChars="40"/>
        <w:rPr>
          <w:rFonts w:hint="eastAsia" w:ascii="宋体" w:hAnsi="宋体" w:eastAsia="宋体" w:cs="宋体"/>
          <w:sz w:val="28"/>
          <w:szCs w:val="28"/>
        </w:rPr>
      </w:pPr>
    </w:p>
    <w:p w14:paraId="677EBD28">
      <w:pPr>
        <w:tabs>
          <w:tab w:val="left" w:pos="738"/>
        </w:tabs>
        <w:ind w:right="84" w:rightChars="4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（四）鼓励学生沉浸式参与小组协作，尊重每位组员的创作想法与色彩选择，让学生在动手过程中真正实现情绪释放与心理放松。</w:t>
      </w:r>
    </w:p>
    <w:p w14:paraId="1B691C19">
      <w:pPr>
        <w:tabs>
          <w:tab w:val="left" w:pos="738"/>
        </w:tabs>
        <w:ind w:right="84" w:rightChars="40"/>
        <w:rPr>
          <w:rFonts w:hint="eastAsia" w:ascii="宋体" w:hAnsi="宋体" w:eastAsia="宋体" w:cs="宋体"/>
          <w:sz w:val="28"/>
          <w:szCs w:val="28"/>
        </w:rPr>
      </w:pPr>
    </w:p>
    <w:p w14:paraId="592C6508">
      <w:pPr>
        <w:tabs>
          <w:tab w:val="left" w:pos="738"/>
        </w:tabs>
        <w:ind w:right="84" w:rightChars="40"/>
        <w:rPr>
          <w:rFonts w:hint="eastAsia" w:ascii="仿宋_GB2312" w:hAnsi="黑体" w:eastAsia="仿宋_GB2312"/>
          <w:sz w:val="32"/>
          <w:szCs w:val="32"/>
        </w:rPr>
      </w:pPr>
      <w:r>
        <w:rPr>
          <w:rFonts w:hint="eastAsia" w:ascii="宋体" w:hAnsi="宋体" w:eastAsia="宋体" w:cs="宋体"/>
          <w:sz w:val="28"/>
          <w:szCs w:val="28"/>
        </w:rPr>
        <w:t>（五）活动结束后做好场地清理工作，剩余物料统一收纳，静置的扎染作品做好标记，便于后续组员领取。</w:t>
      </w:r>
    </w:p>
    <w:p w14:paraId="7F6DD36A">
      <w:pPr>
        <w:jc w:val="right"/>
        <w:rPr>
          <w:rFonts w:hint="eastAsia"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江西师范大学“智志+”辅导员工作室</w:t>
      </w:r>
    </w:p>
    <w:p w14:paraId="0E3DCF95">
      <w:pPr>
        <w:ind w:firstLine="5760" w:firstLineChars="1800"/>
        <w:rPr>
          <w:rFonts w:hint="eastAsia" w:eastAsia="仿宋_GB2312"/>
          <w:sz w:val="28"/>
          <w:szCs w:val="28"/>
          <w:lang w:val="en-US" w:eastAsia="zh-CN"/>
        </w:rPr>
      </w:pPr>
      <w:r>
        <w:rPr>
          <w:rFonts w:hint="eastAsia" w:ascii="仿宋_GB2312" w:hAnsi="黑体" w:eastAsia="仿宋_GB2312"/>
          <w:sz w:val="32"/>
          <w:szCs w:val="32"/>
        </w:rPr>
        <w:t>202</w:t>
      </w:r>
      <w:r>
        <w:rPr>
          <w:rFonts w:hint="eastAsia" w:ascii="仿宋_GB2312" w:hAnsi="黑体" w:eastAsia="仿宋_GB2312"/>
          <w:sz w:val="32"/>
          <w:szCs w:val="32"/>
          <w:lang w:eastAsia="zh-CN"/>
        </w:rPr>
        <w:t>6</w:t>
      </w:r>
      <w:r>
        <w:rPr>
          <w:rFonts w:hint="eastAsia" w:ascii="仿宋_GB2312" w:hAnsi="黑体" w:eastAsia="仿宋_GB2312"/>
          <w:sz w:val="32"/>
          <w:szCs w:val="32"/>
        </w:rPr>
        <w:t>年</w:t>
      </w:r>
      <w:r>
        <w:rPr>
          <w:rFonts w:hint="eastAsia" w:ascii="仿宋_GB2312" w:hAnsi="黑体" w:eastAsia="仿宋_GB2312"/>
          <w:sz w:val="32"/>
          <w:szCs w:val="32"/>
          <w:lang w:eastAsia="zh-CN"/>
        </w:rPr>
        <w:t>3</w:t>
      </w:r>
      <w:r>
        <w:rPr>
          <w:rFonts w:hint="eastAsia" w:ascii="仿宋_GB2312" w:hAnsi="黑体" w:eastAsia="仿宋_GB2312"/>
          <w:sz w:val="32"/>
          <w:szCs w:val="32"/>
          <w:lang w:val="en-US" w:eastAsia="zh-CN"/>
        </w:rPr>
        <w:t>月13</w:t>
      </w:r>
      <w:r>
        <w:rPr>
          <w:rFonts w:hint="eastAsia" w:ascii="仿宋_GB2312" w:hAnsi="黑体" w:eastAsia="仿宋_GB2312"/>
          <w:sz w:val="32"/>
          <w:szCs w:val="32"/>
        </w:rPr>
        <w:t>日</w:t>
      </w:r>
      <w:r>
        <w:rPr>
          <w:rFonts w:hint="eastAsia" w:ascii="仿宋_GB2312" w:hAnsi="黑体" w:eastAsia="仿宋_GB2312"/>
          <w:sz w:val="32"/>
          <w:szCs w:val="32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tbak/document1.xml><?xml version="1.0" encoding="utf-8"?>
<w:document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wp14="http://schemas.microsoft.com/office/word/2010/wordprocessingDrawing" xmlns:v="urn:schemas-microsoft-com:vml" xmlns:w14="http://schemas.microsoft.com/office/word/2010/wordml" xmlns:wpi="http://schemas.microsoft.com/office/word/2010/wordprocessingInk" xmlns:w10="urn:schemas-microsoft-com:office:word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body>
    <w:p w14:paraId="7AAA858E">
      <w:pPr>
        <w:jc w:val="center"/>
        <w:spacing w:line="120" w:lineRule="auto"/>
        <w:rPr>
          <w:b w:val="1"/>
          <w:sz w:val="48"/>
          <w:lang w:val="en-US" w:eastAsia="zh-CN"/>
          <w:bCs/>
          <w:szCs w:val="48"/>
          <w:rFonts w:ascii="黑体" w:hAnsi="黑体" w:eastAsia="黑体" w:cs="方正小标宋简体" w:hint="default"/>
        </w:rPr>
      </w:pPr>
      <w:r>
        <w:rPr>
          <w:sz w:val="48"/>
          <w:szCs w:val="48"/>
          <w:rFonts w:ascii="黑体" w:hAnsi="黑体" w:eastAsia="黑体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-450850</wp:posOffset>
            </wp:positionH>
            <wp:positionV relativeFrom="paragraph">
              <wp:posOffset>27305</wp:posOffset>
            </wp:positionV>
            <wp:extent cx="693420" cy="688975"/>
            <wp:effectExtent l="0" t="0" r="5080" b="9525"/>
            <wp:wrapSquare wrapText="bothSides"/>
            <wp:docPr id="1" name="图片 1" descr="D:/新媒体/0.png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/新媒体/0.png0"/>
                    <pic:cNvPicPr/>
                  </pic:nvPicPr>
                  <pic:blipFill>
                    <a:blip r:embed="rId5"/>
                    <a:srcRect l="12304" r="12304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897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b w:val="1"/>
          <w:sz w:val="48"/>
          <w:bCs/>
          <w:szCs w:val="48"/>
          <w:rFonts w:ascii="黑体" w:hAnsi="黑体" w:eastAsia="黑体" w:cs="方正小标宋简体" w:hint="eastAsia"/>
        </w:rPr>
        <w:t>江西师范大学</w:t>
      </w:r>
      <w:r>
        <w:rPr>
          <w:b w:val="1"/>
          <w:sz w:val="48"/>
          <w:lang w:eastAsia="zh-CN"/>
          <w:bCs/>
          <w:szCs w:val="48"/>
          <w:rFonts w:ascii="黑体" w:hAnsi="黑体" w:eastAsia="黑体" w:cs="方正小标宋简体" w:hint="eastAsia"/>
        </w:rPr>
        <w:t>“</w:t>
      </w:r>
      <w:r>
        <w:rPr>
          <w:b w:val="1"/>
          <w:sz w:val="48"/>
          <w:lang w:val="en-US" w:eastAsia="zh-CN"/>
          <w:bCs/>
          <w:szCs w:val="48"/>
          <w:rFonts w:ascii="黑体" w:hAnsi="黑体" w:eastAsia="黑体" w:cs="方正小标宋简体" w:hint="eastAsia"/>
        </w:rPr>
        <w:t>智志+</w:t>
      </w:r>
      <w:r>
        <w:rPr>
          <w:b w:val="1"/>
          <w:sz w:val="48"/>
          <w:lang w:eastAsia="zh-CN"/>
          <w:bCs/>
          <w:szCs w:val="48"/>
          <w:rFonts w:ascii="黑体" w:hAnsi="黑体" w:eastAsia="黑体" w:cs="方正小标宋简体" w:hint="eastAsia"/>
        </w:rPr>
        <w:t>”</w:t>
      </w:r>
      <w:r>
        <w:rPr>
          <w:b w:val="1"/>
          <w:sz w:val="48"/>
          <w:lang w:val="en-US" w:eastAsia="zh-CN"/>
          <w:bCs/>
          <w:szCs w:val="48"/>
          <w:rFonts w:ascii="黑体" w:hAnsi="黑体" w:eastAsia="黑体" w:cs="方正小标宋简体" w:hint="eastAsia"/>
        </w:rPr>
        <w:t>辅导员工作室</w:t>
      </w:r>
    </w:p>
    <w:p w14:paraId="6269EDAB">
      <w:pPr>
        <w:jc w:val="center"/>
        <w:spacing w:line="120" w:lineRule="auto"/>
        <w:rPr>
          <w:b w:val="1"/>
          <w:sz w:val="48"/>
          <w:bCs/>
          <w:szCs w:val="48"/>
          <w:rFonts w:ascii="黑体" w:hAnsi="黑体" w:eastAsia="黑体" w:cs="方正小标宋简体"/>
        </w:rPr>
      </w:pPr>
      <w:r>
        <w:rPr>
          <w:b w:val="1"/>
          <w:sz w:val="48"/>
          <w:bCs/>
          <w:szCs w:val="48"/>
          <w:rFonts w:ascii="黑体" w:hAnsi="黑体" w:eastAsia="黑体" w:cs="方正小标宋简体" w:hint="eastAsia"/>
        </w:rPr>
        <w:t>“</w:t>
      </w:r>
      <w:r>
        <w:rPr>
          <w:b w:val="1"/>
          <w:sz w:val="48"/>
          <w:lang w:eastAsia="zh-CN"/>
          <w:bCs/>
          <w:szCs w:val="48"/>
          <w:rFonts w:ascii="黑体" w:hAnsi="黑体" w:eastAsia="黑体" w:cs="方正小标宋简体" w:hint="eastAsia"/>
        </w:rPr>
        <w:t>布上生花·心手同行</w:t>
      </w:r>
      <w:r>
        <w:rPr>
          <w:b w:val="1"/>
          <w:sz w:val="48"/>
          <w:bCs/>
          <w:szCs w:val="48"/>
          <w:rFonts w:ascii="黑体" w:hAnsi="黑体" w:eastAsia="黑体" w:cs="方正小标宋简体" w:hint="eastAsia"/>
        </w:rPr>
        <w:t>”</w:t>
      </w:r>
    </w:p>
    <w:p w14:paraId="2BF0681A">
      <w:pPr>
        <w:jc w:val="center"/>
        <w:spacing w:line="120" w:lineRule="auto"/>
        <w:rPr>
          <w:b w:val="1"/>
          <w:sz w:val="48"/>
          <w:bCs/>
          <w:szCs w:val="48"/>
          <w:rFonts w:ascii="黑体" w:hAnsi="黑体" w:eastAsia="黑体" w:cs="方正小标宋简体" w:hint="eastAsia"/>
        </w:rPr>
      </w:pPr>
      <w:r>
        <w:rPr>
          <w:b w:val="1"/>
          <w:sz w:val="48"/>
          <w:bCs/>
          <w:szCs w:val="48"/>
          <w:rFonts w:ascii="黑体" w:hAnsi="黑体" w:eastAsia="黑体" w:cs="方正小标宋简体" w:hint="eastAsia"/>
        </w:rPr>
        <w:t>心理主题活动</w:t>
      </w:r>
    </w:p>
    <w:p w14:paraId="40D669D6">
      <w:pPr>
        <w:jc w:val="center"/>
        <w:spacing w:line="120" w:lineRule="auto"/>
        <w:rPr>
          <w:b w:val="1"/>
          <w:sz w:val="48"/>
          <w:bCs/>
          <w:szCs w:val="48"/>
          <w:rFonts w:ascii="黑体" w:hAnsi="黑体" w:eastAsia="黑体" w:cs="方正小标宋简体" w:hint="eastAsia"/>
        </w:rPr>
      </w:pPr>
    </w:p>
    <w:p w14:paraId="7CA72003">
      <w:pPr>
        <w:jc w:val="center"/>
        <w:spacing w:line="120" w:lineRule="auto"/>
        <w:rPr>
          <w:sz w:val="180"/>
          <w:szCs w:val="180"/>
          <w:rFonts w:ascii="方正小标宋简体" w:hAnsi="方正小标宋简体" w:eastAsia="方正小标宋简体" w:cs="方正小标宋简体" w:hint="eastAsia"/>
        </w:rPr>
      </w:pPr>
      <w:r>
        <w:rPr>
          <w:sz w:val="180"/>
          <w:szCs w:val="180"/>
          <w:rFonts w:ascii="方正小标宋简体" w:hAnsi="方正小标宋简体" w:eastAsia="方正小标宋简体" w:cs="方正小标宋简体" w:hint="eastAsia"/>
        </w:rPr>
        <w:t>策</w:t>
      </w:r>
    </w:p>
    <w:p w14:paraId="32841B29">
      <w:pPr>
        <w:jc w:val="center"/>
        <w:spacing w:line="120" w:lineRule="auto"/>
        <w:rPr>
          <w:sz w:val="180"/>
          <w:szCs w:val="180"/>
          <w:rFonts w:ascii="方正小标宋简体" w:hAnsi="方正小标宋简体" w:eastAsia="方正小标宋简体" w:cs="方正小标宋简体" w:hint="eastAsia"/>
        </w:rPr>
      </w:pPr>
      <w:r>
        <w:rPr>
          <w:sz w:val="180"/>
          <w:szCs w:val="180"/>
          <w:rFonts w:ascii="方正小标宋简体" w:hAnsi="方正小标宋简体" w:eastAsia="方正小标宋简体" w:cs="方正小标宋简体" w:hint="eastAsia"/>
        </w:rPr>
        <w:t>划</w:t>
      </w:r>
    </w:p>
    <w:p w14:paraId="1112C858">
      <w:pPr>
        <w:jc w:val="center"/>
        <w:spacing w:line="120" w:lineRule="auto"/>
        <w:rPr>
          <w:sz w:val="180"/>
          <w:szCs w:val="180"/>
          <w:rFonts w:ascii="华文行楷" w:hAnsi="华文行楷" w:eastAsia="华文行楷" w:cs="华文行楷" w:hint="eastAsia"/>
        </w:rPr>
      </w:pPr>
      <w:r>
        <w:rPr>
          <w:sz w:val="180"/>
          <w:szCs w:val="180"/>
          <w:rFonts w:ascii="方正小标宋简体" w:hAnsi="方正小标宋简体" w:eastAsia="方正小标宋简体" w:cs="方正小标宋简体" w:hint="eastAsia"/>
        </w:rPr>
        <w:t>书</w:t>
      </w:r>
    </w:p>
    <w:p w14:paraId="15A77EB2">
      <w:pPr>
        <w:jc w:val="center"/>
        <w:rPr>
          <w:sz w:val="32"/>
          <w:szCs w:val="32"/>
          <w:rFonts w:ascii="方正小标宋简体" w:hAnsi="方正小标宋简体" w:eastAsia="方正小标宋简体" w:cs="方正小标宋简体" w:hint="eastAsia"/>
        </w:rPr>
      </w:pPr>
      <w:r>
        <w:rPr>
          <w:sz w:val="32"/>
          <w:szCs w:val="32"/>
          <w:rFonts w:ascii="方正小标宋简体" w:hAnsi="方正小标宋简体" w:eastAsia="方正小标宋简体" w:cs="方正小标宋简体" w:hint="eastAsia"/>
        </w:rPr>
        <w:t>江西师范大学“智志+”辅导员工作室</w:t>
      </w:r>
    </w:p>
    <w:p w14:paraId="6B952F1A">
      <w:pPr>
        <w:jc w:val="center"/>
      </w:pPr>
      <w:r>
        <w:rPr>
          <w:sz w:val="32"/>
          <w:szCs w:val="32"/>
          <w:rFonts w:ascii="方正小标宋简体" w:hAnsi="方正小标宋简体" w:eastAsia="方正小标宋简体" w:cs="方正小标宋简体" w:hint="eastAsia"/>
        </w:rPr>
        <w:t>二〇二</w:t>
      </w:r>
      <w:r>
        <w:rPr>
          <w:sz w:val="32"/>
          <w:lang w:val="en-US" w:eastAsia="zh-CN"/>
          <w:szCs w:val="32"/>
          <w:rFonts w:ascii="方正小标宋简体" w:hAnsi="方正小标宋简体" w:eastAsia="方正小标宋简体" w:cs="方正小标宋简体" w:hint="eastAsia"/>
        </w:rPr>
        <w:t>六</w:t>
      </w:r>
      <w:r>
        <w:rPr>
          <w:sz w:val="32"/>
          <w:szCs w:val="32"/>
          <w:rFonts w:ascii="方正小标宋简体" w:hAnsi="方正小标宋简体" w:eastAsia="方正小标宋简体" w:cs="方正小标宋简体" w:hint="eastAsia"/>
        </w:rPr>
        <w:t xml:space="preserve"> 年 </w:t>
      </w:r>
      <w:r>
        <w:rPr>
          <w:sz w:val="32"/>
          <w:lang w:val="en-US" w:eastAsia="zh-CN"/>
          <w:szCs w:val="32"/>
          <w:rFonts w:ascii="方正小标宋简体" w:hAnsi="方正小标宋简体" w:eastAsia="方正小标宋简体" w:cs="方正小标宋简体" w:hint="eastAsia"/>
        </w:rPr>
        <w:t xml:space="preserve">三 </w:t>
      </w:r>
      <w:r>
        <w:rPr>
          <w:sz w:val="32"/>
          <w:szCs w:val="32"/>
          <w:rFonts w:ascii="方正小标宋简体" w:hAnsi="方正小标宋简体" w:eastAsia="方正小标宋简体" w:cs="方正小标宋简体" w:hint="eastAsia"/>
        </w:rPr>
        <w:t>月</w:t>
      </w:r>
      <w:r>
        <w:rPr>
          <w:sz w:val="32"/>
          <w:lang w:val="en-US" w:eastAsia="zh-CN"/>
          <w:szCs w:val="32"/>
          <w:rFonts w:ascii="方正小标宋简体" w:hAnsi="方正小标宋简体" w:eastAsia="方正小标宋简体" w:cs="方正小标宋简体" w:hint="eastAsia"/>
        </w:rPr>
        <w:t xml:space="preserve"> 十三</w:t>
      </w:r>
      <w:r>
        <w:rPr>
          <w:sz w:val="32"/>
          <w:szCs w:val="32"/>
          <w:rFonts w:ascii="方正小标宋简体" w:hAnsi="方正小标宋简体" w:eastAsia="方正小标宋简体" w:cs="方正小标宋简体" w:hint="eastAsia"/>
        </w:rPr>
        <w:t>日</w:t>
      </w:r>
    </w:p>
    <w:p w14:paraId="32870C4B"/>
    <w:p w14:paraId="41B49643"/>
    <w:p w14:paraId="2D11C162"/>
    <w:p w14:paraId="052A6E06"/>
    <w:p w14:paraId="329D4DA2">
      <w:pPr>
        <w:rPr>
          <w:b w:val="1"/>
          <w:sz w:val="32"/>
          <w:bCs/>
          <w:szCs w:val="32"/>
          <w:rFonts w:hint="eastAsia"/>
        </w:rPr>
      </w:pPr>
    </w:p>
    <w:p w14:paraId="4BD9F7AE">
      <w:pPr>
        <w:rPr>
          <w:b w:val="1"/>
          <w:sz w:val="32"/>
          <w:bCs/>
          <w:szCs w:val="32"/>
        </w:rPr>
      </w:pPr>
      <w:r>
        <w:rPr>
          <w:b w:val="1"/>
          <w:sz w:val="32"/>
          <w:bCs/>
          <w:szCs w:val="32"/>
          <w:rFonts w:hint="eastAsia"/>
        </w:rPr>
        <w:t>一、活动背景及目的</w:t>
      </w:r>
    </w:p>
    <w:p w14:paraId="708599B1">
      <w:pPr>
        <w:ind w:firstLine="560" w:firstLineChars="200"/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在学习生活压力与多元情绪交织的当下，心理关怀是学生成长的重要支撑。开展“布上生花·心手同行”团体扎染心理活动，将色彩与情绪联结，以情绪纸条传递完成低压力破冰，再通过小组协作扎染的形式，引导学生用色彩表达情绪、在动手创作中舒缓压力；同时在团队配合中培养默契、增进联结，让学生在沉浸式手工体验中实现心理疗愈，提升情绪表达能力与集体归属感，助力身心健康成长。</w:t>
      </w:r>
    </w:p>
    <w:p w14:paraId="0E510CB0">
      <w:pPr>
        <w:ind w:firstLine="0" w:firstLineChars="0" w:left="0" w:leftChars="0"/>
        <w:rPr>
          <w:sz w:val="28"/>
          <w:szCs w:val="28"/>
        </w:rPr>
      </w:pPr>
    </w:p>
    <w:p w14:paraId="4F3DCBAD">
      <w:pPr>
        <w:rPr>
          <w:b w:val="1"/>
          <w:sz w:val="32"/>
          <w:bCs/>
          <w:szCs w:val="32"/>
        </w:rPr>
      </w:pPr>
      <w:r>
        <w:rPr>
          <w:b w:val="1"/>
          <w:sz w:val="32"/>
          <w:bCs/>
          <w:szCs w:val="32"/>
          <w:rFonts w:hint="eastAsia"/>
        </w:rPr>
        <w:t>二、活动</w:t>
      </w:r>
      <w:r>
        <w:rPr>
          <w:b w:val="1"/>
          <w:sz w:val="32"/>
          <w:bCs/>
          <w:szCs w:val="32"/>
          <w:rFonts w:ascii="宋体" w:hAnsi="宋体" w:eastAsia="宋体" w:cs="宋体" w:hint="eastAsia"/>
        </w:rPr>
        <w:t>主题</w:t>
      </w:r>
    </w:p>
    <w:p w14:paraId="5EFAB463">
      <w:pPr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>“</w:t>
      </w:r>
      <w:r>
        <w:rPr>
          <w:sz w:val="28"/>
          <w:lang w:eastAsia="zh-CN"/>
          <w:szCs w:val="28"/>
          <w:rFonts w:hint="eastAsia"/>
        </w:rPr>
        <w:t>布上生花·心手同行</w:t>
      </w:r>
      <w:r>
        <w:rPr>
          <w:sz w:val="28"/>
          <w:szCs w:val="28"/>
          <w:rFonts w:hint="eastAsia"/>
        </w:rPr>
        <w:t>”</w:t>
      </w:r>
    </w:p>
    <w:p w14:paraId="7F71E3D1">
      <w:pPr>
        <w:rPr>
          <w:sz w:val="28"/>
          <w:szCs w:val="28"/>
          <w:rFonts w:hint="eastAsia"/>
        </w:rPr>
      </w:pPr>
    </w:p>
    <w:p w14:paraId="72CE0DEF">
      <w:pPr>
        <w:rPr>
          <w:b w:val="1"/>
          <w:sz w:val="32"/>
          <w:bCs/>
          <w:szCs w:val="32"/>
        </w:rPr>
      </w:pPr>
      <w:r>
        <w:rPr>
          <w:b w:val="1"/>
          <w:sz w:val="32"/>
          <w:bCs/>
          <w:szCs w:val="32"/>
          <w:rFonts w:hint="eastAsia"/>
        </w:rPr>
        <w:t>三、活动时间与地点</w:t>
      </w:r>
    </w:p>
    <w:p w14:paraId="61487CCB">
      <w:pPr>
        <w:rPr>
          <w:sz w:val="28"/>
          <w:lang w:val="en-US" w:eastAsia="zh-CN"/>
          <w:szCs w:val="28"/>
          <w:rFonts w:eastAsia="宋体" w:hint="eastAsia"/>
        </w:rPr>
      </w:pPr>
      <w:r>
        <w:rPr>
          <w:sz w:val="28"/>
          <w:szCs w:val="28"/>
          <w:rFonts w:hint="eastAsia"/>
        </w:rPr>
        <w:t>时间：</w:t>
      </w:r>
      <w:r>
        <w:rPr>
          <w:sz w:val="28"/>
          <w:lang w:val="en-US" w:eastAsia="zh-CN"/>
          <w:szCs w:val="28"/>
          <w:rFonts w:hint="eastAsia"/>
        </w:rPr>
        <w:t>2026年3月21日 14：00-16：10</w:t>
      </w:r>
      <w:r>
        <w:rPr>
          <w:sz w:val="28"/>
          <w:szCs w:val="28"/>
          <w:rFonts w:hint="eastAsia"/>
        </w:rPr>
        <w:t>；地点：</w:t>
      </w:r>
      <w:r>
        <w:rPr>
          <w:sz w:val="28"/>
          <w:lang w:val="en-US" w:eastAsia="zh-CN"/>
          <w:szCs w:val="28"/>
          <w:rFonts w:hint="eastAsia"/>
        </w:rPr>
        <w:t>待定</w:t>
      </w:r>
    </w:p>
    <w:p w14:paraId="76F1A542">
      <w:pPr>
        <w:rPr>
          <w:b w:val="1"/>
          <w:color w:val="auto"/>
          <w:sz w:val="32"/>
          <w:bCs/>
          <w:szCs w:val="32"/>
        </w:rPr>
      </w:pPr>
      <w:r>
        <w:rPr>
          <w:b w:val="1"/>
          <w:color w:val="auto"/>
          <w:sz w:val="32"/>
          <w:bCs/>
          <w:szCs w:val="32"/>
          <w:rFonts w:hint="eastAsia"/>
        </w:rPr>
        <w:t>四、活动对象</w:t>
      </w:r>
    </w:p>
    <w:p w14:paraId="217E6BB6">
      <w:pPr>
        <w:rPr>
          <w:color w:val="auto"/>
          <w:sz w:val="28"/>
          <w:lang w:val="en-US" w:eastAsia="zh-CN"/>
          <w:szCs w:val="28"/>
          <w:rFonts w:eastAsia="宋体" w:hint="eastAsia"/>
        </w:rPr>
      </w:pPr>
      <w:r>
        <w:rPr>
          <w:color w:val="auto"/>
          <w:sz w:val="28"/>
          <w:szCs w:val="28"/>
          <w:rFonts w:hint="eastAsia"/>
        </w:rPr>
        <w:t>学</w:t>
      </w:r>
      <w:r>
        <w:rPr>
          <w:color w:val="auto"/>
          <w:sz w:val="28"/>
          <w:lang w:val="en-US" w:eastAsia="zh-CN"/>
          <w:szCs w:val="28"/>
          <w:rFonts w:hint="eastAsia"/>
        </w:rPr>
        <w:t>校</w:t>
      </w:r>
      <w:r>
        <w:rPr>
          <w:color w:val="auto"/>
          <w:sz w:val="28"/>
          <w:szCs w:val="28"/>
          <w:rFonts w:hint="eastAsia"/>
        </w:rPr>
        <w:t>全体同学</w:t>
      </w:r>
      <w:r>
        <w:rPr>
          <w:color w:val="auto"/>
          <w:sz w:val="28"/>
          <w:lang w:val="en-US" w:eastAsia="zh-CN"/>
          <w:szCs w:val="28"/>
          <w:rFonts w:hint="eastAsia"/>
        </w:rPr>
        <w:t>均可参与</w:t>
      </w:r>
    </w:p>
    <w:p w14:paraId="6012E65E">
      <w:pPr>
        <w:rPr>
          <w:color w:val="auto"/>
          <w:sz w:val="28"/>
          <w:szCs w:val="28"/>
          <w:rFonts w:hint="eastAsia"/>
        </w:rPr>
      </w:pPr>
    </w:p>
    <w:p w14:paraId="1747087B">
      <w:pPr>
        <w:rPr>
          <w:b w:val="1"/>
          <w:color w:val="auto"/>
          <w:sz w:val="32"/>
          <w:bCs/>
          <w:szCs w:val="32"/>
        </w:rPr>
      </w:pPr>
      <w:r>
        <w:rPr>
          <w:b w:val="1"/>
          <w:color w:val="auto"/>
          <w:sz w:val="32"/>
          <w:lang w:val="en-US" w:eastAsia="zh-CN"/>
          <w:bCs/>
          <w:szCs w:val="32"/>
          <w:rFonts w:hint="eastAsia"/>
        </w:rPr>
        <w:t>五</w:t>
      </w:r>
      <w:r>
        <w:rPr>
          <w:b w:val="1"/>
          <w:color w:val="auto"/>
          <w:sz w:val="32"/>
          <w:bCs/>
          <w:szCs w:val="32"/>
          <w:rFonts w:hint="eastAsia"/>
        </w:rPr>
        <w:t>、活动</w:t>
      </w:r>
      <w:r>
        <w:rPr>
          <w:b w:val="1"/>
          <w:color w:val="auto"/>
          <w:sz w:val="32"/>
          <w:lang w:val="en-US" w:eastAsia="zh-CN"/>
          <w:bCs/>
          <w:szCs w:val="32"/>
          <w:rFonts w:hint="eastAsia"/>
        </w:rPr>
        <w:t>具体</w:t>
      </w:r>
      <w:r>
        <w:rPr>
          <w:b w:val="1"/>
          <w:color w:val="auto"/>
          <w:sz w:val="32"/>
          <w:bCs/>
          <w:szCs w:val="32"/>
          <w:rFonts w:hint="eastAsia"/>
        </w:rPr>
        <w:t>内容</w:t>
      </w:r>
    </w:p>
    <w:p w14:paraId="02140C3B">
      <w:pPr>
        <w:pStyle w:val="5"/>
        <w:bidi w:val="0"/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1.开场引入（10分钟）</w:t>
      </w:r>
    </w:p>
    <w:p w14:paraId="062AAE1C">
      <w:pPr>
        <w:rPr>
          <w:sz w:val="28"/>
          <w:szCs w:val="28"/>
          <w:rFonts w:ascii="宋体" w:hAnsi="宋体" w:eastAsia="宋体" w:cs="宋体" w:hint="eastAsia"/>
        </w:rPr>
      </w:pPr>
      <w:r>
        <w:rPr>
          <w:color w:val="auto"/>
          <w:sz w:val="28"/>
          <w:szCs w:val="28"/>
          <w:rFonts w:ascii="宋体" w:hAnsi="宋体" w:eastAsia="宋体" w:cs="宋体" w:hint="eastAsia"/>
        </w:rPr>
        <w:t>主持人简要介绍扎染艺术的疗愈价值，说明本次团体扎染活动的规则与核心意义，强调全程以动手协作为主，无需</w:t>
      </w:r>
      <w:r>
        <w:rPr>
          <w:sz w:val="28"/>
          <w:szCs w:val="28"/>
          <w:rFonts w:ascii="宋体" w:hAnsi="宋体" w:eastAsia="宋体" w:cs="宋体" w:hint="eastAsia"/>
        </w:rPr>
        <w:t>刻意语言交流，引导大家放松身心投入创作。</w:t>
      </w:r>
    </w:p>
    <w:p w14:paraId="0629D514">
      <w:p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播放一段3-5分钟的扎染创作简易教程视频，展示扎染作品的多样形态与制作流程。</w:t>
      </w:r>
    </w:p>
    <w:p w14:paraId="5F78DE7D">
      <w:pPr>
        <w:rPr>
          <w:sz w:val="28"/>
          <w:szCs w:val="28"/>
          <w:rFonts w:ascii="宋体" w:hAnsi="宋体" w:eastAsia="宋体" w:cs="宋体" w:hint="eastAsia"/>
        </w:rPr>
      </w:pPr>
    </w:p>
    <w:p w14:paraId="46CC9EE0">
      <w:pPr>
        <w:pStyle w:val="5"/>
        <w:bidi w:val="0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破冰环节：情绪小纸条传递（15分钟）</w:t>
      </w:r>
    </w:p>
    <w:p w14:paraId="32FC53CD">
      <w:pPr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>工作人员为每位同学发放1张便签纸、1支马克笔，告知学生色彩情绪对应参考（如红=热情/振奋、蓝=平静/舒缓、黄=温暖/愉悦、紫=温柔/沉静、绿=平和/希望、灰=低落/压抑）。每位同学在纸条上匿名写下自己</w:t>
      </w:r>
      <w:r>
        <w:rPr>
          <w:sz w:val="28"/>
          <w:lang w:eastAsia="zh-CN"/>
          <w:szCs w:val="28"/>
          <w:rFonts w:hint="eastAsia"/>
        </w:rPr>
        <w:t>的一段小经历并注明当时情绪</w:t>
      </w:r>
      <w:r>
        <w:rPr>
          <w:sz w:val="28"/>
          <w:szCs w:val="28"/>
          <w:rFonts w:hint="eastAsia"/>
        </w:rPr>
        <w:t>，再标注出想用来表达该情绪的1-2种颜色，折叠好纸条后</w:t>
      </w:r>
      <w:r>
        <w:rPr>
          <w:sz w:val="28"/>
          <w:lang w:eastAsia="zh-CN"/>
          <w:szCs w:val="28"/>
          <w:rFonts w:hint="eastAsia"/>
        </w:rPr>
        <w:t>打乱</w:t>
      </w:r>
      <w:bookmarkStart w:id="0" w:name="_GoBack"/>
      <w:bookmarkEnd w:id="0"/>
      <w:r>
        <w:rPr>
          <w:sz w:val="28"/>
          <w:szCs w:val="28"/>
          <w:rFonts w:hint="eastAsia"/>
        </w:rPr>
        <w:t>，在组内依次传递，每人随机收取一张他人的情绪纸条。</w:t>
      </w:r>
    </w:p>
    <w:p w14:paraId="5D7A3815">
      <w:pPr>
        <w:rPr>
          <w:sz w:val="28"/>
          <w:szCs w:val="28"/>
          <w:rFonts w:hint="eastAsia"/>
        </w:rPr>
      </w:pPr>
    </w:p>
    <w:p w14:paraId="15D4017C">
      <w:pPr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>主持人简单引导：让大家带着自己的情绪与抽取的他人情绪色彩，开启后续的扎染创作。</w:t>
      </w:r>
    </w:p>
    <w:p w14:paraId="21E32833">
      <w:pPr>
        <w:rPr>
          <w:sz w:val="28"/>
          <w:szCs w:val="28"/>
          <w:rFonts w:ascii="宋体" w:hAnsi="宋体" w:eastAsia="宋体" w:cs="宋体" w:hint="eastAsia"/>
        </w:rPr>
      </w:pPr>
    </w:p>
    <w:p w14:paraId="7F3837BD">
      <w:pPr>
        <w:pStyle w:val="5"/>
        <w:bidi w:val="0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分组与物资分发（5分钟）</w:t>
      </w:r>
    </w:p>
    <w:p w14:paraId="4E3433FF">
      <w:p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将</w:t>
      </w:r>
      <w:r>
        <w:rPr>
          <w:sz w:val="28"/>
          <w:lang w:val="en-US" w:eastAsia="zh-CN"/>
          <w:szCs w:val="28"/>
          <w:rFonts w:ascii="宋体" w:hAnsi="宋体" w:cs="宋体" w:hint="eastAsia"/>
        </w:rPr>
        <w:t>32</w:t>
      </w:r>
      <w:r>
        <w:rPr>
          <w:sz w:val="28"/>
          <w:szCs w:val="28"/>
          <w:rFonts w:ascii="宋体" w:hAnsi="宋体" w:eastAsia="宋体" w:cs="宋体" w:hint="eastAsia"/>
        </w:rPr>
        <w:t>人分为</w:t>
      </w:r>
      <w:r>
        <w:rPr>
          <w:sz w:val="28"/>
          <w:lang w:val="en-US" w:eastAsia="zh-CN"/>
          <w:szCs w:val="28"/>
          <w:rFonts w:ascii="宋体" w:hAnsi="宋体" w:cs="宋体" w:hint="eastAsia"/>
        </w:rPr>
        <w:t>4</w:t>
      </w:r>
      <w:r>
        <w:rPr>
          <w:sz w:val="28"/>
          <w:szCs w:val="28"/>
          <w:rFonts w:ascii="宋体" w:hAnsi="宋体" w:eastAsia="宋体" w:cs="宋体" w:hint="eastAsia"/>
        </w:rPr>
        <w:t>组，每组</w:t>
      </w:r>
      <w:r>
        <w:rPr>
          <w:sz w:val="28"/>
          <w:lang w:eastAsia="zh-CN"/>
          <w:szCs w:val="28"/>
          <w:rFonts w:ascii="宋体" w:hAnsi="宋体" w:cs="宋体" w:hint="eastAsia"/>
        </w:rPr>
        <w:t>8</w:t>
      </w:r>
      <w:r>
        <w:rPr>
          <w:sz w:val="28"/>
          <w:szCs w:val="28"/>
          <w:rFonts w:ascii="宋体" w:hAnsi="宋体" w:eastAsia="宋体" w:cs="宋体" w:hint="eastAsia"/>
        </w:rPr>
        <w:t>人，各组围坐成圈。</w:t>
      </w:r>
    </w:p>
    <w:p w14:paraId="7D67D1C6">
      <w:pPr>
        <w:rPr>
          <w:sz w:val="28"/>
          <w:szCs w:val="28"/>
          <w:rFonts w:ascii="宋体" w:hAnsi="宋体" w:eastAsia="宋体" w:cs="宋体" w:hint="eastAsia"/>
        </w:rPr>
      </w:pPr>
    </w:p>
    <w:p w14:paraId="52C571BC">
      <w:p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工作人员为每组统一发放扎染所需物资：白色纯棉方巾</w:t>
      </w:r>
      <w:r>
        <w:rPr>
          <w:sz w:val="28"/>
          <w:lang w:eastAsia="zh-CN"/>
          <w:szCs w:val="28"/>
          <w:rFonts w:ascii="宋体" w:hAnsi="宋体" w:cs="宋体" w:hint="eastAsia"/>
        </w:rPr>
        <w:t>（每人1张）、</w:t>
      </w:r>
      <w:r>
        <w:rPr>
          <w:sz w:val="28"/>
          <w:szCs w:val="28"/>
          <w:rFonts w:ascii="宋体" w:hAnsi="宋体" w:eastAsia="宋体" w:cs="宋体" w:hint="eastAsia"/>
        </w:rPr>
        <w:t>帆布包（每组</w:t>
      </w:r>
      <w:r>
        <w:rPr>
          <w:sz w:val="28"/>
          <w:lang w:eastAsia="zh-CN"/>
          <w:szCs w:val="28"/>
          <w:rFonts w:ascii="宋体" w:hAnsi="宋体" w:cs="宋体" w:hint="eastAsia"/>
        </w:rPr>
        <w:t>1</w:t>
      </w:r>
      <w:r>
        <w:rPr>
          <w:sz w:val="28"/>
          <w:szCs w:val="28"/>
          <w:rFonts w:ascii="宋体" w:hAnsi="宋体" w:eastAsia="宋体" w:cs="宋体" w:hint="eastAsia"/>
        </w:rPr>
        <w:t>件）、多色扎染染料、一次性手套、橡皮筋、夹子、吸水纸，每组配备1个染色盆。</w:t>
      </w:r>
    </w:p>
    <w:p w14:paraId="351AA2A6">
      <w:pPr>
        <w:rPr>
          <w:sz w:val="28"/>
          <w:szCs w:val="28"/>
          <w:rFonts w:ascii="宋体" w:hAnsi="宋体" w:eastAsia="宋体" w:cs="宋体" w:hint="eastAsia"/>
        </w:rPr>
      </w:pPr>
    </w:p>
    <w:p w14:paraId="5915B598">
      <w:pPr>
        <w:pStyle w:val="5"/>
        <w:bidi w:val="0"/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</w:pPr>
      <w:r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  <w:rFonts w:hint="eastAsia"/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.核心环节：小组团体扎染创作（</w:t>
      </w:r>
      <w:r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  <w:rFonts w:hint="eastAsia"/>
        </w:rPr>
        <w:t>6</w:t>
      </w: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0分钟）</w:t>
      </w:r>
    </w:p>
    <w:p w14:paraId="2C2ADB61">
      <w:pPr>
        <w:bidi w:val="0"/>
        <w:numPr>
          <w:ilvl w:val="0"/>
          <w:numId w:val="3"/>
        </w:num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个人创意扎制（</w:t>
      </w:r>
      <w:r>
        <w:rPr>
          <w:sz w:val="28"/>
          <w:lang w:eastAsia="zh-CN"/>
          <w:szCs w:val="28"/>
          <w:rFonts w:ascii="宋体" w:hAnsi="宋体" w:eastAsia="宋体" w:cs="宋体" w:hint="eastAsia"/>
        </w:rPr>
        <w:t>30分</w:t>
      </w:r>
      <w:r>
        <w:rPr>
          <w:sz w:val="28"/>
          <w:szCs w:val="28"/>
          <w:rFonts w:ascii="宋体" w:hAnsi="宋体" w:eastAsia="宋体" w:cs="宋体" w:hint="eastAsia"/>
        </w:rPr>
        <w:t>钟）：组员各自佩戴手套</w:t>
      </w:r>
      <w:r>
        <w:rPr>
          <w:sz w:val="28"/>
          <w:lang w:eastAsia="zh-CN"/>
          <w:szCs w:val="28"/>
          <w:rFonts w:ascii="宋体" w:hAnsi="宋体" w:eastAsia="宋体" w:cs="宋体" w:hint="eastAsia"/>
        </w:rPr>
        <w:t>，结合自己情绪色彩与抽取到的他人的情绪颜色</w:t>
      </w:r>
      <w:r>
        <w:rPr>
          <w:sz w:val="28"/>
          <w:szCs w:val="28"/>
          <w:rFonts w:ascii="宋体" w:hAnsi="宋体" w:eastAsia="宋体" w:cs="宋体" w:hint="eastAsia"/>
        </w:rPr>
        <w:t>，在自己的织物上用橡皮筋、夹子进行独立扎制，可选择螺旋、折叠、夹点等任意造型。</w:t>
      </w:r>
    </w:p>
    <w:p w14:paraId="3367BE4F">
      <w:pPr>
        <w:bidi w:val="0"/>
        <w:numPr>
          <w:ilvl w:val="0"/>
          <w:numId w:val="0"/>
        </w:num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lang w:eastAsia="zh-CN"/>
          <w:szCs w:val="28"/>
          <w:rFonts w:ascii="宋体" w:hAnsi="宋体" w:eastAsia="宋体" w:cs="宋体" w:hint="eastAsia"/>
        </w:rPr>
        <w:t>组内展示个人扎染作品</w:t>
      </w:r>
      <w:r>
        <w:rPr>
          <w:sz w:val="28"/>
          <w:szCs w:val="28"/>
          <w:rFonts w:ascii="宋体" w:hAnsi="宋体" w:eastAsia="宋体" w:cs="宋体" w:hint="eastAsia"/>
        </w:rPr>
        <w:t>，主持人引导</w:t>
      </w:r>
      <w:r>
        <w:rPr>
          <w:sz w:val="28"/>
          <w:lang w:eastAsia="zh-CN"/>
          <w:szCs w:val="28"/>
          <w:rFonts w:ascii="宋体" w:hAnsi="宋体" w:eastAsia="宋体" w:cs="宋体" w:hint="eastAsia"/>
        </w:rPr>
        <w:t>大家互相观察，小组内进行讨论交流，猜测组内是谁拿到了自己的情绪色彩，并与所有人一同分享纸条上的特殊经历。</w:t>
      </w:r>
    </w:p>
    <w:p w14:paraId="04A129CC">
      <w:pPr>
        <w:bidi w:val="0"/>
        <w:numPr>
          <w:ilvl w:val="0"/>
          <w:numId w:val="3"/>
        </w:num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小组协作捆绑（25分钟）：各组将</w:t>
      </w:r>
      <w:r>
        <w:rPr>
          <w:sz w:val="28"/>
          <w:lang w:eastAsia="zh-CN"/>
          <w:szCs w:val="28"/>
          <w:rFonts w:ascii="宋体" w:hAnsi="宋体" w:eastAsia="宋体" w:cs="宋体" w:hint="eastAsia"/>
        </w:rPr>
        <w:t>5</w:t>
      </w:r>
      <w:r>
        <w:rPr>
          <w:sz w:val="28"/>
          <w:szCs w:val="28"/>
          <w:rFonts w:ascii="宋体" w:hAnsi="宋体" w:eastAsia="宋体" w:cs="宋体" w:hint="eastAsia"/>
        </w:rPr>
        <w:t>件半成品织物集中，组员默契配合，用长绳、夹子将所有织物层层缠绕、捆绑为一个整体，共同完成小组专属的捆绑造型，造型复杂度决定最终染纹效果。</w:t>
      </w:r>
    </w:p>
    <w:p w14:paraId="2AE89D17">
      <w:pPr>
        <w:bidi w:val="0"/>
        <w:numPr>
          <w:ilvl w:val="0"/>
          <w:numId w:val="3"/>
        </w:num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集体上色浸染（15分钟）：各组组员轮流操作（或推选1名组员主操作），将捆绑好的织物集体浸入染色盆，搭配不同颜色染料进行上色，其他组员可轻轻按压织物，助力颜色均匀渗透，全程保持有序协作。</w:t>
      </w:r>
    </w:p>
    <w:p w14:paraId="2D67400A">
      <w:pPr>
        <w:rPr>
          <w:sz w:val="28"/>
          <w:szCs w:val="28"/>
          <w:rFonts w:hint="eastAsia"/>
        </w:rPr>
      </w:pPr>
    </w:p>
    <w:p w14:paraId="3DDA77A5">
      <w:pPr>
        <w:pStyle w:val="5"/>
        <w:bidi w:val="0"/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</w:pPr>
      <w:r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  <w:rFonts w:hint="eastAsia"/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.作品处理与静置（10分钟）</w:t>
      </w:r>
    </w:p>
    <w:p w14:paraId="3A6CCF7E">
      <w:pPr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>各组完成上色后，将织物用吸水纸轻吸多余染料，再用保鲜膜密封包裹，做好小组标记后，统一放置在指定区域静置，工作人员告知组员织物需静置24小时后拆开，后续可领取成品。</w:t>
      </w:r>
    </w:p>
    <w:p w14:paraId="6F6B937C">
      <w:pPr>
        <w:rPr>
          <w:sz w:val="28"/>
          <w:szCs w:val="28"/>
          <w:rFonts w:hint="eastAsia"/>
        </w:rPr>
      </w:pPr>
    </w:p>
    <w:p w14:paraId="16E7410A">
      <w:p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组员共同整理本组桌面物资，清理染色工具，保持场地整洁。</w:t>
      </w:r>
    </w:p>
    <w:p w14:paraId="7D3CA6F2">
      <w:pPr>
        <w:rPr>
          <w:sz w:val="28"/>
          <w:szCs w:val="28"/>
          <w:rFonts w:ascii="宋体" w:hAnsi="宋体" w:eastAsia="宋体" w:cs="宋体" w:hint="eastAsia"/>
        </w:rPr>
      </w:pPr>
    </w:p>
    <w:p w14:paraId="07582BD0">
      <w:pPr>
        <w:pStyle w:val="5"/>
        <w:bidi w:val="0"/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</w:pPr>
      <w:r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  <w:rFonts w:hint="eastAsia"/>
        </w:rPr>
        <w:t>6</w:t>
      </w: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.作品预览与分享（10分钟）</w:t>
      </w:r>
    </w:p>
    <w:p w14:paraId="605992AB">
      <w:pPr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lang w:eastAsia="zh-CN"/>
          <w:szCs w:val="28"/>
          <w:rFonts w:ascii="宋体" w:hAnsi="宋体" w:eastAsia="宋体" w:cs="宋体" w:hint="eastAsia"/>
        </w:rPr>
        <w:t>各组展示密封好的团体扎染作品，主持人引导大家</w:t>
      </w:r>
      <w:r>
        <w:rPr>
          <w:sz w:val="28"/>
          <w:szCs w:val="28"/>
          <w:rFonts w:ascii="宋体" w:hAnsi="宋体" w:eastAsia="宋体" w:cs="宋体" w:hint="eastAsia"/>
        </w:rPr>
        <w:t>观察不同小组的色彩搭配与捆绑造型，邀请同学自愿发言，分享自己的情绪色彩选择及创作感受，主持人总结色彩表达情绪的意义与团体协作的暖心价值。</w:t>
      </w:r>
    </w:p>
    <w:p w14:paraId="1045AA5F">
      <w:pPr>
        <w:rPr>
          <w:sz w:val="28"/>
          <w:szCs w:val="28"/>
          <w:rFonts w:hint="eastAsia"/>
        </w:rPr>
      </w:pPr>
    </w:p>
    <w:p w14:paraId="1F947188">
      <w:pPr>
        <w:pStyle w:val="5"/>
        <w:bidi w:val="0"/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</w:pPr>
      <w:r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  <w:rFonts w:hint="eastAsia"/>
        </w:rPr>
        <w:t>7</w:t>
      </w:r>
      <w:r>
        <w:rPr>
          <w:color w:val="000000" w:themeColor="text1"/>
          <w14:textFill>
            <w14:solidFill>
              <w14:schemeClr w14:val="tx1"/>
            </w14:solidFill>
          </w14:textFill>
          <w:rFonts w:hint="eastAsia"/>
        </w:rPr>
        <w:t>.合影留念（5分钟）</w:t>
      </w:r>
    </w:p>
    <w:p w14:paraId="35222E03">
      <w:pPr>
        <w:rPr>
          <w:sz w:val="28"/>
          <w:lang w:val="en-US" w:eastAsia="zh-CN"/>
          <w:szCs w:val="28"/>
          <w:rFonts w:hint="eastAsia"/>
        </w:rPr>
      </w:pPr>
      <w:r>
        <w:rPr>
          <w:sz w:val="28"/>
          <w:szCs w:val="28"/>
          <w:rFonts w:hint="eastAsia"/>
        </w:rPr>
        <w:t>全体参与人员与各组半成品作品集体合影，各组也可进行小组内合影。</w:t>
      </w:r>
    </w:p>
    <w:p w14:paraId="19E5B288">
      <w:pPr>
        <w:pStyle w:val="30"/>
        <w:numPr>
          <w:ilvl w:val="0"/>
          <w:numId w:val="0"/>
        </w:numPr>
        <w:spacing w:line="600" w:lineRule="exact"/>
        <w:ind w:leftChars="0"/>
        <w:rPr>
          <w:sz w:val="32"/>
          <w:szCs w:val="32"/>
          <w:rFonts w:ascii="黑体" w:hAnsi="黑体" w:eastAsia="黑体" w:hint="eastAsia"/>
        </w:rPr>
      </w:pPr>
    </w:p>
    <w:p w14:paraId="437DCF5A">
      <w:pPr>
        <w:rPr>
          <w:color w:val="auto"/>
          <w:sz w:val="32"/>
          <w:lang w:val="en-US" w:eastAsia="zh-CN"/>
          <w:szCs w:val="32"/>
          <w:rFonts w:ascii="黑体" w:hAnsi="黑体" w:eastAsia="黑体" w:hint="default"/>
        </w:rPr>
      </w:pPr>
      <w:r>
        <w:rPr>
          <w:b w:val="1"/>
          <w:color w:val="auto"/>
          <w:sz w:val="32"/>
          <w:lang w:val="en-US" w:eastAsia="zh-CN"/>
          <w:bCs/>
          <w:szCs w:val="32"/>
          <w:rFonts w:hint="eastAsia"/>
        </w:rPr>
        <w:t>六</w:t>
      </w:r>
      <w:r>
        <w:rPr>
          <w:b w:val="1"/>
          <w:color w:val="auto"/>
          <w:sz w:val="32"/>
          <w:bCs/>
          <w:szCs w:val="32"/>
          <w:rFonts w:hint="eastAsia"/>
        </w:rPr>
        <w:t>、活动</w:t>
      </w:r>
      <w:r>
        <w:rPr>
          <w:b w:val="1"/>
          <w:color w:val="auto"/>
          <w:sz w:val="32"/>
          <w:lang w:val="en-US" w:eastAsia="zh-CN"/>
          <w:bCs/>
          <w:szCs w:val="32"/>
          <w:rFonts w:hint="eastAsia"/>
        </w:rPr>
        <w:t>经费预算</w:t>
      </w:r>
    </w:p>
    <w:tbl>
      <w:tblPr>
        <w:tblStyle w:val="14"/>
        <w:tblW w:w="9426" w:type="dxa"/>
        <w:jc w:val="center"/>
        <w:tblLayout w:type="autofi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351.000000"/>
        <w:gridCol w:w="1407.000000"/>
        <w:gridCol w:w="1838.000000"/>
        <w:gridCol w:w="1029.000000"/>
        <w:gridCol w:w="1085.000000"/>
        <w:gridCol w:w="2716.000000"/>
      </w:tblGrid>
      <w:tr w14:paraId="1B321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76C13A9B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经费类型</w:t>
            </w:r>
          </w:p>
        </w:tc>
        <w:tc>
          <w:tcPr>
            <w:tcW w:w="0" w:type="auto"/>
            <w:vAlign w:val="center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4E2B910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具体项目</w:t>
            </w:r>
          </w:p>
        </w:tc>
        <w:tc>
          <w:tcPr>
            <w:tcW w:w="0" w:type="auto"/>
            <w:vAlign w:val="center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00DC6414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数量及规格</w:t>
            </w:r>
          </w:p>
        </w:tc>
        <w:tc>
          <w:tcPr>
            <w:tcW w:w="0" w:type="auto"/>
            <w:vAlign w:val="center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34A22306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单价</w:t>
            </w:r>
          </w:p>
          <w:p w14:paraId="206B610E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（元）</w:t>
            </w:r>
          </w:p>
        </w:tc>
        <w:tc>
          <w:tcPr>
            <w:tcW w:w="1085" w:type="dxa"/>
            <w:vAlign w:val="center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3BEDB12A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总价</w:t>
            </w:r>
          </w:p>
          <w:p w14:paraId="7A1D63A9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（元）</w:t>
            </w:r>
          </w:p>
        </w:tc>
        <w:tc>
          <w:tcPr>
            <w:tcW w:w="2716" w:type="dxa"/>
            <w:vAlign w:val="center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65B2AA23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备注</w:t>
            </w:r>
          </w:p>
        </w:tc>
      </w:tr>
      <w:tr w14:paraId="2794B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369ACFC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情绪扎染心理活动经费</w:t>
            </w:r>
          </w:p>
        </w:tc>
        <w:tc>
          <w:tcPr>
            <w:tcW w:w="0" w:type="auto"/>
            <w:vAlign w:val="center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0E606D56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马利 扎染材料五色套装</w:t>
            </w:r>
          </w:p>
        </w:tc>
        <w:tc>
          <w:tcPr>
            <w:tcW w:w="0" w:type="auto"/>
            <w:vAlign w:val="center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91ECA24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cs="宋体" w:hint="eastAsia"/>
              </w:rPr>
              <w:t>4</w:t>
            </w: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套</w:t>
            </w:r>
          </w:p>
        </w:tc>
        <w:tc>
          <w:tcPr>
            <w:tcW w:w="0" w:type="auto"/>
            <w:vAlign w:val="center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680BAE9F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19.30/套</w:t>
            </w:r>
          </w:p>
        </w:tc>
        <w:tc>
          <w:tcPr>
            <w:tcW w:w="1085" w:type="dxa"/>
            <w:vAlign w:val="center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0212E0AB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lang w:val="en-US"/>
                <w:iCs w:val="0"/>
                <w:szCs w:val="22"/>
                <w:rFonts w:ascii="宋体" w:hAnsi="宋体" w:eastAsia="宋体" w:cs="宋体" w:hint="default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cs="宋体" w:hint="eastAsia"/>
              </w:rPr>
              <w:t>77.20</w:t>
            </w:r>
          </w:p>
        </w:tc>
        <w:tc>
          <w:tcPr>
            <w:tcW w:w="2716" w:type="dxa"/>
            <w:vAlign w:val="center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25F06263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每套含五人份的手套、围裙及密封袋</w:t>
            </w:r>
          </w:p>
        </w:tc>
      </w:tr>
      <w:tr w14:paraId="6BBCA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36C932C0">
            <w:pPr>
              <w:snapToGrid w:val="0"/>
              <w:jc w:val="center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814CA44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扎染专用小方巾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1DDAD5B1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20cm*20cm*40件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3BF5CB8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0.41/件</w:t>
            </w:r>
          </w:p>
        </w:tc>
        <w:tc>
          <w:tcPr>
            <w:tcW w:w="1085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76CD6D43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 xml:space="preserve">16.40 </w:t>
            </w:r>
          </w:p>
        </w:tc>
        <w:tc>
          <w:tcPr>
            <w:tcW w:w="2716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7C37A12D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保障参与人员一人持有一件</w:t>
            </w:r>
          </w:p>
        </w:tc>
      </w:tr>
      <w:tr w14:paraId="1B004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ABD64F5">
            <w:pPr>
              <w:snapToGrid w:val="0"/>
              <w:jc w:val="center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0D3D511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扎染专用帆布挎包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2AC1B471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30cm*35cm*5件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0772107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3.06/件</w:t>
            </w:r>
          </w:p>
        </w:tc>
        <w:tc>
          <w:tcPr>
            <w:tcW w:w="1085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38C83D6B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 xml:space="preserve">15.30 </w:t>
            </w:r>
          </w:p>
        </w:tc>
        <w:tc>
          <w:tcPr>
            <w:tcW w:w="2716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1B358529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每组一件</w:t>
            </w:r>
          </w:p>
        </w:tc>
      </w:tr>
      <w:tr w14:paraId="0226C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8E0FA9D">
            <w:pPr>
              <w:snapToGrid w:val="0"/>
              <w:jc w:val="center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2D23E082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一次性手套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EECC9A5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80只*1袋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1C7FFABF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2.30/袋</w:t>
            </w:r>
          </w:p>
        </w:tc>
        <w:tc>
          <w:tcPr>
            <w:tcW w:w="1085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00EF4C35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 xml:space="preserve">2.30 </w:t>
            </w:r>
          </w:p>
        </w:tc>
        <w:tc>
          <w:tcPr>
            <w:tcW w:w="2716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640BC4AE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避免颜料沾手，解决活动中途手套破损无法供应情况</w:t>
            </w:r>
          </w:p>
        </w:tc>
      </w:tr>
      <w:tr w14:paraId="557BC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1F828A0E">
            <w:pPr>
              <w:snapToGrid w:val="0"/>
              <w:jc w:val="center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1FA1ED0C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一次性围裙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68E896D9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30只*1袋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7883E5B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3.60/袋</w:t>
            </w:r>
          </w:p>
        </w:tc>
        <w:tc>
          <w:tcPr>
            <w:tcW w:w="1085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2FCE3AEC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 xml:space="preserve">3.60 </w:t>
            </w:r>
          </w:p>
        </w:tc>
        <w:tc>
          <w:tcPr>
            <w:tcW w:w="2716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3AD90F1A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避免颜料沾上衣物</w:t>
            </w:r>
          </w:p>
        </w:tc>
      </w:tr>
      <w:tr w14:paraId="112F9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03E718F3">
            <w:pPr>
              <w:snapToGrid w:val="0"/>
              <w:jc w:val="center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22DFF9C7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小号密封袋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0B1D5F3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20cm*28cm*20个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2B8F4DD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0.14/个</w:t>
            </w:r>
          </w:p>
        </w:tc>
        <w:tc>
          <w:tcPr>
            <w:tcW w:w="1085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824FAA9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 xml:space="preserve">2.80 </w:t>
            </w:r>
          </w:p>
        </w:tc>
        <w:tc>
          <w:tcPr>
            <w:tcW w:w="2716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D5CF3E1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固色环节必需，用于存放扎染后的小方巾</w:t>
            </w:r>
          </w:p>
        </w:tc>
      </w:tr>
      <w:tr w14:paraId="5949E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5BB2783">
            <w:pPr>
              <w:snapToGrid w:val="0"/>
              <w:jc w:val="center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2D78F663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大号密封袋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25C90471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34cm*45cm*5个</w:t>
            </w:r>
          </w:p>
        </w:tc>
        <w:tc>
          <w:tcPr>
            <w:tcW w:w="0" w:type="auto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4F0D7F9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0.56/个</w:t>
            </w:r>
          </w:p>
        </w:tc>
        <w:tc>
          <w:tcPr>
            <w:tcW w:w="1085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0F5F7E72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 xml:space="preserve">2.80 </w:t>
            </w:r>
          </w:p>
        </w:tc>
        <w:tc>
          <w:tcPr>
            <w:tcW w:w="2716" w:type="dxa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156ABCD">
            <w:pPr>
              <w:widowControl w:val="1"/>
              <w:keepNext w:val="0"/>
              <w:keepLines w:val="0"/>
              <w:snapToGrid w:val="0"/>
              <w:jc w:val="right"/>
              <w:suppressLineNumbers w:val="0"/>
              <w:ind w:firstLine="0" w:firstLineChars="0" w:left="0" w:leftChars="0" w:right="0" w:rightChars="0"/>
              <w:rPr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固色环节必需，用于存放扎染后的帆布包</w:t>
            </w:r>
          </w:p>
        </w:tc>
      </w:tr>
      <w:tr w14:paraId="3ABA6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0" w:hRule="atLeast"/>
          <w:jc w:val="center"/>
        </w:trPr>
        <w:tc>
          <w:tcPr>
            <w:tcW w:w="1351" w:type="dxa"/>
            <w:vAlign w:val="center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79CD5EC8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合计</w:t>
            </w:r>
          </w:p>
        </w:tc>
        <w:tc>
          <w:tcPr>
            <w:tcW w:w="1407" w:type="dxa"/>
            <w:vAlign w:val="center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96C96FE">
            <w:pPr>
              <w:widowControl w:val="1"/>
              <w:keepNext w:val="0"/>
              <w:keepLines w:val="0"/>
              <w:snapToGrid w:val="0"/>
              <w:jc w:val="center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/</w:t>
            </w:r>
          </w:p>
        </w:tc>
        <w:tc>
          <w:tcPr>
            <w:tcW w:w="1838" w:type="dxa"/>
            <w:vAlign w:val="center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44B2DCA7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/</w:t>
            </w:r>
          </w:p>
        </w:tc>
        <w:tc>
          <w:tcPr>
            <w:tcW w:w="1029" w:type="dxa"/>
            <w:vAlign w:val="center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7FBB7C5F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lang w:val="en-US" w:eastAsia="zh-CN" w:bidi="ar"/>
                <w:iCs w:val="0"/>
                <w:kern w:val="0"/>
                <w:szCs w:val="22"/>
                <w:rFonts w:ascii="宋体" w:hAnsi="宋体" w:eastAsia="宋体" w:cs="宋体" w:hint="eastAsia"/>
              </w:rPr>
              <w:t>/</w:t>
            </w:r>
          </w:p>
        </w:tc>
        <w:tc>
          <w:tcPr>
            <w:tcW w:w="1085" w:type="dxa"/>
            <w:vAlign w:val="center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51788A1C">
            <w:pPr>
              <w:widowControl w:val="1"/>
              <w:keepNext w:val="0"/>
              <w:keepLines w:val="0"/>
              <w:snapToGrid w:val="0"/>
              <w:jc w:val="left"/>
              <w:suppressLineNumbers w:val="0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  <w:r>
              <w:rPr>
                <w:b w:val="1"/>
                <w:i w:val="0"/>
                <w:u w:val="none"/>
                <w:color w:val="auto"/>
                <w:sz w:val="22"/>
                <w:rFonts w:ascii="宋体" w:hAnsi="宋体" w:eastAsia="宋体" w:cs="宋体" w:hint="eastAsia"/>
              </w:rPr>
              <w:t>120.40</w:t>
            </w:r>
          </w:p>
        </w:tc>
        <w:tc>
          <w:tcPr>
            <w:tcW w:w="2716" w:type="dxa"/>
            <w:vAlign w:val="center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type="dxa" w:w="-1.000000"/>
              <w:bottom w:type="dxa" w:w="-1.000000"/>
              <w:left w:type="dxa" w:w="-1.000000"/>
              <w:right w:type="dxa" w:w="-1.000000"/>
            </w:tcMar>
            <w:noWrap w:val="0"/>
          </w:tcPr>
          <w:p w14:paraId="74AE62F2">
            <w:pPr>
              <w:snapToGrid w:val="0"/>
              <w:jc w:val="right"/>
              <w:ind w:firstLine="0" w:firstLineChars="0" w:left="0" w:leftChars="0" w:right="0" w:rightChars="0"/>
              <w:rPr>
                <w:b w:val="1"/>
                <w:i w:val="0"/>
                <w:u w:val="none"/>
                <w:color w:val="auto"/>
                <w:sz w:val="22"/>
                <w:iCs w:val="0"/>
                <w:szCs w:val="22"/>
                <w:rFonts w:ascii="宋体" w:hAnsi="宋体" w:eastAsia="宋体" w:cs="宋体" w:hint="eastAsia"/>
              </w:rPr>
            </w:pPr>
          </w:p>
        </w:tc>
      </w:tr>
    </w:tbl>
    <w:p w14:paraId="74512E50">
      <w:pPr>
        <w:pStyle w:val="30"/>
        <w:numPr>
          <w:ilvl w:val="0"/>
          <w:numId w:val="0"/>
        </w:numPr>
        <w:spacing w:line="600" w:lineRule="exact"/>
        <w:rPr>
          <w:sz w:val="32"/>
          <w:szCs w:val="32"/>
          <w:rFonts w:ascii="黑体" w:hAnsi="黑体" w:eastAsia="黑体" w:hint="eastAsia"/>
        </w:rPr>
      </w:pPr>
      <w:r>
        <w:br/>
        <w:rPr>
          <w:color w:val="auto"/>
          <w:sz w:val="32"/>
          <w:szCs w:val="32"/>
          <w:rFonts w:ascii="黑体" w:hAnsi="黑体" w:eastAsia="黑体" w:hint="eastAsia"/>
        </w:rPr>
      </w:r>
      <w:r>
        <w:rPr>
          <w:sz w:val="32"/>
          <w:szCs w:val="32"/>
          <w:rFonts w:ascii="黑体" w:hAnsi="黑体" w:eastAsia="黑体" w:hint="eastAsia"/>
        </w:rPr>
        <w:t>注意事项</w:t>
      </w:r>
    </w:p>
    <w:p w14:paraId="696AB330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（一）活动物料需提前准备到位，染色区域提前铺好塑料布，防止染料污染场地，确保活动安全有序开展；便签纸提前准备充足，染料色彩覆盖核心情绪对应色。</w:t>
      </w:r>
    </w:p>
    <w:p w14:paraId="113A2521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</w:p>
    <w:p w14:paraId="5FD53E14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（二）全程强调染料使用规范，要求组员全程佩戴手套、围裙，避免染料直接接触皮肤，做好防护措施；若染料不慎接触皮肤，及时用清水清洗。</w:t>
      </w:r>
    </w:p>
    <w:p w14:paraId="681DD079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</w:p>
    <w:p w14:paraId="4D5BB3AA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（三）情绪小纸条环节强调匿名性，尊重每位同学的情绪表达，不追问、不评论，营造轻松、包容、无压力的活动氛围。</w:t>
      </w:r>
    </w:p>
    <w:p w14:paraId="4F0EDC50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</w:p>
    <w:p w14:paraId="677EBD28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（四）鼓励学生沉浸式参与小组协作，尊重每位组员的创作想法与色彩选择，让学生在动手过程中真正实现情绪释放与心理放松。</w:t>
      </w:r>
    </w:p>
    <w:p w14:paraId="1B691C19">
      <w:pPr>
        <w:tabs>
          <w:tab w:val="left" w:pos="738"/>
        </w:tabs>
        <w:ind w:right="84" w:rightChars="40"/>
        <w:rPr>
          <w:sz w:val="28"/>
          <w:szCs w:val="28"/>
          <w:rFonts w:ascii="宋体" w:hAnsi="宋体" w:eastAsia="宋体" w:cs="宋体" w:hint="eastAsia"/>
        </w:rPr>
      </w:pPr>
    </w:p>
    <w:p w14:paraId="592C6508">
      <w:pPr>
        <w:tabs>
          <w:tab w:val="left" w:pos="738"/>
        </w:tabs>
        <w:ind w:right="84" w:rightChars="40"/>
        <w:rPr>
          <w:sz w:val="32"/>
          <w:szCs w:val="32"/>
          <w:rFonts w:ascii="仿宋_GB2312" w:hAnsi="黑体" w:eastAsia="仿宋_GB2312" w:hint="eastAsia"/>
        </w:rPr>
      </w:pPr>
      <w:r>
        <w:rPr>
          <w:sz w:val="28"/>
          <w:szCs w:val="28"/>
          <w:rFonts w:ascii="宋体" w:hAnsi="宋体" w:eastAsia="宋体" w:cs="宋体" w:hint="eastAsia"/>
        </w:rPr>
        <w:t>（五）活动结束后做好场地清理工作，剩余物料统一收纳，静置的扎染作品做好标记，便于后续组员领取。</w:t>
      </w:r>
    </w:p>
    <w:p w14:paraId="7F6DD36A">
      <w:pPr>
        <w:jc w:val="right"/>
        <w:rPr>
          <w:sz w:val="32"/>
          <w:szCs w:val="32"/>
          <w:rFonts w:ascii="仿宋_GB2312" w:hAnsi="黑体" w:eastAsia="仿宋_GB2312" w:hint="eastAsia"/>
        </w:rPr>
      </w:pPr>
      <w:r>
        <w:rPr>
          <w:sz w:val="32"/>
          <w:szCs w:val="32"/>
          <w:rFonts w:ascii="仿宋_GB2312" w:hAnsi="黑体" w:eastAsia="仿宋_GB2312" w:hint="eastAsia"/>
        </w:rPr>
        <w:t>江西师范大学“智志+”辅导员工作室</w:t>
      </w:r>
    </w:p>
    <w:p w14:paraId="0E3DCF95">
      <w:pPr>
        <w:ind w:firstLine="5760" w:firstLineChars="1800"/>
        <w:rPr>
          <w:sz w:val="28"/>
          <w:lang w:val="en-US" w:eastAsia="zh-CN"/>
          <w:szCs w:val="28"/>
          <w:rFonts w:eastAsia="仿宋_GB2312" w:hint="eastAsia"/>
        </w:rPr>
      </w:pPr>
      <w:r>
        <w:rPr>
          <w:sz w:val="32"/>
          <w:szCs w:val="32"/>
          <w:rFonts w:ascii="仿宋_GB2312" w:hAnsi="黑体" w:eastAsia="仿宋_GB2312" w:hint="eastAsia"/>
        </w:rPr>
        <w:t>202</w:t>
      </w:r>
      <w:r>
        <w:rPr>
          <w:sz w:val="32"/>
          <w:lang w:eastAsia="zh-CN"/>
          <w:szCs w:val="32"/>
          <w:rFonts w:ascii="仿宋_GB2312" w:hAnsi="黑体" w:eastAsia="仿宋_GB2312" w:hint="eastAsia"/>
        </w:rPr>
        <w:t>6</w:t>
      </w:r>
      <w:r>
        <w:rPr>
          <w:sz w:val="32"/>
          <w:szCs w:val="32"/>
          <w:rFonts w:ascii="仿宋_GB2312" w:hAnsi="黑体" w:eastAsia="仿宋_GB2312" w:hint="eastAsia"/>
        </w:rPr>
        <w:t>年</w:t>
      </w:r>
      <w:r>
        <w:rPr>
          <w:sz w:val="32"/>
          <w:lang w:eastAsia="zh-CN"/>
          <w:szCs w:val="32"/>
          <w:rFonts w:ascii="仿宋_GB2312" w:hAnsi="黑体" w:eastAsia="仿宋_GB2312" w:hint="eastAsia"/>
        </w:rPr>
        <w:t>3</w:t>
      </w:r>
      <w:r>
        <w:rPr>
          <w:sz w:val="32"/>
          <w:lang w:val="en-US" w:eastAsia="zh-CN"/>
          <w:szCs w:val="32"/>
          <w:rFonts w:ascii="仿宋_GB2312" w:hAnsi="黑体" w:eastAsia="仿宋_GB2312" w:hint="eastAsia"/>
        </w:rPr>
        <w:t>月13</w:t>
      </w:r>
      <w:r>
        <w:rPr>
          <w:sz w:val="32"/>
          <w:szCs w:val="32"/>
          <w:rFonts w:ascii="仿宋_GB2312" w:hAnsi="黑体" w:eastAsia="仿宋_GB2312" w:hint="eastAsia"/>
        </w:rPr>
        <w:t>日</w:t>
      </w:r>
      <w:r>
        <w:tab/>
        <w:rPr>
          <w:sz w:val="32"/>
          <w:lang w:val="en-US" w:eastAsia="zh-CN"/>
          <w:szCs w:val="32"/>
          <w:rFonts w:ascii="仿宋_GB2312" w:hAnsi="黑体" w:eastAsia="仿宋_GB2312" w:hint="eastAsia"/>
        </w:rPr>
      </w:r>
    </w:p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tbak/modified.xml>Sat Mar 14 16:21:21 2026
save:Sat Mar 14 16:21:36 2026

</file>