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53FFEF">
      <w:pPr>
        <w:pStyle w:val="2"/>
        <w:bidi w:val="0"/>
        <w:jc w:val="center"/>
        <w:rPr>
          <w:rFonts w:hint="eastAsia"/>
        </w:rPr>
      </w:pPr>
      <w:r>
        <w:rPr>
          <w:rFonts w:hint="eastAsia"/>
        </w:rPr>
        <w:t>心理情景剧剧本创作贴士</w:t>
      </w:r>
    </w:p>
    <w:p w14:paraId="2345D338">
      <w:pPr>
        <w:rPr>
          <w:rFonts w:hint="eastAsia"/>
          <w:b/>
          <w:bCs/>
          <w:sz w:val="28"/>
          <w:szCs w:val="28"/>
        </w:rPr>
      </w:pPr>
      <w:r>
        <w:rPr>
          <w:rFonts w:hint="eastAsia"/>
          <w:b/>
          <w:bCs/>
        </w:rPr>
        <w:t>一</w:t>
      </w:r>
      <w:r>
        <w:rPr>
          <w:rFonts w:hint="eastAsia"/>
          <w:b/>
          <w:bCs/>
          <w:sz w:val="28"/>
          <w:szCs w:val="28"/>
        </w:rPr>
        <w:t>、心理情景剧是什么？</w:t>
      </w:r>
    </w:p>
    <w:p w14:paraId="3FE8A8F8">
      <w:pPr>
        <w:ind w:firstLine="420" w:firstLineChars="0"/>
        <w:rPr>
          <w:rFonts w:hint="eastAsia"/>
          <w:sz w:val="28"/>
          <w:szCs w:val="28"/>
        </w:rPr>
      </w:pPr>
      <w:r>
        <w:rPr>
          <w:rFonts w:hint="eastAsia"/>
          <w:sz w:val="28"/>
          <w:szCs w:val="28"/>
        </w:rPr>
        <w:t>心理情景剧由心理剧发展而来。“心理剧之父”莫雷诺曾提出“我们是自己生活的演员”。心理剧将我们内在的世界外显化，在舞台上演绎生活，理解过去，体验当下，排演未来。心理剧是一个内心剧，它作为一种治疗手段，解决的并不是客观的事实，而是探视一个人内在的主观世界里的事实，了解是什么困难在阻止个体的成长和幸福！</w:t>
      </w:r>
    </w:p>
    <w:p w14:paraId="60F6C66B">
      <w:pPr>
        <w:rPr>
          <w:rFonts w:hint="eastAsia"/>
          <w:sz w:val="28"/>
          <w:szCs w:val="28"/>
        </w:rPr>
      </w:pPr>
      <w:r>
        <w:rPr>
          <w:rFonts w:hint="eastAsia"/>
          <w:sz w:val="28"/>
          <w:szCs w:val="28"/>
        </w:rPr>
        <w:t>心理情景剧立足中国本土文化和国情，吸纳包括心理剧、社会剧、音乐、舞蹈等国内外表达性艺术的精髓，在心理健康教育实践中探索出的一种本土化的“行动表达演出技术”。心理情景剧解决困扰情景剧中主角遇到的心理困扰时，也可以让观众受到心灵启发、引起共鸣与思考。</w:t>
      </w:r>
    </w:p>
    <w:p w14:paraId="2341D60F">
      <w:pPr>
        <w:rPr>
          <w:rFonts w:hint="eastAsia"/>
          <w:b/>
          <w:bCs/>
          <w:sz w:val="28"/>
          <w:szCs w:val="28"/>
        </w:rPr>
      </w:pPr>
      <w:r>
        <w:rPr>
          <w:rFonts w:hint="eastAsia"/>
          <w:b/>
          <w:bCs/>
          <w:sz w:val="28"/>
          <w:szCs w:val="28"/>
        </w:rPr>
        <w:t>二、心理情景剧如何选题？——基于生活的创作才有生命力</w:t>
      </w:r>
    </w:p>
    <w:p w14:paraId="121B8F6A">
      <w:pPr>
        <w:ind w:firstLine="420" w:firstLineChars="0"/>
        <w:rPr>
          <w:rFonts w:hint="eastAsia"/>
          <w:sz w:val="28"/>
          <w:szCs w:val="28"/>
        </w:rPr>
      </w:pPr>
      <w:r>
        <w:rPr>
          <w:rFonts w:hint="eastAsia"/>
          <w:sz w:val="28"/>
          <w:szCs w:val="28"/>
        </w:rPr>
        <w:t>心理情景剧的选题，要尽可能避免为了创作而创作的情况。大家要深入自己的生活体验，观察自己和周围同学的内心困扰，在选题上要能够引发观众的共鸣。大学生常见的困扰包括：自我探索、人际关系、恋爱关系、家庭关系、职业发展、学业问题、适应问题等等。大家可以从具体的生活细节入手，进行观察与创作。</w:t>
      </w:r>
    </w:p>
    <w:p w14:paraId="4839B721">
      <w:pPr>
        <w:rPr>
          <w:rFonts w:hint="eastAsia"/>
          <w:b/>
          <w:bCs/>
          <w:sz w:val="28"/>
          <w:szCs w:val="28"/>
        </w:rPr>
      </w:pPr>
      <w:r>
        <w:rPr>
          <w:rFonts w:hint="eastAsia"/>
          <w:b/>
          <w:bCs/>
          <w:sz w:val="28"/>
          <w:szCs w:val="28"/>
        </w:rPr>
        <w:t>三、心理情景剧技术</w:t>
      </w:r>
    </w:p>
    <w:p w14:paraId="6024C1C5">
      <w:pPr>
        <w:ind w:firstLine="420" w:firstLineChars="0"/>
        <w:rPr>
          <w:rFonts w:hint="eastAsia"/>
          <w:sz w:val="28"/>
          <w:szCs w:val="28"/>
        </w:rPr>
      </w:pPr>
      <w:r>
        <w:rPr>
          <w:rFonts w:hint="eastAsia"/>
          <w:sz w:val="28"/>
          <w:szCs w:val="28"/>
        </w:rPr>
        <w:t>心理情景剧创作的关键在于：心理情景剧并不仅仅是对生活事件的描述，而是对一个人内心世界的呈现。</w:t>
      </w:r>
    </w:p>
    <w:p w14:paraId="140A0DB7">
      <w:pPr>
        <w:ind w:firstLine="420" w:firstLineChars="0"/>
        <w:rPr>
          <w:rFonts w:hint="eastAsia"/>
          <w:sz w:val="28"/>
          <w:szCs w:val="28"/>
        </w:rPr>
      </w:pPr>
      <w:r>
        <w:rPr>
          <w:rFonts w:hint="eastAsia"/>
          <w:sz w:val="28"/>
          <w:szCs w:val="28"/>
        </w:rPr>
        <w:t>大家可以学习和了解心理情景剧的相关技术，便于更好地在舞台上呈现一个人的内在冲突，将内心世界变化的过程更具象化地表达出来。心理情景剧技术举例：</w:t>
      </w:r>
    </w:p>
    <w:p w14:paraId="7DFD9CD7">
      <w:pPr>
        <w:ind w:firstLine="420" w:firstLineChars="0"/>
        <w:rPr>
          <w:rFonts w:hint="eastAsia"/>
          <w:sz w:val="28"/>
          <w:szCs w:val="28"/>
        </w:rPr>
      </w:pPr>
      <w:r>
        <w:rPr>
          <w:rFonts w:hint="eastAsia"/>
          <w:b/>
          <w:bCs/>
          <w:sz w:val="28"/>
          <w:szCs w:val="28"/>
        </w:rPr>
        <w:t>独白：</w:t>
      </w:r>
      <w:r>
        <w:rPr>
          <w:rFonts w:hint="eastAsia"/>
          <w:sz w:val="28"/>
          <w:szCs w:val="28"/>
        </w:rPr>
        <w:t>主角直接通过言语表达自己内心的想法和感受。</w:t>
      </w:r>
    </w:p>
    <w:p w14:paraId="539B2289">
      <w:pPr>
        <w:ind w:firstLine="420" w:firstLineChars="0"/>
        <w:rPr>
          <w:rFonts w:hint="eastAsia"/>
          <w:sz w:val="28"/>
          <w:szCs w:val="28"/>
        </w:rPr>
      </w:pPr>
      <w:r>
        <w:rPr>
          <w:rFonts w:hint="eastAsia"/>
          <w:b/>
          <w:bCs/>
          <w:sz w:val="28"/>
          <w:szCs w:val="28"/>
        </w:rPr>
        <w:t>旁白：</w:t>
      </w:r>
      <w:r>
        <w:rPr>
          <w:rFonts w:hint="eastAsia"/>
          <w:sz w:val="28"/>
          <w:szCs w:val="28"/>
        </w:rPr>
        <w:t>通过言语方式表现剧情发生的背景、角色内心的冲突。是烘托氛围、刻画人物内心世界的重要方法。</w:t>
      </w:r>
    </w:p>
    <w:p w14:paraId="090787D7">
      <w:pPr>
        <w:ind w:firstLine="420" w:firstLineChars="0"/>
        <w:rPr>
          <w:rFonts w:hint="eastAsia"/>
          <w:sz w:val="28"/>
          <w:szCs w:val="28"/>
        </w:rPr>
      </w:pPr>
      <w:r>
        <w:rPr>
          <w:rFonts w:hint="eastAsia"/>
          <w:b/>
          <w:bCs/>
          <w:sz w:val="28"/>
          <w:szCs w:val="28"/>
        </w:rPr>
        <w:t>角色扮演：</w:t>
      </w:r>
      <w:r>
        <w:rPr>
          <w:rFonts w:hint="eastAsia"/>
          <w:sz w:val="28"/>
          <w:szCs w:val="28"/>
        </w:rPr>
        <w:t>主角暂时脱离当前角色，扮演其他人或是扮演其他时空的自己。例如主角从当前的时空回到过去，重新演绎过去的经历，进而重新审视、觉察自己当时的状态。</w:t>
      </w:r>
    </w:p>
    <w:p w14:paraId="0E161A07">
      <w:pPr>
        <w:ind w:firstLine="420" w:firstLineChars="0"/>
        <w:rPr>
          <w:rFonts w:hint="eastAsia"/>
          <w:sz w:val="28"/>
          <w:szCs w:val="28"/>
        </w:rPr>
      </w:pPr>
      <w:r>
        <w:rPr>
          <w:rFonts w:hint="eastAsia"/>
          <w:b/>
          <w:bCs/>
          <w:sz w:val="28"/>
          <w:szCs w:val="28"/>
        </w:rPr>
        <w:t>具体化：</w:t>
      </w:r>
      <w:r>
        <w:rPr>
          <w:rFonts w:hint="eastAsia"/>
          <w:sz w:val="28"/>
          <w:szCs w:val="28"/>
        </w:rPr>
        <w:t>指将主角的感受、想法转化为具体的呈现与表达。例如主角处于内心有很多冲突、挣扎的状态。将某个场景定格，用拉扯的绳子来演绎主角内心的冲突与矛盾。</w:t>
      </w:r>
    </w:p>
    <w:p w14:paraId="68D9A606">
      <w:pPr>
        <w:ind w:firstLine="420" w:firstLineChars="0"/>
        <w:rPr>
          <w:rFonts w:hint="eastAsia"/>
          <w:sz w:val="28"/>
          <w:szCs w:val="28"/>
        </w:rPr>
      </w:pPr>
      <w:r>
        <w:rPr>
          <w:rFonts w:hint="eastAsia"/>
          <w:b/>
          <w:bCs/>
          <w:sz w:val="28"/>
          <w:szCs w:val="28"/>
        </w:rPr>
        <w:t>替身技术：</w:t>
      </w:r>
      <w:r>
        <w:rPr>
          <w:rFonts w:hint="eastAsia"/>
          <w:sz w:val="28"/>
          <w:szCs w:val="28"/>
        </w:rPr>
        <w:t>一个配角站在主角身后，与主角同台表演，或替主角说话。替身可以模仿主角的内心思想和感受，并表达主角潜意识的内容。</w:t>
      </w:r>
    </w:p>
    <w:p w14:paraId="1E193D4E">
      <w:pPr>
        <w:ind w:firstLine="420" w:firstLineChars="0"/>
        <w:rPr>
          <w:rFonts w:hint="eastAsia"/>
          <w:sz w:val="28"/>
          <w:szCs w:val="28"/>
        </w:rPr>
      </w:pPr>
      <w:r>
        <w:rPr>
          <w:rFonts w:hint="eastAsia"/>
          <w:b/>
          <w:bCs/>
          <w:sz w:val="28"/>
          <w:szCs w:val="28"/>
        </w:rPr>
        <w:t>未来投射：</w:t>
      </w:r>
      <w:r>
        <w:rPr>
          <w:rFonts w:hint="eastAsia"/>
          <w:sz w:val="28"/>
          <w:szCs w:val="28"/>
        </w:rPr>
        <w:t>当主角对于未来感到担忧或过于美化，可用该技术，引导主角想象未来几年可能发生的情境，将其担忧的事情一一投射与呈现，由此来澄清主角的内心感受，效果更多担忧及并不符合现实的幻想。</w:t>
      </w:r>
    </w:p>
    <w:p w14:paraId="7B28A216">
      <w:pPr>
        <w:ind w:firstLine="420" w:firstLineChars="0"/>
        <w:rPr>
          <w:rFonts w:hint="eastAsia"/>
          <w:b/>
          <w:bCs/>
          <w:sz w:val="28"/>
          <w:szCs w:val="28"/>
        </w:rPr>
      </w:pPr>
      <w:r>
        <w:rPr>
          <w:rFonts w:hint="eastAsia"/>
          <w:b/>
          <w:bCs/>
          <w:sz w:val="28"/>
          <w:szCs w:val="28"/>
        </w:rPr>
        <w:t>镜子技术：</w:t>
      </w:r>
      <w:r>
        <w:rPr>
          <w:rFonts w:hint="eastAsia"/>
          <w:sz w:val="28"/>
          <w:szCs w:val="28"/>
        </w:rPr>
        <w:t>由配角尽量模仿主角的一切，重复他的动作，试着用话语、动作表达主角可能的感受，像一面镜子一样反映出来，主角观看配角的表演。在配角模仿过程中，主角观察由他人反映出来的自己的行为，作为“他者 ”来观察自己。这个过程有助于主角形成更准</w:t>
      </w:r>
      <w:r>
        <w:rPr>
          <w:rFonts w:hint="eastAsia"/>
          <w:b w:val="0"/>
          <w:bCs w:val="0"/>
          <w:sz w:val="28"/>
          <w:szCs w:val="28"/>
        </w:rPr>
        <w:t>确、更客观的自我形象。</w:t>
      </w:r>
    </w:p>
    <w:p w14:paraId="419F3AEC">
      <w:pPr>
        <w:ind w:firstLine="420" w:firstLineChars="0"/>
        <w:rPr>
          <w:rFonts w:hint="eastAsia"/>
          <w:sz w:val="28"/>
          <w:szCs w:val="28"/>
        </w:rPr>
      </w:pPr>
      <w:r>
        <w:rPr>
          <w:rFonts w:hint="eastAsia"/>
          <w:b/>
          <w:bCs/>
          <w:sz w:val="28"/>
          <w:szCs w:val="28"/>
        </w:rPr>
        <w:t>雕塑技术：</w:t>
      </w:r>
      <w:r>
        <w:rPr>
          <w:rFonts w:hint="eastAsia"/>
          <w:sz w:val="28"/>
          <w:szCs w:val="28"/>
        </w:rPr>
        <w:t>雕塑是一种非口语的表达方式，就像有一个“雕塑家”把人的“肢体”雕塑成某种特殊的状态，由此来表达某种特殊含义。例如一个人站得很高、叉着腰，一个人</w:t>
      </w:r>
      <w:bookmarkStart w:id="0" w:name="_GoBack"/>
      <w:bookmarkEnd w:id="0"/>
      <w:r>
        <w:rPr>
          <w:rFonts w:hint="eastAsia"/>
          <w:sz w:val="28"/>
          <w:szCs w:val="28"/>
        </w:rPr>
        <w:t>在很低的地方，低头、双手抱紧自己，在这样的“雕塑”中，就可以看到两个人不对等的权力关系和彼此内心不同的感受。</w:t>
      </w:r>
    </w:p>
    <w:p w14:paraId="6356AA8D">
      <w:pPr>
        <w:ind w:firstLine="420" w:firstLineChars="0"/>
        <w:rPr>
          <w:rFonts w:hint="eastAsia"/>
          <w:sz w:val="28"/>
          <w:szCs w:val="28"/>
        </w:rPr>
      </w:pPr>
      <w:r>
        <w:rPr>
          <w:rFonts w:hint="eastAsia"/>
          <w:sz w:val="28"/>
          <w:szCs w:val="28"/>
        </w:rPr>
        <w:t>心理情景剧的相关技术种类丰富，限于篇幅，此处不再逐一赘述。若仅通过文字描述难以精准把握各类技术在心理情景剧实践中的应用要点，进而体现其专业属性，</w:t>
      </w:r>
      <w:r>
        <w:rPr>
          <w:rFonts w:hint="eastAsia"/>
          <w:b/>
          <w:bCs/>
          <w:color w:val="FF0000"/>
          <w:sz w:val="28"/>
          <w:szCs w:val="28"/>
        </w:rPr>
        <w:t>建议</w:t>
      </w:r>
      <w:r>
        <w:rPr>
          <w:rFonts w:hint="eastAsia"/>
          <w:b/>
          <w:bCs/>
          <w:color w:val="FF0000"/>
          <w:sz w:val="28"/>
          <w:szCs w:val="28"/>
          <w:lang w:val="en-US" w:eastAsia="zh-CN"/>
        </w:rPr>
        <w:t>关注“江西师范大学心理教育中心”微信视频号、“心委之家”微信公众号，</w:t>
      </w:r>
      <w:r>
        <w:rPr>
          <w:rFonts w:hint="eastAsia"/>
          <w:b/>
          <w:bCs/>
          <w:color w:val="FF0000"/>
          <w:sz w:val="28"/>
          <w:szCs w:val="28"/>
        </w:rPr>
        <w:t>参考历年优秀心理情景剧作品</w:t>
      </w:r>
      <w:r>
        <w:rPr>
          <w:rFonts w:hint="eastAsia"/>
          <w:sz w:val="28"/>
          <w:szCs w:val="28"/>
        </w:rPr>
        <w:t>，通过观摩学习，深化对技术实操逻辑与应用范式的理解。</w:t>
      </w:r>
    </w:p>
    <w:p w14:paraId="2B24EC68">
      <w:pPr>
        <w:rPr>
          <w:rFonts w:hint="eastAsia"/>
          <w:b/>
          <w:bCs/>
          <w:sz w:val="28"/>
          <w:szCs w:val="28"/>
        </w:rPr>
      </w:pPr>
      <w:r>
        <w:rPr>
          <w:rFonts w:hint="eastAsia"/>
          <w:b/>
          <w:bCs/>
          <w:sz w:val="28"/>
          <w:szCs w:val="28"/>
        </w:rPr>
        <w:t>四、心理情景剧的创作步骤</w:t>
      </w:r>
    </w:p>
    <w:p w14:paraId="6FD3212C">
      <w:pPr>
        <w:ind w:firstLine="420" w:firstLineChars="0"/>
        <w:rPr>
          <w:rFonts w:hint="eastAsia"/>
          <w:sz w:val="28"/>
          <w:szCs w:val="28"/>
        </w:rPr>
      </w:pPr>
      <w:r>
        <w:rPr>
          <w:rFonts w:hint="eastAsia"/>
          <w:sz w:val="28"/>
          <w:szCs w:val="28"/>
        </w:rPr>
        <w:t>心理情景剧的具体创作步骤包括：明确清晰的题材及立意、编写故事提纲、完善具体细节、斟酌修改四个步骤，大家可以点击下图查看其中具体的步骤与要求。</w:t>
      </w:r>
    </w:p>
    <w:p w14:paraId="4FBA3B43">
      <w:pPr>
        <w:rPr>
          <w:rFonts w:hint="eastAsia"/>
          <w:b/>
          <w:bCs/>
          <w:sz w:val="28"/>
          <w:szCs w:val="28"/>
        </w:rPr>
      </w:pPr>
      <w:r>
        <w:rPr>
          <w:rFonts w:hint="eastAsia"/>
          <w:b/>
          <w:bCs/>
          <w:sz w:val="28"/>
          <w:szCs w:val="28"/>
        </w:rPr>
        <w:t>1. 明确清晰的题材和立意</w:t>
      </w:r>
    </w:p>
    <w:p w14:paraId="12261A82">
      <w:pPr>
        <w:ind w:firstLine="420" w:firstLineChars="0"/>
        <w:rPr>
          <w:rFonts w:hint="eastAsia"/>
          <w:sz w:val="28"/>
          <w:szCs w:val="28"/>
        </w:rPr>
      </w:pPr>
      <w:r>
        <w:rPr>
          <w:rFonts w:hint="eastAsia"/>
          <w:sz w:val="28"/>
          <w:szCs w:val="28"/>
        </w:rPr>
        <w:t>1.1 明确选题</w:t>
      </w:r>
    </w:p>
    <w:p w14:paraId="6F6C982A">
      <w:pPr>
        <w:ind w:firstLine="420" w:firstLineChars="0"/>
        <w:rPr>
          <w:rFonts w:hint="eastAsia"/>
          <w:sz w:val="28"/>
          <w:szCs w:val="28"/>
        </w:rPr>
      </w:pPr>
      <w:r>
        <w:rPr>
          <w:rFonts w:hint="eastAsia"/>
          <w:sz w:val="28"/>
          <w:szCs w:val="28"/>
        </w:rPr>
        <w:t>1.2 构思故事的开端、冲突的发展、高潮、结局</w:t>
      </w:r>
    </w:p>
    <w:p w14:paraId="737D78AB">
      <w:pPr>
        <w:ind w:firstLine="420" w:firstLineChars="0"/>
        <w:rPr>
          <w:rFonts w:hint="eastAsia"/>
          <w:sz w:val="28"/>
          <w:szCs w:val="28"/>
        </w:rPr>
      </w:pPr>
      <w:r>
        <w:rPr>
          <w:rFonts w:hint="eastAsia"/>
          <w:sz w:val="28"/>
          <w:szCs w:val="28"/>
        </w:rPr>
        <w:t>1.3 原创，力求新颖，有情感魅力，贴合主题</w:t>
      </w:r>
    </w:p>
    <w:p w14:paraId="2B51CE4B">
      <w:pPr>
        <w:rPr>
          <w:rFonts w:hint="eastAsia"/>
          <w:b/>
          <w:bCs/>
          <w:sz w:val="28"/>
          <w:szCs w:val="28"/>
        </w:rPr>
      </w:pPr>
      <w:r>
        <w:rPr>
          <w:rFonts w:hint="eastAsia"/>
          <w:b/>
          <w:bCs/>
          <w:sz w:val="28"/>
          <w:szCs w:val="28"/>
        </w:rPr>
        <w:t>2. 编写故事提纲</w:t>
      </w:r>
    </w:p>
    <w:p w14:paraId="6CAFDE06">
      <w:pPr>
        <w:ind w:firstLine="420" w:firstLineChars="0"/>
        <w:rPr>
          <w:rFonts w:hint="eastAsia"/>
          <w:sz w:val="28"/>
          <w:szCs w:val="28"/>
        </w:rPr>
      </w:pPr>
      <w:r>
        <w:rPr>
          <w:rFonts w:hint="eastAsia"/>
          <w:sz w:val="28"/>
          <w:szCs w:val="28"/>
        </w:rPr>
        <w:t>2.1 明确主题和故事主线后，可拓展为叙事提纲</w:t>
      </w:r>
    </w:p>
    <w:p w14:paraId="4BB73916">
      <w:pPr>
        <w:ind w:firstLine="420" w:firstLineChars="0"/>
        <w:rPr>
          <w:rFonts w:hint="eastAsia"/>
          <w:sz w:val="28"/>
          <w:szCs w:val="28"/>
        </w:rPr>
      </w:pPr>
      <w:r>
        <w:rPr>
          <w:rFonts w:hint="eastAsia"/>
          <w:sz w:val="28"/>
          <w:szCs w:val="28"/>
        </w:rPr>
        <w:t>2.2 明确故事情节、必要的细节</w:t>
      </w:r>
    </w:p>
    <w:p w14:paraId="6AB8F9DA">
      <w:pPr>
        <w:rPr>
          <w:rFonts w:hint="eastAsia"/>
          <w:b/>
          <w:bCs/>
          <w:sz w:val="28"/>
          <w:szCs w:val="28"/>
        </w:rPr>
      </w:pPr>
      <w:r>
        <w:rPr>
          <w:rFonts w:hint="eastAsia"/>
          <w:b/>
          <w:bCs/>
          <w:sz w:val="28"/>
          <w:szCs w:val="28"/>
        </w:rPr>
        <w:t>3. 完善具体细节</w:t>
      </w:r>
    </w:p>
    <w:p w14:paraId="63695005">
      <w:pPr>
        <w:ind w:firstLine="420" w:firstLineChars="0"/>
        <w:rPr>
          <w:rFonts w:hint="eastAsia"/>
          <w:sz w:val="28"/>
          <w:szCs w:val="28"/>
        </w:rPr>
      </w:pPr>
      <w:r>
        <w:rPr>
          <w:rFonts w:hint="eastAsia"/>
          <w:sz w:val="28"/>
          <w:szCs w:val="28"/>
        </w:rPr>
        <w:t>3.1 添加具体细节，包括场景、人物动作，表情等</w:t>
      </w:r>
    </w:p>
    <w:p w14:paraId="34445E49">
      <w:pPr>
        <w:ind w:firstLine="420" w:firstLineChars="0"/>
        <w:rPr>
          <w:rFonts w:hint="eastAsia"/>
          <w:sz w:val="28"/>
          <w:szCs w:val="28"/>
        </w:rPr>
      </w:pPr>
      <w:r>
        <w:rPr>
          <w:rFonts w:hint="eastAsia"/>
          <w:sz w:val="28"/>
          <w:szCs w:val="28"/>
        </w:rPr>
        <w:t>3.2 完善每一幕的具体内容</w:t>
      </w:r>
    </w:p>
    <w:p w14:paraId="60F138FC">
      <w:pPr>
        <w:rPr>
          <w:rFonts w:hint="eastAsia"/>
          <w:sz w:val="28"/>
          <w:szCs w:val="28"/>
        </w:rPr>
      </w:pPr>
      <w:r>
        <w:rPr>
          <w:rFonts w:hint="eastAsia"/>
          <w:b/>
          <w:bCs/>
          <w:sz w:val="28"/>
          <w:szCs w:val="28"/>
        </w:rPr>
        <w:t>4. 斟酌修改</w:t>
      </w:r>
    </w:p>
    <w:p w14:paraId="38970B73">
      <w:pPr>
        <w:ind w:firstLine="420" w:firstLineChars="0"/>
        <w:rPr>
          <w:rFonts w:hint="eastAsia"/>
          <w:sz w:val="28"/>
          <w:szCs w:val="28"/>
        </w:rPr>
      </w:pPr>
      <w:r>
        <w:rPr>
          <w:rFonts w:hint="eastAsia"/>
          <w:sz w:val="28"/>
          <w:szCs w:val="28"/>
        </w:rPr>
        <w:t>4.1 结合他人建议、 自我反思、演员排练过程打磨修改</w:t>
      </w:r>
    </w:p>
    <w:p w14:paraId="03A18DE8">
      <w:pPr>
        <w:rPr>
          <w:rFonts w:hint="eastAsia"/>
          <w:sz w:val="28"/>
          <w:szCs w:val="28"/>
        </w:rPr>
      </w:pPr>
    </w:p>
    <w:p w14:paraId="6A39C394">
      <w:pPr>
        <w:rPr>
          <w:rFonts w:hint="eastAsia"/>
          <w:sz w:val="28"/>
          <w:szCs w:val="28"/>
        </w:rPr>
      </w:pPr>
    </w:p>
    <w:p w14:paraId="1EE9754F">
      <w:pPr>
        <w:rPr>
          <w:rFonts w:hint="eastAsia"/>
          <w:sz w:val="28"/>
          <w:szCs w:val="2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E806577"/>
    <w:rsid w:val="17A821AF"/>
    <w:rsid w:val="24EF2718"/>
    <w:rsid w:val="36BD6867"/>
    <w:rsid w:val="3BEF74BA"/>
    <w:rsid w:val="5BC540E5"/>
    <w:rsid w:val="6AB57FE0"/>
    <w:rsid w:val="6E806577"/>
    <w:rsid w:val="7EED39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1585</Words>
  <Characters>1605</Characters>
  <Lines>0</Lines>
  <Paragraphs>0</Paragraphs>
  <TotalTime>9</TotalTime>
  <ScaleCrop>false</ScaleCrop>
  <LinksUpToDate>false</LinksUpToDate>
  <CharactersWithSpaces>1619</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2026-01-12T03:09:00Z</dcterms:created>
  <dc:creator>王逸虹</dc:creator>
  <cp:lastModifiedBy>王逸虹</cp:lastModifiedBy>
  <dcterms:modified xsi:type="dcterms:W3CDTF">2026-01-16T07:28:36Z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7BAB796EB8014DB884384C5DFB6247C5_11</vt:lpwstr>
  </property>
  <property fmtid="{D5CDD505-2E9C-101B-9397-08002B2CF9AE}" pid="4" name="KSOTemplateDocerSaveRecord">
    <vt:lpwstr>eyJoZGlkIjoiZjFmZWIzNDg2MmIzZjExOTIzMmViNTBmYTMwYTk0ZWYiLCJ1c2VySWQiOiIxNjM5MzI0MjY2In0=</vt:lpwstr>
  </property>
</Properties>
</file>