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·成员属性封装</w:t>
      </w:r>
    </w:p>
    <w:p>
      <w:pPr>
        <w:rPr>
          <w:rFonts w:hint="eastAsia"/>
        </w:rPr>
      </w:pPr>
      <w:r>
        <w:rPr>
          <w:rFonts w:hint="eastAsia"/>
        </w:rPr>
        <w:t xml:space="preserve">            在类之中的组成就是属性和方法，一般而言方法是对外提供服务的，所以不会进行封装处理，而对于属性由</w:t>
      </w:r>
    </w:p>
    <w:p>
      <w:pPr>
        <w:rPr>
          <w:rFonts w:hint="eastAsia"/>
        </w:rPr>
      </w:pPr>
      <w:r>
        <w:rPr>
          <w:rFonts w:hint="eastAsia"/>
        </w:rPr>
        <w:t xml:space="preserve">        于其需要较高的安全性，所以往往需要对其进行保护，这个时候就需要采用属性封装对属性进行保护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属性不封装之下的问题:</w:t>
      </w:r>
    </w:p>
    <w:p>
      <w:pPr>
        <w:rPr>
          <w:rFonts w:hint="eastAsia"/>
        </w:rPr>
      </w:pPr>
      <w:r>
        <w:rPr>
          <w:rFonts w:hint="eastAsia"/>
        </w:rPr>
        <w:t xml:space="preserve">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public class JavaDemo {//主类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Static void main 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Person per = new Person();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per.name = "张三" ;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per.age = -18 ;   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per.tell()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此时在person 类中提供的name与gae 两个属性并没有进行封装处理，这样外部就可以直接调</w:t>
      </w:r>
    </w:p>
    <w:p>
      <w:pPr>
        <w:rPr>
          <w:rFonts w:hint="eastAsia"/>
        </w:rPr>
      </w:pPr>
      <w:r>
        <w:rPr>
          <w:rFonts w:hint="eastAsia"/>
        </w:rPr>
        <w:t xml:space="preserve">                用了，但是有可能所设置的数据是错误的数据。如果想解决这样的问题就可以利用 private 关键字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对属性进行封装。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eg: 对属性进行封装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（而一旦封装之后外部将不能直接访问，注: 对外部不可见，但是对类的内部是可见的，那么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如果要想让外部的程序可以访问封装的属性，则在java开发中提供有如下要求: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·【setter 与 getter 】设置或取得属性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private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private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//以下省略属性的setter与getter方法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//可在setter与getter中进行检测，来达到保护属性的效果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public class JavaDemo {//主类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Static void main 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Person per = new Person();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per.name = "张三" ;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per.age = -18 ;   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per.tell()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        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8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2020-11-03T15:10:38Z</dcterms:created>
  <dc:creator>john</dc:creator>
  <cp:lastModifiedBy>Vermouer</cp:lastModifiedBy>
  <dcterms:modified xsi:type="dcterms:W3CDTF">2020-11-03T15:10:53Z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