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4992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1076"/>
        <w:gridCol w:w="1725"/>
        <w:gridCol w:w="336"/>
        <w:gridCol w:w="2141"/>
        <w:gridCol w:w="478"/>
        <w:gridCol w:w="1663"/>
      </w:tblGrid>
      <w:tr w14:paraId="2EA12C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678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539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4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4"/>
                <w:szCs w:val="32"/>
                <w:u w:val="none"/>
                <w:lang w:val="en-US" w:eastAsia="zh-CN" w:bidi="ar"/>
              </w:rPr>
              <w:t>南京晨光东螺波纹管有限公司</w:t>
            </w:r>
          </w:p>
          <w:p w14:paraId="46A19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1"/>
                <w:u w:val="none"/>
                <w:lang w:val="en-US" w:eastAsia="zh-CN" w:bidi="ar"/>
              </w:rPr>
              <w:t>AEROSUN-TOLA EXPANSION JOINT CO.,LTD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0A1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报告编号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Report No.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CBA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18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18"/>
                <w:u w:val="none"/>
                <w:lang w:val="en-US" w:eastAsia="zh-CN" w:bidi="ar"/>
              </w:rPr>
              <w:t>Report No.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08ACA8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A167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氦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质谱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泄漏测试报告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Helium Mass Spectrometer Leak Test Report</w:t>
            </w:r>
          </w:p>
        </w:tc>
      </w:tr>
      <w:tr w14:paraId="4A59F3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5BB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7"/>
                <w:rFonts w:ascii="Times New Roman" w:hAnsi="Times New Roman" w:eastAsia="宋体"/>
                <w:b/>
                <w:bCs w:val="0"/>
                <w:sz w:val="22"/>
                <w:szCs w:val="22"/>
                <w:lang w:val="en-US" w:eastAsia="zh-CN" w:bidi="ar"/>
              </w:rPr>
              <w:t>试验信息</w:t>
            </w:r>
            <w:r>
              <w:rPr>
                <w:rStyle w:val="8"/>
                <w:rFonts w:ascii="Times New Roman" w:hAnsi="Times New Roman" w:eastAsia="宋体"/>
                <w:b/>
                <w:bCs w:val="0"/>
                <w:sz w:val="22"/>
                <w:szCs w:val="22"/>
                <w:lang w:val="en-US" w:eastAsia="zh-CN" w:bidi="ar"/>
              </w:rPr>
              <w:t>Test Information</w:t>
            </w:r>
          </w:p>
        </w:tc>
      </w:tr>
      <w:tr w14:paraId="0BD4A5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9AB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合同编号Contract No.</w:t>
            </w:r>
          </w:p>
        </w:tc>
        <w:tc>
          <w:tcPr>
            <w:tcW w:w="1407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4CB0B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Contract No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472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产品名称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 Name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08429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Product Name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0E0268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967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出厂编号Serial No.</w:t>
            </w:r>
          </w:p>
        </w:tc>
        <w:tc>
          <w:tcPr>
            <w:tcW w:w="1407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56A6C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{{Serial No.}}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767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温度</w:t>
            </w:r>
            <w:r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Temperature</w:t>
            </w:r>
            <w:r>
              <w:rPr>
                <w:rStyle w:val="8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w:r>
              <w:rPr>
                <w:rStyle w:val="9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°</w:t>
            </w:r>
            <w:r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C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07E5B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Temperature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73C6A6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854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试验日期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Date</w:t>
            </w:r>
          </w:p>
        </w:tc>
        <w:tc>
          <w:tcPr>
            <w:tcW w:w="1407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20836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Date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81C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环境湿度Relative Humidity(%)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20796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Relative Humidity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2848ED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7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9665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检测区域Inspection Area</w:t>
            </w:r>
          </w:p>
        </w:tc>
        <w:tc>
          <w:tcPr>
            <w:tcW w:w="1407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2E9100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{{Inspection Area}}</w:t>
            </w:r>
          </w:p>
        </w:tc>
        <w:tc>
          <w:tcPr>
            <w:tcW w:w="1485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EE8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测试方法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Method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11690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氦罩法Helium Hood Method</w:t>
            </w:r>
          </w:p>
        </w:tc>
      </w:tr>
      <w:tr w14:paraId="32043B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80B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试验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程序编号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Procedure No.</w:t>
            </w:r>
          </w:p>
        </w:tc>
        <w:tc>
          <w:tcPr>
            <w:tcW w:w="3188" w:type="pct"/>
            <w:gridSpan w:val="5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3253E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 Procedure No.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6E783B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D67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验收Acceptance Criteria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3188" w:type="pct"/>
            <w:gridSpan w:val="5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75C6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Acceptance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}}</w:t>
            </w:r>
          </w:p>
        </w:tc>
      </w:tr>
      <w:tr w14:paraId="7F24BF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B67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7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试验设备 Test Equipment</w:t>
            </w:r>
          </w:p>
        </w:tc>
      </w:tr>
      <w:tr w14:paraId="3ED2F8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147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设备名称Equipment Name</w:t>
            </w:r>
          </w:p>
        </w:tc>
        <w:tc>
          <w:tcPr>
            <w:tcW w:w="1035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140F5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型号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Model</w:t>
            </w: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2B5BC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编号Equipment No.</w:t>
            </w:r>
          </w:p>
        </w:tc>
        <w:tc>
          <w:tcPr>
            <w:tcW w:w="1076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1565B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有效期至Valid Until</w:t>
            </w:r>
          </w:p>
        </w:tc>
      </w:tr>
      <w:tr w14:paraId="1F586B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4CE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检漏仪Leak Detector</w:t>
            </w:r>
          </w:p>
        </w:tc>
        <w:tc>
          <w:tcPr>
            <w:tcW w:w="1035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4AC13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DM}}</w:t>
            </w: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76A3A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8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DN}}</w:t>
            </w:r>
          </w:p>
        </w:tc>
        <w:tc>
          <w:tcPr>
            <w:tcW w:w="1076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45B86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8"/>
                <w:rFonts w:ascii="Times New Roman" w:hAnsi="Times New Roman" w:eastAsia="宋体"/>
                <w:b w:val="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DVP}}</w:t>
            </w:r>
          </w:p>
        </w:tc>
      </w:tr>
      <w:tr w14:paraId="5B7F24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CFC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rFonts w:hint="eastAsia" w:ascii="Times New Roman" w:hAnsi="Times New Roman" w:eastAsia="宋体"/>
                <w:b w:val="0"/>
                <w:sz w:val="21"/>
                <w:lang w:val="en-US" w:eastAsia="zh-CN" w:bidi="ar"/>
              </w:rPr>
              <w:t>标准漏孔Calibration Leak Standard</w:t>
            </w:r>
          </w:p>
        </w:tc>
        <w:tc>
          <w:tcPr>
            <w:tcW w:w="1035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2E2D39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{{SLM}}</w:t>
            </w: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36CED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{{SLN}}</w:t>
            </w:r>
          </w:p>
        </w:tc>
        <w:tc>
          <w:tcPr>
            <w:tcW w:w="1076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692EE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{{SLVP}}</w:t>
            </w:r>
          </w:p>
        </w:tc>
      </w:tr>
      <w:tr w14:paraId="07DCE1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08C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温度计Thermometer</w:t>
            </w:r>
          </w:p>
        </w:tc>
        <w:tc>
          <w:tcPr>
            <w:tcW w:w="1035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46A72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M}}</w:t>
            </w: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0391D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N}}</w:t>
            </w:r>
          </w:p>
        </w:tc>
        <w:tc>
          <w:tcPr>
            <w:tcW w:w="1076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67911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VP}}</w:t>
            </w:r>
          </w:p>
        </w:tc>
      </w:tr>
      <w:tr w14:paraId="5717FD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3DE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氦浓度计Helium concentration meter</w:t>
            </w:r>
          </w:p>
        </w:tc>
        <w:tc>
          <w:tcPr>
            <w:tcW w:w="1035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68938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{{HCM}}</w:t>
            </w: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090D79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{{HCN}}</w:t>
            </w:r>
          </w:p>
        </w:tc>
        <w:tc>
          <w:tcPr>
            <w:tcW w:w="1076" w:type="pct"/>
            <w:gridSpan w:val="2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605474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2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{{HCVP}}</w:t>
            </w:r>
          </w:p>
        </w:tc>
      </w:tr>
      <w:tr w14:paraId="6C406D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8A3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7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检漏仪校准 Leak detector Calibration （Pa·m3/s）</w:t>
            </w:r>
          </w:p>
        </w:tc>
      </w:tr>
      <w:tr w14:paraId="3D77C9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AD7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标准漏孔校准漏率</w:t>
            </w:r>
          </w:p>
          <w:p w14:paraId="246896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Calibrated Leak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ate of Standard Leak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 w:eastAsia="宋体"/>
                      <w:color w:val="000000"/>
                      <w:sz w:val="21"/>
                      <w:lang w:val="en-US" w:eastAsia="zh-CN"/>
                    </w:rPr>
                    <m:t xml:space="preserve"> </m:t>
                  </m:r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67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17D3B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6D1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测试温度下标准漏孔的漏率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>Standard Leak Rate at Test Temperature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C4BE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{{QT}}</w:t>
            </w:r>
          </w:p>
        </w:tc>
      </w:tr>
      <w:tr w14:paraId="5E6768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285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67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783EA6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847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32ABE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9CA0D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57B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检漏仪背景信号</w:t>
            </w:r>
          </w:p>
          <w:p w14:paraId="2477FE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Leak Detector Background Signal</w:t>
            </w:r>
            <w:r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67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5F0F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D640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检漏仪背景噪声Leak Detector Background Noise</w:t>
            </w:r>
            <w:r>
              <w:rPr>
                <w:rStyle w:val="8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06BA5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{{In}}</w:t>
            </w:r>
          </w:p>
        </w:tc>
      </w:tr>
      <w:tr w14:paraId="6A11CD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CB67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67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4AFE9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756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14B85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0FD22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678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E97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泄漏信号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/>
              </w:rPr>
              <w:t xml:space="preserve"> </w:t>
            </w:r>
            <w:r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Leak signal </w:t>
            </w:r>
            <m:oMath>
              <m:r>
                <m:rPr/>
                <w:rPr>
                  <w:rFonts w:hint="default" w:ascii="Cambria Math" w:hAnsi="Cambria Math" w:eastAsia="宋体" w:cs="Times New Roman"/>
                  <w:color w:val="000000"/>
                  <w:kern w:val="2"/>
                  <w:sz w:val="21"/>
                  <w:szCs w:val="21"/>
                  <w:u w:val="none"/>
                  <w:lang w:val="en-US" w:eastAsia="zh-CN" w:bidi="ar"/>
                </w:rPr>
                <m:t>I</m:t>
              </m:r>
            </m:oMath>
          </w:p>
        </w:tc>
        <w:tc>
          <w:tcPr>
            <w:tcW w:w="2321" w:type="pct"/>
            <w:gridSpan w:val="4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2D86B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{{I}}</w:t>
            </w:r>
          </w:p>
        </w:tc>
      </w:tr>
      <w:tr w14:paraId="36DBD5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9B9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检漏仪灵敏度Leak Detector Sensitivity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min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2321" w:type="pct"/>
            <w:gridSpan w:val="4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0BD1C7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{{Qmin}}</w:t>
            </w:r>
          </w:p>
        </w:tc>
      </w:tr>
      <w:tr w14:paraId="1F5DBD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678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AD5A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321" w:type="pct"/>
            <w:gridSpan w:val="4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C949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FD85B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7D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7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测试记录Test Record（Pa·m3/s）</w:t>
            </w:r>
          </w:p>
        </w:tc>
      </w:tr>
      <w:tr w14:paraId="6CA9A8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F4F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测试系统背景信号</w:t>
            </w:r>
          </w:p>
          <w:p w14:paraId="27DB9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Test System Background Signal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0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67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1F4E4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{{M0}}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C2D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测试系统背景噪声</w:t>
            </w:r>
          </w:p>
          <w:p w14:paraId="41513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>Background noise of Test system</w:t>
            </w:r>
            <w:r>
              <w:rPr>
                <w:rStyle w:val="8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07460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{{Mn}}</w:t>
            </w:r>
          </w:p>
        </w:tc>
      </w:tr>
      <w:tr w14:paraId="03AB47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37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67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79DF0E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8C2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196AA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22CEE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373A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泄漏信号</w:t>
            </w:r>
          </w:p>
          <w:p w14:paraId="451AC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Leak signal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1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67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747B2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{{M1}}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D9D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响应时间</w:t>
            </w:r>
          </w:p>
          <w:p w14:paraId="4AE3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Response Time </w:t>
            </w:r>
            <m:oMath>
              <m:f>
                <m:fPr>
                  <m:type m:val="skw"/>
                  <m:ctrlPr>
                    <w:rPr>
                      <w:rStyle w:val="8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fPr>
                <m:num>
                  <m:r>
                    <m:rPr/>
                    <w:rPr>
                      <w:rStyle w:val="8"/>
                      <w:rFonts w:hint="default" w:ascii="Times New Roman" w:hAnsi="Times New Roman" w:eastAsia="宋体"/>
                      <w:color w:val="000000"/>
                      <w:sz w:val="21"/>
                      <w:lang w:val="en-US" w:eastAsia="zh-CN" w:bidi="ar"/>
                    </w:rPr>
                    <m:t>T</m:t>
                  </m:r>
                  <m:ctrlPr>
                    <w:rPr>
                      <w:rStyle w:val="8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num>
                <m:den>
                  <m:r>
                    <m:rPr/>
                    <w:rPr>
                      <w:rStyle w:val="8"/>
                      <w:rFonts w:hint="default" w:ascii="Times New Roman" w:hAnsi="Times New Roman" w:eastAsia="宋体"/>
                      <w:color w:val="000000"/>
                      <w:sz w:val="21"/>
                      <w:lang w:val="en-US" w:eastAsia="zh-CN" w:bidi="ar"/>
                    </w:rPr>
                    <m:t>s</m:t>
                  </m:r>
                  <m:ctrlPr>
                    <w:rPr>
                      <w:rStyle w:val="8"/>
                      <w:rFonts w:ascii="Cambria Math" w:hAnsi="Cambria Math" w:eastAsia="宋体"/>
                      <w:b w:val="0"/>
                      <w:i/>
                      <w:color w:val="000000"/>
                      <w:sz w:val="21"/>
                      <w:lang w:val="en-US" w:bidi="ar"/>
                    </w:rPr>
                  </m:ctrlPr>
                </m:den>
              </m:f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507D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{{TS}}</w:t>
            </w:r>
          </w:p>
        </w:tc>
      </w:tr>
      <w:tr w14:paraId="4DFFC9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758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67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4D467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94D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A11D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94A4B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2678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2CE013">
            <w:pPr>
              <w:keepNext w:val="0"/>
              <w:keepLines w:val="0"/>
              <w:pageBreakBefore w:val="0"/>
              <w:widowControl/>
              <w:suppressLineNumbers w:val="0"/>
              <w:tabs>
                <w:tab w:val="left" w:pos="1764"/>
                <w:tab w:val="center" w:pos="261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测试系统灵敏度</w:t>
            </w:r>
          </w:p>
          <w:p w14:paraId="3FBFF6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Sensitivity of Test system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ascii="Times New Roman" w:hAnsi="Times New Roman" w:eastAsia="宋体"/>
                      <w:b w:val="0"/>
                      <w:i w:val="0"/>
                      <w:color w:val="000000"/>
                      <w:sz w:val="21"/>
                    </w:rPr>
                    <m:t>emin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2321" w:type="pct"/>
            <w:gridSpan w:val="4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D953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{{Qemin}}</w:t>
            </w:r>
          </w:p>
        </w:tc>
      </w:tr>
      <w:tr w14:paraId="03AAE0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D932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Style w:val="13"/>
                <w:rFonts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喷氦后泄漏信号</w:t>
            </w:r>
          </w:p>
          <w:p w14:paraId="40CAE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0"/>
                <w:u w:val="none"/>
                <w:lang w:val="en-US"/>
              </w:rPr>
            </w:pPr>
            <w:r>
              <w:rPr>
                <w:rStyle w:val="13"/>
                <w:rFonts w:hint="eastAsia" w:ascii="Times New Roman" w:hAnsi="Times New Roman" w:eastAsia="宋体"/>
                <w:b w:val="0"/>
                <w:color w:val="000000"/>
                <w:sz w:val="21"/>
                <w:lang w:val="en-US" w:eastAsia="zh-CN" w:bidi="ar"/>
              </w:rPr>
              <w:t xml:space="preserve">Leak Signal After Helium Spray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</w:p>
        </w:tc>
        <w:tc>
          <w:tcPr>
            <w:tcW w:w="867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11F091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{{M2}}</w:t>
            </w:r>
          </w:p>
        </w:tc>
        <w:tc>
          <w:tcPr>
            <w:tcW w:w="1485" w:type="pct"/>
            <w:gridSpan w:val="3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048C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氦浓度</w:t>
            </w:r>
          </w:p>
          <w:p w14:paraId="1C022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Helium concentration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r>
                <m:rPr/>
                <w:rPr>
                  <w:rFonts w:hint="default" w:ascii="Times New Roman" w:hAnsi="Times New Roman" w:eastAsia="宋体" w:cs="Times New Roman"/>
                  <w:color w:val="000000"/>
                  <w:kern w:val="0"/>
                  <w:sz w:val="21"/>
                  <w:szCs w:val="21"/>
                  <w:u w:val="none"/>
                  <w:lang w:val="en-US" w:eastAsia="zh-CN" w:bidi="ar"/>
                </w:rPr>
                <m:t>TG</m:t>
              </m:r>
            </m:oMath>
          </w:p>
        </w:tc>
        <w:tc>
          <w:tcPr>
            <w:tcW w:w="835" w:type="pct"/>
            <w:vMerge w:val="restart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799640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{{TG}}</w:t>
            </w:r>
          </w:p>
        </w:tc>
      </w:tr>
      <w:tr w14:paraId="205ED4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11" w:type="pct"/>
            <w:gridSpan w:val="2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BA1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0"/>
                <w:u w:val="none"/>
              </w:rPr>
            </w:pPr>
          </w:p>
        </w:tc>
        <w:tc>
          <w:tcPr>
            <w:tcW w:w="867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B885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485" w:type="pct"/>
            <w:gridSpan w:val="3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6B1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35" w:type="pct"/>
            <w:vMerge w:val="continue"/>
            <w:tcBorders>
              <w:tl2br w:val="nil"/>
              <w:tr2bl w:val="nil"/>
            </w:tcBorders>
            <w:shd w:val="clear" w:color="auto" w:fill="FEF2CB" w:themeFill="accent3" w:themeFillTint="32"/>
            <w:vAlign w:val="center"/>
          </w:tcPr>
          <w:p w14:paraId="5E7E6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F506F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2678" w:type="pct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D53D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系统测试漏率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Tested Leak Rate of system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r>
                <m:rPr>
                  <m:sty m:val="p"/>
                </m:rPr>
                <w:rPr>
                  <w:rFonts w:hint="default" w:ascii="Cambria Math" w:hAnsi="Times New Roman" w:eastAsia="宋体" w:cs="Times New Roman"/>
                  <w:color w:val="000000"/>
                  <w:kern w:val="0"/>
                  <w:sz w:val="21"/>
                  <w:szCs w:val="21"/>
                  <w:u w:val="none"/>
                  <w:lang w:val="en-US" w:eastAsia="zh-CN" w:bidi="ar"/>
                </w:rPr>
                <m:t>Q=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宋体"/>
                      <w:color w:val="000000"/>
                      <w:sz w:val="21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M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ascii="Times New Roman" w:hAnsi="Times New Roman" w:eastAsia="宋体"/>
                  <w:color w:val="000000"/>
                  <w:sz w:val="21"/>
                </w:rPr>
                <m:t>×</m:t>
              </m:r>
              <m:f>
                <m:f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Q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  <w:color w:val="000000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 w:eastAsia="宋体"/>
                          <w:b w:val="0"/>
                          <w:color w:val="000000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num>
                <m:den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TG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den>
              </m:f>
            </m:oMath>
          </w:p>
        </w:tc>
        <w:tc>
          <w:tcPr>
            <w:tcW w:w="2321" w:type="pct"/>
            <w:gridSpan w:val="4"/>
            <w:tcBorders>
              <w:tl2br w:val="nil"/>
              <w:tr2bl w:val="nil"/>
            </w:tcBorders>
            <w:shd w:val="clear" w:color="auto" w:fill="FEF2CB" w:themeFill="accent3" w:themeFillTint="3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D6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{{Qs}}</w:t>
            </w:r>
          </w:p>
        </w:tc>
      </w:tr>
      <w:tr w14:paraId="4E7F2E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7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963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7"/>
                <w:rFonts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 xml:space="preserve">测试结果 </w:t>
            </w:r>
            <w:r>
              <w:rPr>
                <w:rStyle w:val="7"/>
                <w:rFonts w:hint="eastAsia" w:ascii="Times New Roman" w:hAnsi="Times New Roman" w:eastAsia="宋体"/>
                <w:b/>
                <w:bCs w:val="0"/>
                <w:i w:val="0"/>
                <w:iCs w:val="0"/>
                <w:color w:val="000000"/>
                <w:sz w:val="22"/>
                <w:szCs w:val="22"/>
                <w:lang w:val="en-US" w:eastAsia="zh-CN" w:bidi="ar"/>
              </w:rPr>
              <w:t>Test Results</w:t>
            </w:r>
          </w:p>
        </w:tc>
      </w:tr>
      <w:tr w14:paraId="571E21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5000" w:type="pct"/>
            <w:gridSpan w:val="7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F6C2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实际泄漏率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{{Qcompare_zh}}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验收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a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，结果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{{Qresult_zh}}</w:t>
            </w:r>
            <w:bookmarkStart w:id="0" w:name="_GoBack"/>
            <w:bookmarkEnd w:id="0"/>
          </w:p>
          <w:p w14:paraId="0D9D1E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Actual leakage rate is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{{Qcompare_en}}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than acceptance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Q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  <w:color w:val="000000"/>
                      <w:sz w:val="21"/>
                    </w:rPr>
                    <m:t>a</m:t>
                  </m:r>
                  <m:ctrlPr>
                    <w:rPr>
                      <w:rFonts w:ascii="Cambria Math" w:hAnsi="Cambria Math" w:eastAsia="宋体"/>
                      <w:b w:val="0"/>
                      <w:color w:val="000000"/>
                      <w:sz w:val="21"/>
                    </w:rPr>
                  </m:ctrlPr>
                </m:sub>
              </m:sSub>
            </m:oMath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, The result is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{{Qresult_en}}</w:t>
            </w:r>
          </w:p>
        </w:tc>
      </w:tr>
      <w:tr w14:paraId="35623A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5000" w:type="pct"/>
            <w:gridSpan w:val="7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DBC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75B66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8A7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3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446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操作员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Operator</w:t>
            </w: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1F21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编制Prepared by</w:t>
            </w:r>
          </w:p>
        </w:tc>
        <w:tc>
          <w:tcPr>
            <w:tcW w:w="107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8057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审核Reviewed by</w:t>
            </w:r>
          </w:p>
        </w:tc>
      </w:tr>
      <w:tr w14:paraId="7949F0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CD6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签名/日期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Signature/Date</w:t>
            </w:r>
          </w:p>
        </w:tc>
        <w:tc>
          <w:tcPr>
            <w:tcW w:w="103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3DE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47C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7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558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87631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81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069C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1"/>
              </w:rPr>
              <w:t>资质等级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Qualification Level</w:t>
            </w:r>
          </w:p>
        </w:tc>
        <w:tc>
          <w:tcPr>
            <w:tcW w:w="103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F19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CA1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76" w:type="pct"/>
            <w:gridSpan w:val="2"/>
            <w:tcBorders>
              <w:tl2br w:val="nil"/>
              <w:tr2bl w:val="nil"/>
            </w:tcBorders>
            <w:shd w:val="clear" w:color="auto" w:fill="FFFFFF"/>
            <w:noWrap/>
            <w:vAlign w:val="center"/>
          </w:tcPr>
          <w:p w14:paraId="29756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宋体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</w:tr>
    </w:tbl>
    <w:p w14:paraId="16910EFA"/>
    <w:sectPr>
      <w:pgSz w:w="11906" w:h="16838"/>
      <w:pgMar w:top="986" w:right="1080" w:bottom="930" w:left="108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633D9"/>
    <w:rsid w:val="0C3710AA"/>
    <w:rsid w:val="17027F36"/>
    <w:rsid w:val="19A02EB5"/>
    <w:rsid w:val="3995462E"/>
    <w:rsid w:val="43435977"/>
    <w:rsid w:val="453B3D52"/>
    <w:rsid w:val="48DD58AD"/>
    <w:rsid w:val="4DAB7D28"/>
    <w:rsid w:val="552633D9"/>
    <w:rsid w:val="5BA56DAD"/>
    <w:rsid w:val="652266CA"/>
    <w:rsid w:val="676437E8"/>
    <w:rsid w:val="6B5663CE"/>
    <w:rsid w:val="6BA27075"/>
    <w:rsid w:val="7A86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font41"/>
    <w:basedOn w:val="5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8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9">
    <w:name w:val="font81"/>
    <w:basedOn w:val="5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10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1">
    <w:name w:val="font101"/>
    <w:basedOn w:val="5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  <w:style w:type="character" w:customStyle="1" w:styleId="12">
    <w:name w:val="font112"/>
    <w:basedOn w:val="5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  <w:vertAlign w:val="superscript"/>
    </w:rPr>
  </w:style>
  <w:style w:type="character" w:customStyle="1" w:styleId="13">
    <w:name w:val="font71"/>
    <w:basedOn w:val="5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485</Words>
  <Characters>1522</Characters>
  <Lines>0</Lines>
  <Paragraphs>0</Paragraphs>
  <TotalTime>0</TotalTime>
  <ScaleCrop>false</ScaleCrop>
  <LinksUpToDate>false</LinksUpToDate>
  <CharactersWithSpaces>1648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2026-06-12T02:01:00Z</dcterms:created>
  <dc:creator>王元</dc:creator>
  <cp:lastModifiedBy>王元</cp:lastModifiedBy>
  <dcterms:modified xsi:type="dcterms:W3CDTF">2026-06-15T05:15:03Z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85673D8BFC63460998016A74C03672B8_13</vt:lpwstr>
  </property>
  <property fmtid="{D5CDD505-2E9C-101B-9397-08002B2CF9AE}" pid="4" name="KSOTemplateDocerSaveRecord">
    <vt:lpwstr>eyJoZGlkIjoiZDNiYWI2ZDczNzg5NTVhNTlmN2YwZDM3YTE2MTkzZGUiLCJ1c2VySWQiOiIxMjEzMDA4MjY0In0=</vt:lpwstr>
  </property>
</Properties>
</file>