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Microsoft YaHei" w:cs="Microsoft YaHei" w:eastAsia="Microsoft YaHei" w:hAnsi="Microsoft YaHei"/>
          <w:b/>
          <w:bCs/>
          <w:color w:val="1A1A22"/>
          <w:sz w:val="36"/>
          <w:szCs w:val="36"/>
        </w:rPr>
        <w:t xml:space="preserve">AI Paper Reader · 5 分钟答辩解说词</w:t>
      </w:r>
    </w:p>
    <w:p>
      <w:pPr>
        <w:spacing w:after="40"/>
        <w:jc w:val="center"/>
      </w:pPr>
      <w:r>
        <w:rPr>
          <w:rFonts w:ascii="Microsoft YaHei" w:cs="Microsoft YaHei" w:eastAsia="Microsoft YaHei" w:hAnsi="Microsoft YaHei"/>
          <w:color w:val="8A8A93"/>
          <w:sz w:val="20"/>
          <w:szCs w:val="20"/>
        </w:rPr>
        <w:t xml:space="preserve">学术论文智能摘要系统　|　总时长 5 分钟（超时即止）</w:t>
      </w:r>
    </w:p>
    <w:p>
      <w:pPr>
        <w:pBdr>
          <w:bottom w:val="single" w:color="7F77DD" w:sz="6" w:space="6"/>
        </w:pBd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7F77DD"/>
          <w:sz w:val="20"/>
          <w:szCs w:val="20"/>
        </w:rPr>
        <w:t xml:space="preserve">策略：前半段砸视觉（面向学生互评 40%）· 后半段亮工程（面向教师/助教 60%）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时间轴总览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时间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段落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面向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0:00 – 0:30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开场 · 痛点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全场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0:30 – 1:30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实机演示（GIF）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学生 · 40%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1:30 – 2:10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系统架构 · 工作流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全场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2:10 – 3:35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工程亮点 · 创新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教师/助教 · 60%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3:35 – 4:15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功能特色 + 性能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全场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4:15 – 5:00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成果总结 · 开源地址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全场</w:t>
            </w:r>
          </w:p>
        </w:tc>
      </w:tr>
    </w:tbl>
    <w:p>
      <w:pPr>
        <w:spacing w:after="60"/>
      </w:pPr>
      <w:r>
        <w:rPr>
          <w:rFonts w:ascii="Microsoft YaHei" w:cs="Microsoft YaHei" w:eastAsia="Microsoft YaHei" w:hAnsi="Microsoft YaHei"/>
          <w:color w:val="8A8A93"/>
          <w:sz w:val="19"/>
          <w:szCs w:val="19"/>
        </w:rPr>
        <w:t xml:space="preserve">建议全程跟着展示页从上往下滚：</w:t>
      </w:r>
      <w:r>
        <w:rPr>
          <w:rFonts w:ascii="Microsoft YaHei" w:cs="Microsoft YaHei" w:eastAsia="Microsoft YaHei" w:hAnsi="Microsoft YaHei"/>
          <w:color w:val="8A8A93"/>
          <w:sz w:val="19"/>
          <w:szCs w:val="19"/>
        </w:rPr>
        <w:t xml:space="preserve">首页 → 背景对比 → 实机演示 GIF → 系统架构 → 工程亮点 → 性能 → 功能特色 → 总结。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tabs>
          <w:tab w:val="right" w:pos="9360"/>
        </w:tabs>
        <w:spacing w:after="6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0:00 – 0:30　｜　开场 · 痛点</w:t>
      </w:r>
      <w:r>
        <w:rPr>
          <w:rFonts w:ascii="Microsoft YaHei" w:cs="Microsoft YaHei" w:eastAsia="Microsoft YaHei" w:hAnsi="Microsoft YaHei"/>
          <w:color w:val="8A8A93"/>
          <w:sz w:val="18"/>
          <w:szCs w:val="18"/>
        </w:rPr>
        <w:t xml:space="preserve">	面向：全场</w:t>
      </w:r>
    </w:p>
    <w:p>
      <w:pPr>
        <w:spacing w:after="40" w:before="80"/>
      </w:pPr>
      <w:r>
        <w:rPr>
          <w:rFonts w:ascii="Microsoft YaHei" w:cs="Microsoft YaHei" w:eastAsia="Microsoft YaHei" w:hAnsi="Microsoft YaHei"/>
          <w:b/>
          <w:bCs/>
          <w:color w:val="7F77DD"/>
          <w:sz w:val="19"/>
          <w:szCs w:val="19"/>
        </w:rPr>
        <w:t xml:space="preserve">【舞台动作】</w:t>
      </w:r>
      <w:r>
        <w:rPr>
          <w:rFonts w:ascii="Microsoft YaHei" w:cs="Microsoft YaHei" w:eastAsia="Microsoft YaHei" w:hAnsi="Microsoft YaHei"/>
          <w:color w:val="8A8A93"/>
          <w:sz w:val="19"/>
          <w:szCs w:val="19"/>
        </w:rPr>
        <w:t xml:space="preserve">展示页首页（Hero）站定；可顺势往下露出「背景」里 30 分钟 vs 1 分钟的对比。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b/>
          <w:bCs/>
          <w:color w:val="1A1A22"/>
          <w:sz w:val="21"/>
          <w:szCs w:val="21"/>
        </w:rPr>
        <w:t xml:space="preserve">【话术】</w:t>
      </w:r>
    </w:p>
    <w:p>
      <w:pPr>
        <w:pBdr>
          <w:left w:val="single" w:color="7F77DD" w:sz="18" w:space="10"/>
        </w:pBdr>
        <w:spacing w:after="60" w:line="300"/>
        <w:ind w:left="360"/>
      </w:pPr>
      <w:r>
        <w:rPr>
          <w:rFonts w:ascii="Microsoft YaHei" w:cs="Microsoft YaHei" w:eastAsia="Microsoft YaHei" w:hAnsi="Microsoft YaHei"/>
          <w:sz w:val="23"/>
          <w:szCs w:val="23"/>
        </w:rPr>
        <w:t xml:space="preserve">各位老师、同学好，我们是 ＿＿ 组。先问一个问题——读懂一篇 arXiv 论文要多久？常常是一个下午。而 arXiv 每年新增超过十万篇，根本读不过来。我们做的 AI Paper Reader，就是把这件事从一下午压缩到一分钟：输入一句话，自动完成检索、解析、摘要，再画成思维导图。</w:t>
      </w:r>
    </w:p>
    <w:p>
      <w:pPr>
        <w:pStyle w:val="Heading2"/>
        <w:tabs>
          <w:tab w:val="right" w:pos="9360"/>
        </w:tabs>
        <w:spacing w:after="6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0:30 – 1:30　｜　实机演示（GIF · 核心爆点）</w:t>
      </w:r>
      <w:r>
        <w:rPr>
          <w:rFonts w:ascii="Microsoft YaHei" w:cs="Microsoft YaHei" w:eastAsia="Microsoft YaHei" w:hAnsi="Microsoft YaHei"/>
          <w:color w:val="8A8A93"/>
          <w:sz w:val="18"/>
          <w:szCs w:val="18"/>
        </w:rPr>
        <w:t xml:space="preserve">	面向：学生（互评 40%）</w:t>
      </w:r>
    </w:p>
    <w:p>
      <w:pPr>
        <w:spacing w:after="40" w:before="80"/>
      </w:pPr>
      <w:r>
        <w:rPr>
          <w:rFonts w:ascii="Microsoft YaHei" w:cs="Microsoft YaHei" w:eastAsia="Microsoft YaHei" w:hAnsi="Microsoft YaHei"/>
          <w:b/>
          <w:bCs/>
          <w:color w:val="7F77DD"/>
          <w:sz w:val="19"/>
          <w:szCs w:val="19"/>
        </w:rPr>
        <w:t xml:space="preserve">【舞台动作】</w:t>
      </w:r>
      <w:r>
        <w:rPr>
          <w:rFonts w:ascii="Microsoft YaHei" w:cs="Microsoft YaHei" w:eastAsia="Microsoft YaHei" w:hAnsi="Microsoft YaHei"/>
          <w:color w:val="8A8A93"/>
          <w:sz w:val="19"/>
          <w:szCs w:val="19"/>
        </w:rPr>
        <w:t xml:space="preserve">滚动到展示页「实机演示」那一节，让 GIF 录屏播放（若现场网络稳，也可切到真实系统现场跑一句）。指着屏幕讲。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b/>
          <w:bCs/>
          <w:color w:val="1A1A22"/>
          <w:sz w:val="21"/>
          <w:szCs w:val="21"/>
        </w:rPr>
        <w:t xml:space="preserve">【话术】</w:t>
      </w:r>
    </w:p>
    <w:p>
      <w:pPr>
        <w:pBdr>
          <w:left w:val="single" w:color="7F77DD" w:sz="18" w:space="10"/>
        </w:pBdr>
        <w:spacing w:after="60" w:line="300"/>
        <w:ind w:left="360"/>
      </w:pPr>
      <w:r>
        <w:rPr>
          <w:rFonts w:ascii="Microsoft YaHei" w:cs="Microsoft YaHei" w:eastAsia="Microsoft YaHei" w:hAnsi="Microsoft YaHei"/>
          <w:sz w:val="23"/>
          <w:szCs w:val="23"/>
        </w:rPr>
        <w:t xml:space="preserve">直接看效果。请注意，输入的是一句中文，完全不用费劲去想英文关键词。</w:t>
      </w:r>
    </w:p>
    <w:p>
      <w:pPr>
        <w:pBdr>
          <w:left w:val="single" w:color="7F77DD" w:sz="18" w:space="10"/>
        </w:pBdr>
        <w:spacing w:after="60" w:line="300"/>
        <w:ind w:left="360"/>
      </w:pPr>
      <w:r>
        <w:rPr>
          <w:rFonts w:ascii="Microsoft YaHei" w:cs="Microsoft YaHei" w:eastAsia="Microsoft YaHei" w:hAnsi="Microsoft YaHei"/>
          <w:sz w:val="23"/>
          <w:szCs w:val="23"/>
        </w:rPr>
        <w:t xml:space="preserve">系统先把中文改写成英文检索式，再用 OpenAlex 智能选题，几秒就检索到 5 篇图像生成的代表作——Stable Diffusion、DDPM、DALL·E——并自动下载、解析。</w:t>
      </w:r>
    </w:p>
    <w:p>
      <w:pPr>
        <w:pBdr>
          <w:left w:val="single" w:color="7F77DD" w:sz="18" w:space="10"/>
        </w:pBdr>
        <w:spacing w:after="60" w:line="300"/>
        <w:ind w:left="360"/>
      </w:pPr>
      <w:r>
        <w:rPr>
          <w:rFonts w:ascii="Microsoft YaHei" w:cs="Microsoft YaHei" w:eastAsia="Microsoft YaHei" w:hAnsi="Microsoft YaHei"/>
          <w:sz w:val="23"/>
          <w:szCs w:val="23"/>
        </w:rPr>
        <w:t xml:space="preserve">现在每篇都有：一句话总结，问题、方法、结果、贡献四个维度的拆解，还有这张可以拖拽缩放的思维导图，论文脉络一眼看清。原本要读一下午，现在十几秒就读完了。</w:t>
      </w:r>
    </w:p>
    <w:p>
      <w:pPr>
        <w:spacing w:after="40" w:before="30"/>
      </w:pPr>
      <w:r>
        <w:rPr>
          <w:rFonts w:ascii="Microsoft YaHei" w:cs="Microsoft YaHei" w:eastAsia="Microsoft YaHei" w:hAnsi="Microsoft YaHei"/>
          <w:b/>
          <w:bCs/>
          <w:color w:val="C0392B"/>
          <w:sz w:val="18"/>
          <w:szCs w:val="18"/>
        </w:rPr>
        <w:t xml:space="preserve">【兜底提示】</w:t>
      </w:r>
      <w:r>
        <w:rPr>
          <w:rFonts w:ascii="Microsoft YaHei" w:cs="Microsoft YaHei" w:eastAsia="Microsoft YaHei" w:hAnsi="Microsoft YaHei"/>
          <w:color w:val="C0392B"/>
          <w:sz w:val="18"/>
          <w:szCs w:val="18"/>
        </w:rPr>
        <w:t xml:space="preserve">这一节本身就是 GIF 录屏，断网也照常播放；后面「功能特色」会再细看四个视图。</w:t>
      </w:r>
    </w:p>
    <w:p>
      <w:pPr>
        <w:pStyle w:val="Heading2"/>
        <w:tabs>
          <w:tab w:val="right" w:pos="9360"/>
        </w:tabs>
        <w:spacing w:after="6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1:30 – 2:10　｜　系统架构 · 工作流</w:t>
      </w:r>
      <w:r>
        <w:rPr>
          <w:rFonts w:ascii="Microsoft YaHei" w:cs="Microsoft YaHei" w:eastAsia="Microsoft YaHei" w:hAnsi="Microsoft YaHei"/>
          <w:color w:val="8A8A93"/>
          <w:sz w:val="18"/>
          <w:szCs w:val="18"/>
        </w:rPr>
        <w:t xml:space="preserve">	面向：全场</w:t>
      </w:r>
    </w:p>
    <w:p>
      <w:pPr>
        <w:spacing w:after="40" w:before="80"/>
      </w:pPr>
      <w:r>
        <w:rPr>
          <w:rFonts w:ascii="Microsoft YaHei" w:cs="Microsoft YaHei" w:eastAsia="Microsoft YaHei" w:hAnsi="Microsoft YaHei"/>
          <w:b/>
          <w:bCs/>
          <w:color w:val="7F77DD"/>
          <w:sz w:val="19"/>
          <w:szCs w:val="19"/>
        </w:rPr>
        <w:t xml:space="preserve">【舞台动作】</w:t>
      </w:r>
      <w:r>
        <w:rPr>
          <w:rFonts w:ascii="Microsoft YaHei" w:cs="Microsoft YaHei" w:eastAsia="Microsoft YaHei" w:hAnsi="Microsoft YaHei"/>
          <w:color w:val="8A8A93"/>
          <w:sz w:val="19"/>
          <w:szCs w:val="19"/>
        </w:rPr>
        <w:t xml:space="preserve">滚到「02 系统架构」：五步流水线节点依次点亮 + 下方技术栈徽章。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b/>
          <w:bCs/>
          <w:color w:val="1A1A22"/>
          <w:sz w:val="21"/>
          <w:szCs w:val="21"/>
        </w:rPr>
        <w:t xml:space="preserve">【话术】</w:t>
      </w:r>
    </w:p>
    <w:p>
      <w:pPr>
        <w:pBdr>
          <w:left w:val="single" w:color="7F77DD" w:sz="18" w:space="10"/>
        </w:pBdr>
        <w:spacing w:after="60" w:line="300"/>
        <w:ind w:left="360"/>
      </w:pPr>
      <w:r>
        <w:rPr>
          <w:rFonts w:ascii="Microsoft YaHei" w:cs="Microsoft YaHei" w:eastAsia="Microsoft YaHei" w:hAnsi="Microsoft YaHei"/>
          <w:sz w:val="23"/>
          <w:szCs w:val="23"/>
        </w:rPr>
        <w:t xml:space="preserve">它背后是一条五步全自动流水线：理解你的话、检索、解析、摘要、展示。技术栈是 Streamlit、OpenAlex、arXiv、MinerU、DeepSeek。关键是——它不是把论文丢给大模型一句话带过，而是逐章节理解、再汇总。</w:t>
      </w:r>
    </w:p>
    <w:p>
      <w:pPr>
        <w:pStyle w:val="Heading2"/>
        <w:tabs>
          <w:tab w:val="right" w:pos="9360"/>
        </w:tabs>
        <w:spacing w:after="6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2:10 – 3:35　｜　工程亮点 · 创新</w:t>
      </w:r>
      <w:r>
        <w:rPr>
          <w:rFonts w:ascii="Microsoft YaHei" w:cs="Microsoft YaHei" w:eastAsia="Microsoft YaHei" w:hAnsi="Microsoft YaHei"/>
          <w:color w:val="8A8A93"/>
          <w:sz w:val="18"/>
          <w:szCs w:val="18"/>
        </w:rPr>
        <w:t xml:space="preserve">	面向：教师 / 助教（60%）</w:t>
      </w:r>
    </w:p>
    <w:p>
      <w:pPr>
        <w:spacing w:after="40" w:before="80"/>
      </w:pPr>
      <w:r>
        <w:rPr>
          <w:rFonts w:ascii="Microsoft YaHei" w:cs="Microsoft YaHei" w:eastAsia="Microsoft YaHei" w:hAnsi="Microsoft YaHei"/>
          <w:b/>
          <w:bCs/>
          <w:color w:val="7F77DD"/>
          <w:sz w:val="19"/>
          <w:szCs w:val="19"/>
        </w:rPr>
        <w:t xml:space="preserve">【舞台动作】</w:t>
      </w:r>
      <w:r>
        <w:rPr>
          <w:rFonts w:ascii="Microsoft YaHei" w:cs="Microsoft YaHei" w:eastAsia="Microsoft YaHei" w:hAnsi="Microsoft YaHei"/>
          <w:color w:val="8A8A93"/>
          <w:sz w:val="19"/>
          <w:szCs w:val="19"/>
        </w:rPr>
        <w:t xml:space="preserve">停在「03 工程亮点」六张卡，逐条对应着讲（别全念，口头点最亮的四条）。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b/>
          <w:bCs/>
          <w:color w:val="1A1A22"/>
          <w:sz w:val="21"/>
          <w:szCs w:val="21"/>
        </w:rPr>
        <w:t xml:space="preserve">【话术】</w:t>
      </w:r>
    </w:p>
    <w:p>
      <w:pPr>
        <w:pBdr>
          <w:left w:val="single" w:color="7F77DD" w:sz="18" w:space="10"/>
        </w:pBdr>
        <w:spacing w:after="60" w:line="300"/>
        <w:ind w:left="360"/>
      </w:pPr>
      <w:r>
        <w:rPr>
          <w:rFonts w:ascii="Microsoft YaHei" w:cs="Microsoft YaHei" w:eastAsia="Microsoft YaHei" w:hAnsi="Microsoft YaHei"/>
          <w:sz w:val="23"/>
          <w:szCs w:val="23"/>
        </w:rPr>
        <w:t xml:space="preserve">这部分是我们真正下功夫的地方，挑四点讲。</w:t>
      </w:r>
    </w:p>
    <w:p>
      <w:pPr>
        <w:pBdr>
          <w:left w:val="single" w:color="7F77DD" w:sz="18" w:space="10"/>
        </w:pBdr>
        <w:spacing w:after="60" w:line="300"/>
        <w:ind w:left="360"/>
      </w:pPr>
      <w:r>
        <w:rPr>
          <w:rFonts w:ascii="Microsoft YaHei" w:cs="Microsoft YaHei" w:eastAsia="Microsoft YaHei" w:hAnsi="Microsoft YaHei"/>
          <w:sz w:val="23"/>
          <w:szCs w:val="23"/>
        </w:rPr>
        <w:t xml:space="preserve">第一，中文检索。很多同类工具只能输英文；我们前置一层大模型改写，中文一句话也能精准检索，而精确的论文标题会被原样保留、不会被改散。</w:t>
      </w:r>
    </w:p>
    <w:p>
      <w:pPr>
        <w:pBdr>
          <w:left w:val="single" w:color="7F77DD" w:sz="18" w:space="10"/>
        </w:pBdr>
        <w:spacing w:after="60" w:line="300"/>
        <w:ind w:left="360"/>
      </w:pPr>
      <w:r>
        <w:rPr>
          <w:rFonts w:ascii="Microsoft YaHei" w:cs="Microsoft YaHei" w:eastAsia="Microsoft YaHei" w:hAnsi="Microsoft YaHei"/>
          <w:sz w:val="23"/>
          <w:szCs w:val="23"/>
        </w:rPr>
        <w:t xml:space="preserve">第二，智能选题加去重。OpenAlex 常把同一篇论文存成预印本和正式版两条记录，我们自动合并成一条，还优先选能下载的 arXiv 直链。</w:t>
      </w:r>
    </w:p>
    <w:p>
      <w:pPr>
        <w:pBdr>
          <w:left w:val="single" w:color="7F77DD" w:sz="18" w:space="10"/>
        </w:pBdr>
        <w:spacing w:after="60" w:line="300"/>
        <w:ind w:left="360"/>
      </w:pPr>
      <w:r>
        <w:rPr>
          <w:rFonts w:ascii="Microsoft YaHei" w:cs="Microsoft YaHei" w:eastAsia="Microsoft YaHei" w:hAnsi="Microsoft YaHei"/>
          <w:sz w:val="23"/>
          <w:szCs w:val="23"/>
        </w:rPr>
        <w:t xml:space="preserve">第三，下载兜底。出版商链接下不动时，我们用标题回查 arXiv 取全文，失败就快速降级，绝不卡死。</w:t>
      </w:r>
    </w:p>
    <w:p>
      <w:pPr>
        <w:pBdr>
          <w:left w:val="single" w:color="7F77DD" w:sz="18" w:space="10"/>
        </w:pBdr>
        <w:spacing w:after="60" w:line="300"/>
        <w:ind w:left="360"/>
      </w:pPr>
      <w:r>
        <w:rPr>
          <w:rFonts w:ascii="Microsoft YaHei" w:cs="Microsoft YaHei" w:eastAsia="Microsoft YaHei" w:hAnsi="Microsoft YaHei"/>
          <w:sz w:val="23"/>
          <w:szCs w:val="23"/>
        </w:rPr>
        <w:t xml:space="preserve">第四，性能。解析一篇要 90 秒，我们做了三层缓存，命中后 0.4 秒返回；多篇解析用批处理让模型只装载一次；摘要阶段用并发，又快了 2.6 倍。</w:t>
      </w:r>
    </w:p>
    <w:p>
      <w:pPr>
        <w:pStyle w:val="Heading2"/>
        <w:tabs>
          <w:tab w:val="right" w:pos="9360"/>
        </w:tabs>
        <w:spacing w:after="6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3:35 – 4:15　｜　功能特色 + 性能</w:t>
      </w:r>
      <w:r>
        <w:rPr>
          <w:rFonts w:ascii="Microsoft YaHei" w:cs="Microsoft YaHei" w:eastAsia="Microsoft YaHei" w:hAnsi="Microsoft YaHei"/>
          <w:color w:val="8A8A93"/>
          <w:sz w:val="18"/>
          <w:szCs w:val="18"/>
        </w:rPr>
        <w:t xml:space="preserve">	面向：全场</w:t>
      </w:r>
    </w:p>
    <w:p>
      <w:pPr>
        <w:spacing w:after="40" w:before="80"/>
      </w:pPr>
      <w:r>
        <w:rPr>
          <w:rFonts w:ascii="Microsoft YaHei" w:cs="Microsoft YaHei" w:eastAsia="Microsoft YaHei" w:hAnsi="Microsoft YaHei"/>
          <w:b/>
          <w:bCs/>
          <w:color w:val="7F77DD"/>
          <w:sz w:val="19"/>
          <w:szCs w:val="19"/>
        </w:rPr>
        <w:t xml:space="preserve">【舞台动作】</w:t>
      </w:r>
      <w:r>
        <w:rPr>
          <w:rFonts w:ascii="Microsoft YaHei" w:cs="Microsoft YaHei" w:eastAsia="Microsoft YaHei" w:hAnsi="Microsoft YaHei"/>
          <w:color w:val="8A8A93"/>
          <w:sz w:val="19"/>
          <w:szCs w:val="19"/>
        </w:rPr>
        <w:t xml:space="preserve">快速滚过「04 功能特色」的四个分功能动画（搜索 / 摘要 / 思维导图 / 单·双视图），再停到「性能」屏的 90s → 0.4s。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b/>
          <w:bCs/>
          <w:color w:val="1A1A22"/>
          <w:sz w:val="21"/>
          <w:szCs w:val="21"/>
        </w:rPr>
        <w:t xml:space="preserve">【话术】</w:t>
      </w:r>
    </w:p>
    <w:p>
      <w:pPr>
        <w:pBdr>
          <w:left w:val="single" w:color="7F77DD" w:sz="18" w:space="10"/>
        </w:pBdr>
        <w:spacing w:after="60" w:line="300"/>
        <w:ind w:left="360"/>
      </w:pPr>
      <w:r>
        <w:rPr>
          <w:rFonts w:ascii="Microsoft YaHei" w:cs="Microsoft YaHei" w:eastAsia="Microsoft YaHei" w:hAnsi="Microsoft YaHei"/>
          <w:sz w:val="23"/>
          <w:szCs w:val="23"/>
        </w:rPr>
        <w:t xml:space="preserve">回到功能层面：四个视图各有专长——结构化摘要、可交互思维导图、关键词、还有与 PDF 原文并排对照核对，这里就不逐个展开了。性能上：冷启动一篇约 90 秒，命中缓存后 0.4 秒，配合批处理和并发，多篇也很快。</w:t>
      </w:r>
    </w:p>
    <w:p>
      <w:pPr>
        <w:pStyle w:val="Heading2"/>
        <w:tabs>
          <w:tab w:val="right" w:pos="9360"/>
        </w:tabs>
        <w:spacing w:after="6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4:15 – 5:00　｜　成果总结 · 开源地址</w:t>
      </w:r>
      <w:r>
        <w:rPr>
          <w:rFonts w:ascii="Microsoft YaHei" w:cs="Microsoft YaHei" w:eastAsia="Microsoft YaHei" w:hAnsi="Microsoft YaHei"/>
          <w:color w:val="8A8A93"/>
          <w:sz w:val="18"/>
          <w:szCs w:val="18"/>
        </w:rPr>
        <w:t xml:space="preserve">	面向：全场</w:t>
      </w:r>
    </w:p>
    <w:p>
      <w:pPr>
        <w:spacing w:after="40" w:before="80"/>
      </w:pPr>
      <w:r>
        <w:rPr>
          <w:rFonts w:ascii="Microsoft YaHei" w:cs="Microsoft YaHei" w:eastAsia="Microsoft YaHei" w:hAnsi="Microsoft YaHei"/>
          <w:b/>
          <w:bCs/>
          <w:color w:val="7F77DD"/>
          <w:sz w:val="19"/>
          <w:szCs w:val="19"/>
        </w:rPr>
        <w:t xml:space="preserve">【舞台动作】</w:t>
      </w:r>
      <w:r>
        <w:rPr>
          <w:rFonts w:ascii="Microsoft YaHei" w:cs="Microsoft YaHei" w:eastAsia="Microsoft YaHei" w:hAnsi="Microsoft YaHei"/>
          <w:color w:val="8A8A93"/>
          <w:sz w:val="19"/>
          <w:szCs w:val="19"/>
        </w:rPr>
        <w:t xml:space="preserve">滚到「05 总结」，露出仓库地址（首页和页脚都有）。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b/>
          <w:bCs/>
          <w:color w:val="1A1A22"/>
          <w:sz w:val="21"/>
          <w:szCs w:val="21"/>
        </w:rPr>
        <w:t xml:space="preserve">【话术】</w:t>
      </w:r>
    </w:p>
    <w:p>
      <w:pPr>
        <w:pBdr>
          <w:left w:val="single" w:color="7F77DD" w:sz="18" w:space="10"/>
        </w:pBdr>
        <w:spacing w:after="60" w:line="300"/>
        <w:ind w:left="360"/>
      </w:pPr>
      <w:r>
        <w:rPr>
          <w:rFonts w:ascii="Microsoft YaHei" w:cs="Microsoft YaHei" w:eastAsia="Microsoft YaHei" w:hAnsi="Microsoft YaHei"/>
          <w:sz w:val="23"/>
          <w:szCs w:val="23"/>
        </w:rPr>
        <w:t xml:space="preserve">总结一下：它支持中文和论文标题检索，模块按接口契约解耦、带冒烟测试，团队能并行开发，不是一个 demo 玩具，而是能稳定跑、可扩展的系统。代码已开源在 github.com/yixianghan3-cloud/AI_PAPER_READER。一句话——读论文，从一下午到一分钟。谢谢大家！</w:t>
      </w:r>
    </w:p>
    <w:p>
      <w:pPr>
        <w:pStyle w:val="Heading2"/>
        <w:spacing w:after="80" w:before="28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试讲与现场提醒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务必提前掐表试讲 2–3 遍。最大的超时杀手是「忍不住每张卡都念」——工程亮点口头点 2~3 条即可，其余让评委自己看屏幕。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演示前用同一句中文把缓存预热好；实机演示这节是 GIF 录屏，断网也能播，是天然的兜底。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学生互评占 40%（最大头）：前半段的 GIF 演示务必让同学「看得懂、觉得酷」；后半段的工程深度给老师和助教。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全程留约 20 秒缓冲，应对提问或卡顿；宁可少讲一条，也不要超时被打断。</w:t>
      </w:r>
    </w:p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2026-06-22T08:16:51.364Z</dcterms:created>
  <dcterms:modified xsi:type="dcterms:W3CDTF">2026-06-22T08:16:51.366Z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