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8522"/>
      </w:tblGrid>
      <w:tr w:rsidR="00135D02" w14:paraId="6E5EF0B0" w14:textId="77777777" w:rsidTr="00135D02">
        <w:trPr>
          <w:trHeight w:val="2880"/>
          <w:jc w:val="center"/>
        </w:trPr>
        <w:tc>
          <w:tcPr>
            <w:tcW w:w="5000" w:type="pct"/>
          </w:tcPr>
          <w:bookmarkStart w:id="0" w:name="_Hlk36152584"/>
          <w:p w14:paraId="19EB2E61" w14:textId="51368F39" w:rsidR="00135D02" w:rsidRDefault="00BC7C09" w:rsidP="00135D02">
            <w:pPr>
              <w:pStyle w:val="af2"/>
              <w:jc w:val="center"/>
              <w:rPr>
                <w:rFonts w:asciiTheme="majorHAnsi" w:eastAsiaTheme="majorEastAsia" w:hAnsiTheme="majorHAnsi" w:cstheme="majorBidi"/>
                <w:caps/>
              </w:rPr>
            </w:pPr>
            <w:sdt>
              <w:sdtPr>
                <w:rPr>
                  <w:rFonts w:asciiTheme="majorHAnsi" w:eastAsiaTheme="majorEastAsia" w:hAnsiTheme="majorHAnsi" w:cstheme="majorBidi"/>
                  <w:b/>
                  <w:caps/>
                  <w:sz w:val="52"/>
                  <w:szCs w:val="52"/>
                </w:rPr>
                <w:alias w:val="公司"/>
                <w:id w:val="15524243"/>
                <w:dataBinding w:prefixMappings="xmlns:ns0='http://schemas.openxmlformats.org/officeDocument/2006/extended-properties'" w:xpath="/ns0:Properties[1]/ns0:Company[1]" w:storeItemID="{6668398D-A668-4E3E-A5EB-62B293D839F1}"/>
                <w:text/>
              </w:sdtPr>
              <w:sdtContent>
                <w:r w:rsidR="00135D02" w:rsidRPr="00135D02">
                  <w:rPr>
                    <w:rFonts w:asciiTheme="majorHAnsi" w:eastAsiaTheme="majorEastAsia" w:hAnsiTheme="majorHAnsi" w:cstheme="majorBidi" w:hint="eastAsia"/>
                    <w:b/>
                    <w:caps/>
                    <w:sz w:val="52"/>
                    <w:szCs w:val="52"/>
                  </w:rPr>
                  <w:t>清</w:t>
                </w:r>
                <w:r w:rsidR="00F25A93">
                  <w:rPr>
                    <w:rFonts w:asciiTheme="majorHAnsi" w:eastAsiaTheme="majorEastAsia" w:hAnsiTheme="majorHAnsi" w:cstheme="majorBidi" w:hint="eastAsia"/>
                    <w:b/>
                    <w:caps/>
                    <w:sz w:val="52"/>
                    <w:szCs w:val="52"/>
                  </w:rPr>
                  <w:t xml:space="preserve"> </w:t>
                </w:r>
                <w:r w:rsidR="00F25A93">
                  <w:rPr>
                    <w:rFonts w:asciiTheme="majorHAnsi" w:eastAsiaTheme="majorEastAsia" w:hAnsiTheme="majorHAnsi" w:cstheme="majorBidi"/>
                    <w:b/>
                    <w:caps/>
                    <w:sz w:val="52"/>
                    <w:szCs w:val="52"/>
                  </w:rPr>
                  <w:t xml:space="preserve"> </w:t>
                </w:r>
                <w:r w:rsidR="00135D02" w:rsidRPr="00135D02">
                  <w:rPr>
                    <w:rFonts w:asciiTheme="majorHAnsi" w:eastAsiaTheme="majorEastAsia" w:hAnsiTheme="majorHAnsi" w:cstheme="majorBidi" w:hint="eastAsia"/>
                    <w:b/>
                    <w:caps/>
                    <w:sz w:val="52"/>
                    <w:szCs w:val="52"/>
                  </w:rPr>
                  <w:t>华</w:t>
                </w:r>
                <w:r w:rsidR="00F25A93">
                  <w:rPr>
                    <w:rFonts w:asciiTheme="majorHAnsi" w:eastAsiaTheme="majorEastAsia" w:hAnsiTheme="majorHAnsi" w:cstheme="majorBidi" w:hint="eastAsia"/>
                    <w:b/>
                    <w:caps/>
                    <w:sz w:val="52"/>
                    <w:szCs w:val="52"/>
                  </w:rPr>
                  <w:t xml:space="preserve"> </w:t>
                </w:r>
                <w:r w:rsidR="00F25A93">
                  <w:rPr>
                    <w:rFonts w:asciiTheme="majorHAnsi" w:eastAsiaTheme="majorEastAsia" w:hAnsiTheme="majorHAnsi" w:cstheme="majorBidi"/>
                    <w:b/>
                    <w:caps/>
                    <w:sz w:val="52"/>
                    <w:szCs w:val="52"/>
                  </w:rPr>
                  <w:t xml:space="preserve"> </w:t>
                </w:r>
                <w:r w:rsidR="00135D02" w:rsidRPr="00135D02">
                  <w:rPr>
                    <w:rFonts w:asciiTheme="majorHAnsi" w:eastAsiaTheme="majorEastAsia" w:hAnsiTheme="majorHAnsi" w:cstheme="majorBidi" w:hint="eastAsia"/>
                    <w:b/>
                    <w:caps/>
                    <w:sz w:val="52"/>
                    <w:szCs w:val="52"/>
                  </w:rPr>
                  <w:t>大</w:t>
                </w:r>
                <w:r w:rsidR="00F25A93">
                  <w:rPr>
                    <w:rFonts w:asciiTheme="majorHAnsi" w:eastAsiaTheme="majorEastAsia" w:hAnsiTheme="majorHAnsi" w:cstheme="majorBidi" w:hint="eastAsia"/>
                    <w:b/>
                    <w:caps/>
                    <w:sz w:val="52"/>
                    <w:szCs w:val="52"/>
                  </w:rPr>
                  <w:t xml:space="preserve"> </w:t>
                </w:r>
                <w:r w:rsidR="00F25A93">
                  <w:rPr>
                    <w:rFonts w:asciiTheme="majorHAnsi" w:eastAsiaTheme="majorEastAsia" w:hAnsiTheme="majorHAnsi" w:cstheme="majorBidi"/>
                    <w:b/>
                    <w:caps/>
                    <w:sz w:val="52"/>
                    <w:szCs w:val="52"/>
                  </w:rPr>
                  <w:t xml:space="preserve"> </w:t>
                </w:r>
                <w:r w:rsidR="00135D02" w:rsidRPr="00135D02">
                  <w:rPr>
                    <w:rFonts w:asciiTheme="majorHAnsi" w:eastAsiaTheme="majorEastAsia" w:hAnsiTheme="majorHAnsi" w:cstheme="majorBidi" w:hint="eastAsia"/>
                    <w:b/>
                    <w:caps/>
                    <w:sz w:val="52"/>
                    <w:szCs w:val="52"/>
                  </w:rPr>
                  <w:t>学</w:t>
                </w:r>
              </w:sdtContent>
            </w:sdt>
          </w:p>
        </w:tc>
      </w:tr>
      <w:tr w:rsidR="00135D02" w14:paraId="1FAE0E96" w14:textId="77777777" w:rsidTr="00135D02">
        <w:trPr>
          <w:trHeight w:val="239"/>
          <w:jc w:val="center"/>
        </w:trPr>
        <w:tc>
          <w:tcPr>
            <w:tcW w:w="5000" w:type="pct"/>
            <w:tcBorders>
              <w:bottom w:val="single" w:sz="4" w:space="0" w:color="5B9BD5" w:themeColor="accent1"/>
            </w:tcBorders>
            <w:vAlign w:val="center"/>
          </w:tcPr>
          <w:p w14:paraId="4B448BA5" w14:textId="77777777" w:rsidR="00135D02" w:rsidRDefault="00135D02" w:rsidP="00135D02">
            <w:pPr>
              <w:pStyle w:val="af2"/>
              <w:jc w:val="center"/>
              <w:rPr>
                <w:rFonts w:asciiTheme="majorHAnsi" w:eastAsiaTheme="majorEastAsia" w:hAnsiTheme="majorHAnsi" w:cstheme="majorBidi"/>
                <w:sz w:val="80"/>
                <w:szCs w:val="80"/>
              </w:rPr>
            </w:pPr>
            <w:r w:rsidRPr="000F0EE9">
              <w:rPr>
                <w:rFonts w:asciiTheme="majorHAnsi" w:eastAsiaTheme="majorEastAsia" w:hAnsiTheme="majorHAnsi" w:cstheme="majorBidi"/>
                <w:sz w:val="72"/>
                <w:szCs w:val="80"/>
              </w:rPr>
              <w:t>产品工程化设计实践</w:t>
            </w:r>
          </w:p>
        </w:tc>
      </w:tr>
      <w:tr w:rsidR="00135D02" w14:paraId="052FCA08" w14:textId="77777777" w:rsidTr="00135D02">
        <w:trPr>
          <w:trHeight w:val="720"/>
          <w:jc w:val="center"/>
        </w:trPr>
        <w:tc>
          <w:tcPr>
            <w:tcW w:w="5000" w:type="pct"/>
            <w:tcBorders>
              <w:top w:val="single" w:sz="4" w:space="0" w:color="5B9BD5" w:themeColor="accent1"/>
            </w:tcBorders>
            <w:vAlign w:val="center"/>
          </w:tcPr>
          <w:p w14:paraId="73725B91" w14:textId="7090D18A" w:rsidR="00135D02" w:rsidRDefault="00135D02" w:rsidP="0010241E">
            <w:pPr>
              <w:pStyle w:val="af2"/>
              <w:jc w:val="center"/>
              <w:rPr>
                <w:rFonts w:asciiTheme="majorHAnsi" w:eastAsiaTheme="majorEastAsia" w:hAnsiTheme="majorHAnsi" w:cstheme="majorBidi"/>
                <w:sz w:val="44"/>
                <w:szCs w:val="44"/>
              </w:rPr>
            </w:pPr>
            <w:r w:rsidRPr="000F0EE9">
              <w:rPr>
                <w:rFonts w:asciiTheme="majorHAnsi" w:eastAsiaTheme="majorEastAsia" w:hAnsiTheme="majorHAnsi" w:cstheme="majorBidi" w:hint="eastAsia"/>
                <w:sz w:val="44"/>
                <w:szCs w:val="44"/>
              </w:rPr>
              <w:t>题目：</w:t>
            </w:r>
            <w:r w:rsidR="0010241E">
              <w:rPr>
                <w:rFonts w:asciiTheme="majorHAnsi" w:eastAsiaTheme="majorEastAsia" w:hAnsiTheme="majorHAnsi" w:cstheme="majorBidi" w:hint="eastAsia"/>
                <w:b/>
                <w:sz w:val="52"/>
                <w:szCs w:val="44"/>
                <w:u w:val="single"/>
              </w:rPr>
              <w:t>进动现象的演示</w:t>
            </w:r>
          </w:p>
        </w:tc>
      </w:tr>
      <w:tr w:rsidR="00135D02" w14:paraId="10D3DF30" w14:textId="77777777" w:rsidTr="00135D02">
        <w:trPr>
          <w:trHeight w:val="360"/>
          <w:jc w:val="center"/>
        </w:trPr>
        <w:tc>
          <w:tcPr>
            <w:tcW w:w="5000" w:type="pct"/>
            <w:vAlign w:val="center"/>
          </w:tcPr>
          <w:p w14:paraId="15664E3B" w14:textId="77777777" w:rsidR="00135D02" w:rsidRDefault="00135D02" w:rsidP="00135D02">
            <w:pPr>
              <w:pStyle w:val="af2"/>
              <w:jc w:val="center"/>
            </w:pPr>
          </w:p>
        </w:tc>
      </w:tr>
      <w:tr w:rsidR="00135D02" w14:paraId="26E9BC88" w14:textId="77777777" w:rsidTr="00135D02">
        <w:trPr>
          <w:trHeight w:val="8337"/>
          <w:jc w:val="center"/>
        </w:trPr>
        <w:tc>
          <w:tcPr>
            <w:tcW w:w="5000" w:type="pct"/>
            <w:vAlign w:val="center"/>
          </w:tcPr>
          <w:p w14:paraId="2B25FF4B" w14:textId="77777777" w:rsidR="00135D02" w:rsidRDefault="00135D02" w:rsidP="00135D02">
            <w:pPr>
              <w:pStyle w:val="af2"/>
              <w:rPr>
                <w:b/>
                <w:bCs/>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843"/>
              <w:gridCol w:w="1843"/>
              <w:gridCol w:w="2904"/>
            </w:tblGrid>
            <w:tr w:rsidR="00135D02" w:rsidRPr="000F0EE9" w14:paraId="6DF95282" w14:textId="77777777" w:rsidTr="00135D02">
              <w:tc>
                <w:tcPr>
                  <w:tcW w:w="1701" w:type="dxa"/>
                </w:tcPr>
                <w:p w14:paraId="6BBFA554" w14:textId="77777777" w:rsidR="00135D02" w:rsidRPr="000F0EE9" w:rsidRDefault="00135D02" w:rsidP="00135D02">
                  <w:pPr>
                    <w:pStyle w:val="af2"/>
                    <w:jc w:val="distribute"/>
                    <w:rPr>
                      <w:rFonts w:asciiTheme="minorEastAsia" w:hAnsiTheme="minorEastAsia"/>
                      <w:b/>
                      <w:bCs/>
                      <w:sz w:val="30"/>
                      <w:szCs w:val="30"/>
                    </w:rPr>
                  </w:pPr>
                  <w:r>
                    <w:rPr>
                      <w:rFonts w:asciiTheme="minorEastAsia" w:hAnsiTheme="minorEastAsia"/>
                      <w:b/>
                      <w:bCs/>
                      <w:sz w:val="30"/>
                      <w:szCs w:val="30"/>
                    </w:rPr>
                    <w:t>系别</w:t>
                  </w:r>
                  <w:r>
                    <w:rPr>
                      <w:rFonts w:asciiTheme="minorEastAsia" w:hAnsiTheme="minorEastAsia" w:hint="eastAsia"/>
                      <w:b/>
                      <w:bCs/>
                      <w:sz w:val="30"/>
                      <w:szCs w:val="30"/>
                    </w:rPr>
                    <w:t>：</w:t>
                  </w:r>
                </w:p>
              </w:tc>
              <w:tc>
                <w:tcPr>
                  <w:tcW w:w="6590" w:type="dxa"/>
                  <w:gridSpan w:val="3"/>
                </w:tcPr>
                <w:p w14:paraId="3236737D" w14:textId="77777777" w:rsidR="00135D02" w:rsidRPr="000F0EE9" w:rsidRDefault="00135D02" w:rsidP="00135D02">
                  <w:pPr>
                    <w:pStyle w:val="af2"/>
                    <w:rPr>
                      <w:rFonts w:asciiTheme="minorEastAsia" w:hAnsiTheme="minorEastAsia"/>
                      <w:b/>
                      <w:bCs/>
                      <w:sz w:val="30"/>
                      <w:szCs w:val="30"/>
                    </w:rPr>
                  </w:pPr>
                  <w:r>
                    <w:rPr>
                      <w:rFonts w:asciiTheme="minorEastAsia" w:hAnsiTheme="minorEastAsia"/>
                      <w:b/>
                      <w:bCs/>
                      <w:sz w:val="30"/>
                      <w:szCs w:val="30"/>
                    </w:rPr>
                    <w:t>机械工程系</w:t>
                  </w:r>
                </w:p>
              </w:tc>
            </w:tr>
            <w:tr w:rsidR="00135D02" w:rsidRPr="000F0EE9" w14:paraId="281D4E7E" w14:textId="77777777" w:rsidTr="00135D02">
              <w:tc>
                <w:tcPr>
                  <w:tcW w:w="1701" w:type="dxa"/>
                </w:tcPr>
                <w:p w14:paraId="10DF25BD" w14:textId="77777777" w:rsidR="00135D02" w:rsidRPr="000F0EE9" w:rsidRDefault="00135D02" w:rsidP="00135D02">
                  <w:pPr>
                    <w:pStyle w:val="af2"/>
                    <w:jc w:val="distribute"/>
                    <w:rPr>
                      <w:rFonts w:asciiTheme="minorEastAsia" w:hAnsiTheme="minorEastAsia"/>
                      <w:b/>
                      <w:bCs/>
                      <w:sz w:val="30"/>
                      <w:szCs w:val="30"/>
                    </w:rPr>
                  </w:pPr>
                  <w:r>
                    <w:rPr>
                      <w:rFonts w:asciiTheme="minorEastAsia" w:hAnsiTheme="minorEastAsia"/>
                      <w:b/>
                      <w:bCs/>
                      <w:sz w:val="30"/>
                      <w:szCs w:val="30"/>
                    </w:rPr>
                    <w:t>专业</w:t>
                  </w:r>
                  <w:r>
                    <w:rPr>
                      <w:rFonts w:asciiTheme="minorEastAsia" w:hAnsiTheme="minorEastAsia" w:hint="eastAsia"/>
                      <w:b/>
                      <w:bCs/>
                      <w:sz w:val="30"/>
                      <w:szCs w:val="30"/>
                    </w:rPr>
                    <w:t>：</w:t>
                  </w:r>
                </w:p>
              </w:tc>
              <w:tc>
                <w:tcPr>
                  <w:tcW w:w="6590" w:type="dxa"/>
                  <w:gridSpan w:val="3"/>
                </w:tcPr>
                <w:p w14:paraId="5BB77556" w14:textId="77777777" w:rsidR="00135D02" w:rsidRPr="000F0EE9" w:rsidRDefault="00135D02" w:rsidP="00135D02">
                  <w:pPr>
                    <w:pStyle w:val="af2"/>
                    <w:rPr>
                      <w:rFonts w:asciiTheme="minorEastAsia" w:hAnsiTheme="minorEastAsia"/>
                      <w:b/>
                      <w:bCs/>
                      <w:sz w:val="30"/>
                      <w:szCs w:val="30"/>
                    </w:rPr>
                  </w:pPr>
                  <w:r>
                    <w:rPr>
                      <w:rFonts w:asciiTheme="minorEastAsia" w:hAnsiTheme="minorEastAsia"/>
                      <w:b/>
                      <w:bCs/>
                      <w:sz w:val="30"/>
                      <w:szCs w:val="30"/>
                    </w:rPr>
                    <w:t>机械工程</w:t>
                  </w:r>
                  <w:r>
                    <w:rPr>
                      <w:rFonts w:asciiTheme="minorEastAsia" w:hAnsiTheme="minorEastAsia" w:hint="eastAsia"/>
                      <w:b/>
                      <w:bCs/>
                      <w:sz w:val="30"/>
                      <w:szCs w:val="30"/>
                    </w:rPr>
                    <w:t>（实验班）</w:t>
                  </w:r>
                </w:p>
              </w:tc>
            </w:tr>
            <w:tr w:rsidR="00135D02" w:rsidRPr="000F0EE9" w14:paraId="70D7766A" w14:textId="77777777" w:rsidTr="00135D02">
              <w:tc>
                <w:tcPr>
                  <w:tcW w:w="1701" w:type="dxa"/>
                </w:tcPr>
                <w:p w14:paraId="075900FB" w14:textId="77777777" w:rsidR="00135D02" w:rsidRPr="000F0EE9" w:rsidRDefault="00135D02" w:rsidP="00135D02">
                  <w:pPr>
                    <w:pStyle w:val="af2"/>
                    <w:jc w:val="distribute"/>
                    <w:rPr>
                      <w:rFonts w:asciiTheme="minorEastAsia" w:hAnsiTheme="minorEastAsia"/>
                      <w:b/>
                      <w:bCs/>
                      <w:sz w:val="30"/>
                      <w:szCs w:val="30"/>
                    </w:rPr>
                  </w:pPr>
                  <w:r>
                    <w:rPr>
                      <w:rFonts w:asciiTheme="minorEastAsia" w:hAnsiTheme="minorEastAsia"/>
                      <w:b/>
                      <w:bCs/>
                      <w:sz w:val="30"/>
                      <w:szCs w:val="30"/>
                    </w:rPr>
                    <w:t>班级</w:t>
                  </w:r>
                  <w:r>
                    <w:rPr>
                      <w:rFonts w:asciiTheme="minorEastAsia" w:hAnsiTheme="minorEastAsia" w:hint="eastAsia"/>
                      <w:b/>
                      <w:bCs/>
                      <w:sz w:val="30"/>
                      <w:szCs w:val="30"/>
                    </w:rPr>
                    <w:t>：</w:t>
                  </w:r>
                </w:p>
              </w:tc>
              <w:tc>
                <w:tcPr>
                  <w:tcW w:w="6590" w:type="dxa"/>
                  <w:gridSpan w:val="3"/>
                </w:tcPr>
                <w:p w14:paraId="7C87626A" w14:textId="61D8AD6F" w:rsidR="00135D02" w:rsidRPr="000F0EE9" w:rsidRDefault="00135D02" w:rsidP="00135D02">
                  <w:pPr>
                    <w:pStyle w:val="af2"/>
                    <w:rPr>
                      <w:rFonts w:asciiTheme="minorEastAsia" w:hAnsiTheme="minorEastAsia"/>
                      <w:b/>
                      <w:bCs/>
                      <w:sz w:val="30"/>
                      <w:szCs w:val="30"/>
                    </w:rPr>
                  </w:pPr>
                  <w:r>
                    <w:rPr>
                      <w:rFonts w:asciiTheme="minorEastAsia" w:hAnsiTheme="minorEastAsia"/>
                      <w:b/>
                      <w:bCs/>
                      <w:sz w:val="30"/>
                      <w:szCs w:val="30"/>
                    </w:rPr>
                    <w:t>机械</w:t>
                  </w:r>
                  <w:r w:rsidR="0010241E">
                    <w:rPr>
                      <w:rFonts w:asciiTheme="minorEastAsia" w:hAnsiTheme="minorEastAsia" w:hint="eastAsia"/>
                      <w:b/>
                      <w:bCs/>
                      <w:sz w:val="30"/>
                      <w:szCs w:val="30"/>
                    </w:rPr>
                    <w:t>7</w:t>
                  </w:r>
                  <w:r w:rsidRPr="00A634DF">
                    <w:rPr>
                      <w:rFonts w:ascii="Times New Roman" w:hAnsi="Times New Roman" w:cs="Times New Roman"/>
                      <w:b/>
                      <w:bCs/>
                      <w:sz w:val="30"/>
                      <w:szCs w:val="30"/>
                    </w:rPr>
                    <w:t>0</w:t>
                  </w:r>
                  <w:r>
                    <w:rPr>
                      <w:rFonts w:asciiTheme="minorEastAsia" w:hAnsiTheme="minorEastAsia" w:hint="eastAsia"/>
                      <w:b/>
                      <w:bCs/>
                      <w:sz w:val="30"/>
                      <w:szCs w:val="30"/>
                    </w:rPr>
                    <w:t>班</w:t>
                  </w:r>
                </w:p>
              </w:tc>
            </w:tr>
            <w:tr w:rsidR="00135D02" w:rsidRPr="000F0EE9" w14:paraId="39FA6888" w14:textId="77777777" w:rsidTr="00135D02">
              <w:tc>
                <w:tcPr>
                  <w:tcW w:w="1701" w:type="dxa"/>
                </w:tcPr>
                <w:p w14:paraId="14E6AEBB" w14:textId="77777777" w:rsidR="00135D02" w:rsidRPr="000F0EE9" w:rsidRDefault="00135D02" w:rsidP="00135D02">
                  <w:pPr>
                    <w:pStyle w:val="af2"/>
                    <w:jc w:val="distribute"/>
                    <w:rPr>
                      <w:rFonts w:asciiTheme="minorEastAsia" w:hAnsiTheme="minorEastAsia"/>
                      <w:b/>
                      <w:bCs/>
                      <w:sz w:val="30"/>
                      <w:szCs w:val="30"/>
                    </w:rPr>
                  </w:pPr>
                  <w:r>
                    <w:rPr>
                      <w:rFonts w:asciiTheme="minorEastAsia" w:hAnsiTheme="minorEastAsia"/>
                      <w:b/>
                      <w:bCs/>
                      <w:sz w:val="30"/>
                      <w:szCs w:val="30"/>
                    </w:rPr>
                    <w:t>姓名</w:t>
                  </w:r>
                  <w:r>
                    <w:rPr>
                      <w:rFonts w:asciiTheme="minorEastAsia" w:hAnsiTheme="minorEastAsia" w:hint="eastAsia"/>
                      <w:b/>
                      <w:bCs/>
                      <w:sz w:val="30"/>
                      <w:szCs w:val="30"/>
                    </w:rPr>
                    <w:t>：</w:t>
                  </w:r>
                </w:p>
              </w:tc>
              <w:tc>
                <w:tcPr>
                  <w:tcW w:w="1843" w:type="dxa"/>
                </w:tcPr>
                <w:p w14:paraId="70C9F6E6" w14:textId="4AF9E04A" w:rsidR="00135D02" w:rsidRPr="000F0EE9" w:rsidRDefault="0010241E" w:rsidP="00135D02">
                  <w:pPr>
                    <w:pStyle w:val="af2"/>
                    <w:rPr>
                      <w:rFonts w:asciiTheme="minorEastAsia" w:hAnsiTheme="minorEastAsia"/>
                      <w:b/>
                      <w:bCs/>
                      <w:sz w:val="30"/>
                      <w:szCs w:val="30"/>
                    </w:rPr>
                  </w:pPr>
                  <w:r>
                    <w:rPr>
                      <w:rFonts w:asciiTheme="minorEastAsia" w:hAnsiTheme="minorEastAsia" w:hint="eastAsia"/>
                      <w:b/>
                      <w:bCs/>
                      <w:sz w:val="30"/>
                      <w:szCs w:val="30"/>
                    </w:rPr>
                    <w:t>曹宇轩</w:t>
                  </w:r>
                </w:p>
              </w:tc>
              <w:tc>
                <w:tcPr>
                  <w:tcW w:w="4747" w:type="dxa"/>
                  <w:gridSpan w:val="2"/>
                </w:tcPr>
                <w:p w14:paraId="0F11D3E3" w14:textId="1459EF70" w:rsidR="00135D02" w:rsidRPr="0010241E" w:rsidRDefault="0010241E" w:rsidP="00135D02">
                  <w:pPr>
                    <w:pStyle w:val="af2"/>
                    <w:rPr>
                      <w:rFonts w:ascii="Times New Roman" w:hAnsi="Times New Roman" w:cs="Times New Roman"/>
                      <w:b/>
                      <w:bCs/>
                      <w:sz w:val="30"/>
                      <w:szCs w:val="30"/>
                    </w:rPr>
                  </w:pPr>
                  <w:r w:rsidRPr="0010241E">
                    <w:rPr>
                      <w:rFonts w:ascii="Times New Roman" w:hAnsi="Times New Roman" w:cs="Times New Roman"/>
                      <w:b/>
                      <w:bCs/>
                      <w:sz w:val="30"/>
                      <w:szCs w:val="30"/>
                    </w:rPr>
                    <w:t>2017010677</w:t>
                  </w:r>
                </w:p>
              </w:tc>
            </w:tr>
            <w:tr w:rsidR="00135D02" w:rsidRPr="000F0EE9" w14:paraId="70FA77AE" w14:textId="77777777" w:rsidTr="00135D02">
              <w:tc>
                <w:tcPr>
                  <w:tcW w:w="1701" w:type="dxa"/>
                </w:tcPr>
                <w:p w14:paraId="568904AB" w14:textId="77777777" w:rsidR="00135D02" w:rsidRPr="000F0EE9" w:rsidRDefault="00135D02" w:rsidP="00135D02">
                  <w:pPr>
                    <w:pStyle w:val="af2"/>
                    <w:jc w:val="distribute"/>
                    <w:rPr>
                      <w:rFonts w:asciiTheme="minorEastAsia" w:hAnsiTheme="minorEastAsia"/>
                      <w:b/>
                      <w:bCs/>
                      <w:sz w:val="30"/>
                      <w:szCs w:val="30"/>
                    </w:rPr>
                  </w:pPr>
                </w:p>
              </w:tc>
              <w:tc>
                <w:tcPr>
                  <w:tcW w:w="1843" w:type="dxa"/>
                </w:tcPr>
                <w:p w14:paraId="6184F71A" w14:textId="171BFCC9" w:rsidR="00135D02" w:rsidRPr="000F0EE9" w:rsidRDefault="0010241E" w:rsidP="00135D02">
                  <w:pPr>
                    <w:pStyle w:val="af2"/>
                    <w:rPr>
                      <w:rFonts w:asciiTheme="minorEastAsia" w:hAnsiTheme="minorEastAsia"/>
                      <w:b/>
                      <w:bCs/>
                      <w:sz w:val="30"/>
                      <w:szCs w:val="30"/>
                    </w:rPr>
                  </w:pPr>
                  <w:r>
                    <w:rPr>
                      <w:rFonts w:asciiTheme="minorEastAsia" w:hAnsiTheme="minorEastAsia" w:hint="eastAsia"/>
                      <w:b/>
                      <w:bCs/>
                      <w:sz w:val="30"/>
                      <w:szCs w:val="30"/>
                    </w:rPr>
                    <w:t>于济川</w:t>
                  </w:r>
                </w:p>
              </w:tc>
              <w:tc>
                <w:tcPr>
                  <w:tcW w:w="4747" w:type="dxa"/>
                  <w:gridSpan w:val="2"/>
                </w:tcPr>
                <w:p w14:paraId="45087843" w14:textId="657896D9" w:rsidR="00135D02" w:rsidRPr="0010241E" w:rsidRDefault="0010241E" w:rsidP="00135D02">
                  <w:pPr>
                    <w:pStyle w:val="af2"/>
                    <w:rPr>
                      <w:rFonts w:ascii="Times New Roman" w:hAnsi="Times New Roman" w:cs="Times New Roman"/>
                      <w:b/>
                      <w:bCs/>
                      <w:sz w:val="30"/>
                      <w:szCs w:val="30"/>
                    </w:rPr>
                  </w:pPr>
                  <w:r w:rsidRPr="0010241E">
                    <w:rPr>
                      <w:rFonts w:ascii="Times New Roman" w:hAnsi="Times New Roman" w:cs="Times New Roman"/>
                      <w:b/>
                      <w:bCs/>
                      <w:sz w:val="30"/>
                      <w:szCs w:val="30"/>
                    </w:rPr>
                    <w:t>2017010604</w:t>
                  </w:r>
                </w:p>
              </w:tc>
            </w:tr>
            <w:tr w:rsidR="00135D02" w:rsidRPr="000F0EE9" w14:paraId="60648BE4" w14:textId="77777777" w:rsidTr="00135D02">
              <w:tc>
                <w:tcPr>
                  <w:tcW w:w="1701" w:type="dxa"/>
                </w:tcPr>
                <w:p w14:paraId="53CE4A24" w14:textId="77777777" w:rsidR="00135D02" w:rsidRPr="000F0EE9" w:rsidRDefault="00135D02" w:rsidP="00135D02">
                  <w:pPr>
                    <w:pStyle w:val="af2"/>
                    <w:jc w:val="distribute"/>
                    <w:rPr>
                      <w:rFonts w:asciiTheme="minorEastAsia" w:hAnsiTheme="minorEastAsia"/>
                      <w:b/>
                      <w:bCs/>
                      <w:sz w:val="30"/>
                      <w:szCs w:val="30"/>
                    </w:rPr>
                  </w:pPr>
                </w:p>
              </w:tc>
              <w:tc>
                <w:tcPr>
                  <w:tcW w:w="1843" w:type="dxa"/>
                </w:tcPr>
                <w:p w14:paraId="2BFF31B4" w14:textId="051C770D" w:rsidR="00135D02" w:rsidRPr="000F0EE9" w:rsidRDefault="0010241E" w:rsidP="00135D02">
                  <w:pPr>
                    <w:pStyle w:val="af2"/>
                    <w:rPr>
                      <w:rFonts w:asciiTheme="minorEastAsia" w:hAnsiTheme="minorEastAsia"/>
                      <w:b/>
                      <w:bCs/>
                      <w:sz w:val="30"/>
                      <w:szCs w:val="30"/>
                    </w:rPr>
                  </w:pPr>
                  <w:r>
                    <w:rPr>
                      <w:rFonts w:asciiTheme="minorEastAsia" w:hAnsiTheme="minorEastAsia" w:hint="eastAsia"/>
                      <w:b/>
                      <w:bCs/>
                      <w:sz w:val="30"/>
                      <w:szCs w:val="30"/>
                    </w:rPr>
                    <w:t>孙成恺</w:t>
                  </w:r>
                </w:p>
              </w:tc>
              <w:tc>
                <w:tcPr>
                  <w:tcW w:w="4747" w:type="dxa"/>
                  <w:gridSpan w:val="2"/>
                </w:tcPr>
                <w:p w14:paraId="78228C12" w14:textId="28492BC7" w:rsidR="00135D02" w:rsidRPr="0010241E" w:rsidRDefault="0010241E" w:rsidP="00135D02">
                  <w:pPr>
                    <w:pStyle w:val="af2"/>
                    <w:rPr>
                      <w:rFonts w:ascii="Times New Roman" w:hAnsi="Times New Roman" w:cs="Times New Roman"/>
                      <w:b/>
                      <w:bCs/>
                      <w:sz w:val="30"/>
                      <w:szCs w:val="30"/>
                    </w:rPr>
                  </w:pPr>
                  <w:r w:rsidRPr="0010241E">
                    <w:rPr>
                      <w:rFonts w:ascii="Times New Roman" w:hAnsi="Times New Roman" w:cs="Times New Roman"/>
                      <w:b/>
                      <w:bCs/>
                      <w:sz w:val="30"/>
                      <w:szCs w:val="30"/>
                    </w:rPr>
                    <w:t>2017011236</w:t>
                  </w:r>
                </w:p>
              </w:tc>
            </w:tr>
            <w:tr w:rsidR="00135D02" w:rsidRPr="000F0EE9" w14:paraId="5607A1FF" w14:textId="77777777" w:rsidTr="00135D02">
              <w:tc>
                <w:tcPr>
                  <w:tcW w:w="1701" w:type="dxa"/>
                </w:tcPr>
                <w:p w14:paraId="0C57A5B0" w14:textId="77777777" w:rsidR="00135D02" w:rsidRPr="000F0EE9" w:rsidRDefault="00135D02" w:rsidP="00135D02">
                  <w:pPr>
                    <w:pStyle w:val="af2"/>
                    <w:jc w:val="distribute"/>
                    <w:rPr>
                      <w:rFonts w:asciiTheme="minorEastAsia" w:hAnsiTheme="minorEastAsia"/>
                      <w:b/>
                      <w:bCs/>
                      <w:sz w:val="30"/>
                      <w:szCs w:val="30"/>
                    </w:rPr>
                  </w:pPr>
                </w:p>
              </w:tc>
              <w:tc>
                <w:tcPr>
                  <w:tcW w:w="1843" w:type="dxa"/>
                </w:tcPr>
                <w:p w14:paraId="197C0E15" w14:textId="10E55AB2" w:rsidR="00135D02" w:rsidRPr="000F0EE9" w:rsidRDefault="0010241E" w:rsidP="00135D02">
                  <w:pPr>
                    <w:pStyle w:val="af2"/>
                    <w:rPr>
                      <w:rFonts w:asciiTheme="minorEastAsia" w:hAnsiTheme="minorEastAsia"/>
                      <w:b/>
                      <w:bCs/>
                      <w:sz w:val="30"/>
                      <w:szCs w:val="30"/>
                    </w:rPr>
                  </w:pPr>
                  <w:r>
                    <w:rPr>
                      <w:rFonts w:asciiTheme="minorEastAsia" w:hAnsiTheme="minorEastAsia" w:hint="eastAsia"/>
                      <w:b/>
                      <w:bCs/>
                      <w:sz w:val="30"/>
                      <w:szCs w:val="30"/>
                    </w:rPr>
                    <w:t>钱轶凡</w:t>
                  </w:r>
                </w:p>
              </w:tc>
              <w:tc>
                <w:tcPr>
                  <w:tcW w:w="4747" w:type="dxa"/>
                  <w:gridSpan w:val="2"/>
                </w:tcPr>
                <w:p w14:paraId="4734F77F" w14:textId="12A7CE14" w:rsidR="00135D02" w:rsidRPr="0010241E" w:rsidRDefault="0010241E" w:rsidP="00135D02">
                  <w:pPr>
                    <w:pStyle w:val="af2"/>
                    <w:rPr>
                      <w:rFonts w:ascii="Times New Roman" w:hAnsi="Times New Roman" w:cs="Times New Roman"/>
                      <w:b/>
                      <w:bCs/>
                      <w:sz w:val="30"/>
                      <w:szCs w:val="30"/>
                    </w:rPr>
                  </w:pPr>
                  <w:r w:rsidRPr="0010241E">
                    <w:rPr>
                      <w:rFonts w:ascii="Times New Roman" w:hAnsi="Times New Roman" w:cs="Times New Roman"/>
                      <w:b/>
                      <w:bCs/>
                      <w:sz w:val="30"/>
                      <w:szCs w:val="30"/>
                    </w:rPr>
                    <w:t>2017010525</w:t>
                  </w:r>
                </w:p>
              </w:tc>
            </w:tr>
            <w:tr w:rsidR="00135D02" w:rsidRPr="000F0EE9" w14:paraId="350C6A86" w14:textId="77777777" w:rsidTr="00135D02">
              <w:tc>
                <w:tcPr>
                  <w:tcW w:w="1701" w:type="dxa"/>
                </w:tcPr>
                <w:p w14:paraId="7DDE8BD3" w14:textId="77777777" w:rsidR="00135D02" w:rsidRPr="000F0EE9" w:rsidRDefault="00135D02" w:rsidP="00135D02">
                  <w:pPr>
                    <w:pStyle w:val="af2"/>
                    <w:jc w:val="distribute"/>
                    <w:rPr>
                      <w:rFonts w:asciiTheme="minorEastAsia" w:hAnsiTheme="minorEastAsia"/>
                      <w:b/>
                      <w:bCs/>
                      <w:sz w:val="30"/>
                      <w:szCs w:val="30"/>
                    </w:rPr>
                  </w:pPr>
                </w:p>
              </w:tc>
              <w:tc>
                <w:tcPr>
                  <w:tcW w:w="1843" w:type="dxa"/>
                </w:tcPr>
                <w:p w14:paraId="5DA715D6" w14:textId="4859A4A0" w:rsidR="00135D02" w:rsidRDefault="0010241E" w:rsidP="00135D02">
                  <w:pPr>
                    <w:pStyle w:val="af2"/>
                    <w:rPr>
                      <w:rFonts w:asciiTheme="minorEastAsia" w:hAnsiTheme="minorEastAsia"/>
                      <w:b/>
                      <w:bCs/>
                      <w:sz w:val="30"/>
                      <w:szCs w:val="30"/>
                    </w:rPr>
                  </w:pPr>
                  <w:r>
                    <w:rPr>
                      <w:rFonts w:asciiTheme="minorEastAsia" w:hAnsiTheme="minorEastAsia" w:hint="eastAsia"/>
                      <w:b/>
                      <w:bCs/>
                      <w:sz w:val="30"/>
                      <w:szCs w:val="30"/>
                    </w:rPr>
                    <w:t>李家聪</w:t>
                  </w:r>
                </w:p>
              </w:tc>
              <w:tc>
                <w:tcPr>
                  <w:tcW w:w="4747" w:type="dxa"/>
                  <w:gridSpan w:val="2"/>
                </w:tcPr>
                <w:p w14:paraId="6DFD9A11" w14:textId="0C9FB9A8" w:rsidR="00135D02" w:rsidRPr="0010241E" w:rsidRDefault="0010241E" w:rsidP="00135D02">
                  <w:pPr>
                    <w:pStyle w:val="af2"/>
                    <w:rPr>
                      <w:rFonts w:ascii="Times New Roman" w:hAnsi="Times New Roman" w:cs="Times New Roman"/>
                      <w:b/>
                      <w:bCs/>
                      <w:sz w:val="30"/>
                      <w:szCs w:val="30"/>
                    </w:rPr>
                  </w:pPr>
                  <w:r w:rsidRPr="0010241E">
                    <w:rPr>
                      <w:rFonts w:ascii="Times New Roman" w:hAnsi="Times New Roman" w:cs="Times New Roman"/>
                      <w:b/>
                      <w:bCs/>
                      <w:sz w:val="30"/>
                      <w:szCs w:val="30"/>
                    </w:rPr>
                    <w:t>2017010539</w:t>
                  </w:r>
                </w:p>
              </w:tc>
            </w:tr>
            <w:tr w:rsidR="00135D02" w:rsidRPr="000F0EE9" w14:paraId="351A3283" w14:textId="77777777" w:rsidTr="00135D02">
              <w:tc>
                <w:tcPr>
                  <w:tcW w:w="1701" w:type="dxa"/>
                </w:tcPr>
                <w:p w14:paraId="385F6355" w14:textId="77777777" w:rsidR="00135D02" w:rsidRPr="000F0EE9" w:rsidRDefault="00135D02" w:rsidP="00135D02">
                  <w:pPr>
                    <w:pStyle w:val="af2"/>
                    <w:jc w:val="distribute"/>
                    <w:rPr>
                      <w:rFonts w:asciiTheme="minorEastAsia" w:hAnsiTheme="minorEastAsia"/>
                      <w:b/>
                      <w:bCs/>
                      <w:sz w:val="30"/>
                      <w:szCs w:val="30"/>
                    </w:rPr>
                  </w:pPr>
                  <w:r>
                    <w:rPr>
                      <w:rFonts w:asciiTheme="minorEastAsia" w:hAnsiTheme="minorEastAsia"/>
                      <w:b/>
                      <w:bCs/>
                      <w:sz w:val="30"/>
                      <w:szCs w:val="30"/>
                    </w:rPr>
                    <w:t>指导教师</w:t>
                  </w:r>
                  <w:r>
                    <w:rPr>
                      <w:rFonts w:asciiTheme="minorEastAsia" w:hAnsiTheme="minorEastAsia" w:hint="eastAsia"/>
                      <w:b/>
                      <w:bCs/>
                      <w:sz w:val="30"/>
                      <w:szCs w:val="30"/>
                    </w:rPr>
                    <w:t>：</w:t>
                  </w:r>
                </w:p>
              </w:tc>
              <w:tc>
                <w:tcPr>
                  <w:tcW w:w="3686" w:type="dxa"/>
                  <w:gridSpan w:val="2"/>
                </w:tcPr>
                <w:p w14:paraId="298CBC8A" w14:textId="7913B977" w:rsidR="0010241E" w:rsidRDefault="0010241E" w:rsidP="00135D02">
                  <w:pPr>
                    <w:pStyle w:val="af2"/>
                    <w:rPr>
                      <w:rFonts w:asciiTheme="minorEastAsia" w:hAnsiTheme="minorEastAsia"/>
                      <w:b/>
                      <w:bCs/>
                      <w:sz w:val="30"/>
                      <w:szCs w:val="30"/>
                    </w:rPr>
                  </w:pPr>
                  <w:r>
                    <w:rPr>
                      <w:rFonts w:asciiTheme="minorEastAsia" w:hAnsiTheme="minorEastAsia" w:hint="eastAsia"/>
                      <w:b/>
                      <w:bCs/>
                      <w:sz w:val="30"/>
                      <w:szCs w:val="30"/>
                    </w:rPr>
                    <w:t>基础工业训练中心</w:t>
                  </w:r>
                </w:p>
                <w:p w14:paraId="04BF06C4" w14:textId="5DD98FF4" w:rsidR="0010241E" w:rsidRDefault="0010241E" w:rsidP="00135D02">
                  <w:pPr>
                    <w:pStyle w:val="af2"/>
                    <w:rPr>
                      <w:rFonts w:asciiTheme="minorEastAsia" w:hAnsiTheme="minorEastAsia"/>
                      <w:b/>
                      <w:bCs/>
                      <w:sz w:val="30"/>
                      <w:szCs w:val="30"/>
                    </w:rPr>
                  </w:pPr>
                  <w:r>
                    <w:rPr>
                      <w:rFonts w:asciiTheme="minorEastAsia" w:hAnsiTheme="minorEastAsia" w:hint="eastAsia"/>
                      <w:b/>
                      <w:bCs/>
                      <w:sz w:val="30"/>
                      <w:szCs w:val="30"/>
                    </w:rPr>
                    <w:t>设计工程研究所</w:t>
                  </w:r>
                </w:p>
                <w:p w14:paraId="3E7286C0" w14:textId="044D6E4A" w:rsidR="00135D02" w:rsidRPr="000F0EE9" w:rsidRDefault="00135D02" w:rsidP="00135D02">
                  <w:pPr>
                    <w:pStyle w:val="af2"/>
                    <w:rPr>
                      <w:rFonts w:asciiTheme="minorEastAsia" w:hAnsiTheme="minorEastAsia"/>
                      <w:b/>
                      <w:bCs/>
                      <w:sz w:val="30"/>
                      <w:szCs w:val="30"/>
                    </w:rPr>
                  </w:pPr>
                  <w:r>
                    <w:rPr>
                      <w:rFonts w:asciiTheme="minorEastAsia" w:hAnsiTheme="minorEastAsia"/>
                      <w:b/>
                      <w:bCs/>
                      <w:sz w:val="30"/>
                      <w:szCs w:val="30"/>
                    </w:rPr>
                    <w:t>机械电子工程研究所</w:t>
                  </w:r>
                </w:p>
              </w:tc>
              <w:tc>
                <w:tcPr>
                  <w:tcW w:w="2904" w:type="dxa"/>
                </w:tcPr>
                <w:p w14:paraId="6A043299" w14:textId="0EC43756" w:rsidR="0010241E" w:rsidRDefault="0010241E" w:rsidP="00135D02">
                  <w:pPr>
                    <w:pStyle w:val="af2"/>
                    <w:rPr>
                      <w:rFonts w:asciiTheme="minorEastAsia" w:hAnsiTheme="minorEastAsia"/>
                      <w:b/>
                      <w:bCs/>
                      <w:sz w:val="30"/>
                      <w:szCs w:val="30"/>
                    </w:rPr>
                  </w:pPr>
                  <w:r>
                    <w:rPr>
                      <w:rFonts w:asciiTheme="minorEastAsia" w:hAnsiTheme="minorEastAsia" w:hint="eastAsia"/>
                      <w:b/>
                      <w:bCs/>
                      <w:sz w:val="30"/>
                      <w:szCs w:val="30"/>
                    </w:rPr>
                    <w:t>杨建新</w:t>
                  </w:r>
                </w:p>
                <w:p w14:paraId="188B9923" w14:textId="543821C6" w:rsidR="0010241E" w:rsidRDefault="0010241E" w:rsidP="00135D02">
                  <w:pPr>
                    <w:pStyle w:val="af2"/>
                    <w:rPr>
                      <w:rFonts w:asciiTheme="minorEastAsia" w:hAnsiTheme="minorEastAsia"/>
                      <w:b/>
                      <w:bCs/>
                      <w:sz w:val="30"/>
                      <w:szCs w:val="30"/>
                    </w:rPr>
                  </w:pPr>
                  <w:r>
                    <w:rPr>
                      <w:rFonts w:asciiTheme="minorEastAsia" w:hAnsiTheme="minorEastAsia" w:hint="eastAsia"/>
                      <w:b/>
                      <w:bCs/>
                      <w:sz w:val="30"/>
                      <w:szCs w:val="30"/>
                    </w:rPr>
                    <w:t xml:space="preserve">刘 </w:t>
                  </w:r>
                  <w:r>
                    <w:rPr>
                      <w:rFonts w:asciiTheme="minorEastAsia" w:hAnsiTheme="minorEastAsia"/>
                      <w:b/>
                      <w:bCs/>
                      <w:sz w:val="30"/>
                      <w:szCs w:val="30"/>
                    </w:rPr>
                    <w:t xml:space="preserve"> </w:t>
                  </w:r>
                  <w:proofErr w:type="gramStart"/>
                  <w:r>
                    <w:rPr>
                      <w:rFonts w:asciiTheme="minorEastAsia" w:hAnsiTheme="minorEastAsia" w:hint="eastAsia"/>
                      <w:b/>
                      <w:bCs/>
                      <w:sz w:val="30"/>
                      <w:szCs w:val="30"/>
                    </w:rPr>
                    <w:t>莹</w:t>
                  </w:r>
                  <w:proofErr w:type="gramEnd"/>
                </w:p>
                <w:p w14:paraId="4AA8498B" w14:textId="4923BE23" w:rsidR="0010241E" w:rsidRPr="000F0EE9" w:rsidRDefault="00135D02" w:rsidP="00135D02">
                  <w:pPr>
                    <w:pStyle w:val="af2"/>
                    <w:rPr>
                      <w:rFonts w:asciiTheme="minorEastAsia" w:hAnsiTheme="minorEastAsia"/>
                      <w:b/>
                      <w:bCs/>
                      <w:sz w:val="30"/>
                      <w:szCs w:val="30"/>
                    </w:rPr>
                  </w:pPr>
                  <w:r>
                    <w:rPr>
                      <w:rFonts w:asciiTheme="minorEastAsia" w:hAnsiTheme="minorEastAsia"/>
                      <w:b/>
                      <w:bCs/>
                      <w:sz w:val="30"/>
                      <w:szCs w:val="30"/>
                    </w:rPr>
                    <w:t>潘尚峰</w:t>
                  </w:r>
                </w:p>
              </w:tc>
            </w:tr>
            <w:tr w:rsidR="00135D02" w:rsidRPr="000F0EE9" w14:paraId="623690D9" w14:textId="77777777" w:rsidTr="00135D02">
              <w:tc>
                <w:tcPr>
                  <w:tcW w:w="1701" w:type="dxa"/>
                </w:tcPr>
                <w:p w14:paraId="49109D56" w14:textId="77777777" w:rsidR="00135D02" w:rsidRDefault="00135D02" w:rsidP="00135D02">
                  <w:pPr>
                    <w:pStyle w:val="af2"/>
                    <w:jc w:val="center"/>
                    <w:rPr>
                      <w:rFonts w:asciiTheme="minorEastAsia" w:hAnsiTheme="minorEastAsia"/>
                      <w:b/>
                      <w:bCs/>
                      <w:sz w:val="30"/>
                      <w:szCs w:val="30"/>
                    </w:rPr>
                  </w:pPr>
                </w:p>
              </w:tc>
              <w:tc>
                <w:tcPr>
                  <w:tcW w:w="3686" w:type="dxa"/>
                  <w:gridSpan w:val="2"/>
                </w:tcPr>
                <w:p w14:paraId="1D70CC9A" w14:textId="3FF2B609" w:rsidR="00135D02" w:rsidRPr="000F0EE9" w:rsidRDefault="00135D02" w:rsidP="00135D02">
                  <w:pPr>
                    <w:pStyle w:val="af2"/>
                    <w:rPr>
                      <w:rFonts w:asciiTheme="minorEastAsia" w:hAnsiTheme="minorEastAsia"/>
                      <w:b/>
                      <w:bCs/>
                      <w:sz w:val="30"/>
                      <w:szCs w:val="30"/>
                    </w:rPr>
                  </w:pPr>
                </w:p>
              </w:tc>
              <w:tc>
                <w:tcPr>
                  <w:tcW w:w="2904" w:type="dxa"/>
                </w:tcPr>
                <w:p w14:paraId="0B65FA0E" w14:textId="11FD5D58" w:rsidR="00135D02" w:rsidRPr="000F0EE9" w:rsidRDefault="00135D02" w:rsidP="00135D02">
                  <w:pPr>
                    <w:pStyle w:val="af2"/>
                    <w:rPr>
                      <w:rFonts w:asciiTheme="minorEastAsia" w:hAnsiTheme="minorEastAsia"/>
                      <w:b/>
                      <w:bCs/>
                      <w:sz w:val="30"/>
                      <w:szCs w:val="30"/>
                    </w:rPr>
                  </w:pPr>
                </w:p>
              </w:tc>
            </w:tr>
            <w:tr w:rsidR="00135D02" w:rsidRPr="000F0EE9" w14:paraId="7B24AC70" w14:textId="77777777" w:rsidTr="00135D02">
              <w:tc>
                <w:tcPr>
                  <w:tcW w:w="8291" w:type="dxa"/>
                  <w:gridSpan w:val="4"/>
                </w:tcPr>
                <w:p w14:paraId="25BDBDBC" w14:textId="06FE751D" w:rsidR="00135D02" w:rsidRPr="000F0EE9" w:rsidRDefault="00135D02" w:rsidP="00135D02">
                  <w:pPr>
                    <w:pStyle w:val="af2"/>
                    <w:jc w:val="center"/>
                    <w:rPr>
                      <w:rFonts w:asciiTheme="minorEastAsia" w:hAnsiTheme="minorEastAsia"/>
                      <w:b/>
                      <w:bCs/>
                      <w:sz w:val="30"/>
                      <w:szCs w:val="30"/>
                    </w:rPr>
                  </w:pPr>
                  <w:r w:rsidRPr="00A634DF">
                    <w:rPr>
                      <w:rFonts w:ascii="Times New Roman" w:hAnsi="Times New Roman" w:cs="Times New Roman"/>
                      <w:b/>
                      <w:bCs/>
                      <w:sz w:val="30"/>
                      <w:szCs w:val="30"/>
                    </w:rPr>
                    <w:t>20</w:t>
                  </w:r>
                  <w:r w:rsidR="00C80D1F">
                    <w:rPr>
                      <w:rFonts w:ascii="Times New Roman" w:hAnsi="Times New Roman" w:cs="Times New Roman" w:hint="eastAsia"/>
                      <w:b/>
                      <w:bCs/>
                      <w:sz w:val="30"/>
                      <w:szCs w:val="30"/>
                    </w:rPr>
                    <w:t>20</w:t>
                  </w:r>
                  <w:r w:rsidRPr="00A634DF">
                    <w:rPr>
                      <w:rFonts w:ascii="Times New Roman" w:hAnsi="Times New Roman" w:cs="Times New Roman"/>
                      <w:b/>
                      <w:bCs/>
                      <w:sz w:val="30"/>
                      <w:szCs w:val="30"/>
                    </w:rPr>
                    <w:t>年</w:t>
                  </w:r>
                  <w:r w:rsidR="00C80D1F">
                    <w:rPr>
                      <w:rFonts w:ascii="Times New Roman" w:hAnsi="Times New Roman" w:cs="Times New Roman" w:hint="eastAsia"/>
                      <w:b/>
                      <w:bCs/>
                      <w:sz w:val="30"/>
                      <w:szCs w:val="30"/>
                    </w:rPr>
                    <w:t>4</w:t>
                  </w:r>
                  <w:r w:rsidRPr="00A634DF">
                    <w:rPr>
                      <w:rFonts w:ascii="Times New Roman" w:hAnsi="Times New Roman" w:cs="Times New Roman"/>
                      <w:b/>
                      <w:bCs/>
                      <w:sz w:val="30"/>
                      <w:szCs w:val="30"/>
                    </w:rPr>
                    <w:t>月</w:t>
                  </w:r>
                  <w:r w:rsidR="00C80D1F">
                    <w:rPr>
                      <w:rFonts w:ascii="Times New Roman" w:hAnsi="Times New Roman" w:cs="Times New Roman" w:hint="eastAsia"/>
                      <w:b/>
                      <w:bCs/>
                      <w:sz w:val="30"/>
                      <w:szCs w:val="30"/>
                    </w:rPr>
                    <w:t>5</w:t>
                  </w:r>
                  <w:r w:rsidRPr="00A634DF">
                    <w:rPr>
                      <w:rFonts w:ascii="Times New Roman" w:hAnsi="Times New Roman" w:cs="Times New Roman"/>
                      <w:b/>
                      <w:bCs/>
                      <w:sz w:val="30"/>
                      <w:szCs w:val="30"/>
                    </w:rPr>
                    <w:t>日</w:t>
                  </w:r>
                </w:p>
              </w:tc>
            </w:tr>
          </w:tbl>
          <w:p w14:paraId="48F83F0C" w14:textId="77777777" w:rsidR="008C5D1B" w:rsidRDefault="008C5D1B" w:rsidP="0035348A">
            <w:pPr>
              <w:pStyle w:val="af2"/>
              <w:rPr>
                <w:b/>
                <w:bCs/>
              </w:rPr>
            </w:pPr>
          </w:p>
          <w:p w14:paraId="76977AA9" w14:textId="77777777" w:rsidR="008C5D1B" w:rsidRPr="00135D02" w:rsidRDefault="008C5D1B" w:rsidP="008C5D1B">
            <w:pPr>
              <w:pStyle w:val="12"/>
              <w:ind w:firstLineChars="62" w:firstLine="174"/>
              <w:rPr>
                <w:sz w:val="28"/>
                <w:szCs w:val="28"/>
              </w:rPr>
            </w:pPr>
            <w:bookmarkStart w:id="1" w:name="_Toc511579616"/>
            <w:bookmarkStart w:id="2" w:name="_Toc50149319"/>
            <w:r w:rsidRPr="00135D02">
              <w:rPr>
                <w:rFonts w:hint="eastAsia"/>
                <w:sz w:val="28"/>
                <w:szCs w:val="28"/>
              </w:rPr>
              <w:lastRenderedPageBreak/>
              <w:t>摘要</w:t>
            </w:r>
            <w:bookmarkEnd w:id="1"/>
            <w:bookmarkEnd w:id="2"/>
          </w:p>
          <w:p w14:paraId="50C9E609" w14:textId="77777777" w:rsidR="0015757F" w:rsidRPr="0015757F" w:rsidRDefault="0015757F" w:rsidP="0015757F">
            <w:pPr>
              <w:spacing w:line="360" w:lineRule="auto"/>
              <w:ind w:firstLineChars="200" w:firstLine="480"/>
              <w:rPr>
                <w:sz w:val="24"/>
              </w:rPr>
            </w:pPr>
            <w:r w:rsidRPr="0015757F">
              <w:rPr>
                <w:rFonts w:hint="eastAsia"/>
                <w:sz w:val="24"/>
              </w:rPr>
              <w:t>根据展品工程化设计实践课程的教学要求，设计了一种能清晰展示进动现象的科教展品。进动现象存在于生活中的方方面面，并在各行业都具有广泛的应用，但仅凭借语言文字，很难通俗易懂地向没有工科背景的非专业人士阐述这一现象。本展品能让观展人员观察到转盘的进动现象，此外操作者还能感受到，当转盘以不同的角速度进行自转时，若要施加外力推动其围绕与自转轴垂直的公转</w:t>
            </w:r>
            <w:proofErr w:type="gramStart"/>
            <w:r w:rsidRPr="0015757F">
              <w:rPr>
                <w:rFonts w:hint="eastAsia"/>
                <w:sz w:val="24"/>
              </w:rPr>
              <w:t>轴进行</w:t>
            </w:r>
            <w:proofErr w:type="gramEnd"/>
            <w:r w:rsidRPr="0015757F">
              <w:rPr>
                <w:rFonts w:hint="eastAsia"/>
                <w:sz w:val="24"/>
              </w:rPr>
              <w:t>旋转，所需的力度会有所不同。辅以必要的文字介绍，能让观展人员清晰地感知和理解进动现象，具有互动性强、趣味性强等优点。</w:t>
            </w:r>
          </w:p>
          <w:p w14:paraId="0386FA43" w14:textId="6C8AD4E3" w:rsidR="008C5D1B" w:rsidRDefault="0015757F" w:rsidP="0015757F">
            <w:pPr>
              <w:pStyle w:val="af2"/>
              <w:ind w:firstLineChars="200" w:firstLine="480"/>
              <w:jc w:val="both"/>
              <w:rPr>
                <w:b/>
                <w:bCs/>
              </w:rPr>
            </w:pPr>
            <w:r w:rsidRPr="0015757F">
              <w:rPr>
                <w:rFonts w:hint="eastAsia"/>
                <w:sz w:val="24"/>
              </w:rPr>
              <w:t>本设计说明书主要介绍了产品可行性分析，概念设计，原理方案设计，零部件设计及财务预算情况。</w:t>
            </w:r>
          </w:p>
          <w:p w14:paraId="6C3BA0BF" w14:textId="77777777" w:rsidR="008C5D1B" w:rsidRDefault="008C5D1B" w:rsidP="00135D02">
            <w:pPr>
              <w:pStyle w:val="af2"/>
              <w:jc w:val="center"/>
              <w:rPr>
                <w:b/>
                <w:bCs/>
              </w:rPr>
            </w:pPr>
          </w:p>
          <w:p w14:paraId="4692B95F" w14:textId="77777777" w:rsidR="008C5D1B" w:rsidRDefault="008C5D1B" w:rsidP="00135D02">
            <w:pPr>
              <w:pStyle w:val="af2"/>
              <w:jc w:val="center"/>
              <w:rPr>
                <w:b/>
                <w:bCs/>
              </w:rPr>
            </w:pPr>
          </w:p>
          <w:p w14:paraId="05DE4044" w14:textId="77777777" w:rsidR="008C5D1B" w:rsidRDefault="008C5D1B" w:rsidP="00135D02">
            <w:pPr>
              <w:pStyle w:val="af2"/>
              <w:jc w:val="center"/>
              <w:rPr>
                <w:b/>
                <w:bCs/>
              </w:rPr>
            </w:pPr>
          </w:p>
          <w:p w14:paraId="3A542082" w14:textId="77777777" w:rsidR="008C5D1B" w:rsidRDefault="008C5D1B" w:rsidP="00135D02">
            <w:pPr>
              <w:pStyle w:val="af2"/>
              <w:jc w:val="center"/>
              <w:rPr>
                <w:b/>
                <w:bCs/>
              </w:rPr>
            </w:pPr>
          </w:p>
          <w:p w14:paraId="486FF0B8" w14:textId="77777777" w:rsidR="008C5D1B" w:rsidRDefault="008C5D1B" w:rsidP="00135D02">
            <w:pPr>
              <w:pStyle w:val="af2"/>
              <w:jc w:val="center"/>
              <w:rPr>
                <w:b/>
                <w:bCs/>
              </w:rPr>
            </w:pPr>
          </w:p>
          <w:p w14:paraId="0972A65A" w14:textId="77777777" w:rsidR="008C5D1B" w:rsidRDefault="008C5D1B" w:rsidP="00135D02">
            <w:pPr>
              <w:pStyle w:val="af2"/>
              <w:jc w:val="center"/>
              <w:rPr>
                <w:b/>
                <w:bCs/>
              </w:rPr>
            </w:pPr>
          </w:p>
          <w:p w14:paraId="0E648691" w14:textId="77777777" w:rsidR="008C5D1B" w:rsidRDefault="008C5D1B" w:rsidP="00135D02">
            <w:pPr>
              <w:pStyle w:val="af2"/>
              <w:jc w:val="center"/>
              <w:rPr>
                <w:b/>
                <w:bCs/>
              </w:rPr>
            </w:pPr>
          </w:p>
          <w:p w14:paraId="418B212C" w14:textId="77777777" w:rsidR="008C5D1B" w:rsidRDefault="008C5D1B" w:rsidP="00135D02">
            <w:pPr>
              <w:pStyle w:val="af2"/>
              <w:jc w:val="center"/>
              <w:rPr>
                <w:b/>
                <w:bCs/>
              </w:rPr>
            </w:pPr>
          </w:p>
          <w:p w14:paraId="11846D2E" w14:textId="77777777" w:rsidR="008C5D1B" w:rsidRDefault="008C5D1B" w:rsidP="00135D02">
            <w:pPr>
              <w:pStyle w:val="af2"/>
              <w:jc w:val="center"/>
              <w:rPr>
                <w:b/>
                <w:bCs/>
              </w:rPr>
            </w:pPr>
          </w:p>
          <w:p w14:paraId="205D292C" w14:textId="77777777" w:rsidR="008C5D1B" w:rsidRDefault="008C5D1B" w:rsidP="00135D02">
            <w:pPr>
              <w:pStyle w:val="af2"/>
              <w:jc w:val="center"/>
              <w:rPr>
                <w:b/>
                <w:bCs/>
              </w:rPr>
            </w:pPr>
          </w:p>
          <w:p w14:paraId="31013DF3" w14:textId="77777777" w:rsidR="008C5D1B" w:rsidRDefault="008C5D1B" w:rsidP="00135D02">
            <w:pPr>
              <w:pStyle w:val="af2"/>
              <w:jc w:val="center"/>
              <w:rPr>
                <w:b/>
                <w:bCs/>
              </w:rPr>
            </w:pPr>
          </w:p>
          <w:p w14:paraId="17B25943" w14:textId="77777777" w:rsidR="008C5D1B" w:rsidRDefault="008C5D1B" w:rsidP="00135D02">
            <w:pPr>
              <w:pStyle w:val="af2"/>
              <w:jc w:val="center"/>
              <w:rPr>
                <w:b/>
                <w:bCs/>
              </w:rPr>
            </w:pPr>
          </w:p>
          <w:p w14:paraId="30172BD8" w14:textId="77777777" w:rsidR="008C5D1B" w:rsidRDefault="008C5D1B" w:rsidP="00135D02">
            <w:pPr>
              <w:pStyle w:val="af2"/>
              <w:jc w:val="center"/>
              <w:rPr>
                <w:b/>
                <w:bCs/>
              </w:rPr>
            </w:pPr>
          </w:p>
          <w:p w14:paraId="03F9C268" w14:textId="77777777" w:rsidR="008C5D1B" w:rsidRDefault="008C5D1B" w:rsidP="00135D02">
            <w:pPr>
              <w:pStyle w:val="af2"/>
              <w:jc w:val="center"/>
              <w:rPr>
                <w:b/>
                <w:bCs/>
              </w:rPr>
            </w:pPr>
          </w:p>
          <w:p w14:paraId="1FA3C775" w14:textId="77777777" w:rsidR="008C5D1B" w:rsidRDefault="008C5D1B" w:rsidP="00135D02">
            <w:pPr>
              <w:pStyle w:val="af2"/>
              <w:jc w:val="center"/>
              <w:rPr>
                <w:b/>
                <w:bCs/>
              </w:rPr>
            </w:pPr>
          </w:p>
          <w:p w14:paraId="69278567" w14:textId="77777777" w:rsidR="008C5D1B" w:rsidRDefault="008C5D1B" w:rsidP="00135D02">
            <w:pPr>
              <w:pStyle w:val="af2"/>
              <w:jc w:val="center"/>
              <w:rPr>
                <w:b/>
                <w:bCs/>
              </w:rPr>
            </w:pPr>
          </w:p>
          <w:p w14:paraId="2C35BF93" w14:textId="77777777" w:rsidR="008C5D1B" w:rsidRDefault="008C5D1B" w:rsidP="00135D02">
            <w:pPr>
              <w:pStyle w:val="af2"/>
              <w:jc w:val="center"/>
              <w:rPr>
                <w:b/>
                <w:bCs/>
              </w:rPr>
            </w:pPr>
          </w:p>
          <w:p w14:paraId="2503273F" w14:textId="77777777" w:rsidR="008C5D1B" w:rsidRDefault="008C5D1B" w:rsidP="00135D02">
            <w:pPr>
              <w:pStyle w:val="af2"/>
              <w:jc w:val="center"/>
              <w:rPr>
                <w:b/>
                <w:bCs/>
              </w:rPr>
            </w:pPr>
          </w:p>
          <w:p w14:paraId="05056240" w14:textId="77777777" w:rsidR="008C5D1B" w:rsidRDefault="008C5D1B" w:rsidP="00135D02">
            <w:pPr>
              <w:pStyle w:val="af2"/>
              <w:jc w:val="center"/>
              <w:rPr>
                <w:b/>
                <w:bCs/>
              </w:rPr>
            </w:pPr>
          </w:p>
          <w:p w14:paraId="3A96D3DE" w14:textId="77777777" w:rsidR="008C5D1B" w:rsidRDefault="008C5D1B" w:rsidP="00135D02">
            <w:pPr>
              <w:pStyle w:val="af2"/>
              <w:jc w:val="center"/>
              <w:rPr>
                <w:b/>
                <w:bCs/>
              </w:rPr>
            </w:pPr>
          </w:p>
          <w:p w14:paraId="474AC257" w14:textId="77777777" w:rsidR="008C5D1B" w:rsidRDefault="008C5D1B" w:rsidP="00135D02">
            <w:pPr>
              <w:pStyle w:val="af2"/>
              <w:jc w:val="center"/>
              <w:rPr>
                <w:b/>
                <w:bCs/>
              </w:rPr>
            </w:pPr>
          </w:p>
          <w:p w14:paraId="1A0E6384" w14:textId="77777777" w:rsidR="008C5D1B" w:rsidRDefault="008C5D1B" w:rsidP="00135D02">
            <w:pPr>
              <w:pStyle w:val="af2"/>
              <w:jc w:val="center"/>
              <w:rPr>
                <w:b/>
                <w:bCs/>
              </w:rPr>
            </w:pPr>
          </w:p>
          <w:p w14:paraId="350C859D" w14:textId="77777777" w:rsidR="008C5D1B" w:rsidRDefault="008C5D1B" w:rsidP="00135D02">
            <w:pPr>
              <w:pStyle w:val="af2"/>
              <w:jc w:val="center"/>
              <w:rPr>
                <w:b/>
                <w:bCs/>
              </w:rPr>
            </w:pPr>
          </w:p>
          <w:p w14:paraId="3C6E9687" w14:textId="77777777" w:rsidR="008C5D1B" w:rsidRDefault="008C5D1B" w:rsidP="00135D02">
            <w:pPr>
              <w:pStyle w:val="af2"/>
              <w:jc w:val="center"/>
              <w:rPr>
                <w:b/>
                <w:bCs/>
              </w:rPr>
            </w:pPr>
          </w:p>
          <w:p w14:paraId="79917F3F" w14:textId="77777777" w:rsidR="008C5D1B" w:rsidRDefault="008C5D1B" w:rsidP="00135D02">
            <w:pPr>
              <w:pStyle w:val="af2"/>
              <w:jc w:val="center"/>
              <w:rPr>
                <w:b/>
                <w:bCs/>
              </w:rPr>
            </w:pPr>
          </w:p>
          <w:p w14:paraId="5DCB9BA8" w14:textId="77777777" w:rsidR="008C5D1B" w:rsidRDefault="008C5D1B" w:rsidP="00135D02">
            <w:pPr>
              <w:pStyle w:val="af2"/>
              <w:jc w:val="center"/>
              <w:rPr>
                <w:b/>
                <w:bCs/>
              </w:rPr>
            </w:pPr>
          </w:p>
          <w:p w14:paraId="671F5AF7" w14:textId="77777777" w:rsidR="0035348A" w:rsidRDefault="0035348A" w:rsidP="00135D02">
            <w:pPr>
              <w:pStyle w:val="af2"/>
              <w:jc w:val="center"/>
              <w:rPr>
                <w:b/>
                <w:bCs/>
              </w:rPr>
            </w:pPr>
          </w:p>
          <w:p w14:paraId="38F194E4" w14:textId="77777777" w:rsidR="0035348A" w:rsidRPr="00CE7527" w:rsidRDefault="0035348A" w:rsidP="000E7EEF">
            <w:pPr>
              <w:pStyle w:val="af2"/>
              <w:rPr>
                <w:b/>
                <w:bCs/>
              </w:rPr>
            </w:pPr>
          </w:p>
        </w:tc>
      </w:tr>
    </w:tbl>
    <w:bookmarkEnd w:id="0" w:displacedByCustomXml="next"/>
    <w:sdt>
      <w:sdtPr>
        <w:rPr>
          <w:rFonts w:asciiTheme="minorHAnsi" w:eastAsiaTheme="minorEastAsia" w:hAnsiTheme="minorHAnsi" w:cstheme="minorBidi"/>
          <w:color w:val="auto"/>
          <w:kern w:val="2"/>
          <w:sz w:val="21"/>
          <w:szCs w:val="22"/>
          <w:lang w:val="zh-CN"/>
        </w:rPr>
        <w:id w:val="607398726"/>
        <w:docPartObj>
          <w:docPartGallery w:val="Table of Contents"/>
          <w:docPartUnique/>
        </w:docPartObj>
      </w:sdtPr>
      <w:sdtEndPr>
        <w:rPr>
          <w:b/>
          <w:bCs/>
        </w:rPr>
      </w:sdtEndPr>
      <w:sdtContent>
        <w:p w14:paraId="6FF26EBE" w14:textId="77777777" w:rsidR="00614CB0" w:rsidRDefault="00614CB0">
          <w:pPr>
            <w:pStyle w:val="TOC"/>
          </w:pPr>
          <w:r>
            <w:rPr>
              <w:lang w:val="zh-CN"/>
            </w:rPr>
            <w:t>目录</w:t>
          </w:r>
        </w:p>
        <w:p w14:paraId="4E90BEC8" w14:textId="20616826" w:rsidR="00BC7C09" w:rsidRDefault="005E6FD7">
          <w:pPr>
            <w:pStyle w:val="TOC1"/>
            <w:tabs>
              <w:tab w:val="right" w:leader="dot" w:pos="8296"/>
            </w:tabs>
            <w:rPr>
              <w:rFonts w:cstheme="minorBidi"/>
              <w:noProof/>
              <w:kern w:val="2"/>
              <w:sz w:val="21"/>
            </w:rPr>
          </w:pPr>
          <w:r>
            <w:fldChar w:fldCharType="begin"/>
          </w:r>
          <w:r w:rsidR="00614CB0">
            <w:instrText xml:space="preserve"> TOC \o "1-3" \h \z \u </w:instrText>
          </w:r>
          <w:r>
            <w:fldChar w:fldCharType="separate"/>
          </w:r>
          <w:hyperlink w:anchor="_Toc50149319" w:history="1">
            <w:r w:rsidR="00BC7C09" w:rsidRPr="004503ED">
              <w:rPr>
                <w:rStyle w:val="aa"/>
                <w:noProof/>
              </w:rPr>
              <w:t>摘要</w:t>
            </w:r>
            <w:r w:rsidR="00BC7C09">
              <w:rPr>
                <w:noProof/>
                <w:webHidden/>
              </w:rPr>
              <w:tab/>
            </w:r>
            <w:r w:rsidR="00BC7C09">
              <w:rPr>
                <w:noProof/>
                <w:webHidden/>
              </w:rPr>
              <w:fldChar w:fldCharType="begin"/>
            </w:r>
            <w:r w:rsidR="00BC7C09">
              <w:rPr>
                <w:noProof/>
                <w:webHidden/>
              </w:rPr>
              <w:instrText xml:space="preserve"> PAGEREF _Toc50149319 \h </w:instrText>
            </w:r>
            <w:r w:rsidR="00BC7C09">
              <w:rPr>
                <w:noProof/>
                <w:webHidden/>
              </w:rPr>
            </w:r>
            <w:r w:rsidR="00BC7C09">
              <w:rPr>
                <w:noProof/>
                <w:webHidden/>
              </w:rPr>
              <w:fldChar w:fldCharType="separate"/>
            </w:r>
            <w:r w:rsidR="00BC7C09">
              <w:rPr>
                <w:noProof/>
                <w:webHidden/>
              </w:rPr>
              <w:t>2</w:t>
            </w:r>
            <w:r w:rsidR="00BC7C09">
              <w:rPr>
                <w:noProof/>
                <w:webHidden/>
              </w:rPr>
              <w:fldChar w:fldCharType="end"/>
            </w:r>
          </w:hyperlink>
        </w:p>
        <w:p w14:paraId="21F3EE60" w14:textId="24410A60" w:rsidR="00BC7C09" w:rsidRDefault="00BC7C09">
          <w:pPr>
            <w:pStyle w:val="TOC1"/>
            <w:tabs>
              <w:tab w:val="right" w:leader="dot" w:pos="8296"/>
            </w:tabs>
            <w:rPr>
              <w:rFonts w:cstheme="minorBidi"/>
              <w:noProof/>
              <w:kern w:val="2"/>
              <w:sz w:val="21"/>
            </w:rPr>
          </w:pPr>
          <w:hyperlink w:anchor="_Toc50149320" w:history="1">
            <w:r w:rsidRPr="004503ED">
              <w:rPr>
                <w:rStyle w:val="aa"/>
                <w:rFonts w:ascii="黑体" w:eastAsia="黑体" w:hAnsi="黑体"/>
                <w:noProof/>
              </w:rPr>
              <w:t>第一章 设计任务书</w:t>
            </w:r>
            <w:r>
              <w:rPr>
                <w:noProof/>
                <w:webHidden/>
              </w:rPr>
              <w:tab/>
            </w:r>
            <w:r>
              <w:rPr>
                <w:noProof/>
                <w:webHidden/>
              </w:rPr>
              <w:fldChar w:fldCharType="begin"/>
            </w:r>
            <w:r>
              <w:rPr>
                <w:noProof/>
                <w:webHidden/>
              </w:rPr>
              <w:instrText xml:space="preserve"> PAGEREF _Toc50149320 \h </w:instrText>
            </w:r>
            <w:r>
              <w:rPr>
                <w:noProof/>
                <w:webHidden/>
              </w:rPr>
            </w:r>
            <w:r>
              <w:rPr>
                <w:noProof/>
                <w:webHidden/>
              </w:rPr>
              <w:fldChar w:fldCharType="separate"/>
            </w:r>
            <w:r>
              <w:rPr>
                <w:noProof/>
                <w:webHidden/>
              </w:rPr>
              <w:t>6</w:t>
            </w:r>
            <w:r>
              <w:rPr>
                <w:noProof/>
                <w:webHidden/>
              </w:rPr>
              <w:fldChar w:fldCharType="end"/>
            </w:r>
          </w:hyperlink>
        </w:p>
        <w:p w14:paraId="260CAC0C" w14:textId="5C447211" w:rsidR="00BC7C09" w:rsidRDefault="00BC7C09">
          <w:pPr>
            <w:pStyle w:val="TOC2"/>
            <w:tabs>
              <w:tab w:val="right" w:leader="dot" w:pos="8296"/>
            </w:tabs>
            <w:rPr>
              <w:rFonts w:cstheme="minorBidi"/>
              <w:noProof/>
              <w:kern w:val="2"/>
              <w:sz w:val="21"/>
            </w:rPr>
          </w:pPr>
          <w:hyperlink w:anchor="_Toc50149321" w:history="1">
            <w:r w:rsidRPr="004503ED">
              <w:rPr>
                <w:rStyle w:val="aa"/>
                <w:rFonts w:ascii="黑体" w:eastAsia="黑体" w:hAnsi="黑体"/>
                <w:noProof/>
              </w:rPr>
              <w:t>1.1设计任务名称</w:t>
            </w:r>
            <w:r>
              <w:rPr>
                <w:noProof/>
                <w:webHidden/>
              </w:rPr>
              <w:tab/>
            </w:r>
            <w:r>
              <w:rPr>
                <w:noProof/>
                <w:webHidden/>
              </w:rPr>
              <w:fldChar w:fldCharType="begin"/>
            </w:r>
            <w:r>
              <w:rPr>
                <w:noProof/>
                <w:webHidden/>
              </w:rPr>
              <w:instrText xml:space="preserve"> PAGEREF _Toc50149321 \h </w:instrText>
            </w:r>
            <w:r>
              <w:rPr>
                <w:noProof/>
                <w:webHidden/>
              </w:rPr>
            </w:r>
            <w:r>
              <w:rPr>
                <w:noProof/>
                <w:webHidden/>
              </w:rPr>
              <w:fldChar w:fldCharType="separate"/>
            </w:r>
            <w:r>
              <w:rPr>
                <w:noProof/>
                <w:webHidden/>
              </w:rPr>
              <w:t>6</w:t>
            </w:r>
            <w:r>
              <w:rPr>
                <w:noProof/>
                <w:webHidden/>
              </w:rPr>
              <w:fldChar w:fldCharType="end"/>
            </w:r>
          </w:hyperlink>
        </w:p>
        <w:p w14:paraId="4F3113A9" w14:textId="359BAEFF" w:rsidR="00BC7C09" w:rsidRDefault="00BC7C09">
          <w:pPr>
            <w:pStyle w:val="TOC2"/>
            <w:tabs>
              <w:tab w:val="right" w:leader="dot" w:pos="8296"/>
            </w:tabs>
            <w:rPr>
              <w:rFonts w:cstheme="minorBidi"/>
              <w:noProof/>
              <w:kern w:val="2"/>
              <w:sz w:val="21"/>
            </w:rPr>
          </w:pPr>
          <w:hyperlink w:anchor="_Toc50149322" w:history="1">
            <w:r w:rsidRPr="004503ED">
              <w:rPr>
                <w:rStyle w:val="aa"/>
                <w:rFonts w:ascii="黑体" w:eastAsia="黑体" w:hAnsi="黑体"/>
                <w:noProof/>
              </w:rPr>
              <w:t>1.2设计要求</w:t>
            </w:r>
            <w:r>
              <w:rPr>
                <w:noProof/>
                <w:webHidden/>
              </w:rPr>
              <w:tab/>
            </w:r>
            <w:r>
              <w:rPr>
                <w:noProof/>
                <w:webHidden/>
              </w:rPr>
              <w:fldChar w:fldCharType="begin"/>
            </w:r>
            <w:r>
              <w:rPr>
                <w:noProof/>
                <w:webHidden/>
              </w:rPr>
              <w:instrText xml:space="preserve"> PAGEREF _Toc50149322 \h </w:instrText>
            </w:r>
            <w:r>
              <w:rPr>
                <w:noProof/>
                <w:webHidden/>
              </w:rPr>
            </w:r>
            <w:r>
              <w:rPr>
                <w:noProof/>
                <w:webHidden/>
              </w:rPr>
              <w:fldChar w:fldCharType="separate"/>
            </w:r>
            <w:r>
              <w:rPr>
                <w:noProof/>
                <w:webHidden/>
              </w:rPr>
              <w:t>6</w:t>
            </w:r>
            <w:r>
              <w:rPr>
                <w:noProof/>
                <w:webHidden/>
              </w:rPr>
              <w:fldChar w:fldCharType="end"/>
            </w:r>
          </w:hyperlink>
        </w:p>
        <w:p w14:paraId="28CC294A" w14:textId="38CC70D0" w:rsidR="00BC7C09" w:rsidRDefault="00BC7C09">
          <w:pPr>
            <w:pStyle w:val="TOC3"/>
            <w:tabs>
              <w:tab w:val="right" w:leader="dot" w:pos="8296"/>
            </w:tabs>
            <w:rPr>
              <w:rFonts w:cstheme="minorBidi"/>
              <w:noProof/>
              <w:kern w:val="2"/>
              <w:sz w:val="21"/>
            </w:rPr>
          </w:pPr>
          <w:hyperlink w:anchor="_Toc50149323" w:history="1">
            <w:r w:rsidRPr="004503ED">
              <w:rPr>
                <w:rStyle w:val="aa"/>
                <w:rFonts w:ascii="黑体" w:eastAsia="黑体" w:hAnsi="黑体"/>
                <w:noProof/>
              </w:rPr>
              <w:t>1.2.1功能描述</w:t>
            </w:r>
            <w:r>
              <w:rPr>
                <w:noProof/>
                <w:webHidden/>
              </w:rPr>
              <w:tab/>
            </w:r>
            <w:r>
              <w:rPr>
                <w:noProof/>
                <w:webHidden/>
              </w:rPr>
              <w:fldChar w:fldCharType="begin"/>
            </w:r>
            <w:r>
              <w:rPr>
                <w:noProof/>
                <w:webHidden/>
              </w:rPr>
              <w:instrText xml:space="preserve"> PAGEREF _Toc50149323 \h </w:instrText>
            </w:r>
            <w:r>
              <w:rPr>
                <w:noProof/>
                <w:webHidden/>
              </w:rPr>
            </w:r>
            <w:r>
              <w:rPr>
                <w:noProof/>
                <w:webHidden/>
              </w:rPr>
              <w:fldChar w:fldCharType="separate"/>
            </w:r>
            <w:r>
              <w:rPr>
                <w:noProof/>
                <w:webHidden/>
              </w:rPr>
              <w:t>6</w:t>
            </w:r>
            <w:r>
              <w:rPr>
                <w:noProof/>
                <w:webHidden/>
              </w:rPr>
              <w:fldChar w:fldCharType="end"/>
            </w:r>
          </w:hyperlink>
        </w:p>
        <w:p w14:paraId="3B58CF21" w14:textId="163B8BC4" w:rsidR="00BC7C09" w:rsidRDefault="00BC7C09">
          <w:pPr>
            <w:pStyle w:val="TOC3"/>
            <w:tabs>
              <w:tab w:val="right" w:leader="dot" w:pos="8296"/>
            </w:tabs>
            <w:rPr>
              <w:rFonts w:cstheme="minorBidi"/>
              <w:noProof/>
              <w:kern w:val="2"/>
              <w:sz w:val="21"/>
            </w:rPr>
          </w:pPr>
          <w:hyperlink w:anchor="_Toc50149324" w:history="1">
            <w:r w:rsidRPr="004503ED">
              <w:rPr>
                <w:rStyle w:val="aa"/>
                <w:rFonts w:ascii="黑体" w:eastAsia="黑体" w:hAnsi="黑体"/>
                <w:noProof/>
              </w:rPr>
              <w:t>1.2.2机械部分组成</w:t>
            </w:r>
            <w:r>
              <w:rPr>
                <w:noProof/>
                <w:webHidden/>
              </w:rPr>
              <w:tab/>
            </w:r>
            <w:r>
              <w:rPr>
                <w:noProof/>
                <w:webHidden/>
              </w:rPr>
              <w:fldChar w:fldCharType="begin"/>
            </w:r>
            <w:r>
              <w:rPr>
                <w:noProof/>
                <w:webHidden/>
              </w:rPr>
              <w:instrText xml:space="preserve"> PAGEREF _Toc50149324 \h </w:instrText>
            </w:r>
            <w:r>
              <w:rPr>
                <w:noProof/>
                <w:webHidden/>
              </w:rPr>
            </w:r>
            <w:r>
              <w:rPr>
                <w:noProof/>
                <w:webHidden/>
              </w:rPr>
              <w:fldChar w:fldCharType="separate"/>
            </w:r>
            <w:r>
              <w:rPr>
                <w:noProof/>
                <w:webHidden/>
              </w:rPr>
              <w:t>6</w:t>
            </w:r>
            <w:r>
              <w:rPr>
                <w:noProof/>
                <w:webHidden/>
              </w:rPr>
              <w:fldChar w:fldCharType="end"/>
            </w:r>
          </w:hyperlink>
        </w:p>
        <w:p w14:paraId="590EF742" w14:textId="1927CDD7" w:rsidR="00BC7C09" w:rsidRDefault="00BC7C09">
          <w:pPr>
            <w:pStyle w:val="TOC3"/>
            <w:tabs>
              <w:tab w:val="right" w:leader="dot" w:pos="8296"/>
            </w:tabs>
            <w:rPr>
              <w:rFonts w:cstheme="minorBidi"/>
              <w:noProof/>
              <w:kern w:val="2"/>
              <w:sz w:val="21"/>
            </w:rPr>
          </w:pPr>
          <w:hyperlink w:anchor="_Toc50149325" w:history="1">
            <w:r w:rsidRPr="004503ED">
              <w:rPr>
                <w:rStyle w:val="aa"/>
                <w:rFonts w:ascii="黑体" w:eastAsia="黑体" w:hAnsi="黑体"/>
                <w:noProof/>
              </w:rPr>
              <w:t>1.2.3设计标准</w:t>
            </w:r>
            <w:r>
              <w:rPr>
                <w:noProof/>
                <w:webHidden/>
              </w:rPr>
              <w:tab/>
            </w:r>
            <w:r>
              <w:rPr>
                <w:noProof/>
                <w:webHidden/>
              </w:rPr>
              <w:fldChar w:fldCharType="begin"/>
            </w:r>
            <w:r>
              <w:rPr>
                <w:noProof/>
                <w:webHidden/>
              </w:rPr>
              <w:instrText xml:space="preserve"> PAGEREF _Toc50149325 \h </w:instrText>
            </w:r>
            <w:r>
              <w:rPr>
                <w:noProof/>
                <w:webHidden/>
              </w:rPr>
            </w:r>
            <w:r>
              <w:rPr>
                <w:noProof/>
                <w:webHidden/>
              </w:rPr>
              <w:fldChar w:fldCharType="separate"/>
            </w:r>
            <w:r>
              <w:rPr>
                <w:noProof/>
                <w:webHidden/>
              </w:rPr>
              <w:t>6</w:t>
            </w:r>
            <w:r>
              <w:rPr>
                <w:noProof/>
                <w:webHidden/>
              </w:rPr>
              <w:fldChar w:fldCharType="end"/>
            </w:r>
          </w:hyperlink>
        </w:p>
        <w:p w14:paraId="2E3089C0" w14:textId="352B8988" w:rsidR="00BC7C09" w:rsidRDefault="00BC7C09">
          <w:pPr>
            <w:pStyle w:val="TOC2"/>
            <w:tabs>
              <w:tab w:val="right" w:leader="dot" w:pos="8296"/>
            </w:tabs>
            <w:rPr>
              <w:rFonts w:cstheme="minorBidi"/>
              <w:noProof/>
              <w:kern w:val="2"/>
              <w:sz w:val="21"/>
            </w:rPr>
          </w:pPr>
          <w:hyperlink w:anchor="_Toc50149326" w:history="1">
            <w:r w:rsidRPr="004503ED">
              <w:rPr>
                <w:rStyle w:val="aa"/>
                <w:rFonts w:ascii="黑体" w:eastAsia="黑体" w:hAnsi="黑体"/>
                <w:noProof/>
              </w:rPr>
              <w:t>1.3设计内容</w:t>
            </w:r>
            <w:r>
              <w:rPr>
                <w:noProof/>
                <w:webHidden/>
              </w:rPr>
              <w:tab/>
            </w:r>
            <w:r>
              <w:rPr>
                <w:noProof/>
                <w:webHidden/>
              </w:rPr>
              <w:fldChar w:fldCharType="begin"/>
            </w:r>
            <w:r>
              <w:rPr>
                <w:noProof/>
                <w:webHidden/>
              </w:rPr>
              <w:instrText xml:space="preserve"> PAGEREF _Toc50149326 \h </w:instrText>
            </w:r>
            <w:r>
              <w:rPr>
                <w:noProof/>
                <w:webHidden/>
              </w:rPr>
            </w:r>
            <w:r>
              <w:rPr>
                <w:noProof/>
                <w:webHidden/>
              </w:rPr>
              <w:fldChar w:fldCharType="separate"/>
            </w:r>
            <w:r>
              <w:rPr>
                <w:noProof/>
                <w:webHidden/>
              </w:rPr>
              <w:t>7</w:t>
            </w:r>
            <w:r>
              <w:rPr>
                <w:noProof/>
                <w:webHidden/>
              </w:rPr>
              <w:fldChar w:fldCharType="end"/>
            </w:r>
          </w:hyperlink>
        </w:p>
        <w:p w14:paraId="17215E5F" w14:textId="031B0B50" w:rsidR="00BC7C09" w:rsidRDefault="00BC7C09">
          <w:pPr>
            <w:pStyle w:val="TOC3"/>
            <w:tabs>
              <w:tab w:val="right" w:leader="dot" w:pos="8296"/>
            </w:tabs>
            <w:rPr>
              <w:rFonts w:cstheme="minorBidi"/>
              <w:noProof/>
              <w:kern w:val="2"/>
              <w:sz w:val="21"/>
            </w:rPr>
          </w:pPr>
          <w:hyperlink w:anchor="_Toc50149327" w:history="1">
            <w:r w:rsidRPr="004503ED">
              <w:rPr>
                <w:rStyle w:val="aa"/>
                <w:rFonts w:ascii="黑体" w:eastAsia="黑体" w:hAnsi="黑体"/>
                <w:noProof/>
              </w:rPr>
              <w:t>1.3.1概念设计</w:t>
            </w:r>
            <w:r>
              <w:rPr>
                <w:noProof/>
                <w:webHidden/>
              </w:rPr>
              <w:tab/>
            </w:r>
            <w:r>
              <w:rPr>
                <w:noProof/>
                <w:webHidden/>
              </w:rPr>
              <w:fldChar w:fldCharType="begin"/>
            </w:r>
            <w:r>
              <w:rPr>
                <w:noProof/>
                <w:webHidden/>
              </w:rPr>
              <w:instrText xml:space="preserve"> PAGEREF _Toc50149327 \h </w:instrText>
            </w:r>
            <w:r>
              <w:rPr>
                <w:noProof/>
                <w:webHidden/>
              </w:rPr>
            </w:r>
            <w:r>
              <w:rPr>
                <w:noProof/>
                <w:webHidden/>
              </w:rPr>
              <w:fldChar w:fldCharType="separate"/>
            </w:r>
            <w:r>
              <w:rPr>
                <w:noProof/>
                <w:webHidden/>
              </w:rPr>
              <w:t>7</w:t>
            </w:r>
            <w:r>
              <w:rPr>
                <w:noProof/>
                <w:webHidden/>
              </w:rPr>
              <w:fldChar w:fldCharType="end"/>
            </w:r>
          </w:hyperlink>
        </w:p>
        <w:p w14:paraId="762E3142" w14:textId="4D7C611D" w:rsidR="00BC7C09" w:rsidRDefault="00BC7C09">
          <w:pPr>
            <w:pStyle w:val="TOC3"/>
            <w:tabs>
              <w:tab w:val="right" w:leader="dot" w:pos="8296"/>
            </w:tabs>
            <w:rPr>
              <w:rFonts w:cstheme="minorBidi"/>
              <w:noProof/>
              <w:kern w:val="2"/>
              <w:sz w:val="21"/>
            </w:rPr>
          </w:pPr>
          <w:hyperlink w:anchor="_Toc50149328" w:history="1">
            <w:r w:rsidRPr="004503ED">
              <w:rPr>
                <w:rStyle w:val="aa"/>
                <w:rFonts w:ascii="黑体" w:eastAsia="黑体" w:hAnsi="黑体"/>
                <w:noProof/>
              </w:rPr>
              <w:t>1.3.2图纸与文档</w:t>
            </w:r>
            <w:r>
              <w:rPr>
                <w:noProof/>
                <w:webHidden/>
              </w:rPr>
              <w:tab/>
            </w:r>
            <w:r>
              <w:rPr>
                <w:noProof/>
                <w:webHidden/>
              </w:rPr>
              <w:fldChar w:fldCharType="begin"/>
            </w:r>
            <w:r>
              <w:rPr>
                <w:noProof/>
                <w:webHidden/>
              </w:rPr>
              <w:instrText xml:space="preserve"> PAGEREF _Toc50149328 \h </w:instrText>
            </w:r>
            <w:r>
              <w:rPr>
                <w:noProof/>
                <w:webHidden/>
              </w:rPr>
            </w:r>
            <w:r>
              <w:rPr>
                <w:noProof/>
                <w:webHidden/>
              </w:rPr>
              <w:fldChar w:fldCharType="separate"/>
            </w:r>
            <w:r>
              <w:rPr>
                <w:noProof/>
                <w:webHidden/>
              </w:rPr>
              <w:t>7</w:t>
            </w:r>
            <w:r>
              <w:rPr>
                <w:noProof/>
                <w:webHidden/>
              </w:rPr>
              <w:fldChar w:fldCharType="end"/>
            </w:r>
          </w:hyperlink>
        </w:p>
        <w:p w14:paraId="6524AD81" w14:textId="57ED2DD4" w:rsidR="00BC7C09" w:rsidRDefault="00BC7C09">
          <w:pPr>
            <w:pStyle w:val="TOC3"/>
            <w:tabs>
              <w:tab w:val="right" w:leader="dot" w:pos="8296"/>
            </w:tabs>
            <w:rPr>
              <w:rFonts w:cstheme="minorBidi"/>
              <w:noProof/>
              <w:kern w:val="2"/>
              <w:sz w:val="21"/>
            </w:rPr>
          </w:pPr>
          <w:hyperlink w:anchor="_Toc50149329" w:history="1">
            <w:r w:rsidRPr="004503ED">
              <w:rPr>
                <w:rStyle w:val="aa"/>
                <w:rFonts w:ascii="黑体" w:eastAsia="黑体" w:hAnsi="黑体"/>
                <w:noProof/>
              </w:rPr>
              <w:t>1.3.3施工设计</w:t>
            </w:r>
            <w:r>
              <w:rPr>
                <w:noProof/>
                <w:webHidden/>
              </w:rPr>
              <w:tab/>
            </w:r>
            <w:r>
              <w:rPr>
                <w:noProof/>
                <w:webHidden/>
              </w:rPr>
              <w:fldChar w:fldCharType="begin"/>
            </w:r>
            <w:r>
              <w:rPr>
                <w:noProof/>
                <w:webHidden/>
              </w:rPr>
              <w:instrText xml:space="preserve"> PAGEREF _Toc50149329 \h </w:instrText>
            </w:r>
            <w:r>
              <w:rPr>
                <w:noProof/>
                <w:webHidden/>
              </w:rPr>
            </w:r>
            <w:r>
              <w:rPr>
                <w:noProof/>
                <w:webHidden/>
              </w:rPr>
              <w:fldChar w:fldCharType="separate"/>
            </w:r>
            <w:r>
              <w:rPr>
                <w:noProof/>
                <w:webHidden/>
              </w:rPr>
              <w:t>7</w:t>
            </w:r>
            <w:r>
              <w:rPr>
                <w:noProof/>
                <w:webHidden/>
              </w:rPr>
              <w:fldChar w:fldCharType="end"/>
            </w:r>
          </w:hyperlink>
        </w:p>
        <w:p w14:paraId="4B2129DF" w14:textId="3C1AC181" w:rsidR="00BC7C09" w:rsidRDefault="00BC7C09">
          <w:pPr>
            <w:pStyle w:val="TOC3"/>
            <w:tabs>
              <w:tab w:val="right" w:leader="dot" w:pos="8296"/>
            </w:tabs>
            <w:rPr>
              <w:rFonts w:cstheme="minorBidi"/>
              <w:noProof/>
              <w:kern w:val="2"/>
              <w:sz w:val="21"/>
            </w:rPr>
          </w:pPr>
          <w:hyperlink w:anchor="_Toc50149330" w:history="1">
            <w:r w:rsidRPr="004503ED">
              <w:rPr>
                <w:rStyle w:val="aa"/>
                <w:rFonts w:ascii="黑体" w:eastAsia="黑体" w:hAnsi="黑体"/>
                <w:noProof/>
              </w:rPr>
              <w:t>1.3.4物理样机的安装调试</w:t>
            </w:r>
            <w:r>
              <w:rPr>
                <w:noProof/>
                <w:webHidden/>
              </w:rPr>
              <w:tab/>
            </w:r>
            <w:r>
              <w:rPr>
                <w:noProof/>
                <w:webHidden/>
              </w:rPr>
              <w:fldChar w:fldCharType="begin"/>
            </w:r>
            <w:r>
              <w:rPr>
                <w:noProof/>
                <w:webHidden/>
              </w:rPr>
              <w:instrText xml:space="preserve"> PAGEREF _Toc50149330 \h </w:instrText>
            </w:r>
            <w:r>
              <w:rPr>
                <w:noProof/>
                <w:webHidden/>
              </w:rPr>
            </w:r>
            <w:r>
              <w:rPr>
                <w:noProof/>
                <w:webHidden/>
              </w:rPr>
              <w:fldChar w:fldCharType="separate"/>
            </w:r>
            <w:r>
              <w:rPr>
                <w:noProof/>
                <w:webHidden/>
              </w:rPr>
              <w:t>7</w:t>
            </w:r>
            <w:r>
              <w:rPr>
                <w:noProof/>
                <w:webHidden/>
              </w:rPr>
              <w:fldChar w:fldCharType="end"/>
            </w:r>
          </w:hyperlink>
        </w:p>
        <w:p w14:paraId="52501B17" w14:textId="37CD7EBE" w:rsidR="00BC7C09" w:rsidRDefault="00BC7C09">
          <w:pPr>
            <w:pStyle w:val="TOC2"/>
            <w:tabs>
              <w:tab w:val="right" w:leader="dot" w:pos="8296"/>
            </w:tabs>
            <w:rPr>
              <w:rFonts w:cstheme="minorBidi"/>
              <w:noProof/>
              <w:kern w:val="2"/>
              <w:sz w:val="21"/>
            </w:rPr>
          </w:pPr>
          <w:hyperlink w:anchor="_Toc50149331" w:history="1">
            <w:r w:rsidRPr="004503ED">
              <w:rPr>
                <w:rStyle w:val="aa"/>
                <w:rFonts w:ascii="黑体" w:eastAsia="黑体" w:hAnsi="黑体"/>
                <w:noProof/>
              </w:rPr>
              <w:t>1.4验收方式</w:t>
            </w:r>
            <w:r>
              <w:rPr>
                <w:noProof/>
                <w:webHidden/>
              </w:rPr>
              <w:tab/>
            </w:r>
            <w:r>
              <w:rPr>
                <w:noProof/>
                <w:webHidden/>
              </w:rPr>
              <w:fldChar w:fldCharType="begin"/>
            </w:r>
            <w:r>
              <w:rPr>
                <w:noProof/>
                <w:webHidden/>
              </w:rPr>
              <w:instrText xml:space="preserve"> PAGEREF _Toc50149331 \h </w:instrText>
            </w:r>
            <w:r>
              <w:rPr>
                <w:noProof/>
                <w:webHidden/>
              </w:rPr>
            </w:r>
            <w:r>
              <w:rPr>
                <w:noProof/>
                <w:webHidden/>
              </w:rPr>
              <w:fldChar w:fldCharType="separate"/>
            </w:r>
            <w:r>
              <w:rPr>
                <w:noProof/>
                <w:webHidden/>
              </w:rPr>
              <w:t>7</w:t>
            </w:r>
            <w:r>
              <w:rPr>
                <w:noProof/>
                <w:webHidden/>
              </w:rPr>
              <w:fldChar w:fldCharType="end"/>
            </w:r>
          </w:hyperlink>
        </w:p>
        <w:p w14:paraId="662C1B58" w14:textId="026623AD" w:rsidR="00BC7C09" w:rsidRDefault="00BC7C09">
          <w:pPr>
            <w:pStyle w:val="TOC1"/>
            <w:tabs>
              <w:tab w:val="right" w:leader="dot" w:pos="8296"/>
            </w:tabs>
            <w:rPr>
              <w:rFonts w:cstheme="minorBidi"/>
              <w:noProof/>
              <w:kern w:val="2"/>
              <w:sz w:val="21"/>
            </w:rPr>
          </w:pPr>
          <w:hyperlink w:anchor="_Toc50149332" w:history="1">
            <w:r w:rsidRPr="004503ED">
              <w:rPr>
                <w:rStyle w:val="aa"/>
                <w:rFonts w:ascii="黑体" w:eastAsia="黑体" w:hAnsi="黑体"/>
                <w:noProof/>
              </w:rPr>
              <w:t>第二章 引言</w:t>
            </w:r>
            <w:r>
              <w:rPr>
                <w:noProof/>
                <w:webHidden/>
              </w:rPr>
              <w:tab/>
            </w:r>
            <w:r>
              <w:rPr>
                <w:noProof/>
                <w:webHidden/>
              </w:rPr>
              <w:fldChar w:fldCharType="begin"/>
            </w:r>
            <w:r>
              <w:rPr>
                <w:noProof/>
                <w:webHidden/>
              </w:rPr>
              <w:instrText xml:space="preserve"> PAGEREF _Toc50149332 \h </w:instrText>
            </w:r>
            <w:r>
              <w:rPr>
                <w:noProof/>
                <w:webHidden/>
              </w:rPr>
            </w:r>
            <w:r>
              <w:rPr>
                <w:noProof/>
                <w:webHidden/>
              </w:rPr>
              <w:fldChar w:fldCharType="separate"/>
            </w:r>
            <w:r>
              <w:rPr>
                <w:noProof/>
                <w:webHidden/>
              </w:rPr>
              <w:t>8</w:t>
            </w:r>
            <w:r>
              <w:rPr>
                <w:noProof/>
                <w:webHidden/>
              </w:rPr>
              <w:fldChar w:fldCharType="end"/>
            </w:r>
          </w:hyperlink>
        </w:p>
        <w:p w14:paraId="4521DE94" w14:textId="3295606C" w:rsidR="00BC7C09" w:rsidRDefault="00BC7C09">
          <w:pPr>
            <w:pStyle w:val="TOC2"/>
            <w:tabs>
              <w:tab w:val="right" w:leader="dot" w:pos="8296"/>
            </w:tabs>
            <w:rPr>
              <w:rFonts w:cstheme="minorBidi"/>
              <w:noProof/>
              <w:kern w:val="2"/>
              <w:sz w:val="21"/>
            </w:rPr>
          </w:pPr>
          <w:hyperlink w:anchor="_Toc50149333" w:history="1">
            <w:r w:rsidRPr="004503ED">
              <w:rPr>
                <w:rStyle w:val="aa"/>
                <w:rFonts w:ascii="黑体" w:eastAsia="黑体" w:hAnsi="黑体"/>
                <w:noProof/>
              </w:rPr>
              <w:t>2.1任务的目的与意义</w:t>
            </w:r>
            <w:r>
              <w:rPr>
                <w:noProof/>
                <w:webHidden/>
              </w:rPr>
              <w:tab/>
            </w:r>
            <w:r>
              <w:rPr>
                <w:noProof/>
                <w:webHidden/>
              </w:rPr>
              <w:fldChar w:fldCharType="begin"/>
            </w:r>
            <w:r>
              <w:rPr>
                <w:noProof/>
                <w:webHidden/>
              </w:rPr>
              <w:instrText xml:space="preserve"> PAGEREF _Toc50149333 \h </w:instrText>
            </w:r>
            <w:r>
              <w:rPr>
                <w:noProof/>
                <w:webHidden/>
              </w:rPr>
            </w:r>
            <w:r>
              <w:rPr>
                <w:noProof/>
                <w:webHidden/>
              </w:rPr>
              <w:fldChar w:fldCharType="separate"/>
            </w:r>
            <w:r>
              <w:rPr>
                <w:noProof/>
                <w:webHidden/>
              </w:rPr>
              <w:t>8</w:t>
            </w:r>
            <w:r>
              <w:rPr>
                <w:noProof/>
                <w:webHidden/>
              </w:rPr>
              <w:fldChar w:fldCharType="end"/>
            </w:r>
          </w:hyperlink>
        </w:p>
        <w:p w14:paraId="3F64A4EA" w14:textId="3C1BBA57" w:rsidR="00BC7C09" w:rsidRDefault="00BC7C09">
          <w:pPr>
            <w:pStyle w:val="TOC2"/>
            <w:tabs>
              <w:tab w:val="right" w:leader="dot" w:pos="8296"/>
            </w:tabs>
            <w:rPr>
              <w:rFonts w:cstheme="minorBidi"/>
              <w:noProof/>
              <w:kern w:val="2"/>
              <w:sz w:val="21"/>
            </w:rPr>
          </w:pPr>
          <w:hyperlink w:anchor="_Toc50149334" w:history="1">
            <w:r w:rsidRPr="004503ED">
              <w:rPr>
                <w:rStyle w:val="aa"/>
                <w:rFonts w:ascii="黑体" w:eastAsia="黑体" w:hAnsi="黑体"/>
                <w:noProof/>
              </w:rPr>
              <w:t>2.2相关项目发展概况与存在问题</w:t>
            </w:r>
            <w:r>
              <w:rPr>
                <w:noProof/>
                <w:webHidden/>
              </w:rPr>
              <w:tab/>
            </w:r>
            <w:r>
              <w:rPr>
                <w:noProof/>
                <w:webHidden/>
              </w:rPr>
              <w:fldChar w:fldCharType="begin"/>
            </w:r>
            <w:r>
              <w:rPr>
                <w:noProof/>
                <w:webHidden/>
              </w:rPr>
              <w:instrText xml:space="preserve"> PAGEREF _Toc50149334 \h </w:instrText>
            </w:r>
            <w:r>
              <w:rPr>
                <w:noProof/>
                <w:webHidden/>
              </w:rPr>
            </w:r>
            <w:r>
              <w:rPr>
                <w:noProof/>
                <w:webHidden/>
              </w:rPr>
              <w:fldChar w:fldCharType="separate"/>
            </w:r>
            <w:r>
              <w:rPr>
                <w:noProof/>
                <w:webHidden/>
              </w:rPr>
              <w:t>8</w:t>
            </w:r>
            <w:r>
              <w:rPr>
                <w:noProof/>
                <w:webHidden/>
              </w:rPr>
              <w:fldChar w:fldCharType="end"/>
            </w:r>
          </w:hyperlink>
        </w:p>
        <w:p w14:paraId="131773FC" w14:textId="5D582A72" w:rsidR="00BC7C09" w:rsidRDefault="00BC7C09">
          <w:pPr>
            <w:pStyle w:val="TOC2"/>
            <w:tabs>
              <w:tab w:val="right" w:leader="dot" w:pos="8296"/>
            </w:tabs>
            <w:rPr>
              <w:rFonts w:cstheme="minorBidi"/>
              <w:noProof/>
              <w:kern w:val="2"/>
              <w:sz w:val="21"/>
            </w:rPr>
          </w:pPr>
          <w:hyperlink w:anchor="_Toc50149335" w:history="1">
            <w:r w:rsidRPr="004503ED">
              <w:rPr>
                <w:rStyle w:val="aa"/>
                <w:rFonts w:ascii="黑体" w:eastAsia="黑体" w:hAnsi="黑体"/>
                <w:noProof/>
              </w:rPr>
              <w:t>2.3解决方案和技术路线</w:t>
            </w:r>
            <w:r>
              <w:rPr>
                <w:noProof/>
                <w:webHidden/>
              </w:rPr>
              <w:tab/>
            </w:r>
            <w:r>
              <w:rPr>
                <w:noProof/>
                <w:webHidden/>
              </w:rPr>
              <w:fldChar w:fldCharType="begin"/>
            </w:r>
            <w:r>
              <w:rPr>
                <w:noProof/>
                <w:webHidden/>
              </w:rPr>
              <w:instrText xml:space="preserve"> PAGEREF _Toc50149335 \h </w:instrText>
            </w:r>
            <w:r>
              <w:rPr>
                <w:noProof/>
                <w:webHidden/>
              </w:rPr>
            </w:r>
            <w:r>
              <w:rPr>
                <w:noProof/>
                <w:webHidden/>
              </w:rPr>
              <w:fldChar w:fldCharType="separate"/>
            </w:r>
            <w:r>
              <w:rPr>
                <w:noProof/>
                <w:webHidden/>
              </w:rPr>
              <w:t>9</w:t>
            </w:r>
            <w:r>
              <w:rPr>
                <w:noProof/>
                <w:webHidden/>
              </w:rPr>
              <w:fldChar w:fldCharType="end"/>
            </w:r>
          </w:hyperlink>
        </w:p>
        <w:p w14:paraId="05C94F43" w14:textId="7AD8D03B" w:rsidR="00BC7C09" w:rsidRDefault="00BC7C09">
          <w:pPr>
            <w:pStyle w:val="TOC1"/>
            <w:tabs>
              <w:tab w:val="right" w:leader="dot" w:pos="8296"/>
            </w:tabs>
            <w:rPr>
              <w:rFonts w:cstheme="minorBidi"/>
              <w:noProof/>
              <w:kern w:val="2"/>
              <w:sz w:val="21"/>
            </w:rPr>
          </w:pPr>
          <w:hyperlink w:anchor="_Toc50149336" w:history="1">
            <w:r w:rsidRPr="004503ED">
              <w:rPr>
                <w:rStyle w:val="aa"/>
                <w:rFonts w:ascii="黑体" w:eastAsia="黑体" w:hAnsi="黑体"/>
                <w:noProof/>
              </w:rPr>
              <w:t>第三章 展品概念设计</w:t>
            </w:r>
            <w:r>
              <w:rPr>
                <w:noProof/>
                <w:webHidden/>
              </w:rPr>
              <w:tab/>
            </w:r>
            <w:r>
              <w:rPr>
                <w:noProof/>
                <w:webHidden/>
              </w:rPr>
              <w:fldChar w:fldCharType="begin"/>
            </w:r>
            <w:r>
              <w:rPr>
                <w:noProof/>
                <w:webHidden/>
              </w:rPr>
              <w:instrText xml:space="preserve"> PAGEREF _Toc50149336 \h </w:instrText>
            </w:r>
            <w:r>
              <w:rPr>
                <w:noProof/>
                <w:webHidden/>
              </w:rPr>
            </w:r>
            <w:r>
              <w:rPr>
                <w:noProof/>
                <w:webHidden/>
              </w:rPr>
              <w:fldChar w:fldCharType="separate"/>
            </w:r>
            <w:r>
              <w:rPr>
                <w:noProof/>
                <w:webHidden/>
              </w:rPr>
              <w:t>9</w:t>
            </w:r>
            <w:r>
              <w:rPr>
                <w:noProof/>
                <w:webHidden/>
              </w:rPr>
              <w:fldChar w:fldCharType="end"/>
            </w:r>
          </w:hyperlink>
        </w:p>
        <w:p w14:paraId="16F2601C" w14:textId="4DB8EB55" w:rsidR="00BC7C09" w:rsidRDefault="00BC7C09">
          <w:pPr>
            <w:pStyle w:val="TOC2"/>
            <w:tabs>
              <w:tab w:val="right" w:leader="dot" w:pos="8296"/>
            </w:tabs>
            <w:rPr>
              <w:rFonts w:cstheme="minorBidi"/>
              <w:noProof/>
              <w:kern w:val="2"/>
              <w:sz w:val="21"/>
            </w:rPr>
          </w:pPr>
          <w:hyperlink w:anchor="_Toc50149337" w:history="1">
            <w:r w:rsidRPr="004503ED">
              <w:rPr>
                <w:rStyle w:val="aa"/>
                <w:rFonts w:ascii="黑体" w:eastAsia="黑体" w:hAnsi="黑体"/>
                <w:noProof/>
              </w:rPr>
              <w:t>3.1展品总功能描述</w:t>
            </w:r>
            <w:r>
              <w:rPr>
                <w:noProof/>
                <w:webHidden/>
              </w:rPr>
              <w:tab/>
            </w:r>
            <w:r>
              <w:rPr>
                <w:noProof/>
                <w:webHidden/>
              </w:rPr>
              <w:fldChar w:fldCharType="begin"/>
            </w:r>
            <w:r>
              <w:rPr>
                <w:noProof/>
                <w:webHidden/>
              </w:rPr>
              <w:instrText xml:space="preserve"> PAGEREF _Toc50149337 \h </w:instrText>
            </w:r>
            <w:r>
              <w:rPr>
                <w:noProof/>
                <w:webHidden/>
              </w:rPr>
            </w:r>
            <w:r>
              <w:rPr>
                <w:noProof/>
                <w:webHidden/>
              </w:rPr>
              <w:fldChar w:fldCharType="separate"/>
            </w:r>
            <w:r>
              <w:rPr>
                <w:noProof/>
                <w:webHidden/>
              </w:rPr>
              <w:t>9</w:t>
            </w:r>
            <w:r>
              <w:rPr>
                <w:noProof/>
                <w:webHidden/>
              </w:rPr>
              <w:fldChar w:fldCharType="end"/>
            </w:r>
          </w:hyperlink>
        </w:p>
        <w:p w14:paraId="6B5DD06F" w14:textId="56DE847C" w:rsidR="00BC7C09" w:rsidRDefault="00BC7C09">
          <w:pPr>
            <w:pStyle w:val="TOC2"/>
            <w:tabs>
              <w:tab w:val="right" w:leader="dot" w:pos="8296"/>
            </w:tabs>
            <w:rPr>
              <w:rFonts w:cstheme="minorBidi"/>
              <w:noProof/>
              <w:kern w:val="2"/>
              <w:sz w:val="21"/>
            </w:rPr>
          </w:pPr>
          <w:hyperlink w:anchor="_Toc50149338" w:history="1">
            <w:r w:rsidRPr="004503ED">
              <w:rPr>
                <w:rStyle w:val="aa"/>
                <w:rFonts w:ascii="黑体" w:eastAsia="黑体" w:hAnsi="黑体"/>
                <w:noProof/>
              </w:rPr>
              <w:t>3.2展品功能分解</w:t>
            </w:r>
            <w:r>
              <w:rPr>
                <w:noProof/>
                <w:webHidden/>
              </w:rPr>
              <w:tab/>
            </w:r>
            <w:r>
              <w:rPr>
                <w:noProof/>
                <w:webHidden/>
              </w:rPr>
              <w:fldChar w:fldCharType="begin"/>
            </w:r>
            <w:r>
              <w:rPr>
                <w:noProof/>
                <w:webHidden/>
              </w:rPr>
              <w:instrText xml:space="preserve"> PAGEREF _Toc50149338 \h </w:instrText>
            </w:r>
            <w:r>
              <w:rPr>
                <w:noProof/>
                <w:webHidden/>
              </w:rPr>
            </w:r>
            <w:r>
              <w:rPr>
                <w:noProof/>
                <w:webHidden/>
              </w:rPr>
              <w:fldChar w:fldCharType="separate"/>
            </w:r>
            <w:r>
              <w:rPr>
                <w:noProof/>
                <w:webHidden/>
              </w:rPr>
              <w:t>9</w:t>
            </w:r>
            <w:r>
              <w:rPr>
                <w:noProof/>
                <w:webHidden/>
              </w:rPr>
              <w:fldChar w:fldCharType="end"/>
            </w:r>
          </w:hyperlink>
        </w:p>
        <w:p w14:paraId="0912305B" w14:textId="1CBD11C0" w:rsidR="00BC7C09" w:rsidRDefault="00BC7C09">
          <w:pPr>
            <w:pStyle w:val="TOC2"/>
            <w:tabs>
              <w:tab w:val="right" w:leader="dot" w:pos="8296"/>
            </w:tabs>
            <w:rPr>
              <w:rFonts w:cstheme="minorBidi"/>
              <w:noProof/>
              <w:kern w:val="2"/>
              <w:sz w:val="21"/>
            </w:rPr>
          </w:pPr>
          <w:hyperlink w:anchor="_Toc50149339" w:history="1">
            <w:r w:rsidRPr="004503ED">
              <w:rPr>
                <w:rStyle w:val="aa"/>
                <w:rFonts w:ascii="黑体" w:eastAsia="黑体" w:hAnsi="黑体"/>
                <w:noProof/>
              </w:rPr>
              <w:t>3.3展品子功能实现方案设计与比较</w:t>
            </w:r>
            <w:r>
              <w:rPr>
                <w:noProof/>
                <w:webHidden/>
              </w:rPr>
              <w:tab/>
            </w:r>
            <w:r>
              <w:rPr>
                <w:noProof/>
                <w:webHidden/>
              </w:rPr>
              <w:fldChar w:fldCharType="begin"/>
            </w:r>
            <w:r>
              <w:rPr>
                <w:noProof/>
                <w:webHidden/>
              </w:rPr>
              <w:instrText xml:space="preserve"> PAGEREF _Toc50149339 \h </w:instrText>
            </w:r>
            <w:r>
              <w:rPr>
                <w:noProof/>
                <w:webHidden/>
              </w:rPr>
            </w:r>
            <w:r>
              <w:rPr>
                <w:noProof/>
                <w:webHidden/>
              </w:rPr>
              <w:fldChar w:fldCharType="separate"/>
            </w:r>
            <w:r>
              <w:rPr>
                <w:noProof/>
                <w:webHidden/>
              </w:rPr>
              <w:t>10</w:t>
            </w:r>
            <w:r>
              <w:rPr>
                <w:noProof/>
                <w:webHidden/>
              </w:rPr>
              <w:fldChar w:fldCharType="end"/>
            </w:r>
          </w:hyperlink>
        </w:p>
        <w:p w14:paraId="19D5DA9E" w14:textId="6649B14D" w:rsidR="00BC7C09" w:rsidRDefault="00BC7C09">
          <w:pPr>
            <w:pStyle w:val="TOC3"/>
            <w:tabs>
              <w:tab w:val="right" w:leader="dot" w:pos="8296"/>
            </w:tabs>
            <w:rPr>
              <w:rFonts w:cstheme="minorBidi"/>
              <w:noProof/>
              <w:kern w:val="2"/>
              <w:sz w:val="21"/>
            </w:rPr>
          </w:pPr>
          <w:hyperlink w:anchor="_Toc50149340" w:history="1">
            <w:r w:rsidRPr="004503ED">
              <w:rPr>
                <w:rStyle w:val="aa"/>
                <w:rFonts w:ascii="黑体" w:eastAsia="黑体" w:hAnsi="黑体"/>
                <w:noProof/>
              </w:rPr>
              <w:t>3.3.1接收用户输入</w:t>
            </w:r>
            <w:r>
              <w:rPr>
                <w:noProof/>
                <w:webHidden/>
              </w:rPr>
              <w:tab/>
            </w:r>
            <w:r>
              <w:rPr>
                <w:noProof/>
                <w:webHidden/>
              </w:rPr>
              <w:fldChar w:fldCharType="begin"/>
            </w:r>
            <w:r>
              <w:rPr>
                <w:noProof/>
                <w:webHidden/>
              </w:rPr>
              <w:instrText xml:space="preserve"> PAGEREF _Toc50149340 \h </w:instrText>
            </w:r>
            <w:r>
              <w:rPr>
                <w:noProof/>
                <w:webHidden/>
              </w:rPr>
            </w:r>
            <w:r>
              <w:rPr>
                <w:noProof/>
                <w:webHidden/>
              </w:rPr>
              <w:fldChar w:fldCharType="separate"/>
            </w:r>
            <w:r>
              <w:rPr>
                <w:noProof/>
                <w:webHidden/>
              </w:rPr>
              <w:t>11</w:t>
            </w:r>
            <w:r>
              <w:rPr>
                <w:noProof/>
                <w:webHidden/>
              </w:rPr>
              <w:fldChar w:fldCharType="end"/>
            </w:r>
          </w:hyperlink>
        </w:p>
        <w:p w14:paraId="3C30A4C8" w14:textId="20636277" w:rsidR="00BC7C09" w:rsidRDefault="00BC7C09">
          <w:pPr>
            <w:pStyle w:val="TOC3"/>
            <w:tabs>
              <w:tab w:val="right" w:leader="dot" w:pos="8296"/>
            </w:tabs>
            <w:rPr>
              <w:rFonts w:cstheme="minorBidi"/>
              <w:noProof/>
              <w:kern w:val="2"/>
              <w:sz w:val="21"/>
            </w:rPr>
          </w:pPr>
          <w:hyperlink w:anchor="_Toc50149341" w:history="1">
            <w:r w:rsidRPr="004503ED">
              <w:rPr>
                <w:rStyle w:val="aa"/>
                <w:rFonts w:ascii="黑体" w:eastAsia="黑体" w:hAnsi="黑体"/>
                <w:noProof/>
              </w:rPr>
              <w:t>3.3.1接收用户输入</w:t>
            </w:r>
            <w:r>
              <w:rPr>
                <w:noProof/>
                <w:webHidden/>
              </w:rPr>
              <w:tab/>
            </w:r>
            <w:r>
              <w:rPr>
                <w:noProof/>
                <w:webHidden/>
              </w:rPr>
              <w:fldChar w:fldCharType="begin"/>
            </w:r>
            <w:r>
              <w:rPr>
                <w:noProof/>
                <w:webHidden/>
              </w:rPr>
              <w:instrText xml:space="preserve"> PAGEREF _Toc50149341 \h </w:instrText>
            </w:r>
            <w:r>
              <w:rPr>
                <w:noProof/>
                <w:webHidden/>
              </w:rPr>
            </w:r>
            <w:r>
              <w:rPr>
                <w:noProof/>
                <w:webHidden/>
              </w:rPr>
              <w:fldChar w:fldCharType="separate"/>
            </w:r>
            <w:r>
              <w:rPr>
                <w:noProof/>
                <w:webHidden/>
              </w:rPr>
              <w:t>11</w:t>
            </w:r>
            <w:r>
              <w:rPr>
                <w:noProof/>
                <w:webHidden/>
              </w:rPr>
              <w:fldChar w:fldCharType="end"/>
            </w:r>
          </w:hyperlink>
        </w:p>
        <w:p w14:paraId="312E6E24" w14:textId="1F971F99" w:rsidR="00BC7C09" w:rsidRDefault="00BC7C09">
          <w:pPr>
            <w:pStyle w:val="TOC3"/>
            <w:tabs>
              <w:tab w:val="right" w:leader="dot" w:pos="8296"/>
            </w:tabs>
            <w:rPr>
              <w:rFonts w:cstheme="minorBidi"/>
              <w:noProof/>
              <w:kern w:val="2"/>
              <w:sz w:val="21"/>
            </w:rPr>
          </w:pPr>
          <w:hyperlink w:anchor="_Toc50149342" w:history="1">
            <w:r w:rsidRPr="004503ED">
              <w:rPr>
                <w:rStyle w:val="aa"/>
                <w:rFonts w:ascii="黑体" w:eastAsia="黑体" w:hAnsi="黑体"/>
                <w:noProof/>
              </w:rPr>
              <w:t>3.3.1.1获得转速命令</w:t>
            </w:r>
            <w:r>
              <w:rPr>
                <w:noProof/>
                <w:webHidden/>
              </w:rPr>
              <w:tab/>
            </w:r>
            <w:r>
              <w:rPr>
                <w:noProof/>
                <w:webHidden/>
              </w:rPr>
              <w:fldChar w:fldCharType="begin"/>
            </w:r>
            <w:r>
              <w:rPr>
                <w:noProof/>
                <w:webHidden/>
              </w:rPr>
              <w:instrText xml:space="preserve"> PAGEREF _Toc50149342 \h </w:instrText>
            </w:r>
            <w:r>
              <w:rPr>
                <w:noProof/>
                <w:webHidden/>
              </w:rPr>
            </w:r>
            <w:r>
              <w:rPr>
                <w:noProof/>
                <w:webHidden/>
              </w:rPr>
              <w:fldChar w:fldCharType="separate"/>
            </w:r>
            <w:r>
              <w:rPr>
                <w:noProof/>
                <w:webHidden/>
              </w:rPr>
              <w:t>11</w:t>
            </w:r>
            <w:r>
              <w:rPr>
                <w:noProof/>
                <w:webHidden/>
              </w:rPr>
              <w:fldChar w:fldCharType="end"/>
            </w:r>
          </w:hyperlink>
        </w:p>
        <w:p w14:paraId="5D441A9E" w14:textId="1A0AE26C" w:rsidR="00BC7C09" w:rsidRDefault="00BC7C09">
          <w:pPr>
            <w:pStyle w:val="TOC3"/>
            <w:tabs>
              <w:tab w:val="right" w:leader="dot" w:pos="8296"/>
            </w:tabs>
            <w:rPr>
              <w:rFonts w:cstheme="minorBidi"/>
              <w:noProof/>
              <w:kern w:val="2"/>
              <w:sz w:val="21"/>
            </w:rPr>
          </w:pPr>
          <w:hyperlink w:anchor="_Toc50149343" w:history="1">
            <w:r w:rsidRPr="004503ED">
              <w:rPr>
                <w:rStyle w:val="aa"/>
                <w:rFonts w:ascii="黑体" w:eastAsia="黑体" w:hAnsi="黑体"/>
                <w:noProof/>
              </w:rPr>
              <w:t>3.3.1.2获得动力输入</w:t>
            </w:r>
            <w:r>
              <w:rPr>
                <w:noProof/>
                <w:webHidden/>
              </w:rPr>
              <w:tab/>
            </w:r>
            <w:r>
              <w:rPr>
                <w:noProof/>
                <w:webHidden/>
              </w:rPr>
              <w:fldChar w:fldCharType="begin"/>
            </w:r>
            <w:r>
              <w:rPr>
                <w:noProof/>
                <w:webHidden/>
              </w:rPr>
              <w:instrText xml:space="preserve"> PAGEREF _Toc50149343 \h </w:instrText>
            </w:r>
            <w:r>
              <w:rPr>
                <w:noProof/>
                <w:webHidden/>
              </w:rPr>
            </w:r>
            <w:r>
              <w:rPr>
                <w:noProof/>
                <w:webHidden/>
              </w:rPr>
              <w:fldChar w:fldCharType="separate"/>
            </w:r>
            <w:r>
              <w:rPr>
                <w:noProof/>
                <w:webHidden/>
              </w:rPr>
              <w:t>12</w:t>
            </w:r>
            <w:r>
              <w:rPr>
                <w:noProof/>
                <w:webHidden/>
              </w:rPr>
              <w:fldChar w:fldCharType="end"/>
            </w:r>
          </w:hyperlink>
        </w:p>
        <w:p w14:paraId="18BDFA70" w14:textId="788F3EBC" w:rsidR="00BC7C09" w:rsidRDefault="00BC7C09">
          <w:pPr>
            <w:pStyle w:val="TOC3"/>
            <w:tabs>
              <w:tab w:val="right" w:leader="dot" w:pos="8296"/>
            </w:tabs>
            <w:rPr>
              <w:rFonts w:cstheme="minorBidi"/>
              <w:noProof/>
              <w:kern w:val="2"/>
              <w:sz w:val="21"/>
            </w:rPr>
          </w:pPr>
          <w:hyperlink w:anchor="_Toc50149344" w:history="1">
            <w:r w:rsidRPr="004503ED">
              <w:rPr>
                <w:rStyle w:val="aa"/>
                <w:rFonts w:ascii="黑体" w:eastAsia="黑体" w:hAnsi="黑体"/>
                <w:noProof/>
              </w:rPr>
              <w:t>3.3.2内部运动传递与耦合</w:t>
            </w:r>
            <w:r>
              <w:rPr>
                <w:noProof/>
                <w:webHidden/>
              </w:rPr>
              <w:tab/>
            </w:r>
            <w:r>
              <w:rPr>
                <w:noProof/>
                <w:webHidden/>
              </w:rPr>
              <w:fldChar w:fldCharType="begin"/>
            </w:r>
            <w:r>
              <w:rPr>
                <w:noProof/>
                <w:webHidden/>
              </w:rPr>
              <w:instrText xml:space="preserve"> PAGEREF _Toc50149344 \h </w:instrText>
            </w:r>
            <w:r>
              <w:rPr>
                <w:noProof/>
                <w:webHidden/>
              </w:rPr>
            </w:r>
            <w:r>
              <w:rPr>
                <w:noProof/>
                <w:webHidden/>
              </w:rPr>
              <w:fldChar w:fldCharType="separate"/>
            </w:r>
            <w:r>
              <w:rPr>
                <w:noProof/>
                <w:webHidden/>
              </w:rPr>
              <w:t>12</w:t>
            </w:r>
            <w:r>
              <w:rPr>
                <w:noProof/>
                <w:webHidden/>
              </w:rPr>
              <w:fldChar w:fldCharType="end"/>
            </w:r>
          </w:hyperlink>
        </w:p>
        <w:p w14:paraId="4B3D68C3" w14:textId="4DF2A161" w:rsidR="00BC7C09" w:rsidRDefault="00BC7C09">
          <w:pPr>
            <w:pStyle w:val="TOC3"/>
            <w:tabs>
              <w:tab w:val="right" w:leader="dot" w:pos="8296"/>
            </w:tabs>
            <w:rPr>
              <w:rFonts w:cstheme="minorBidi"/>
              <w:noProof/>
              <w:kern w:val="2"/>
              <w:sz w:val="21"/>
            </w:rPr>
          </w:pPr>
          <w:hyperlink w:anchor="_Toc50149345" w:history="1">
            <w:r w:rsidRPr="004503ED">
              <w:rPr>
                <w:rStyle w:val="aa"/>
                <w:rFonts w:ascii="黑体" w:eastAsia="黑体" w:hAnsi="黑体"/>
                <w:noProof/>
              </w:rPr>
              <w:t>3.3.2.1支撑旋转结构</w:t>
            </w:r>
            <w:r>
              <w:rPr>
                <w:noProof/>
                <w:webHidden/>
              </w:rPr>
              <w:tab/>
            </w:r>
            <w:r>
              <w:rPr>
                <w:noProof/>
                <w:webHidden/>
              </w:rPr>
              <w:fldChar w:fldCharType="begin"/>
            </w:r>
            <w:r>
              <w:rPr>
                <w:noProof/>
                <w:webHidden/>
              </w:rPr>
              <w:instrText xml:space="preserve"> PAGEREF _Toc50149345 \h </w:instrText>
            </w:r>
            <w:r>
              <w:rPr>
                <w:noProof/>
                <w:webHidden/>
              </w:rPr>
            </w:r>
            <w:r>
              <w:rPr>
                <w:noProof/>
                <w:webHidden/>
              </w:rPr>
              <w:fldChar w:fldCharType="separate"/>
            </w:r>
            <w:r>
              <w:rPr>
                <w:noProof/>
                <w:webHidden/>
              </w:rPr>
              <w:t>12</w:t>
            </w:r>
            <w:r>
              <w:rPr>
                <w:noProof/>
                <w:webHidden/>
              </w:rPr>
              <w:fldChar w:fldCharType="end"/>
            </w:r>
          </w:hyperlink>
        </w:p>
        <w:p w14:paraId="0DE8E506" w14:textId="1F857496" w:rsidR="00BC7C09" w:rsidRDefault="00BC7C09">
          <w:pPr>
            <w:pStyle w:val="TOC3"/>
            <w:tabs>
              <w:tab w:val="right" w:leader="dot" w:pos="8296"/>
            </w:tabs>
            <w:rPr>
              <w:rFonts w:cstheme="minorBidi"/>
              <w:noProof/>
              <w:kern w:val="2"/>
              <w:sz w:val="21"/>
            </w:rPr>
          </w:pPr>
          <w:hyperlink w:anchor="_Toc50149346" w:history="1">
            <w:r w:rsidRPr="004503ED">
              <w:rPr>
                <w:rStyle w:val="aa"/>
                <w:rFonts w:ascii="黑体" w:eastAsia="黑体" w:hAnsi="黑体"/>
                <w:noProof/>
              </w:rPr>
              <w:t>3.3.2.2动力输入转化为z轴旋转</w:t>
            </w:r>
            <w:r>
              <w:rPr>
                <w:noProof/>
                <w:webHidden/>
              </w:rPr>
              <w:tab/>
            </w:r>
            <w:r>
              <w:rPr>
                <w:noProof/>
                <w:webHidden/>
              </w:rPr>
              <w:fldChar w:fldCharType="begin"/>
            </w:r>
            <w:r>
              <w:rPr>
                <w:noProof/>
                <w:webHidden/>
              </w:rPr>
              <w:instrText xml:space="preserve"> PAGEREF _Toc50149346 \h </w:instrText>
            </w:r>
            <w:r>
              <w:rPr>
                <w:noProof/>
                <w:webHidden/>
              </w:rPr>
            </w:r>
            <w:r>
              <w:rPr>
                <w:noProof/>
                <w:webHidden/>
              </w:rPr>
              <w:fldChar w:fldCharType="separate"/>
            </w:r>
            <w:r>
              <w:rPr>
                <w:noProof/>
                <w:webHidden/>
              </w:rPr>
              <w:t>13</w:t>
            </w:r>
            <w:r>
              <w:rPr>
                <w:noProof/>
                <w:webHidden/>
              </w:rPr>
              <w:fldChar w:fldCharType="end"/>
            </w:r>
          </w:hyperlink>
        </w:p>
        <w:p w14:paraId="3AA6C509" w14:textId="6DB745CA" w:rsidR="00BC7C09" w:rsidRDefault="00BC7C09">
          <w:pPr>
            <w:pStyle w:val="TOC3"/>
            <w:tabs>
              <w:tab w:val="right" w:leader="dot" w:pos="8296"/>
            </w:tabs>
            <w:rPr>
              <w:rFonts w:cstheme="minorBidi"/>
              <w:noProof/>
              <w:kern w:val="2"/>
              <w:sz w:val="21"/>
            </w:rPr>
          </w:pPr>
          <w:hyperlink w:anchor="_Toc50149347" w:history="1">
            <w:r w:rsidRPr="004503ED">
              <w:rPr>
                <w:rStyle w:val="aa"/>
                <w:rFonts w:ascii="黑体" w:eastAsia="黑体" w:hAnsi="黑体"/>
                <w:noProof/>
              </w:rPr>
              <w:t>3.3.2.3 执行转速命令</w:t>
            </w:r>
            <w:r>
              <w:rPr>
                <w:noProof/>
                <w:webHidden/>
              </w:rPr>
              <w:tab/>
            </w:r>
            <w:r>
              <w:rPr>
                <w:noProof/>
                <w:webHidden/>
              </w:rPr>
              <w:fldChar w:fldCharType="begin"/>
            </w:r>
            <w:r>
              <w:rPr>
                <w:noProof/>
                <w:webHidden/>
              </w:rPr>
              <w:instrText xml:space="preserve"> PAGEREF _Toc50149347 \h </w:instrText>
            </w:r>
            <w:r>
              <w:rPr>
                <w:noProof/>
                <w:webHidden/>
              </w:rPr>
            </w:r>
            <w:r>
              <w:rPr>
                <w:noProof/>
                <w:webHidden/>
              </w:rPr>
              <w:fldChar w:fldCharType="separate"/>
            </w:r>
            <w:r>
              <w:rPr>
                <w:noProof/>
                <w:webHidden/>
              </w:rPr>
              <w:t>13</w:t>
            </w:r>
            <w:r>
              <w:rPr>
                <w:noProof/>
                <w:webHidden/>
              </w:rPr>
              <w:fldChar w:fldCharType="end"/>
            </w:r>
          </w:hyperlink>
        </w:p>
        <w:p w14:paraId="2AE1CA67" w14:textId="00DA2DD2" w:rsidR="00BC7C09" w:rsidRDefault="00BC7C09">
          <w:pPr>
            <w:pStyle w:val="TOC3"/>
            <w:tabs>
              <w:tab w:val="right" w:leader="dot" w:pos="8296"/>
            </w:tabs>
            <w:rPr>
              <w:rFonts w:cstheme="minorBidi"/>
              <w:noProof/>
              <w:kern w:val="2"/>
              <w:sz w:val="21"/>
            </w:rPr>
          </w:pPr>
          <w:hyperlink w:anchor="_Toc50149348" w:history="1">
            <w:r w:rsidRPr="004503ED">
              <w:rPr>
                <w:rStyle w:val="aa"/>
                <w:rFonts w:ascii="黑体" w:eastAsia="黑体" w:hAnsi="黑体"/>
                <w:noProof/>
              </w:rPr>
              <w:t>3.3.2.4内外环连接</w:t>
            </w:r>
            <w:r>
              <w:rPr>
                <w:noProof/>
                <w:webHidden/>
              </w:rPr>
              <w:tab/>
            </w:r>
            <w:r>
              <w:rPr>
                <w:noProof/>
                <w:webHidden/>
              </w:rPr>
              <w:fldChar w:fldCharType="begin"/>
            </w:r>
            <w:r>
              <w:rPr>
                <w:noProof/>
                <w:webHidden/>
              </w:rPr>
              <w:instrText xml:space="preserve"> PAGEREF _Toc50149348 \h </w:instrText>
            </w:r>
            <w:r>
              <w:rPr>
                <w:noProof/>
                <w:webHidden/>
              </w:rPr>
            </w:r>
            <w:r>
              <w:rPr>
                <w:noProof/>
                <w:webHidden/>
              </w:rPr>
              <w:fldChar w:fldCharType="separate"/>
            </w:r>
            <w:r>
              <w:rPr>
                <w:noProof/>
                <w:webHidden/>
              </w:rPr>
              <w:t>13</w:t>
            </w:r>
            <w:r>
              <w:rPr>
                <w:noProof/>
                <w:webHidden/>
              </w:rPr>
              <w:fldChar w:fldCharType="end"/>
            </w:r>
          </w:hyperlink>
        </w:p>
        <w:p w14:paraId="331EACFB" w14:textId="14F545AB" w:rsidR="00BC7C09" w:rsidRDefault="00BC7C09">
          <w:pPr>
            <w:pStyle w:val="TOC3"/>
            <w:tabs>
              <w:tab w:val="right" w:leader="dot" w:pos="8296"/>
            </w:tabs>
            <w:rPr>
              <w:rFonts w:cstheme="minorBidi"/>
              <w:noProof/>
              <w:kern w:val="2"/>
              <w:sz w:val="21"/>
            </w:rPr>
          </w:pPr>
          <w:hyperlink w:anchor="_Toc50149349" w:history="1">
            <w:r w:rsidRPr="004503ED">
              <w:rPr>
                <w:rStyle w:val="aa"/>
                <w:rFonts w:ascii="黑体" w:eastAsia="黑体" w:hAnsi="黑体"/>
                <w:noProof/>
              </w:rPr>
              <w:t>3.3.2.5内环与套筒连接</w:t>
            </w:r>
            <w:r>
              <w:rPr>
                <w:noProof/>
                <w:webHidden/>
              </w:rPr>
              <w:tab/>
            </w:r>
            <w:r>
              <w:rPr>
                <w:noProof/>
                <w:webHidden/>
              </w:rPr>
              <w:fldChar w:fldCharType="begin"/>
            </w:r>
            <w:r>
              <w:rPr>
                <w:noProof/>
                <w:webHidden/>
              </w:rPr>
              <w:instrText xml:space="preserve"> PAGEREF _Toc50149349 \h </w:instrText>
            </w:r>
            <w:r>
              <w:rPr>
                <w:noProof/>
                <w:webHidden/>
              </w:rPr>
            </w:r>
            <w:r>
              <w:rPr>
                <w:noProof/>
                <w:webHidden/>
              </w:rPr>
              <w:fldChar w:fldCharType="separate"/>
            </w:r>
            <w:r>
              <w:rPr>
                <w:noProof/>
                <w:webHidden/>
              </w:rPr>
              <w:t>14</w:t>
            </w:r>
            <w:r>
              <w:rPr>
                <w:noProof/>
                <w:webHidden/>
              </w:rPr>
              <w:fldChar w:fldCharType="end"/>
            </w:r>
          </w:hyperlink>
        </w:p>
        <w:p w14:paraId="3ADEF1AD" w14:textId="48EFB156" w:rsidR="00BC7C09" w:rsidRDefault="00BC7C09">
          <w:pPr>
            <w:pStyle w:val="TOC3"/>
            <w:tabs>
              <w:tab w:val="right" w:leader="dot" w:pos="8296"/>
            </w:tabs>
            <w:rPr>
              <w:rFonts w:cstheme="minorBidi"/>
              <w:noProof/>
              <w:kern w:val="2"/>
              <w:sz w:val="21"/>
            </w:rPr>
          </w:pPr>
          <w:hyperlink w:anchor="_Toc50149350" w:history="1">
            <w:r w:rsidRPr="004503ED">
              <w:rPr>
                <w:rStyle w:val="aa"/>
                <w:rFonts w:ascii="黑体" w:eastAsia="黑体" w:hAnsi="黑体"/>
                <w:noProof/>
              </w:rPr>
              <w:t>3.3.3反馈输出</w:t>
            </w:r>
            <w:r>
              <w:rPr>
                <w:noProof/>
                <w:webHidden/>
              </w:rPr>
              <w:tab/>
            </w:r>
            <w:r>
              <w:rPr>
                <w:noProof/>
                <w:webHidden/>
              </w:rPr>
              <w:fldChar w:fldCharType="begin"/>
            </w:r>
            <w:r>
              <w:rPr>
                <w:noProof/>
                <w:webHidden/>
              </w:rPr>
              <w:instrText xml:space="preserve"> PAGEREF _Toc50149350 \h </w:instrText>
            </w:r>
            <w:r>
              <w:rPr>
                <w:noProof/>
                <w:webHidden/>
              </w:rPr>
            </w:r>
            <w:r>
              <w:rPr>
                <w:noProof/>
                <w:webHidden/>
              </w:rPr>
              <w:fldChar w:fldCharType="separate"/>
            </w:r>
            <w:r>
              <w:rPr>
                <w:noProof/>
                <w:webHidden/>
              </w:rPr>
              <w:t>15</w:t>
            </w:r>
            <w:r>
              <w:rPr>
                <w:noProof/>
                <w:webHidden/>
              </w:rPr>
              <w:fldChar w:fldCharType="end"/>
            </w:r>
          </w:hyperlink>
        </w:p>
        <w:p w14:paraId="15EA412F" w14:textId="0C4AB74E" w:rsidR="00BC7C09" w:rsidRDefault="00BC7C09">
          <w:pPr>
            <w:pStyle w:val="TOC3"/>
            <w:tabs>
              <w:tab w:val="right" w:leader="dot" w:pos="8296"/>
            </w:tabs>
            <w:rPr>
              <w:rFonts w:cstheme="minorBidi"/>
              <w:noProof/>
              <w:kern w:val="2"/>
              <w:sz w:val="21"/>
            </w:rPr>
          </w:pPr>
          <w:hyperlink w:anchor="_Toc50149351" w:history="1">
            <w:r w:rsidRPr="004503ED">
              <w:rPr>
                <w:rStyle w:val="aa"/>
                <w:rFonts w:ascii="黑体" w:eastAsia="黑体" w:hAnsi="黑体"/>
                <w:noProof/>
              </w:rPr>
              <w:t>3.3.3.1保护操作者</w:t>
            </w:r>
            <w:r>
              <w:rPr>
                <w:noProof/>
                <w:webHidden/>
              </w:rPr>
              <w:tab/>
            </w:r>
            <w:r>
              <w:rPr>
                <w:noProof/>
                <w:webHidden/>
              </w:rPr>
              <w:fldChar w:fldCharType="begin"/>
            </w:r>
            <w:r>
              <w:rPr>
                <w:noProof/>
                <w:webHidden/>
              </w:rPr>
              <w:instrText xml:space="preserve"> PAGEREF _Toc50149351 \h </w:instrText>
            </w:r>
            <w:r>
              <w:rPr>
                <w:noProof/>
                <w:webHidden/>
              </w:rPr>
            </w:r>
            <w:r>
              <w:rPr>
                <w:noProof/>
                <w:webHidden/>
              </w:rPr>
              <w:fldChar w:fldCharType="separate"/>
            </w:r>
            <w:r>
              <w:rPr>
                <w:noProof/>
                <w:webHidden/>
              </w:rPr>
              <w:t>15</w:t>
            </w:r>
            <w:r>
              <w:rPr>
                <w:noProof/>
                <w:webHidden/>
              </w:rPr>
              <w:fldChar w:fldCharType="end"/>
            </w:r>
          </w:hyperlink>
        </w:p>
        <w:p w14:paraId="56D3588D" w14:textId="4E9D78E8" w:rsidR="00BC7C09" w:rsidRDefault="00BC7C09">
          <w:pPr>
            <w:pStyle w:val="TOC3"/>
            <w:tabs>
              <w:tab w:val="right" w:leader="dot" w:pos="8296"/>
            </w:tabs>
            <w:rPr>
              <w:rFonts w:cstheme="minorBidi"/>
              <w:noProof/>
              <w:kern w:val="2"/>
              <w:sz w:val="21"/>
            </w:rPr>
          </w:pPr>
          <w:hyperlink w:anchor="_Toc50149352" w:history="1">
            <w:r w:rsidRPr="004503ED">
              <w:rPr>
                <w:rStyle w:val="aa"/>
                <w:rFonts w:ascii="黑体" w:eastAsia="黑体" w:hAnsi="黑体"/>
                <w:noProof/>
              </w:rPr>
              <w:t>3.3.3.2展品原理与应用介绍</w:t>
            </w:r>
            <w:r>
              <w:rPr>
                <w:noProof/>
                <w:webHidden/>
              </w:rPr>
              <w:tab/>
            </w:r>
            <w:r>
              <w:rPr>
                <w:noProof/>
                <w:webHidden/>
              </w:rPr>
              <w:fldChar w:fldCharType="begin"/>
            </w:r>
            <w:r>
              <w:rPr>
                <w:noProof/>
                <w:webHidden/>
              </w:rPr>
              <w:instrText xml:space="preserve"> PAGEREF _Toc50149352 \h </w:instrText>
            </w:r>
            <w:r>
              <w:rPr>
                <w:noProof/>
                <w:webHidden/>
              </w:rPr>
            </w:r>
            <w:r>
              <w:rPr>
                <w:noProof/>
                <w:webHidden/>
              </w:rPr>
              <w:fldChar w:fldCharType="separate"/>
            </w:r>
            <w:r>
              <w:rPr>
                <w:noProof/>
                <w:webHidden/>
              </w:rPr>
              <w:t>15</w:t>
            </w:r>
            <w:r>
              <w:rPr>
                <w:noProof/>
                <w:webHidden/>
              </w:rPr>
              <w:fldChar w:fldCharType="end"/>
            </w:r>
          </w:hyperlink>
        </w:p>
        <w:p w14:paraId="04F90712" w14:textId="03B5136D" w:rsidR="00BC7C09" w:rsidRDefault="00BC7C09">
          <w:pPr>
            <w:pStyle w:val="TOC3"/>
            <w:tabs>
              <w:tab w:val="right" w:leader="dot" w:pos="8296"/>
            </w:tabs>
            <w:rPr>
              <w:rFonts w:cstheme="minorBidi"/>
              <w:noProof/>
              <w:kern w:val="2"/>
              <w:sz w:val="21"/>
            </w:rPr>
          </w:pPr>
          <w:hyperlink w:anchor="_Toc50149353" w:history="1">
            <w:r w:rsidRPr="004503ED">
              <w:rPr>
                <w:rStyle w:val="aa"/>
                <w:rFonts w:ascii="黑体" w:eastAsia="黑体" w:hAnsi="黑体"/>
                <w:noProof/>
              </w:rPr>
              <w:t>3.4展品最终方案与功能评价</w:t>
            </w:r>
            <w:r>
              <w:rPr>
                <w:noProof/>
                <w:webHidden/>
              </w:rPr>
              <w:tab/>
            </w:r>
            <w:r>
              <w:rPr>
                <w:noProof/>
                <w:webHidden/>
              </w:rPr>
              <w:fldChar w:fldCharType="begin"/>
            </w:r>
            <w:r>
              <w:rPr>
                <w:noProof/>
                <w:webHidden/>
              </w:rPr>
              <w:instrText xml:space="preserve"> PAGEREF _Toc50149353 \h </w:instrText>
            </w:r>
            <w:r>
              <w:rPr>
                <w:noProof/>
                <w:webHidden/>
              </w:rPr>
            </w:r>
            <w:r>
              <w:rPr>
                <w:noProof/>
                <w:webHidden/>
              </w:rPr>
              <w:fldChar w:fldCharType="separate"/>
            </w:r>
            <w:r>
              <w:rPr>
                <w:noProof/>
                <w:webHidden/>
              </w:rPr>
              <w:t>15</w:t>
            </w:r>
            <w:r>
              <w:rPr>
                <w:noProof/>
                <w:webHidden/>
              </w:rPr>
              <w:fldChar w:fldCharType="end"/>
            </w:r>
          </w:hyperlink>
        </w:p>
        <w:p w14:paraId="6090FBF4" w14:textId="0051927D" w:rsidR="00BC7C09" w:rsidRDefault="00BC7C09">
          <w:pPr>
            <w:pStyle w:val="TOC1"/>
            <w:tabs>
              <w:tab w:val="right" w:leader="dot" w:pos="8296"/>
            </w:tabs>
            <w:rPr>
              <w:rFonts w:cstheme="minorBidi"/>
              <w:noProof/>
              <w:kern w:val="2"/>
              <w:sz w:val="21"/>
            </w:rPr>
          </w:pPr>
          <w:hyperlink w:anchor="_Toc50149354" w:history="1">
            <w:r w:rsidRPr="004503ED">
              <w:rPr>
                <w:rStyle w:val="aa"/>
                <w:rFonts w:ascii="黑体" w:eastAsia="黑体" w:hAnsi="黑体"/>
                <w:noProof/>
              </w:rPr>
              <w:t>第四章 机械系统原理方案设计</w:t>
            </w:r>
            <w:r>
              <w:rPr>
                <w:noProof/>
                <w:webHidden/>
              </w:rPr>
              <w:tab/>
            </w:r>
            <w:r>
              <w:rPr>
                <w:noProof/>
                <w:webHidden/>
              </w:rPr>
              <w:fldChar w:fldCharType="begin"/>
            </w:r>
            <w:r>
              <w:rPr>
                <w:noProof/>
                <w:webHidden/>
              </w:rPr>
              <w:instrText xml:space="preserve"> PAGEREF _Toc50149354 \h </w:instrText>
            </w:r>
            <w:r>
              <w:rPr>
                <w:noProof/>
                <w:webHidden/>
              </w:rPr>
            </w:r>
            <w:r>
              <w:rPr>
                <w:noProof/>
                <w:webHidden/>
              </w:rPr>
              <w:fldChar w:fldCharType="separate"/>
            </w:r>
            <w:r>
              <w:rPr>
                <w:noProof/>
                <w:webHidden/>
              </w:rPr>
              <w:t>16</w:t>
            </w:r>
            <w:r>
              <w:rPr>
                <w:noProof/>
                <w:webHidden/>
              </w:rPr>
              <w:fldChar w:fldCharType="end"/>
            </w:r>
          </w:hyperlink>
        </w:p>
        <w:p w14:paraId="351EA53F" w14:textId="0C0431F3" w:rsidR="00BC7C09" w:rsidRDefault="00BC7C09">
          <w:pPr>
            <w:pStyle w:val="TOC2"/>
            <w:tabs>
              <w:tab w:val="right" w:leader="dot" w:pos="8296"/>
            </w:tabs>
            <w:rPr>
              <w:rFonts w:cstheme="minorBidi"/>
              <w:noProof/>
              <w:kern w:val="2"/>
              <w:sz w:val="21"/>
            </w:rPr>
          </w:pPr>
          <w:hyperlink w:anchor="_Toc50149355" w:history="1">
            <w:r w:rsidRPr="004503ED">
              <w:rPr>
                <w:rStyle w:val="aa"/>
                <w:rFonts w:ascii="黑体" w:eastAsia="黑体" w:hAnsi="黑体"/>
                <w:noProof/>
              </w:rPr>
              <w:t>4.1执行系统方案设计</w:t>
            </w:r>
            <w:r>
              <w:rPr>
                <w:noProof/>
                <w:webHidden/>
              </w:rPr>
              <w:tab/>
            </w:r>
            <w:r>
              <w:rPr>
                <w:noProof/>
                <w:webHidden/>
              </w:rPr>
              <w:fldChar w:fldCharType="begin"/>
            </w:r>
            <w:r>
              <w:rPr>
                <w:noProof/>
                <w:webHidden/>
              </w:rPr>
              <w:instrText xml:space="preserve"> PAGEREF _Toc50149355 \h </w:instrText>
            </w:r>
            <w:r>
              <w:rPr>
                <w:noProof/>
                <w:webHidden/>
              </w:rPr>
            </w:r>
            <w:r>
              <w:rPr>
                <w:noProof/>
                <w:webHidden/>
              </w:rPr>
              <w:fldChar w:fldCharType="separate"/>
            </w:r>
            <w:r>
              <w:rPr>
                <w:noProof/>
                <w:webHidden/>
              </w:rPr>
              <w:t>16</w:t>
            </w:r>
            <w:r>
              <w:rPr>
                <w:noProof/>
                <w:webHidden/>
              </w:rPr>
              <w:fldChar w:fldCharType="end"/>
            </w:r>
          </w:hyperlink>
        </w:p>
        <w:p w14:paraId="73B6210C" w14:textId="0128C98B" w:rsidR="00BC7C09" w:rsidRDefault="00BC7C09">
          <w:pPr>
            <w:pStyle w:val="TOC3"/>
            <w:tabs>
              <w:tab w:val="right" w:leader="dot" w:pos="8296"/>
            </w:tabs>
            <w:rPr>
              <w:rFonts w:cstheme="minorBidi"/>
              <w:noProof/>
              <w:kern w:val="2"/>
              <w:sz w:val="21"/>
            </w:rPr>
          </w:pPr>
          <w:hyperlink w:anchor="_Toc50149356" w:history="1">
            <w:r w:rsidRPr="004503ED">
              <w:rPr>
                <w:rStyle w:val="aa"/>
                <w:rFonts w:ascii="黑体" w:eastAsia="黑体" w:hAnsi="黑体"/>
                <w:noProof/>
              </w:rPr>
              <w:t>4.1.1内外环连接处执行系统</w:t>
            </w:r>
            <w:r>
              <w:rPr>
                <w:noProof/>
                <w:webHidden/>
              </w:rPr>
              <w:tab/>
            </w:r>
            <w:r>
              <w:rPr>
                <w:noProof/>
                <w:webHidden/>
              </w:rPr>
              <w:fldChar w:fldCharType="begin"/>
            </w:r>
            <w:r>
              <w:rPr>
                <w:noProof/>
                <w:webHidden/>
              </w:rPr>
              <w:instrText xml:space="preserve"> PAGEREF _Toc50149356 \h </w:instrText>
            </w:r>
            <w:r>
              <w:rPr>
                <w:noProof/>
                <w:webHidden/>
              </w:rPr>
            </w:r>
            <w:r>
              <w:rPr>
                <w:noProof/>
                <w:webHidden/>
              </w:rPr>
              <w:fldChar w:fldCharType="separate"/>
            </w:r>
            <w:r>
              <w:rPr>
                <w:noProof/>
                <w:webHidden/>
              </w:rPr>
              <w:t>17</w:t>
            </w:r>
            <w:r>
              <w:rPr>
                <w:noProof/>
                <w:webHidden/>
              </w:rPr>
              <w:fldChar w:fldCharType="end"/>
            </w:r>
          </w:hyperlink>
        </w:p>
        <w:p w14:paraId="2D1ECE49" w14:textId="6CB66377" w:rsidR="00BC7C09" w:rsidRDefault="00BC7C09">
          <w:pPr>
            <w:pStyle w:val="TOC3"/>
            <w:tabs>
              <w:tab w:val="right" w:leader="dot" w:pos="8296"/>
            </w:tabs>
            <w:rPr>
              <w:rFonts w:cstheme="minorBidi"/>
              <w:noProof/>
              <w:kern w:val="2"/>
              <w:sz w:val="21"/>
            </w:rPr>
          </w:pPr>
          <w:hyperlink w:anchor="_Toc50149357" w:history="1">
            <w:r w:rsidRPr="004503ED">
              <w:rPr>
                <w:rStyle w:val="aa"/>
                <w:rFonts w:ascii="黑体" w:eastAsia="黑体" w:hAnsi="黑体"/>
                <w:noProof/>
              </w:rPr>
              <w:t>4.1.2主轴支撑结构执行系统</w:t>
            </w:r>
            <w:r>
              <w:rPr>
                <w:noProof/>
                <w:webHidden/>
              </w:rPr>
              <w:tab/>
            </w:r>
            <w:r>
              <w:rPr>
                <w:noProof/>
                <w:webHidden/>
              </w:rPr>
              <w:fldChar w:fldCharType="begin"/>
            </w:r>
            <w:r>
              <w:rPr>
                <w:noProof/>
                <w:webHidden/>
              </w:rPr>
              <w:instrText xml:space="preserve"> PAGEREF _Toc50149357 \h </w:instrText>
            </w:r>
            <w:r>
              <w:rPr>
                <w:noProof/>
                <w:webHidden/>
              </w:rPr>
            </w:r>
            <w:r>
              <w:rPr>
                <w:noProof/>
                <w:webHidden/>
              </w:rPr>
              <w:fldChar w:fldCharType="separate"/>
            </w:r>
            <w:r>
              <w:rPr>
                <w:noProof/>
                <w:webHidden/>
              </w:rPr>
              <w:t>18</w:t>
            </w:r>
            <w:r>
              <w:rPr>
                <w:noProof/>
                <w:webHidden/>
              </w:rPr>
              <w:fldChar w:fldCharType="end"/>
            </w:r>
          </w:hyperlink>
        </w:p>
        <w:p w14:paraId="11DC82FD" w14:textId="42879C73" w:rsidR="00BC7C09" w:rsidRDefault="00BC7C09">
          <w:pPr>
            <w:pStyle w:val="TOC2"/>
            <w:tabs>
              <w:tab w:val="right" w:leader="dot" w:pos="8296"/>
            </w:tabs>
            <w:rPr>
              <w:rFonts w:cstheme="minorBidi"/>
              <w:noProof/>
              <w:kern w:val="2"/>
              <w:sz w:val="21"/>
            </w:rPr>
          </w:pPr>
          <w:hyperlink w:anchor="_Toc50149358" w:history="1">
            <w:r w:rsidRPr="004503ED">
              <w:rPr>
                <w:rStyle w:val="aa"/>
                <w:rFonts w:ascii="黑体" w:eastAsia="黑体" w:hAnsi="黑体"/>
                <w:noProof/>
              </w:rPr>
              <w:t>4.2原动机与传动系统方案设计</w:t>
            </w:r>
            <w:r>
              <w:rPr>
                <w:noProof/>
                <w:webHidden/>
              </w:rPr>
              <w:tab/>
            </w:r>
            <w:r>
              <w:rPr>
                <w:noProof/>
                <w:webHidden/>
              </w:rPr>
              <w:fldChar w:fldCharType="begin"/>
            </w:r>
            <w:r>
              <w:rPr>
                <w:noProof/>
                <w:webHidden/>
              </w:rPr>
              <w:instrText xml:space="preserve"> PAGEREF _Toc50149358 \h </w:instrText>
            </w:r>
            <w:r>
              <w:rPr>
                <w:noProof/>
                <w:webHidden/>
              </w:rPr>
            </w:r>
            <w:r>
              <w:rPr>
                <w:noProof/>
                <w:webHidden/>
              </w:rPr>
              <w:fldChar w:fldCharType="separate"/>
            </w:r>
            <w:r>
              <w:rPr>
                <w:noProof/>
                <w:webHidden/>
              </w:rPr>
              <w:t>18</w:t>
            </w:r>
            <w:r>
              <w:rPr>
                <w:noProof/>
                <w:webHidden/>
              </w:rPr>
              <w:fldChar w:fldCharType="end"/>
            </w:r>
          </w:hyperlink>
        </w:p>
        <w:p w14:paraId="5399EDCA" w14:textId="586D1658" w:rsidR="00BC7C09" w:rsidRDefault="00BC7C09">
          <w:pPr>
            <w:pStyle w:val="TOC3"/>
            <w:tabs>
              <w:tab w:val="right" w:leader="dot" w:pos="8296"/>
            </w:tabs>
            <w:rPr>
              <w:rFonts w:cstheme="minorBidi"/>
              <w:noProof/>
              <w:kern w:val="2"/>
              <w:sz w:val="21"/>
            </w:rPr>
          </w:pPr>
          <w:hyperlink w:anchor="_Toc50149359" w:history="1">
            <w:r w:rsidRPr="004503ED">
              <w:rPr>
                <w:rStyle w:val="aa"/>
                <w:rFonts w:ascii="黑体" w:eastAsia="黑体" w:hAnsi="黑体"/>
                <w:noProof/>
              </w:rPr>
              <w:t>4.2.1原动机的设计</w:t>
            </w:r>
            <w:r>
              <w:rPr>
                <w:noProof/>
                <w:webHidden/>
              </w:rPr>
              <w:tab/>
            </w:r>
            <w:r>
              <w:rPr>
                <w:noProof/>
                <w:webHidden/>
              </w:rPr>
              <w:fldChar w:fldCharType="begin"/>
            </w:r>
            <w:r>
              <w:rPr>
                <w:noProof/>
                <w:webHidden/>
              </w:rPr>
              <w:instrText xml:space="preserve"> PAGEREF _Toc50149359 \h </w:instrText>
            </w:r>
            <w:r>
              <w:rPr>
                <w:noProof/>
                <w:webHidden/>
              </w:rPr>
            </w:r>
            <w:r>
              <w:rPr>
                <w:noProof/>
                <w:webHidden/>
              </w:rPr>
              <w:fldChar w:fldCharType="separate"/>
            </w:r>
            <w:r>
              <w:rPr>
                <w:noProof/>
                <w:webHidden/>
              </w:rPr>
              <w:t>18</w:t>
            </w:r>
            <w:r>
              <w:rPr>
                <w:noProof/>
                <w:webHidden/>
              </w:rPr>
              <w:fldChar w:fldCharType="end"/>
            </w:r>
          </w:hyperlink>
        </w:p>
        <w:p w14:paraId="53443BF8" w14:textId="7D599EF2" w:rsidR="00BC7C09" w:rsidRDefault="00BC7C09">
          <w:pPr>
            <w:pStyle w:val="TOC3"/>
            <w:tabs>
              <w:tab w:val="right" w:leader="dot" w:pos="8296"/>
            </w:tabs>
            <w:rPr>
              <w:rFonts w:cstheme="minorBidi"/>
              <w:noProof/>
              <w:kern w:val="2"/>
              <w:sz w:val="21"/>
            </w:rPr>
          </w:pPr>
          <w:hyperlink w:anchor="_Toc50149360" w:history="1">
            <w:r w:rsidRPr="004503ED">
              <w:rPr>
                <w:rStyle w:val="aa"/>
                <w:rFonts w:ascii="黑体" w:eastAsia="黑体" w:hAnsi="黑体"/>
                <w:noProof/>
              </w:rPr>
              <w:t>4.2.2传动系统设计</w:t>
            </w:r>
            <w:r>
              <w:rPr>
                <w:noProof/>
                <w:webHidden/>
              </w:rPr>
              <w:tab/>
            </w:r>
            <w:r>
              <w:rPr>
                <w:noProof/>
                <w:webHidden/>
              </w:rPr>
              <w:fldChar w:fldCharType="begin"/>
            </w:r>
            <w:r>
              <w:rPr>
                <w:noProof/>
                <w:webHidden/>
              </w:rPr>
              <w:instrText xml:space="preserve"> PAGEREF _Toc50149360 \h </w:instrText>
            </w:r>
            <w:r>
              <w:rPr>
                <w:noProof/>
                <w:webHidden/>
              </w:rPr>
            </w:r>
            <w:r>
              <w:rPr>
                <w:noProof/>
                <w:webHidden/>
              </w:rPr>
              <w:fldChar w:fldCharType="separate"/>
            </w:r>
            <w:r>
              <w:rPr>
                <w:noProof/>
                <w:webHidden/>
              </w:rPr>
              <w:t>19</w:t>
            </w:r>
            <w:r>
              <w:rPr>
                <w:noProof/>
                <w:webHidden/>
              </w:rPr>
              <w:fldChar w:fldCharType="end"/>
            </w:r>
          </w:hyperlink>
        </w:p>
        <w:p w14:paraId="7BBD6DE9" w14:textId="57273521" w:rsidR="00BC7C09" w:rsidRDefault="00BC7C09">
          <w:pPr>
            <w:pStyle w:val="TOC3"/>
            <w:tabs>
              <w:tab w:val="right" w:leader="dot" w:pos="8296"/>
            </w:tabs>
            <w:rPr>
              <w:rFonts w:cstheme="minorBidi"/>
              <w:noProof/>
              <w:kern w:val="2"/>
              <w:sz w:val="21"/>
            </w:rPr>
          </w:pPr>
          <w:hyperlink w:anchor="_Toc50149361" w:history="1">
            <w:r w:rsidRPr="004503ED">
              <w:rPr>
                <w:rStyle w:val="aa"/>
                <w:rFonts w:ascii="黑体" w:eastAsia="黑体" w:hAnsi="黑体"/>
                <w:noProof/>
              </w:rPr>
              <w:t>4.2.3总体运动方案</w:t>
            </w:r>
            <w:r>
              <w:rPr>
                <w:noProof/>
                <w:webHidden/>
              </w:rPr>
              <w:tab/>
            </w:r>
            <w:r>
              <w:rPr>
                <w:noProof/>
                <w:webHidden/>
              </w:rPr>
              <w:fldChar w:fldCharType="begin"/>
            </w:r>
            <w:r>
              <w:rPr>
                <w:noProof/>
                <w:webHidden/>
              </w:rPr>
              <w:instrText xml:space="preserve"> PAGEREF _Toc50149361 \h </w:instrText>
            </w:r>
            <w:r>
              <w:rPr>
                <w:noProof/>
                <w:webHidden/>
              </w:rPr>
            </w:r>
            <w:r>
              <w:rPr>
                <w:noProof/>
                <w:webHidden/>
              </w:rPr>
              <w:fldChar w:fldCharType="separate"/>
            </w:r>
            <w:r>
              <w:rPr>
                <w:noProof/>
                <w:webHidden/>
              </w:rPr>
              <w:t>21</w:t>
            </w:r>
            <w:r>
              <w:rPr>
                <w:noProof/>
                <w:webHidden/>
              </w:rPr>
              <w:fldChar w:fldCharType="end"/>
            </w:r>
          </w:hyperlink>
        </w:p>
        <w:p w14:paraId="2D2E752A" w14:textId="532E6897" w:rsidR="00BC7C09" w:rsidRDefault="00BC7C09">
          <w:pPr>
            <w:pStyle w:val="TOC2"/>
            <w:tabs>
              <w:tab w:val="right" w:leader="dot" w:pos="8296"/>
            </w:tabs>
            <w:rPr>
              <w:rFonts w:cstheme="minorBidi"/>
              <w:noProof/>
              <w:kern w:val="2"/>
              <w:sz w:val="21"/>
            </w:rPr>
          </w:pPr>
          <w:hyperlink w:anchor="_Toc50149362" w:history="1">
            <w:r w:rsidRPr="004503ED">
              <w:rPr>
                <w:rStyle w:val="aa"/>
                <w:rFonts w:ascii="黑体" w:eastAsia="黑体" w:hAnsi="黑体"/>
                <w:noProof/>
              </w:rPr>
              <w:t>4.3关键技术问题的解决方案与评价</w:t>
            </w:r>
            <w:r>
              <w:rPr>
                <w:noProof/>
                <w:webHidden/>
              </w:rPr>
              <w:tab/>
            </w:r>
            <w:r>
              <w:rPr>
                <w:noProof/>
                <w:webHidden/>
              </w:rPr>
              <w:fldChar w:fldCharType="begin"/>
            </w:r>
            <w:r>
              <w:rPr>
                <w:noProof/>
                <w:webHidden/>
              </w:rPr>
              <w:instrText xml:space="preserve"> PAGEREF _Toc50149362 \h </w:instrText>
            </w:r>
            <w:r>
              <w:rPr>
                <w:noProof/>
                <w:webHidden/>
              </w:rPr>
            </w:r>
            <w:r>
              <w:rPr>
                <w:noProof/>
                <w:webHidden/>
              </w:rPr>
              <w:fldChar w:fldCharType="separate"/>
            </w:r>
            <w:r>
              <w:rPr>
                <w:noProof/>
                <w:webHidden/>
              </w:rPr>
              <w:t>21</w:t>
            </w:r>
            <w:r>
              <w:rPr>
                <w:noProof/>
                <w:webHidden/>
              </w:rPr>
              <w:fldChar w:fldCharType="end"/>
            </w:r>
          </w:hyperlink>
        </w:p>
        <w:p w14:paraId="6A5186ED" w14:textId="39FEA096" w:rsidR="00BC7C09" w:rsidRDefault="00BC7C09">
          <w:pPr>
            <w:pStyle w:val="TOC3"/>
            <w:tabs>
              <w:tab w:val="right" w:leader="dot" w:pos="8296"/>
            </w:tabs>
            <w:rPr>
              <w:rFonts w:cstheme="minorBidi"/>
              <w:noProof/>
              <w:kern w:val="2"/>
              <w:sz w:val="21"/>
            </w:rPr>
          </w:pPr>
          <w:hyperlink w:anchor="_Toc50149363" w:history="1">
            <w:r w:rsidRPr="004503ED">
              <w:rPr>
                <w:rStyle w:val="aa"/>
                <w:rFonts w:ascii="黑体" w:eastAsia="黑体" w:hAnsi="黑体"/>
                <w:noProof/>
              </w:rPr>
              <w:t>4.3.1关键技术问题</w:t>
            </w:r>
            <w:r>
              <w:rPr>
                <w:noProof/>
                <w:webHidden/>
              </w:rPr>
              <w:tab/>
            </w:r>
            <w:r>
              <w:rPr>
                <w:noProof/>
                <w:webHidden/>
              </w:rPr>
              <w:fldChar w:fldCharType="begin"/>
            </w:r>
            <w:r>
              <w:rPr>
                <w:noProof/>
                <w:webHidden/>
              </w:rPr>
              <w:instrText xml:space="preserve"> PAGEREF _Toc50149363 \h </w:instrText>
            </w:r>
            <w:r>
              <w:rPr>
                <w:noProof/>
                <w:webHidden/>
              </w:rPr>
            </w:r>
            <w:r>
              <w:rPr>
                <w:noProof/>
                <w:webHidden/>
              </w:rPr>
              <w:fldChar w:fldCharType="separate"/>
            </w:r>
            <w:r>
              <w:rPr>
                <w:noProof/>
                <w:webHidden/>
              </w:rPr>
              <w:t>21</w:t>
            </w:r>
            <w:r>
              <w:rPr>
                <w:noProof/>
                <w:webHidden/>
              </w:rPr>
              <w:fldChar w:fldCharType="end"/>
            </w:r>
          </w:hyperlink>
        </w:p>
        <w:p w14:paraId="54B2148D" w14:textId="18018EB4" w:rsidR="00BC7C09" w:rsidRDefault="00BC7C09">
          <w:pPr>
            <w:pStyle w:val="TOC3"/>
            <w:tabs>
              <w:tab w:val="right" w:leader="dot" w:pos="8296"/>
            </w:tabs>
            <w:rPr>
              <w:rFonts w:cstheme="minorBidi"/>
              <w:noProof/>
              <w:kern w:val="2"/>
              <w:sz w:val="21"/>
            </w:rPr>
          </w:pPr>
          <w:hyperlink w:anchor="_Toc50149364" w:history="1">
            <w:r w:rsidRPr="004503ED">
              <w:rPr>
                <w:rStyle w:val="aa"/>
                <w:rFonts w:ascii="黑体" w:eastAsia="黑体" w:hAnsi="黑体"/>
                <w:noProof/>
              </w:rPr>
              <w:t>4.3.2解决方案</w:t>
            </w:r>
            <w:r>
              <w:rPr>
                <w:noProof/>
                <w:webHidden/>
              </w:rPr>
              <w:tab/>
            </w:r>
            <w:r>
              <w:rPr>
                <w:noProof/>
                <w:webHidden/>
              </w:rPr>
              <w:fldChar w:fldCharType="begin"/>
            </w:r>
            <w:r>
              <w:rPr>
                <w:noProof/>
                <w:webHidden/>
              </w:rPr>
              <w:instrText xml:space="preserve"> PAGEREF _Toc50149364 \h </w:instrText>
            </w:r>
            <w:r>
              <w:rPr>
                <w:noProof/>
                <w:webHidden/>
              </w:rPr>
            </w:r>
            <w:r>
              <w:rPr>
                <w:noProof/>
                <w:webHidden/>
              </w:rPr>
              <w:fldChar w:fldCharType="separate"/>
            </w:r>
            <w:r>
              <w:rPr>
                <w:noProof/>
                <w:webHidden/>
              </w:rPr>
              <w:t>22</w:t>
            </w:r>
            <w:r>
              <w:rPr>
                <w:noProof/>
                <w:webHidden/>
              </w:rPr>
              <w:fldChar w:fldCharType="end"/>
            </w:r>
          </w:hyperlink>
        </w:p>
        <w:p w14:paraId="4ECB58FC" w14:textId="31442381" w:rsidR="00BC7C09" w:rsidRDefault="00BC7C09">
          <w:pPr>
            <w:pStyle w:val="TOC3"/>
            <w:tabs>
              <w:tab w:val="right" w:leader="dot" w:pos="8296"/>
            </w:tabs>
            <w:rPr>
              <w:rFonts w:cstheme="minorBidi"/>
              <w:noProof/>
              <w:kern w:val="2"/>
              <w:sz w:val="21"/>
            </w:rPr>
          </w:pPr>
          <w:hyperlink w:anchor="_Toc50149365" w:history="1">
            <w:r w:rsidRPr="004503ED">
              <w:rPr>
                <w:rStyle w:val="aa"/>
                <w:rFonts w:ascii="黑体" w:eastAsia="黑体" w:hAnsi="黑体"/>
                <w:noProof/>
              </w:rPr>
              <w:t>4.3.3方案评价</w:t>
            </w:r>
            <w:r>
              <w:rPr>
                <w:noProof/>
                <w:webHidden/>
              </w:rPr>
              <w:tab/>
            </w:r>
            <w:r>
              <w:rPr>
                <w:noProof/>
                <w:webHidden/>
              </w:rPr>
              <w:fldChar w:fldCharType="begin"/>
            </w:r>
            <w:r>
              <w:rPr>
                <w:noProof/>
                <w:webHidden/>
              </w:rPr>
              <w:instrText xml:space="preserve"> PAGEREF _Toc50149365 \h </w:instrText>
            </w:r>
            <w:r>
              <w:rPr>
                <w:noProof/>
                <w:webHidden/>
              </w:rPr>
            </w:r>
            <w:r>
              <w:rPr>
                <w:noProof/>
                <w:webHidden/>
              </w:rPr>
              <w:fldChar w:fldCharType="separate"/>
            </w:r>
            <w:r>
              <w:rPr>
                <w:noProof/>
                <w:webHidden/>
              </w:rPr>
              <w:t>23</w:t>
            </w:r>
            <w:r>
              <w:rPr>
                <w:noProof/>
                <w:webHidden/>
              </w:rPr>
              <w:fldChar w:fldCharType="end"/>
            </w:r>
          </w:hyperlink>
        </w:p>
        <w:p w14:paraId="6A21ADBC" w14:textId="4BFB0856" w:rsidR="00BC7C09" w:rsidRDefault="00BC7C09">
          <w:pPr>
            <w:pStyle w:val="TOC1"/>
            <w:tabs>
              <w:tab w:val="right" w:leader="dot" w:pos="8296"/>
            </w:tabs>
            <w:rPr>
              <w:rFonts w:cstheme="minorBidi"/>
              <w:noProof/>
              <w:kern w:val="2"/>
              <w:sz w:val="21"/>
            </w:rPr>
          </w:pPr>
          <w:hyperlink w:anchor="_Toc50149366" w:history="1">
            <w:r w:rsidRPr="004503ED">
              <w:rPr>
                <w:rStyle w:val="aa"/>
                <w:rFonts w:ascii="黑体" w:eastAsia="黑体" w:hAnsi="黑体"/>
                <w:noProof/>
              </w:rPr>
              <w:t>第五章 结构设计与主要零部件的工作能力设计</w:t>
            </w:r>
            <w:r>
              <w:rPr>
                <w:noProof/>
                <w:webHidden/>
              </w:rPr>
              <w:tab/>
            </w:r>
            <w:r>
              <w:rPr>
                <w:noProof/>
                <w:webHidden/>
              </w:rPr>
              <w:fldChar w:fldCharType="begin"/>
            </w:r>
            <w:r>
              <w:rPr>
                <w:noProof/>
                <w:webHidden/>
              </w:rPr>
              <w:instrText xml:space="preserve"> PAGEREF _Toc50149366 \h </w:instrText>
            </w:r>
            <w:r>
              <w:rPr>
                <w:noProof/>
                <w:webHidden/>
              </w:rPr>
            </w:r>
            <w:r>
              <w:rPr>
                <w:noProof/>
                <w:webHidden/>
              </w:rPr>
              <w:fldChar w:fldCharType="separate"/>
            </w:r>
            <w:r>
              <w:rPr>
                <w:noProof/>
                <w:webHidden/>
              </w:rPr>
              <w:t>24</w:t>
            </w:r>
            <w:r>
              <w:rPr>
                <w:noProof/>
                <w:webHidden/>
              </w:rPr>
              <w:fldChar w:fldCharType="end"/>
            </w:r>
          </w:hyperlink>
        </w:p>
        <w:p w14:paraId="2912FE9C" w14:textId="41370A68" w:rsidR="00BC7C09" w:rsidRDefault="00BC7C09">
          <w:pPr>
            <w:pStyle w:val="TOC2"/>
            <w:tabs>
              <w:tab w:val="right" w:leader="dot" w:pos="8296"/>
            </w:tabs>
            <w:rPr>
              <w:rFonts w:cstheme="minorBidi"/>
              <w:noProof/>
              <w:kern w:val="2"/>
              <w:sz w:val="21"/>
            </w:rPr>
          </w:pPr>
          <w:hyperlink w:anchor="_Toc50149367" w:history="1">
            <w:r w:rsidRPr="004503ED">
              <w:rPr>
                <w:rStyle w:val="aa"/>
                <w:rFonts w:ascii="黑体" w:eastAsia="黑体" w:hAnsi="黑体"/>
                <w:noProof/>
              </w:rPr>
              <w:t>5.1三维实体造型设计</w:t>
            </w:r>
            <w:r>
              <w:rPr>
                <w:noProof/>
                <w:webHidden/>
              </w:rPr>
              <w:tab/>
            </w:r>
            <w:r>
              <w:rPr>
                <w:noProof/>
                <w:webHidden/>
              </w:rPr>
              <w:fldChar w:fldCharType="begin"/>
            </w:r>
            <w:r>
              <w:rPr>
                <w:noProof/>
                <w:webHidden/>
              </w:rPr>
              <w:instrText xml:space="preserve"> PAGEREF _Toc50149367 \h </w:instrText>
            </w:r>
            <w:r>
              <w:rPr>
                <w:noProof/>
                <w:webHidden/>
              </w:rPr>
            </w:r>
            <w:r>
              <w:rPr>
                <w:noProof/>
                <w:webHidden/>
              </w:rPr>
              <w:fldChar w:fldCharType="separate"/>
            </w:r>
            <w:r>
              <w:rPr>
                <w:noProof/>
                <w:webHidden/>
              </w:rPr>
              <w:t>24</w:t>
            </w:r>
            <w:r>
              <w:rPr>
                <w:noProof/>
                <w:webHidden/>
              </w:rPr>
              <w:fldChar w:fldCharType="end"/>
            </w:r>
          </w:hyperlink>
        </w:p>
        <w:p w14:paraId="58BE5D12" w14:textId="3BE74645" w:rsidR="00BC7C09" w:rsidRDefault="00BC7C09">
          <w:pPr>
            <w:pStyle w:val="TOC3"/>
            <w:tabs>
              <w:tab w:val="right" w:leader="dot" w:pos="8296"/>
            </w:tabs>
            <w:rPr>
              <w:rFonts w:cstheme="minorBidi"/>
              <w:noProof/>
              <w:kern w:val="2"/>
              <w:sz w:val="21"/>
            </w:rPr>
          </w:pPr>
          <w:hyperlink w:anchor="_Toc50149368" w:history="1">
            <w:r w:rsidRPr="004503ED">
              <w:rPr>
                <w:rStyle w:val="aa"/>
                <w:rFonts w:ascii="黑体" w:eastAsia="黑体" w:hAnsi="黑体"/>
                <w:noProof/>
              </w:rPr>
              <w:t>5.1.1展品三维模型设计</w:t>
            </w:r>
            <w:r>
              <w:rPr>
                <w:noProof/>
                <w:webHidden/>
              </w:rPr>
              <w:tab/>
            </w:r>
            <w:r>
              <w:rPr>
                <w:noProof/>
                <w:webHidden/>
              </w:rPr>
              <w:fldChar w:fldCharType="begin"/>
            </w:r>
            <w:r>
              <w:rPr>
                <w:noProof/>
                <w:webHidden/>
              </w:rPr>
              <w:instrText xml:space="preserve"> PAGEREF _Toc50149368 \h </w:instrText>
            </w:r>
            <w:r>
              <w:rPr>
                <w:noProof/>
                <w:webHidden/>
              </w:rPr>
            </w:r>
            <w:r>
              <w:rPr>
                <w:noProof/>
                <w:webHidden/>
              </w:rPr>
              <w:fldChar w:fldCharType="separate"/>
            </w:r>
            <w:r>
              <w:rPr>
                <w:noProof/>
                <w:webHidden/>
              </w:rPr>
              <w:t>24</w:t>
            </w:r>
            <w:r>
              <w:rPr>
                <w:noProof/>
                <w:webHidden/>
              </w:rPr>
              <w:fldChar w:fldCharType="end"/>
            </w:r>
          </w:hyperlink>
        </w:p>
        <w:p w14:paraId="1A05506F" w14:textId="1D20214B" w:rsidR="00BC7C09" w:rsidRDefault="00BC7C09">
          <w:pPr>
            <w:pStyle w:val="TOC3"/>
            <w:tabs>
              <w:tab w:val="right" w:leader="dot" w:pos="8296"/>
            </w:tabs>
            <w:rPr>
              <w:rFonts w:cstheme="minorBidi"/>
              <w:noProof/>
              <w:kern w:val="2"/>
              <w:sz w:val="21"/>
            </w:rPr>
          </w:pPr>
          <w:hyperlink w:anchor="_Toc50149369" w:history="1">
            <w:r w:rsidRPr="004503ED">
              <w:rPr>
                <w:rStyle w:val="aa"/>
                <w:rFonts w:ascii="黑体" w:eastAsia="黑体" w:hAnsi="黑体"/>
                <w:noProof/>
              </w:rPr>
              <w:t>5.1.2总体方案设计</w:t>
            </w:r>
            <w:r>
              <w:rPr>
                <w:noProof/>
                <w:webHidden/>
              </w:rPr>
              <w:tab/>
            </w:r>
            <w:r>
              <w:rPr>
                <w:noProof/>
                <w:webHidden/>
              </w:rPr>
              <w:fldChar w:fldCharType="begin"/>
            </w:r>
            <w:r>
              <w:rPr>
                <w:noProof/>
                <w:webHidden/>
              </w:rPr>
              <w:instrText xml:space="preserve"> PAGEREF _Toc50149369 \h </w:instrText>
            </w:r>
            <w:r>
              <w:rPr>
                <w:noProof/>
                <w:webHidden/>
              </w:rPr>
            </w:r>
            <w:r>
              <w:rPr>
                <w:noProof/>
                <w:webHidden/>
              </w:rPr>
              <w:fldChar w:fldCharType="separate"/>
            </w:r>
            <w:r>
              <w:rPr>
                <w:noProof/>
                <w:webHidden/>
              </w:rPr>
              <w:t>25</w:t>
            </w:r>
            <w:r>
              <w:rPr>
                <w:noProof/>
                <w:webHidden/>
              </w:rPr>
              <w:fldChar w:fldCharType="end"/>
            </w:r>
          </w:hyperlink>
        </w:p>
        <w:p w14:paraId="58EB8472" w14:textId="7DAC9E91" w:rsidR="00BC7C09" w:rsidRDefault="00BC7C09">
          <w:pPr>
            <w:pStyle w:val="TOC3"/>
            <w:tabs>
              <w:tab w:val="right" w:leader="dot" w:pos="8296"/>
            </w:tabs>
            <w:rPr>
              <w:rFonts w:cstheme="minorBidi"/>
              <w:noProof/>
              <w:kern w:val="2"/>
              <w:sz w:val="21"/>
            </w:rPr>
          </w:pPr>
          <w:hyperlink w:anchor="_Toc50149370" w:history="1">
            <w:r w:rsidRPr="004503ED">
              <w:rPr>
                <w:rStyle w:val="aa"/>
                <w:rFonts w:ascii="黑体" w:eastAsia="黑体" w:hAnsi="黑体"/>
                <w:noProof/>
              </w:rPr>
              <w:t>5.1.2.1 旋转陀螺展示结构</w:t>
            </w:r>
            <w:r>
              <w:rPr>
                <w:noProof/>
                <w:webHidden/>
              </w:rPr>
              <w:tab/>
            </w:r>
            <w:r>
              <w:rPr>
                <w:noProof/>
                <w:webHidden/>
              </w:rPr>
              <w:fldChar w:fldCharType="begin"/>
            </w:r>
            <w:r>
              <w:rPr>
                <w:noProof/>
                <w:webHidden/>
              </w:rPr>
              <w:instrText xml:space="preserve"> PAGEREF _Toc50149370 \h </w:instrText>
            </w:r>
            <w:r>
              <w:rPr>
                <w:noProof/>
                <w:webHidden/>
              </w:rPr>
            </w:r>
            <w:r>
              <w:rPr>
                <w:noProof/>
                <w:webHidden/>
              </w:rPr>
              <w:fldChar w:fldCharType="separate"/>
            </w:r>
            <w:r>
              <w:rPr>
                <w:noProof/>
                <w:webHidden/>
              </w:rPr>
              <w:t>25</w:t>
            </w:r>
            <w:r>
              <w:rPr>
                <w:noProof/>
                <w:webHidden/>
              </w:rPr>
              <w:fldChar w:fldCharType="end"/>
            </w:r>
          </w:hyperlink>
        </w:p>
        <w:p w14:paraId="5E44E640" w14:textId="67437DE9" w:rsidR="00BC7C09" w:rsidRDefault="00BC7C09">
          <w:pPr>
            <w:pStyle w:val="TOC3"/>
            <w:tabs>
              <w:tab w:val="right" w:leader="dot" w:pos="8296"/>
            </w:tabs>
            <w:rPr>
              <w:rFonts w:cstheme="minorBidi"/>
              <w:noProof/>
              <w:kern w:val="2"/>
              <w:sz w:val="21"/>
            </w:rPr>
          </w:pPr>
          <w:hyperlink w:anchor="_Toc50149371" w:history="1">
            <w:r w:rsidRPr="004503ED">
              <w:rPr>
                <w:rStyle w:val="aa"/>
                <w:rFonts w:ascii="黑体" w:eastAsia="黑体" w:hAnsi="黑体"/>
                <w:noProof/>
              </w:rPr>
              <w:t>5.1.2.2 基座及面板</w:t>
            </w:r>
            <w:r>
              <w:rPr>
                <w:noProof/>
                <w:webHidden/>
              </w:rPr>
              <w:tab/>
            </w:r>
            <w:r>
              <w:rPr>
                <w:noProof/>
                <w:webHidden/>
              </w:rPr>
              <w:fldChar w:fldCharType="begin"/>
            </w:r>
            <w:r>
              <w:rPr>
                <w:noProof/>
                <w:webHidden/>
              </w:rPr>
              <w:instrText xml:space="preserve"> PAGEREF _Toc50149371 \h </w:instrText>
            </w:r>
            <w:r>
              <w:rPr>
                <w:noProof/>
                <w:webHidden/>
              </w:rPr>
            </w:r>
            <w:r>
              <w:rPr>
                <w:noProof/>
                <w:webHidden/>
              </w:rPr>
              <w:fldChar w:fldCharType="separate"/>
            </w:r>
            <w:r>
              <w:rPr>
                <w:noProof/>
                <w:webHidden/>
              </w:rPr>
              <w:t>26</w:t>
            </w:r>
            <w:r>
              <w:rPr>
                <w:noProof/>
                <w:webHidden/>
              </w:rPr>
              <w:fldChar w:fldCharType="end"/>
            </w:r>
          </w:hyperlink>
        </w:p>
        <w:p w14:paraId="1442011D" w14:textId="2049FBB2" w:rsidR="00BC7C09" w:rsidRDefault="00BC7C09">
          <w:pPr>
            <w:pStyle w:val="TOC3"/>
            <w:tabs>
              <w:tab w:val="right" w:leader="dot" w:pos="8296"/>
            </w:tabs>
            <w:rPr>
              <w:rFonts w:cstheme="minorBidi"/>
              <w:noProof/>
              <w:kern w:val="2"/>
              <w:sz w:val="21"/>
            </w:rPr>
          </w:pPr>
          <w:hyperlink w:anchor="_Toc50149372" w:history="1">
            <w:r w:rsidRPr="004503ED">
              <w:rPr>
                <w:rStyle w:val="aa"/>
                <w:rFonts w:ascii="黑体" w:eastAsia="黑体" w:hAnsi="黑体"/>
                <w:noProof/>
              </w:rPr>
              <w:t>5.1.2.3 飞机模型与陀螺仪芯片</w:t>
            </w:r>
            <w:r>
              <w:rPr>
                <w:noProof/>
                <w:webHidden/>
              </w:rPr>
              <w:tab/>
            </w:r>
            <w:r>
              <w:rPr>
                <w:noProof/>
                <w:webHidden/>
              </w:rPr>
              <w:fldChar w:fldCharType="begin"/>
            </w:r>
            <w:r>
              <w:rPr>
                <w:noProof/>
                <w:webHidden/>
              </w:rPr>
              <w:instrText xml:space="preserve"> PAGEREF _Toc50149372 \h </w:instrText>
            </w:r>
            <w:r>
              <w:rPr>
                <w:noProof/>
                <w:webHidden/>
              </w:rPr>
            </w:r>
            <w:r>
              <w:rPr>
                <w:noProof/>
                <w:webHidden/>
              </w:rPr>
              <w:fldChar w:fldCharType="separate"/>
            </w:r>
            <w:r>
              <w:rPr>
                <w:noProof/>
                <w:webHidden/>
              </w:rPr>
              <w:t>27</w:t>
            </w:r>
            <w:r>
              <w:rPr>
                <w:noProof/>
                <w:webHidden/>
              </w:rPr>
              <w:fldChar w:fldCharType="end"/>
            </w:r>
          </w:hyperlink>
        </w:p>
        <w:p w14:paraId="43318389" w14:textId="781C1D50" w:rsidR="00BC7C09" w:rsidRDefault="00BC7C09">
          <w:pPr>
            <w:pStyle w:val="TOC3"/>
            <w:tabs>
              <w:tab w:val="right" w:leader="dot" w:pos="8296"/>
            </w:tabs>
            <w:rPr>
              <w:rFonts w:cstheme="minorBidi"/>
              <w:noProof/>
              <w:kern w:val="2"/>
              <w:sz w:val="21"/>
            </w:rPr>
          </w:pPr>
          <w:hyperlink w:anchor="_Toc50149373" w:history="1">
            <w:r w:rsidRPr="004503ED">
              <w:rPr>
                <w:rStyle w:val="aa"/>
                <w:rFonts w:ascii="黑体" w:eastAsia="黑体" w:hAnsi="黑体"/>
                <w:noProof/>
              </w:rPr>
              <w:t>5.1.2.4 图文展板</w:t>
            </w:r>
            <w:r>
              <w:rPr>
                <w:noProof/>
                <w:webHidden/>
              </w:rPr>
              <w:tab/>
            </w:r>
            <w:r>
              <w:rPr>
                <w:noProof/>
                <w:webHidden/>
              </w:rPr>
              <w:fldChar w:fldCharType="begin"/>
            </w:r>
            <w:r>
              <w:rPr>
                <w:noProof/>
                <w:webHidden/>
              </w:rPr>
              <w:instrText xml:space="preserve"> PAGEREF _Toc50149373 \h </w:instrText>
            </w:r>
            <w:r>
              <w:rPr>
                <w:noProof/>
                <w:webHidden/>
              </w:rPr>
            </w:r>
            <w:r>
              <w:rPr>
                <w:noProof/>
                <w:webHidden/>
              </w:rPr>
              <w:fldChar w:fldCharType="separate"/>
            </w:r>
            <w:r>
              <w:rPr>
                <w:noProof/>
                <w:webHidden/>
              </w:rPr>
              <w:t>28</w:t>
            </w:r>
            <w:r>
              <w:rPr>
                <w:noProof/>
                <w:webHidden/>
              </w:rPr>
              <w:fldChar w:fldCharType="end"/>
            </w:r>
          </w:hyperlink>
        </w:p>
        <w:p w14:paraId="5D8FFBFB" w14:textId="7165961F" w:rsidR="00BC7C09" w:rsidRDefault="00BC7C09">
          <w:pPr>
            <w:pStyle w:val="TOC2"/>
            <w:tabs>
              <w:tab w:val="right" w:leader="dot" w:pos="8296"/>
            </w:tabs>
            <w:rPr>
              <w:rFonts w:cstheme="minorBidi"/>
              <w:noProof/>
              <w:kern w:val="2"/>
              <w:sz w:val="21"/>
            </w:rPr>
          </w:pPr>
          <w:hyperlink w:anchor="_Toc50149374" w:history="1">
            <w:r w:rsidRPr="004503ED">
              <w:rPr>
                <w:rStyle w:val="aa"/>
                <w:rFonts w:ascii="黑体" w:eastAsia="黑体" w:hAnsi="黑体"/>
                <w:noProof/>
              </w:rPr>
              <w:t>5.2  主要零部件的工作能力设计与校核</w:t>
            </w:r>
            <w:r>
              <w:rPr>
                <w:noProof/>
                <w:webHidden/>
              </w:rPr>
              <w:tab/>
            </w:r>
            <w:r>
              <w:rPr>
                <w:noProof/>
                <w:webHidden/>
              </w:rPr>
              <w:fldChar w:fldCharType="begin"/>
            </w:r>
            <w:r>
              <w:rPr>
                <w:noProof/>
                <w:webHidden/>
              </w:rPr>
              <w:instrText xml:space="preserve"> PAGEREF _Toc50149374 \h </w:instrText>
            </w:r>
            <w:r>
              <w:rPr>
                <w:noProof/>
                <w:webHidden/>
              </w:rPr>
            </w:r>
            <w:r>
              <w:rPr>
                <w:noProof/>
                <w:webHidden/>
              </w:rPr>
              <w:fldChar w:fldCharType="separate"/>
            </w:r>
            <w:r>
              <w:rPr>
                <w:noProof/>
                <w:webHidden/>
              </w:rPr>
              <w:t>28</w:t>
            </w:r>
            <w:r>
              <w:rPr>
                <w:noProof/>
                <w:webHidden/>
              </w:rPr>
              <w:fldChar w:fldCharType="end"/>
            </w:r>
          </w:hyperlink>
        </w:p>
        <w:p w14:paraId="77C2A485" w14:textId="3FFC1E9E" w:rsidR="00BC7C09" w:rsidRDefault="00BC7C09">
          <w:pPr>
            <w:pStyle w:val="TOC3"/>
            <w:tabs>
              <w:tab w:val="right" w:leader="dot" w:pos="8296"/>
            </w:tabs>
            <w:rPr>
              <w:rFonts w:cstheme="minorBidi"/>
              <w:noProof/>
              <w:kern w:val="2"/>
              <w:sz w:val="21"/>
            </w:rPr>
          </w:pPr>
          <w:hyperlink w:anchor="_Toc50149375" w:history="1">
            <w:r w:rsidRPr="004503ED">
              <w:rPr>
                <w:rStyle w:val="aa"/>
                <w:rFonts w:ascii="黑体" w:eastAsia="黑体" w:hAnsi="黑体"/>
                <w:noProof/>
              </w:rPr>
              <w:t>5.2.1支撑零部件的设计与校核</w:t>
            </w:r>
            <w:r>
              <w:rPr>
                <w:noProof/>
                <w:webHidden/>
              </w:rPr>
              <w:tab/>
            </w:r>
            <w:r>
              <w:rPr>
                <w:noProof/>
                <w:webHidden/>
              </w:rPr>
              <w:fldChar w:fldCharType="begin"/>
            </w:r>
            <w:r>
              <w:rPr>
                <w:noProof/>
                <w:webHidden/>
              </w:rPr>
              <w:instrText xml:space="preserve"> PAGEREF _Toc50149375 \h </w:instrText>
            </w:r>
            <w:r>
              <w:rPr>
                <w:noProof/>
                <w:webHidden/>
              </w:rPr>
            </w:r>
            <w:r>
              <w:rPr>
                <w:noProof/>
                <w:webHidden/>
              </w:rPr>
              <w:fldChar w:fldCharType="separate"/>
            </w:r>
            <w:r>
              <w:rPr>
                <w:noProof/>
                <w:webHidden/>
              </w:rPr>
              <w:t>28</w:t>
            </w:r>
            <w:r>
              <w:rPr>
                <w:noProof/>
                <w:webHidden/>
              </w:rPr>
              <w:fldChar w:fldCharType="end"/>
            </w:r>
          </w:hyperlink>
        </w:p>
        <w:p w14:paraId="012E8871" w14:textId="5206FB4D" w:rsidR="00BC7C09" w:rsidRDefault="00BC7C09">
          <w:pPr>
            <w:pStyle w:val="TOC3"/>
            <w:tabs>
              <w:tab w:val="right" w:leader="dot" w:pos="8296"/>
            </w:tabs>
            <w:rPr>
              <w:rFonts w:cstheme="minorBidi"/>
              <w:noProof/>
              <w:kern w:val="2"/>
              <w:sz w:val="21"/>
            </w:rPr>
          </w:pPr>
          <w:hyperlink w:anchor="_Toc50149376" w:history="1">
            <w:r w:rsidRPr="004503ED">
              <w:rPr>
                <w:rStyle w:val="aa"/>
                <w:rFonts w:ascii="黑体" w:eastAsia="黑体" w:hAnsi="黑体"/>
                <w:noProof/>
              </w:rPr>
              <w:t>5.2.2连接零部件的设计与校核</w:t>
            </w:r>
            <w:r>
              <w:rPr>
                <w:noProof/>
                <w:webHidden/>
              </w:rPr>
              <w:tab/>
            </w:r>
            <w:r>
              <w:rPr>
                <w:noProof/>
                <w:webHidden/>
              </w:rPr>
              <w:fldChar w:fldCharType="begin"/>
            </w:r>
            <w:r>
              <w:rPr>
                <w:noProof/>
                <w:webHidden/>
              </w:rPr>
              <w:instrText xml:space="preserve"> PAGEREF _Toc50149376 \h </w:instrText>
            </w:r>
            <w:r>
              <w:rPr>
                <w:noProof/>
                <w:webHidden/>
              </w:rPr>
            </w:r>
            <w:r>
              <w:rPr>
                <w:noProof/>
                <w:webHidden/>
              </w:rPr>
              <w:fldChar w:fldCharType="separate"/>
            </w:r>
            <w:r>
              <w:rPr>
                <w:noProof/>
                <w:webHidden/>
              </w:rPr>
              <w:t>30</w:t>
            </w:r>
            <w:r>
              <w:rPr>
                <w:noProof/>
                <w:webHidden/>
              </w:rPr>
              <w:fldChar w:fldCharType="end"/>
            </w:r>
          </w:hyperlink>
        </w:p>
        <w:p w14:paraId="71350FEB" w14:textId="7C6CEADD" w:rsidR="00BC7C09" w:rsidRDefault="00BC7C09">
          <w:pPr>
            <w:pStyle w:val="TOC3"/>
            <w:tabs>
              <w:tab w:val="right" w:leader="dot" w:pos="8296"/>
            </w:tabs>
            <w:rPr>
              <w:rFonts w:cstheme="minorBidi"/>
              <w:noProof/>
              <w:kern w:val="2"/>
              <w:sz w:val="21"/>
            </w:rPr>
          </w:pPr>
          <w:hyperlink w:anchor="_Toc50149377" w:history="1">
            <w:r w:rsidRPr="004503ED">
              <w:rPr>
                <w:rStyle w:val="aa"/>
                <w:rFonts w:ascii="黑体" w:eastAsia="黑体" w:hAnsi="黑体"/>
                <w:noProof/>
              </w:rPr>
              <w:t>5.2.3主要执行零件的结构尺寸设计</w:t>
            </w:r>
            <w:r>
              <w:rPr>
                <w:noProof/>
                <w:webHidden/>
              </w:rPr>
              <w:tab/>
            </w:r>
            <w:r>
              <w:rPr>
                <w:noProof/>
                <w:webHidden/>
              </w:rPr>
              <w:fldChar w:fldCharType="begin"/>
            </w:r>
            <w:r>
              <w:rPr>
                <w:noProof/>
                <w:webHidden/>
              </w:rPr>
              <w:instrText xml:space="preserve"> PAGEREF _Toc50149377 \h </w:instrText>
            </w:r>
            <w:r>
              <w:rPr>
                <w:noProof/>
                <w:webHidden/>
              </w:rPr>
            </w:r>
            <w:r>
              <w:rPr>
                <w:noProof/>
                <w:webHidden/>
              </w:rPr>
              <w:fldChar w:fldCharType="separate"/>
            </w:r>
            <w:r>
              <w:rPr>
                <w:noProof/>
                <w:webHidden/>
              </w:rPr>
              <w:t>33</w:t>
            </w:r>
            <w:r>
              <w:rPr>
                <w:noProof/>
                <w:webHidden/>
              </w:rPr>
              <w:fldChar w:fldCharType="end"/>
            </w:r>
          </w:hyperlink>
        </w:p>
        <w:p w14:paraId="1BB0A568" w14:textId="39519A7D" w:rsidR="00BC7C09" w:rsidRDefault="00BC7C09">
          <w:pPr>
            <w:pStyle w:val="TOC1"/>
            <w:tabs>
              <w:tab w:val="right" w:leader="dot" w:pos="8296"/>
            </w:tabs>
            <w:rPr>
              <w:rFonts w:cstheme="minorBidi"/>
              <w:noProof/>
              <w:kern w:val="2"/>
              <w:sz w:val="21"/>
            </w:rPr>
          </w:pPr>
          <w:hyperlink w:anchor="_Toc50149378" w:history="1">
            <w:r w:rsidRPr="004503ED">
              <w:rPr>
                <w:rStyle w:val="aa"/>
                <w:rFonts w:ascii="黑体" w:eastAsia="黑体" w:hAnsi="黑体"/>
                <w:noProof/>
              </w:rPr>
              <w:t>第六章 财务预算</w:t>
            </w:r>
            <w:r>
              <w:rPr>
                <w:noProof/>
                <w:webHidden/>
              </w:rPr>
              <w:tab/>
            </w:r>
            <w:r>
              <w:rPr>
                <w:noProof/>
                <w:webHidden/>
              </w:rPr>
              <w:fldChar w:fldCharType="begin"/>
            </w:r>
            <w:r>
              <w:rPr>
                <w:noProof/>
                <w:webHidden/>
              </w:rPr>
              <w:instrText xml:space="preserve"> PAGEREF _Toc50149378 \h </w:instrText>
            </w:r>
            <w:r>
              <w:rPr>
                <w:noProof/>
                <w:webHidden/>
              </w:rPr>
            </w:r>
            <w:r>
              <w:rPr>
                <w:noProof/>
                <w:webHidden/>
              </w:rPr>
              <w:fldChar w:fldCharType="separate"/>
            </w:r>
            <w:r>
              <w:rPr>
                <w:noProof/>
                <w:webHidden/>
              </w:rPr>
              <w:t>43</w:t>
            </w:r>
            <w:r>
              <w:rPr>
                <w:noProof/>
                <w:webHidden/>
              </w:rPr>
              <w:fldChar w:fldCharType="end"/>
            </w:r>
          </w:hyperlink>
        </w:p>
        <w:p w14:paraId="62C64F89" w14:textId="6928B589" w:rsidR="00BC7C09" w:rsidRDefault="00BC7C09">
          <w:pPr>
            <w:pStyle w:val="TOC2"/>
            <w:tabs>
              <w:tab w:val="right" w:leader="dot" w:pos="8296"/>
            </w:tabs>
            <w:rPr>
              <w:rFonts w:cstheme="minorBidi"/>
              <w:noProof/>
              <w:kern w:val="2"/>
              <w:sz w:val="21"/>
            </w:rPr>
          </w:pPr>
          <w:hyperlink w:anchor="_Toc50149379" w:history="1">
            <w:r w:rsidRPr="004503ED">
              <w:rPr>
                <w:rStyle w:val="aa"/>
                <w:rFonts w:ascii="黑体" w:eastAsia="黑体" w:hAnsi="黑体"/>
                <w:noProof/>
              </w:rPr>
              <w:t>6.1各项财务预算</w:t>
            </w:r>
            <w:r>
              <w:rPr>
                <w:noProof/>
                <w:webHidden/>
              </w:rPr>
              <w:tab/>
            </w:r>
            <w:r>
              <w:rPr>
                <w:noProof/>
                <w:webHidden/>
              </w:rPr>
              <w:fldChar w:fldCharType="begin"/>
            </w:r>
            <w:r>
              <w:rPr>
                <w:noProof/>
                <w:webHidden/>
              </w:rPr>
              <w:instrText xml:space="preserve"> PAGEREF _Toc50149379 \h </w:instrText>
            </w:r>
            <w:r>
              <w:rPr>
                <w:noProof/>
                <w:webHidden/>
              </w:rPr>
            </w:r>
            <w:r>
              <w:rPr>
                <w:noProof/>
                <w:webHidden/>
              </w:rPr>
              <w:fldChar w:fldCharType="separate"/>
            </w:r>
            <w:r>
              <w:rPr>
                <w:noProof/>
                <w:webHidden/>
              </w:rPr>
              <w:t>43</w:t>
            </w:r>
            <w:r>
              <w:rPr>
                <w:noProof/>
                <w:webHidden/>
              </w:rPr>
              <w:fldChar w:fldCharType="end"/>
            </w:r>
          </w:hyperlink>
        </w:p>
        <w:p w14:paraId="6CE622EB" w14:textId="766540D9" w:rsidR="00BC7C09" w:rsidRDefault="00BC7C09">
          <w:pPr>
            <w:pStyle w:val="TOC2"/>
            <w:tabs>
              <w:tab w:val="right" w:leader="dot" w:pos="8296"/>
            </w:tabs>
            <w:rPr>
              <w:rFonts w:cstheme="minorBidi"/>
              <w:noProof/>
              <w:kern w:val="2"/>
              <w:sz w:val="21"/>
            </w:rPr>
          </w:pPr>
          <w:hyperlink w:anchor="_Toc50149380" w:history="1">
            <w:r w:rsidRPr="004503ED">
              <w:rPr>
                <w:rStyle w:val="aa"/>
                <w:rFonts w:ascii="黑体" w:eastAsia="黑体" w:hAnsi="黑体"/>
                <w:noProof/>
              </w:rPr>
              <w:t>6.2外购件成本估计</w:t>
            </w:r>
            <w:r>
              <w:rPr>
                <w:noProof/>
                <w:webHidden/>
              </w:rPr>
              <w:tab/>
            </w:r>
            <w:r>
              <w:rPr>
                <w:noProof/>
                <w:webHidden/>
              </w:rPr>
              <w:fldChar w:fldCharType="begin"/>
            </w:r>
            <w:r>
              <w:rPr>
                <w:noProof/>
                <w:webHidden/>
              </w:rPr>
              <w:instrText xml:space="preserve"> PAGEREF _Toc50149380 \h </w:instrText>
            </w:r>
            <w:r>
              <w:rPr>
                <w:noProof/>
                <w:webHidden/>
              </w:rPr>
            </w:r>
            <w:r>
              <w:rPr>
                <w:noProof/>
                <w:webHidden/>
              </w:rPr>
              <w:fldChar w:fldCharType="separate"/>
            </w:r>
            <w:r>
              <w:rPr>
                <w:noProof/>
                <w:webHidden/>
              </w:rPr>
              <w:t>43</w:t>
            </w:r>
            <w:r>
              <w:rPr>
                <w:noProof/>
                <w:webHidden/>
              </w:rPr>
              <w:fldChar w:fldCharType="end"/>
            </w:r>
          </w:hyperlink>
        </w:p>
        <w:p w14:paraId="53D67DA4" w14:textId="6E045244" w:rsidR="00BC7C09" w:rsidRDefault="00BC7C09">
          <w:pPr>
            <w:pStyle w:val="TOC2"/>
            <w:tabs>
              <w:tab w:val="right" w:leader="dot" w:pos="8296"/>
            </w:tabs>
            <w:rPr>
              <w:rFonts w:cstheme="minorBidi"/>
              <w:noProof/>
              <w:kern w:val="2"/>
              <w:sz w:val="21"/>
            </w:rPr>
          </w:pPr>
          <w:hyperlink w:anchor="_Toc50149381" w:history="1">
            <w:r w:rsidRPr="004503ED">
              <w:rPr>
                <w:rStyle w:val="aa"/>
                <w:rFonts w:ascii="黑体" w:eastAsia="黑体" w:hAnsi="黑体"/>
                <w:noProof/>
              </w:rPr>
              <w:t>6.3加工零部件成本估计</w:t>
            </w:r>
            <w:r>
              <w:rPr>
                <w:noProof/>
                <w:webHidden/>
              </w:rPr>
              <w:tab/>
            </w:r>
            <w:r>
              <w:rPr>
                <w:noProof/>
                <w:webHidden/>
              </w:rPr>
              <w:fldChar w:fldCharType="begin"/>
            </w:r>
            <w:r>
              <w:rPr>
                <w:noProof/>
                <w:webHidden/>
              </w:rPr>
              <w:instrText xml:space="preserve"> PAGEREF _Toc50149381 \h </w:instrText>
            </w:r>
            <w:r>
              <w:rPr>
                <w:noProof/>
                <w:webHidden/>
              </w:rPr>
            </w:r>
            <w:r>
              <w:rPr>
                <w:noProof/>
                <w:webHidden/>
              </w:rPr>
              <w:fldChar w:fldCharType="separate"/>
            </w:r>
            <w:r>
              <w:rPr>
                <w:noProof/>
                <w:webHidden/>
              </w:rPr>
              <w:t>44</w:t>
            </w:r>
            <w:r>
              <w:rPr>
                <w:noProof/>
                <w:webHidden/>
              </w:rPr>
              <w:fldChar w:fldCharType="end"/>
            </w:r>
          </w:hyperlink>
        </w:p>
        <w:p w14:paraId="669EE88C" w14:textId="7D8FBA1C" w:rsidR="00BC7C09" w:rsidRDefault="00BC7C09">
          <w:pPr>
            <w:pStyle w:val="TOC1"/>
            <w:tabs>
              <w:tab w:val="right" w:leader="dot" w:pos="8296"/>
            </w:tabs>
            <w:rPr>
              <w:rFonts w:cstheme="minorBidi"/>
              <w:noProof/>
              <w:kern w:val="2"/>
              <w:sz w:val="21"/>
            </w:rPr>
          </w:pPr>
          <w:hyperlink w:anchor="_Toc50149382" w:history="1">
            <w:r w:rsidRPr="004503ED">
              <w:rPr>
                <w:rStyle w:val="aa"/>
                <w:rFonts w:ascii="黑体" w:eastAsia="黑体" w:hAnsi="黑体"/>
                <w:noProof/>
              </w:rPr>
              <w:t>第七章 参考文献</w:t>
            </w:r>
            <w:r>
              <w:rPr>
                <w:noProof/>
                <w:webHidden/>
              </w:rPr>
              <w:tab/>
            </w:r>
            <w:r>
              <w:rPr>
                <w:noProof/>
                <w:webHidden/>
              </w:rPr>
              <w:fldChar w:fldCharType="begin"/>
            </w:r>
            <w:r>
              <w:rPr>
                <w:noProof/>
                <w:webHidden/>
              </w:rPr>
              <w:instrText xml:space="preserve"> PAGEREF _Toc50149382 \h </w:instrText>
            </w:r>
            <w:r>
              <w:rPr>
                <w:noProof/>
                <w:webHidden/>
              </w:rPr>
            </w:r>
            <w:r>
              <w:rPr>
                <w:noProof/>
                <w:webHidden/>
              </w:rPr>
              <w:fldChar w:fldCharType="separate"/>
            </w:r>
            <w:r>
              <w:rPr>
                <w:noProof/>
                <w:webHidden/>
              </w:rPr>
              <w:t>45</w:t>
            </w:r>
            <w:r>
              <w:rPr>
                <w:noProof/>
                <w:webHidden/>
              </w:rPr>
              <w:fldChar w:fldCharType="end"/>
            </w:r>
          </w:hyperlink>
        </w:p>
        <w:p w14:paraId="794C393E" w14:textId="1E371CEA" w:rsidR="00BC7C09" w:rsidRDefault="00BC7C09">
          <w:pPr>
            <w:pStyle w:val="TOC1"/>
            <w:tabs>
              <w:tab w:val="right" w:leader="dot" w:pos="8296"/>
            </w:tabs>
            <w:rPr>
              <w:rFonts w:cstheme="minorBidi"/>
              <w:noProof/>
              <w:kern w:val="2"/>
              <w:sz w:val="21"/>
            </w:rPr>
          </w:pPr>
          <w:hyperlink w:anchor="_Toc50149383" w:history="1">
            <w:r w:rsidRPr="004503ED">
              <w:rPr>
                <w:rStyle w:val="aa"/>
                <w:rFonts w:ascii="黑体" w:eastAsia="黑体" w:hAnsi="黑体"/>
                <w:noProof/>
              </w:rPr>
              <w:t>第八章 文档分工</w:t>
            </w:r>
            <w:r>
              <w:rPr>
                <w:noProof/>
                <w:webHidden/>
              </w:rPr>
              <w:tab/>
            </w:r>
            <w:r>
              <w:rPr>
                <w:noProof/>
                <w:webHidden/>
              </w:rPr>
              <w:fldChar w:fldCharType="begin"/>
            </w:r>
            <w:r>
              <w:rPr>
                <w:noProof/>
                <w:webHidden/>
              </w:rPr>
              <w:instrText xml:space="preserve"> PAGEREF _Toc50149383 \h </w:instrText>
            </w:r>
            <w:r>
              <w:rPr>
                <w:noProof/>
                <w:webHidden/>
              </w:rPr>
            </w:r>
            <w:r>
              <w:rPr>
                <w:noProof/>
                <w:webHidden/>
              </w:rPr>
              <w:fldChar w:fldCharType="separate"/>
            </w:r>
            <w:r>
              <w:rPr>
                <w:noProof/>
                <w:webHidden/>
              </w:rPr>
              <w:t>46</w:t>
            </w:r>
            <w:r>
              <w:rPr>
                <w:noProof/>
                <w:webHidden/>
              </w:rPr>
              <w:fldChar w:fldCharType="end"/>
            </w:r>
          </w:hyperlink>
        </w:p>
        <w:p w14:paraId="7C3CFF6C" w14:textId="1F8F9523" w:rsidR="00BC7C09" w:rsidRDefault="00BC7C09">
          <w:pPr>
            <w:pStyle w:val="TOC1"/>
            <w:tabs>
              <w:tab w:val="right" w:leader="dot" w:pos="8296"/>
            </w:tabs>
            <w:rPr>
              <w:rFonts w:cstheme="minorBidi"/>
              <w:noProof/>
              <w:kern w:val="2"/>
              <w:sz w:val="21"/>
            </w:rPr>
          </w:pPr>
          <w:hyperlink w:anchor="_Toc50149384" w:history="1">
            <w:r w:rsidRPr="004503ED">
              <w:rPr>
                <w:rStyle w:val="aa"/>
                <w:rFonts w:ascii="黑体" w:eastAsia="黑体" w:hAnsi="黑体"/>
                <w:noProof/>
              </w:rPr>
              <w:t>第九章 后续改进</w:t>
            </w:r>
            <w:r>
              <w:rPr>
                <w:noProof/>
                <w:webHidden/>
              </w:rPr>
              <w:tab/>
            </w:r>
            <w:r>
              <w:rPr>
                <w:noProof/>
                <w:webHidden/>
              </w:rPr>
              <w:fldChar w:fldCharType="begin"/>
            </w:r>
            <w:r>
              <w:rPr>
                <w:noProof/>
                <w:webHidden/>
              </w:rPr>
              <w:instrText xml:space="preserve"> PAGEREF _Toc50149384 \h </w:instrText>
            </w:r>
            <w:r>
              <w:rPr>
                <w:noProof/>
                <w:webHidden/>
              </w:rPr>
            </w:r>
            <w:r>
              <w:rPr>
                <w:noProof/>
                <w:webHidden/>
              </w:rPr>
              <w:fldChar w:fldCharType="separate"/>
            </w:r>
            <w:r>
              <w:rPr>
                <w:noProof/>
                <w:webHidden/>
              </w:rPr>
              <w:t>47</w:t>
            </w:r>
            <w:r>
              <w:rPr>
                <w:noProof/>
                <w:webHidden/>
              </w:rPr>
              <w:fldChar w:fldCharType="end"/>
            </w:r>
          </w:hyperlink>
        </w:p>
        <w:p w14:paraId="52BC15FC" w14:textId="76379D0C" w:rsidR="00614CB0" w:rsidRDefault="005E6FD7">
          <w:r>
            <w:rPr>
              <w:b/>
              <w:bCs/>
              <w:lang w:val="zh-CN"/>
            </w:rPr>
            <w:fldChar w:fldCharType="end"/>
          </w:r>
        </w:p>
      </w:sdtContent>
    </w:sdt>
    <w:p w14:paraId="14A44402" w14:textId="77777777" w:rsidR="00135D02" w:rsidRDefault="00614CB0" w:rsidP="00C3436A">
      <w:pPr>
        <w:pStyle w:val="12"/>
        <w:ind w:firstLineChars="62" w:firstLine="199"/>
        <w:rPr>
          <w:rFonts w:ascii="黑体" w:eastAsia="黑体" w:hAnsi="黑体"/>
        </w:rPr>
      </w:pPr>
      <w:r>
        <w:rPr>
          <w:rFonts w:ascii="黑体" w:eastAsia="黑体" w:hAnsi="黑体"/>
        </w:rPr>
        <w:br w:type="page"/>
      </w:r>
    </w:p>
    <w:p w14:paraId="7CD1C3EF" w14:textId="77777777" w:rsidR="00614CB0" w:rsidRPr="00171927" w:rsidRDefault="00171927" w:rsidP="000C47A4">
      <w:pPr>
        <w:pStyle w:val="1"/>
        <w:spacing w:line="360" w:lineRule="auto"/>
        <w:rPr>
          <w:rFonts w:ascii="黑体" w:eastAsia="黑体" w:hAnsi="黑体"/>
          <w:sz w:val="32"/>
          <w:szCs w:val="32"/>
        </w:rPr>
      </w:pPr>
      <w:bookmarkStart w:id="3" w:name="_Toc50149320"/>
      <w:r w:rsidRPr="00E8289D">
        <w:rPr>
          <w:rFonts w:ascii="黑体" w:eastAsia="黑体" w:hAnsi="黑体"/>
          <w:sz w:val="32"/>
          <w:szCs w:val="32"/>
        </w:rPr>
        <w:lastRenderedPageBreak/>
        <w:t>第一章</w:t>
      </w:r>
      <w:r>
        <w:rPr>
          <w:rFonts w:ascii="黑体" w:eastAsia="黑体" w:hAnsi="黑体" w:hint="eastAsia"/>
          <w:sz w:val="32"/>
          <w:szCs w:val="32"/>
        </w:rPr>
        <w:t xml:space="preserve"> </w:t>
      </w:r>
      <w:r w:rsidR="00CA4172" w:rsidRPr="00171927">
        <w:rPr>
          <w:rFonts w:ascii="黑体" w:eastAsia="黑体" w:hAnsi="黑体"/>
          <w:sz w:val="32"/>
          <w:szCs w:val="32"/>
        </w:rPr>
        <w:t>设计任务书</w:t>
      </w:r>
      <w:bookmarkEnd w:id="3"/>
    </w:p>
    <w:p w14:paraId="1656A568" w14:textId="77777777" w:rsidR="00C15079" w:rsidRDefault="00C15079" w:rsidP="000C47A4">
      <w:pPr>
        <w:pStyle w:val="2"/>
        <w:spacing w:line="360" w:lineRule="auto"/>
        <w:rPr>
          <w:rFonts w:ascii="黑体" w:eastAsia="黑体" w:hAnsi="黑体"/>
          <w:sz w:val="30"/>
          <w:szCs w:val="30"/>
        </w:rPr>
      </w:pPr>
      <w:bookmarkStart w:id="4" w:name="_Toc50149321"/>
      <w:r w:rsidRPr="00E8289D">
        <w:rPr>
          <w:rFonts w:ascii="黑体" w:eastAsia="黑体" w:hAnsi="黑体" w:hint="eastAsia"/>
          <w:sz w:val="30"/>
          <w:szCs w:val="30"/>
        </w:rPr>
        <w:t>1.1</w:t>
      </w:r>
      <w:r>
        <w:rPr>
          <w:rFonts w:ascii="黑体" w:eastAsia="黑体" w:hAnsi="黑体" w:hint="eastAsia"/>
          <w:sz w:val="30"/>
          <w:szCs w:val="30"/>
        </w:rPr>
        <w:t>设计任务名称</w:t>
      </w:r>
      <w:bookmarkEnd w:id="4"/>
    </w:p>
    <w:p w14:paraId="15144ABF" w14:textId="47779C4C" w:rsidR="00C15079" w:rsidRPr="00E8289D" w:rsidRDefault="0015757F" w:rsidP="000C47A4">
      <w:pPr>
        <w:spacing w:line="360" w:lineRule="auto"/>
        <w:ind w:firstLineChars="200" w:firstLine="480"/>
        <w:rPr>
          <w:sz w:val="24"/>
        </w:rPr>
      </w:pPr>
      <w:r>
        <w:rPr>
          <w:rFonts w:hint="eastAsia"/>
          <w:sz w:val="24"/>
        </w:rPr>
        <w:t>进动现象的演示</w:t>
      </w:r>
    </w:p>
    <w:p w14:paraId="46842B32" w14:textId="77777777" w:rsidR="00C15079" w:rsidRDefault="00C15079" w:rsidP="000C47A4">
      <w:pPr>
        <w:pStyle w:val="2"/>
        <w:spacing w:line="360" w:lineRule="auto"/>
        <w:rPr>
          <w:rFonts w:ascii="黑体" w:eastAsia="黑体" w:hAnsi="黑体"/>
          <w:sz w:val="30"/>
          <w:szCs w:val="30"/>
        </w:rPr>
      </w:pPr>
      <w:bookmarkStart w:id="5" w:name="_Toc50149322"/>
      <w:r w:rsidRPr="00E8289D">
        <w:rPr>
          <w:rFonts w:ascii="黑体" w:eastAsia="黑体" w:hAnsi="黑体" w:hint="eastAsia"/>
          <w:sz w:val="30"/>
          <w:szCs w:val="30"/>
        </w:rPr>
        <w:t>1.2</w:t>
      </w:r>
      <w:r>
        <w:rPr>
          <w:rFonts w:ascii="黑体" w:eastAsia="黑体" w:hAnsi="黑体" w:hint="eastAsia"/>
          <w:sz w:val="30"/>
          <w:szCs w:val="30"/>
        </w:rPr>
        <w:t>设计要求</w:t>
      </w:r>
      <w:bookmarkEnd w:id="5"/>
    </w:p>
    <w:p w14:paraId="577A04A4" w14:textId="77777777" w:rsidR="00824161" w:rsidRPr="00F416AE" w:rsidRDefault="00824161" w:rsidP="000C47A4">
      <w:pPr>
        <w:pStyle w:val="3"/>
        <w:spacing w:line="360" w:lineRule="auto"/>
        <w:rPr>
          <w:rFonts w:ascii="黑体" w:eastAsia="黑体" w:hAnsi="黑体"/>
          <w:sz w:val="28"/>
          <w:szCs w:val="28"/>
        </w:rPr>
      </w:pPr>
      <w:bookmarkStart w:id="6" w:name="_Toc50149323"/>
      <w:r w:rsidRPr="00F416AE">
        <w:rPr>
          <w:rFonts w:ascii="黑体" w:eastAsia="黑体" w:hAnsi="黑体" w:hint="eastAsia"/>
          <w:sz w:val="28"/>
          <w:szCs w:val="28"/>
        </w:rPr>
        <w:t>1.2.1</w:t>
      </w:r>
      <w:r w:rsidR="00CF7BFE">
        <w:rPr>
          <w:rFonts w:ascii="黑体" w:eastAsia="黑体" w:hAnsi="黑体" w:hint="eastAsia"/>
          <w:sz w:val="28"/>
          <w:szCs w:val="28"/>
        </w:rPr>
        <w:t>功能描述</w:t>
      </w:r>
      <w:bookmarkEnd w:id="6"/>
    </w:p>
    <w:p w14:paraId="278832DA" w14:textId="7D952551" w:rsidR="0015757F" w:rsidRPr="0015757F" w:rsidRDefault="0015757F" w:rsidP="0015757F">
      <w:pPr>
        <w:spacing w:line="360" w:lineRule="auto"/>
        <w:ind w:firstLineChars="200" w:firstLine="480"/>
        <w:rPr>
          <w:rFonts w:ascii="Times New Roman" w:hAnsi="Times New Roman" w:cs="Times New Roman"/>
          <w:sz w:val="24"/>
        </w:rPr>
      </w:pPr>
      <w:r w:rsidRPr="0015757F">
        <w:rPr>
          <w:rFonts w:ascii="Times New Roman" w:hAnsi="Times New Roman" w:cs="Times New Roman"/>
          <w:sz w:val="24"/>
        </w:rPr>
        <w:t>（</w:t>
      </w:r>
      <w:r w:rsidRPr="0015757F">
        <w:rPr>
          <w:rFonts w:ascii="Times New Roman" w:hAnsi="Times New Roman" w:cs="Times New Roman"/>
          <w:sz w:val="24"/>
        </w:rPr>
        <w:t>1</w:t>
      </w:r>
      <w:r w:rsidRPr="0015757F">
        <w:rPr>
          <w:rFonts w:ascii="Times New Roman" w:hAnsi="Times New Roman" w:cs="Times New Roman"/>
          <w:sz w:val="24"/>
        </w:rPr>
        <w:t>）展示进动现象。在转盘自转的同时，施加外力使其绕垂直自转轴的公转</w:t>
      </w:r>
      <w:proofErr w:type="gramStart"/>
      <w:r w:rsidRPr="0015757F">
        <w:rPr>
          <w:rFonts w:ascii="Times New Roman" w:hAnsi="Times New Roman" w:cs="Times New Roman"/>
          <w:sz w:val="24"/>
        </w:rPr>
        <w:t>轴进行</w:t>
      </w:r>
      <w:proofErr w:type="gramEnd"/>
      <w:r w:rsidRPr="0015757F">
        <w:rPr>
          <w:rFonts w:ascii="Times New Roman" w:hAnsi="Times New Roman" w:cs="Times New Roman"/>
          <w:sz w:val="24"/>
        </w:rPr>
        <w:t>旋转，转盘自转轴应明显偏离原水平位置。</w:t>
      </w:r>
    </w:p>
    <w:p w14:paraId="7F10DB7F" w14:textId="1F8B4CCA" w:rsidR="000C47A4" w:rsidRPr="00E8289D" w:rsidRDefault="0015757F" w:rsidP="0015757F">
      <w:pPr>
        <w:spacing w:line="360" w:lineRule="auto"/>
        <w:ind w:firstLineChars="200" w:firstLine="480"/>
        <w:rPr>
          <w:sz w:val="24"/>
        </w:rPr>
      </w:pPr>
      <w:r w:rsidRPr="0015757F">
        <w:rPr>
          <w:rFonts w:ascii="Times New Roman" w:hAnsi="Times New Roman" w:cs="Times New Roman"/>
          <w:sz w:val="24"/>
        </w:rPr>
        <w:t>（</w:t>
      </w:r>
      <w:r w:rsidRPr="0015757F">
        <w:rPr>
          <w:rFonts w:ascii="Times New Roman" w:hAnsi="Times New Roman" w:cs="Times New Roman"/>
          <w:sz w:val="24"/>
        </w:rPr>
        <w:t>2</w:t>
      </w:r>
      <w:r w:rsidRPr="0015757F">
        <w:rPr>
          <w:rFonts w:ascii="Times New Roman" w:hAnsi="Times New Roman" w:cs="Times New Roman"/>
          <w:sz w:val="24"/>
        </w:rPr>
        <w:t>）</w:t>
      </w:r>
      <w:r w:rsidRPr="0015757F">
        <w:rPr>
          <w:rFonts w:hint="eastAsia"/>
          <w:sz w:val="24"/>
        </w:rPr>
        <w:t>转盘自转角速度不同时，要施加外力使其绕公转轴旋转，所需外力的大小有一定的不同。</w:t>
      </w:r>
    </w:p>
    <w:p w14:paraId="44C181C2" w14:textId="64C0EFF8" w:rsidR="000C47A4" w:rsidRPr="00F416AE" w:rsidRDefault="000C47A4" w:rsidP="000C47A4">
      <w:pPr>
        <w:pStyle w:val="3"/>
        <w:spacing w:line="360" w:lineRule="auto"/>
        <w:rPr>
          <w:rFonts w:ascii="黑体" w:eastAsia="黑体" w:hAnsi="黑体"/>
          <w:sz w:val="28"/>
          <w:szCs w:val="28"/>
        </w:rPr>
      </w:pPr>
      <w:bookmarkStart w:id="7" w:name="_Toc50149324"/>
      <w:r>
        <w:rPr>
          <w:rFonts w:ascii="黑体" w:eastAsia="黑体" w:hAnsi="黑体" w:hint="eastAsia"/>
          <w:sz w:val="28"/>
          <w:szCs w:val="28"/>
        </w:rPr>
        <w:t>1.2.2机械部分组成</w:t>
      </w:r>
      <w:bookmarkEnd w:id="7"/>
    </w:p>
    <w:p w14:paraId="4E9BDB99" w14:textId="2DC11C9E" w:rsidR="000C47A4" w:rsidRPr="00E8289D" w:rsidRDefault="0015757F" w:rsidP="000C47A4">
      <w:pPr>
        <w:spacing w:line="360" w:lineRule="auto"/>
        <w:ind w:firstLineChars="200" w:firstLine="480"/>
        <w:rPr>
          <w:sz w:val="24"/>
        </w:rPr>
      </w:pPr>
      <w:r w:rsidRPr="0015757F">
        <w:rPr>
          <w:rFonts w:hint="eastAsia"/>
          <w:sz w:val="24"/>
        </w:rPr>
        <w:t>动力输入装置、主轴支撑装置、内外环连接装置、自转装置</w:t>
      </w:r>
      <w:r w:rsidR="00C3282A">
        <w:rPr>
          <w:rFonts w:hint="eastAsia"/>
          <w:sz w:val="24"/>
        </w:rPr>
        <w:t>。</w:t>
      </w:r>
    </w:p>
    <w:p w14:paraId="4C445A8B" w14:textId="4C15CB16" w:rsidR="000C47A4" w:rsidRPr="00F416AE" w:rsidRDefault="000C47A4" w:rsidP="000C47A4">
      <w:pPr>
        <w:pStyle w:val="3"/>
        <w:spacing w:line="360" w:lineRule="auto"/>
        <w:rPr>
          <w:rFonts w:ascii="黑体" w:eastAsia="黑体" w:hAnsi="黑体"/>
          <w:sz w:val="28"/>
          <w:szCs w:val="28"/>
        </w:rPr>
      </w:pPr>
      <w:bookmarkStart w:id="8" w:name="_Toc50149325"/>
      <w:r>
        <w:rPr>
          <w:rFonts w:ascii="黑体" w:eastAsia="黑体" w:hAnsi="黑体" w:hint="eastAsia"/>
          <w:sz w:val="28"/>
          <w:szCs w:val="28"/>
        </w:rPr>
        <w:t>1.2.3设计</w:t>
      </w:r>
      <w:r w:rsidR="0015757F">
        <w:rPr>
          <w:rFonts w:ascii="黑体" w:eastAsia="黑体" w:hAnsi="黑体" w:hint="eastAsia"/>
          <w:sz w:val="28"/>
          <w:szCs w:val="28"/>
        </w:rPr>
        <w:t>标准</w:t>
      </w:r>
      <w:bookmarkEnd w:id="8"/>
    </w:p>
    <w:p w14:paraId="1E22A31C" w14:textId="5D6A36D7" w:rsidR="0015757F" w:rsidRPr="0015757F" w:rsidRDefault="0015757F" w:rsidP="0015757F">
      <w:pPr>
        <w:spacing w:line="360" w:lineRule="auto"/>
        <w:ind w:firstLineChars="200" w:firstLine="480"/>
        <w:rPr>
          <w:rFonts w:ascii="Times New Roman" w:hAnsi="Times New Roman" w:cs="Times New Roman"/>
          <w:sz w:val="24"/>
        </w:rPr>
      </w:pPr>
      <w:r w:rsidRPr="0015757F">
        <w:rPr>
          <w:rFonts w:ascii="Times New Roman" w:hAnsi="Times New Roman" w:cs="Times New Roman"/>
          <w:sz w:val="24"/>
        </w:rPr>
        <w:t>由于装置的各种运动是耦合的，所以需要人为地设定一些参数。设装置的常态工作转速为</w:t>
      </w:r>
      <w:r w:rsidRPr="0015757F">
        <w:rPr>
          <w:rFonts w:ascii="Times New Roman" w:hAnsi="Times New Roman" w:cs="Times New Roman"/>
          <w:sz w:val="24"/>
        </w:rPr>
        <w:t>10rpm</w:t>
      </w:r>
      <w:r w:rsidRPr="0015757F">
        <w:rPr>
          <w:rFonts w:ascii="Times New Roman" w:hAnsi="Times New Roman" w:cs="Times New Roman"/>
          <w:sz w:val="24"/>
        </w:rPr>
        <w:t>，相应地，手轮的常态输入转速为</w:t>
      </w:r>
      <w:r w:rsidRPr="0015757F">
        <w:rPr>
          <w:rFonts w:ascii="Times New Roman" w:hAnsi="Times New Roman" w:cs="Times New Roman"/>
          <w:sz w:val="24"/>
        </w:rPr>
        <w:t>30rpm</w:t>
      </w:r>
      <w:r w:rsidRPr="0015757F">
        <w:rPr>
          <w:rFonts w:ascii="Times New Roman" w:hAnsi="Times New Roman" w:cs="Times New Roman"/>
          <w:sz w:val="24"/>
        </w:rPr>
        <w:t>。</w:t>
      </w:r>
    </w:p>
    <w:p w14:paraId="31D8372C" w14:textId="77777777" w:rsidR="0015757F" w:rsidRPr="0015757F" w:rsidRDefault="0015757F" w:rsidP="0015757F">
      <w:pPr>
        <w:spacing w:line="360" w:lineRule="auto"/>
        <w:ind w:firstLineChars="200" w:firstLine="480"/>
        <w:rPr>
          <w:rFonts w:ascii="Times New Roman" w:hAnsi="Times New Roman" w:cs="Times New Roman"/>
          <w:sz w:val="24"/>
        </w:rPr>
      </w:pPr>
      <w:r w:rsidRPr="0015757F">
        <w:rPr>
          <w:rFonts w:ascii="Times New Roman" w:hAnsi="Times New Roman" w:cs="Times New Roman"/>
          <w:sz w:val="24"/>
        </w:rPr>
        <w:t>（</w:t>
      </w:r>
      <w:r w:rsidRPr="0015757F">
        <w:rPr>
          <w:rFonts w:ascii="Times New Roman" w:hAnsi="Times New Roman" w:cs="Times New Roman"/>
          <w:sz w:val="24"/>
        </w:rPr>
        <w:t>1</w:t>
      </w:r>
      <w:r w:rsidRPr="0015757F">
        <w:rPr>
          <w:rFonts w:ascii="Times New Roman" w:hAnsi="Times New Roman" w:cs="Times New Roman"/>
          <w:sz w:val="24"/>
        </w:rPr>
        <w:t>）当手轮上的输入力为</w:t>
      </w:r>
      <w:r w:rsidRPr="0015757F">
        <w:rPr>
          <w:rFonts w:ascii="Times New Roman" w:hAnsi="Times New Roman" w:cs="Times New Roman"/>
          <w:sz w:val="24"/>
        </w:rPr>
        <w:t>40N</w:t>
      </w:r>
      <w:r w:rsidRPr="0015757F">
        <w:rPr>
          <w:rFonts w:ascii="Times New Roman" w:hAnsi="Times New Roman" w:cs="Times New Roman"/>
          <w:sz w:val="24"/>
        </w:rPr>
        <w:t>时，装置从</w:t>
      </w:r>
      <w:r w:rsidRPr="0015757F">
        <w:rPr>
          <w:rFonts w:ascii="Times New Roman" w:hAnsi="Times New Roman" w:cs="Times New Roman"/>
          <w:sz w:val="24"/>
        </w:rPr>
        <w:t>0</w:t>
      </w:r>
      <w:r w:rsidRPr="0015757F">
        <w:rPr>
          <w:rFonts w:ascii="Times New Roman" w:hAnsi="Times New Roman" w:cs="Times New Roman"/>
          <w:sz w:val="24"/>
        </w:rPr>
        <w:t>加速到常态工作转速所需时间不超过</w:t>
      </w:r>
      <w:r w:rsidRPr="0015757F">
        <w:rPr>
          <w:rFonts w:ascii="Times New Roman" w:hAnsi="Times New Roman" w:cs="Times New Roman"/>
          <w:sz w:val="24"/>
        </w:rPr>
        <w:t>5s</w:t>
      </w:r>
      <w:r w:rsidRPr="0015757F">
        <w:rPr>
          <w:rFonts w:ascii="Times New Roman" w:hAnsi="Times New Roman" w:cs="Times New Roman"/>
          <w:sz w:val="24"/>
        </w:rPr>
        <w:t>。当手轮上的输入力为</w:t>
      </w:r>
      <w:r w:rsidRPr="0015757F">
        <w:rPr>
          <w:rFonts w:ascii="Times New Roman" w:hAnsi="Times New Roman" w:cs="Times New Roman"/>
          <w:sz w:val="24"/>
        </w:rPr>
        <w:t>0</w:t>
      </w:r>
      <w:r w:rsidRPr="0015757F">
        <w:rPr>
          <w:rFonts w:ascii="Times New Roman" w:hAnsi="Times New Roman" w:cs="Times New Roman"/>
          <w:sz w:val="24"/>
        </w:rPr>
        <w:t>时，装置从常态工作转速减速到</w:t>
      </w:r>
      <w:r w:rsidRPr="0015757F">
        <w:rPr>
          <w:rFonts w:ascii="Times New Roman" w:hAnsi="Times New Roman" w:cs="Times New Roman"/>
          <w:sz w:val="24"/>
        </w:rPr>
        <w:t>0</w:t>
      </w:r>
      <w:r w:rsidRPr="0015757F">
        <w:rPr>
          <w:rFonts w:ascii="Times New Roman" w:hAnsi="Times New Roman" w:cs="Times New Roman"/>
          <w:sz w:val="24"/>
        </w:rPr>
        <w:t>所需时间不超过</w:t>
      </w:r>
      <w:r w:rsidRPr="0015757F">
        <w:rPr>
          <w:rFonts w:ascii="Times New Roman" w:hAnsi="Times New Roman" w:cs="Times New Roman"/>
          <w:sz w:val="24"/>
        </w:rPr>
        <w:t>10s</w:t>
      </w:r>
      <w:r w:rsidRPr="0015757F">
        <w:rPr>
          <w:rFonts w:ascii="Times New Roman" w:hAnsi="Times New Roman" w:cs="Times New Roman"/>
          <w:sz w:val="24"/>
        </w:rPr>
        <w:t>。</w:t>
      </w:r>
    </w:p>
    <w:p w14:paraId="4EC97032" w14:textId="77777777" w:rsidR="0015757F" w:rsidRPr="0015757F" w:rsidRDefault="0015757F" w:rsidP="0015757F">
      <w:pPr>
        <w:spacing w:line="360" w:lineRule="auto"/>
        <w:ind w:firstLineChars="200" w:firstLine="480"/>
        <w:rPr>
          <w:rFonts w:ascii="Times New Roman" w:hAnsi="Times New Roman" w:cs="Times New Roman"/>
          <w:sz w:val="24"/>
        </w:rPr>
      </w:pPr>
      <w:r w:rsidRPr="0015757F">
        <w:rPr>
          <w:rFonts w:ascii="Times New Roman" w:hAnsi="Times New Roman" w:cs="Times New Roman"/>
          <w:sz w:val="24"/>
        </w:rPr>
        <w:t>（</w:t>
      </w:r>
      <w:r w:rsidRPr="0015757F">
        <w:rPr>
          <w:rFonts w:ascii="Times New Roman" w:hAnsi="Times New Roman" w:cs="Times New Roman"/>
          <w:sz w:val="24"/>
        </w:rPr>
        <w:t>2</w:t>
      </w:r>
      <w:r w:rsidRPr="0015757F">
        <w:rPr>
          <w:rFonts w:ascii="Times New Roman" w:hAnsi="Times New Roman" w:cs="Times New Roman"/>
          <w:sz w:val="24"/>
        </w:rPr>
        <w:t>）转盘在自转的同时，其自转轴因进动而偏离水平面，最大偏斜超过</w:t>
      </w:r>
      <w:r w:rsidRPr="0015757F">
        <w:rPr>
          <w:rFonts w:ascii="Times New Roman" w:hAnsi="Times New Roman" w:cs="Times New Roman"/>
          <w:sz w:val="24"/>
        </w:rPr>
        <w:t>30</w:t>
      </w:r>
      <w:r w:rsidRPr="0015757F">
        <w:rPr>
          <w:rFonts w:ascii="Times New Roman" w:hAnsi="Times New Roman" w:cs="Times New Roman"/>
          <w:sz w:val="24"/>
        </w:rPr>
        <w:t>度。</w:t>
      </w:r>
    </w:p>
    <w:p w14:paraId="20E20682" w14:textId="77777777" w:rsidR="0015757F" w:rsidRPr="0015757F" w:rsidRDefault="0015757F" w:rsidP="0015757F">
      <w:pPr>
        <w:spacing w:line="360" w:lineRule="auto"/>
        <w:ind w:firstLineChars="200" w:firstLine="480"/>
        <w:rPr>
          <w:rFonts w:ascii="Times New Roman" w:hAnsi="Times New Roman" w:cs="Times New Roman"/>
          <w:sz w:val="24"/>
        </w:rPr>
      </w:pPr>
      <w:r w:rsidRPr="0015757F">
        <w:rPr>
          <w:rFonts w:ascii="Times New Roman" w:hAnsi="Times New Roman" w:cs="Times New Roman"/>
          <w:sz w:val="24"/>
        </w:rPr>
        <w:t>（</w:t>
      </w:r>
      <w:r w:rsidRPr="0015757F">
        <w:rPr>
          <w:rFonts w:ascii="Times New Roman" w:hAnsi="Times New Roman" w:cs="Times New Roman"/>
          <w:sz w:val="24"/>
        </w:rPr>
        <w:t>3</w:t>
      </w:r>
      <w:r w:rsidRPr="0015757F">
        <w:rPr>
          <w:rFonts w:ascii="Times New Roman" w:hAnsi="Times New Roman" w:cs="Times New Roman"/>
          <w:sz w:val="24"/>
        </w:rPr>
        <w:t>）转盘自转速度处于不同挡位时，要在</w:t>
      </w:r>
      <w:r w:rsidRPr="0015757F">
        <w:rPr>
          <w:rFonts w:ascii="Times New Roman" w:hAnsi="Times New Roman" w:cs="Times New Roman"/>
          <w:sz w:val="24"/>
        </w:rPr>
        <w:t>1s</w:t>
      </w:r>
      <w:r w:rsidRPr="0015757F">
        <w:rPr>
          <w:rFonts w:ascii="Times New Roman" w:hAnsi="Times New Roman" w:cs="Times New Roman"/>
          <w:sz w:val="24"/>
        </w:rPr>
        <w:t>内使手轮自转轴进动偏斜量从</w:t>
      </w:r>
      <w:r w:rsidRPr="0015757F">
        <w:rPr>
          <w:rFonts w:ascii="Times New Roman" w:hAnsi="Times New Roman" w:cs="Times New Roman"/>
          <w:sz w:val="24"/>
        </w:rPr>
        <w:t>0</w:t>
      </w:r>
      <w:r w:rsidRPr="0015757F">
        <w:rPr>
          <w:rFonts w:ascii="Times New Roman" w:hAnsi="Times New Roman" w:cs="Times New Roman"/>
          <w:sz w:val="24"/>
        </w:rPr>
        <w:t>到达超过</w:t>
      </w:r>
      <w:r w:rsidRPr="0015757F">
        <w:rPr>
          <w:rFonts w:ascii="Times New Roman" w:hAnsi="Times New Roman" w:cs="Times New Roman"/>
          <w:sz w:val="24"/>
        </w:rPr>
        <w:t>30</w:t>
      </w:r>
      <w:r w:rsidRPr="0015757F">
        <w:rPr>
          <w:rFonts w:ascii="Times New Roman" w:hAnsi="Times New Roman" w:cs="Times New Roman"/>
          <w:sz w:val="24"/>
        </w:rPr>
        <w:t>度，用力差异不小于</w:t>
      </w:r>
      <w:r w:rsidRPr="0015757F">
        <w:rPr>
          <w:rFonts w:ascii="Times New Roman" w:hAnsi="Times New Roman" w:cs="Times New Roman"/>
          <w:sz w:val="24"/>
        </w:rPr>
        <w:t>5N</w:t>
      </w:r>
      <w:r w:rsidRPr="0015757F">
        <w:rPr>
          <w:rFonts w:ascii="Times New Roman" w:hAnsi="Times New Roman" w:cs="Times New Roman"/>
          <w:sz w:val="24"/>
        </w:rPr>
        <w:t>。</w:t>
      </w:r>
    </w:p>
    <w:p w14:paraId="1A2062A0" w14:textId="77777777" w:rsidR="0015757F" w:rsidRPr="0015757F" w:rsidRDefault="0015757F" w:rsidP="0015757F">
      <w:pPr>
        <w:spacing w:line="360" w:lineRule="auto"/>
        <w:ind w:firstLineChars="200" w:firstLine="480"/>
        <w:rPr>
          <w:rFonts w:ascii="Times New Roman" w:hAnsi="Times New Roman" w:cs="Times New Roman"/>
          <w:sz w:val="24"/>
        </w:rPr>
      </w:pPr>
      <w:r w:rsidRPr="0015757F">
        <w:rPr>
          <w:rFonts w:ascii="Times New Roman" w:hAnsi="Times New Roman" w:cs="Times New Roman"/>
          <w:sz w:val="24"/>
        </w:rPr>
        <w:t>（</w:t>
      </w:r>
      <w:r w:rsidRPr="0015757F">
        <w:rPr>
          <w:rFonts w:ascii="Times New Roman" w:hAnsi="Times New Roman" w:cs="Times New Roman"/>
          <w:sz w:val="24"/>
        </w:rPr>
        <w:t>4</w:t>
      </w:r>
      <w:r w:rsidRPr="0015757F">
        <w:rPr>
          <w:rFonts w:ascii="Times New Roman" w:hAnsi="Times New Roman" w:cs="Times New Roman"/>
          <w:sz w:val="24"/>
        </w:rPr>
        <w:t>）转盘自转速度从</w:t>
      </w:r>
      <w:r w:rsidRPr="0015757F">
        <w:rPr>
          <w:rFonts w:ascii="Times New Roman" w:hAnsi="Times New Roman" w:cs="Times New Roman"/>
          <w:sz w:val="24"/>
        </w:rPr>
        <w:t>0</w:t>
      </w:r>
      <w:r w:rsidRPr="0015757F">
        <w:rPr>
          <w:rFonts w:ascii="Times New Roman" w:hAnsi="Times New Roman" w:cs="Times New Roman"/>
          <w:sz w:val="24"/>
        </w:rPr>
        <w:t>加速到</w:t>
      </w:r>
      <w:proofErr w:type="gramStart"/>
      <w:r w:rsidRPr="0015757F">
        <w:rPr>
          <w:rFonts w:ascii="Times New Roman" w:hAnsi="Times New Roman" w:cs="Times New Roman"/>
          <w:sz w:val="24"/>
        </w:rPr>
        <w:t>最</w:t>
      </w:r>
      <w:proofErr w:type="gramEnd"/>
      <w:r w:rsidRPr="0015757F">
        <w:rPr>
          <w:rFonts w:ascii="Times New Roman" w:hAnsi="Times New Roman" w:cs="Times New Roman"/>
          <w:sz w:val="24"/>
        </w:rPr>
        <w:t>高档位，所需加速时间不超过</w:t>
      </w:r>
      <w:r w:rsidRPr="0015757F">
        <w:rPr>
          <w:rFonts w:ascii="Times New Roman" w:hAnsi="Times New Roman" w:cs="Times New Roman"/>
          <w:sz w:val="24"/>
        </w:rPr>
        <w:t>2s</w:t>
      </w:r>
      <w:r w:rsidRPr="0015757F">
        <w:rPr>
          <w:rFonts w:ascii="Times New Roman" w:hAnsi="Times New Roman" w:cs="Times New Roman"/>
          <w:sz w:val="24"/>
        </w:rPr>
        <w:t>。</w:t>
      </w:r>
    </w:p>
    <w:p w14:paraId="67744CD8" w14:textId="77777777" w:rsidR="0015757F" w:rsidRPr="0015757F" w:rsidRDefault="0015757F" w:rsidP="0015757F">
      <w:pPr>
        <w:spacing w:line="360" w:lineRule="auto"/>
        <w:ind w:firstLineChars="200" w:firstLine="480"/>
        <w:rPr>
          <w:rFonts w:ascii="Times New Roman" w:hAnsi="Times New Roman" w:cs="Times New Roman"/>
          <w:sz w:val="24"/>
        </w:rPr>
      </w:pPr>
      <w:r w:rsidRPr="0015757F">
        <w:rPr>
          <w:rFonts w:ascii="Times New Roman" w:hAnsi="Times New Roman" w:cs="Times New Roman"/>
          <w:sz w:val="24"/>
        </w:rPr>
        <w:lastRenderedPageBreak/>
        <w:t>（</w:t>
      </w:r>
      <w:r w:rsidRPr="0015757F">
        <w:rPr>
          <w:rFonts w:ascii="Times New Roman" w:hAnsi="Times New Roman" w:cs="Times New Roman"/>
          <w:sz w:val="24"/>
        </w:rPr>
        <w:t>5</w:t>
      </w:r>
      <w:r w:rsidRPr="0015757F">
        <w:rPr>
          <w:rFonts w:ascii="Times New Roman" w:hAnsi="Times New Roman" w:cs="Times New Roman"/>
          <w:sz w:val="24"/>
        </w:rPr>
        <w:t>）转盘自转稳定后，与预设转速的偏差不超过</w:t>
      </w:r>
      <w:r w:rsidRPr="0015757F">
        <w:rPr>
          <w:rFonts w:ascii="Times New Roman" w:hAnsi="Times New Roman" w:cs="Times New Roman"/>
          <w:sz w:val="24"/>
        </w:rPr>
        <w:t>5rpm</w:t>
      </w:r>
      <w:r w:rsidRPr="0015757F">
        <w:rPr>
          <w:rFonts w:ascii="Times New Roman" w:hAnsi="Times New Roman" w:cs="Times New Roman"/>
          <w:sz w:val="24"/>
        </w:rPr>
        <w:t>。</w:t>
      </w:r>
    </w:p>
    <w:p w14:paraId="73B4E790" w14:textId="77777777" w:rsidR="0015757F" w:rsidRPr="0015757F" w:rsidRDefault="0015757F" w:rsidP="0015757F">
      <w:pPr>
        <w:spacing w:line="360" w:lineRule="auto"/>
        <w:ind w:firstLineChars="200" w:firstLine="480"/>
        <w:rPr>
          <w:rFonts w:ascii="Times New Roman" w:hAnsi="Times New Roman" w:cs="Times New Roman"/>
          <w:sz w:val="24"/>
        </w:rPr>
      </w:pPr>
      <w:r w:rsidRPr="0015757F">
        <w:rPr>
          <w:rFonts w:ascii="Times New Roman" w:hAnsi="Times New Roman" w:cs="Times New Roman"/>
          <w:sz w:val="24"/>
        </w:rPr>
        <w:t>（</w:t>
      </w:r>
      <w:r w:rsidRPr="0015757F">
        <w:rPr>
          <w:rFonts w:ascii="Times New Roman" w:hAnsi="Times New Roman" w:cs="Times New Roman"/>
          <w:sz w:val="24"/>
        </w:rPr>
        <w:t>6</w:t>
      </w:r>
      <w:r w:rsidRPr="0015757F">
        <w:rPr>
          <w:rFonts w:ascii="Times New Roman" w:hAnsi="Times New Roman" w:cs="Times New Roman"/>
          <w:sz w:val="24"/>
        </w:rPr>
        <w:t>）电控系统可靠，失效率低于</w:t>
      </w:r>
      <w:r w:rsidRPr="0015757F">
        <w:rPr>
          <w:rFonts w:ascii="Times New Roman" w:hAnsi="Times New Roman" w:cs="Times New Roman"/>
          <w:sz w:val="24"/>
        </w:rPr>
        <w:t>0.01%</w:t>
      </w:r>
      <w:r w:rsidRPr="0015757F">
        <w:rPr>
          <w:rFonts w:ascii="Times New Roman" w:hAnsi="Times New Roman" w:cs="Times New Roman"/>
          <w:sz w:val="24"/>
        </w:rPr>
        <w:t>。</w:t>
      </w:r>
    </w:p>
    <w:p w14:paraId="5F7A86B6" w14:textId="50323EE7" w:rsidR="000C47A4" w:rsidRPr="0015757F" w:rsidRDefault="0015757F" w:rsidP="0015757F">
      <w:pPr>
        <w:spacing w:line="360" w:lineRule="auto"/>
        <w:ind w:firstLineChars="200" w:firstLine="480"/>
        <w:rPr>
          <w:rFonts w:ascii="Times New Roman" w:hAnsi="Times New Roman" w:cs="Times New Roman"/>
          <w:sz w:val="24"/>
        </w:rPr>
      </w:pPr>
      <w:r w:rsidRPr="0015757F">
        <w:rPr>
          <w:rFonts w:ascii="Times New Roman" w:hAnsi="Times New Roman" w:cs="Times New Roman"/>
          <w:sz w:val="24"/>
        </w:rPr>
        <w:t>（</w:t>
      </w:r>
      <w:r w:rsidRPr="0015757F">
        <w:rPr>
          <w:rFonts w:ascii="Times New Roman" w:hAnsi="Times New Roman" w:cs="Times New Roman"/>
          <w:sz w:val="24"/>
        </w:rPr>
        <w:t>7</w:t>
      </w:r>
      <w:r w:rsidRPr="0015757F">
        <w:rPr>
          <w:rFonts w:ascii="Times New Roman" w:hAnsi="Times New Roman" w:cs="Times New Roman"/>
          <w:sz w:val="24"/>
        </w:rPr>
        <w:t>）辅以展板上的文字介绍和飞机模型，能清晰地展示进动现象的原理和应用</w:t>
      </w:r>
      <w:r w:rsidR="00493CEB" w:rsidRPr="0015757F">
        <w:rPr>
          <w:rFonts w:ascii="Times New Roman" w:hAnsi="Times New Roman" w:cs="Times New Roman"/>
          <w:sz w:val="24"/>
        </w:rPr>
        <w:t>。</w:t>
      </w:r>
    </w:p>
    <w:p w14:paraId="7A8EEB53" w14:textId="77777777" w:rsidR="000C47A4" w:rsidRDefault="000C47A4" w:rsidP="000C47A4">
      <w:pPr>
        <w:pStyle w:val="2"/>
        <w:spacing w:line="360" w:lineRule="auto"/>
        <w:rPr>
          <w:rFonts w:ascii="黑体" w:eastAsia="黑体" w:hAnsi="黑体"/>
          <w:sz w:val="30"/>
          <w:szCs w:val="30"/>
        </w:rPr>
      </w:pPr>
      <w:bookmarkStart w:id="9" w:name="_Toc50149326"/>
      <w:r>
        <w:rPr>
          <w:rFonts w:ascii="黑体" w:eastAsia="黑体" w:hAnsi="黑体" w:hint="eastAsia"/>
          <w:sz w:val="30"/>
          <w:szCs w:val="30"/>
        </w:rPr>
        <w:t>1.3设计内容</w:t>
      </w:r>
      <w:bookmarkEnd w:id="9"/>
    </w:p>
    <w:p w14:paraId="57E6CEFB" w14:textId="65D99214" w:rsidR="000C47A4" w:rsidRPr="00F416AE" w:rsidRDefault="00A321B8" w:rsidP="000C47A4">
      <w:pPr>
        <w:pStyle w:val="3"/>
        <w:spacing w:line="360" w:lineRule="auto"/>
        <w:rPr>
          <w:rFonts w:ascii="黑体" w:eastAsia="黑体" w:hAnsi="黑体"/>
          <w:sz w:val="28"/>
          <w:szCs w:val="28"/>
        </w:rPr>
      </w:pPr>
      <w:bookmarkStart w:id="10" w:name="_Toc50149327"/>
      <w:r>
        <w:rPr>
          <w:rFonts w:ascii="黑体" w:eastAsia="黑体" w:hAnsi="黑体" w:hint="eastAsia"/>
          <w:sz w:val="28"/>
          <w:szCs w:val="28"/>
        </w:rPr>
        <w:t>1.3</w:t>
      </w:r>
      <w:r w:rsidR="000C47A4" w:rsidRPr="00F416AE">
        <w:rPr>
          <w:rFonts w:ascii="黑体" w:eastAsia="黑体" w:hAnsi="黑体" w:hint="eastAsia"/>
          <w:sz w:val="28"/>
          <w:szCs w:val="28"/>
        </w:rPr>
        <w:t>.1</w:t>
      </w:r>
      <w:r w:rsidR="0015757F">
        <w:rPr>
          <w:rFonts w:ascii="黑体" w:eastAsia="黑体" w:hAnsi="黑体" w:hint="eastAsia"/>
          <w:sz w:val="28"/>
          <w:szCs w:val="28"/>
        </w:rPr>
        <w:t>概念</w:t>
      </w:r>
      <w:r>
        <w:rPr>
          <w:rFonts w:ascii="黑体" w:eastAsia="黑体" w:hAnsi="黑体" w:hint="eastAsia"/>
          <w:sz w:val="28"/>
          <w:szCs w:val="28"/>
        </w:rPr>
        <w:t>设计</w:t>
      </w:r>
      <w:bookmarkEnd w:id="10"/>
    </w:p>
    <w:p w14:paraId="4C9F4887" w14:textId="0579B2E6" w:rsidR="000C47A4" w:rsidRPr="00E8289D" w:rsidRDefault="0015757F" w:rsidP="007C4D91">
      <w:pPr>
        <w:spacing w:line="360" w:lineRule="auto"/>
        <w:ind w:firstLineChars="200" w:firstLine="480"/>
        <w:rPr>
          <w:sz w:val="24"/>
        </w:rPr>
      </w:pPr>
      <w:r w:rsidRPr="0015757F">
        <w:rPr>
          <w:rFonts w:hint="eastAsia"/>
          <w:sz w:val="24"/>
        </w:rPr>
        <w:t>对展品整体功能进行设计，并分解为多项子功能。对每一项子功能的实现提出多个方案并进行比较。绘制原理方案简图</w:t>
      </w:r>
      <w:r w:rsidR="007C4D91" w:rsidRPr="007C4D91">
        <w:rPr>
          <w:rFonts w:hint="eastAsia"/>
          <w:sz w:val="24"/>
        </w:rPr>
        <w:t>。</w:t>
      </w:r>
    </w:p>
    <w:p w14:paraId="15AE389D" w14:textId="6FEA2EEB" w:rsidR="000C47A4" w:rsidRPr="00F416AE" w:rsidRDefault="00A321B8" w:rsidP="000C47A4">
      <w:pPr>
        <w:pStyle w:val="3"/>
        <w:spacing w:line="360" w:lineRule="auto"/>
        <w:rPr>
          <w:rFonts w:ascii="黑体" w:eastAsia="黑体" w:hAnsi="黑体"/>
          <w:sz w:val="28"/>
          <w:szCs w:val="28"/>
        </w:rPr>
      </w:pPr>
      <w:bookmarkStart w:id="11" w:name="_Toc50149328"/>
      <w:r>
        <w:rPr>
          <w:rFonts w:ascii="黑体" w:eastAsia="黑体" w:hAnsi="黑体" w:hint="eastAsia"/>
          <w:sz w:val="28"/>
          <w:szCs w:val="28"/>
        </w:rPr>
        <w:t>1.3</w:t>
      </w:r>
      <w:r w:rsidR="000C47A4">
        <w:rPr>
          <w:rFonts w:ascii="黑体" w:eastAsia="黑体" w:hAnsi="黑体" w:hint="eastAsia"/>
          <w:sz w:val="28"/>
          <w:szCs w:val="28"/>
        </w:rPr>
        <w:t>.2</w:t>
      </w:r>
      <w:r w:rsidR="0015757F">
        <w:rPr>
          <w:rFonts w:ascii="黑体" w:eastAsia="黑体" w:hAnsi="黑体" w:hint="eastAsia"/>
          <w:sz w:val="28"/>
          <w:szCs w:val="28"/>
        </w:rPr>
        <w:t>图纸与文档</w:t>
      </w:r>
      <w:bookmarkEnd w:id="11"/>
    </w:p>
    <w:p w14:paraId="57BEA325" w14:textId="5160FD75" w:rsidR="000C47A4" w:rsidRPr="00E8289D" w:rsidRDefault="0015757F" w:rsidP="000C47A4">
      <w:pPr>
        <w:spacing w:line="360" w:lineRule="auto"/>
        <w:ind w:firstLineChars="200" w:firstLine="480"/>
        <w:rPr>
          <w:sz w:val="24"/>
        </w:rPr>
      </w:pPr>
      <w:r w:rsidRPr="0015757F">
        <w:rPr>
          <w:rFonts w:hint="eastAsia"/>
          <w:sz w:val="24"/>
        </w:rPr>
        <w:t>绘制产品的总装配图、各子系统装配图以及需加工零件的零件图。撰写</w:t>
      </w:r>
      <w:r w:rsidR="004235D4">
        <w:rPr>
          <w:rFonts w:hint="eastAsia"/>
          <w:sz w:val="24"/>
        </w:rPr>
        <w:t>原理方案设计报告、</w:t>
      </w:r>
      <w:r w:rsidRPr="0015757F">
        <w:rPr>
          <w:rFonts w:hint="eastAsia"/>
          <w:sz w:val="24"/>
        </w:rPr>
        <w:t>设计说明书</w:t>
      </w:r>
      <w:r w:rsidR="004235D4">
        <w:rPr>
          <w:rFonts w:hint="eastAsia"/>
          <w:sz w:val="24"/>
        </w:rPr>
        <w:t>等文档</w:t>
      </w:r>
      <w:r w:rsidR="00DA726D" w:rsidRPr="00DA726D">
        <w:rPr>
          <w:rFonts w:hint="eastAsia"/>
          <w:sz w:val="24"/>
        </w:rPr>
        <w:t>。</w:t>
      </w:r>
    </w:p>
    <w:p w14:paraId="4785A08D" w14:textId="72BFE55B" w:rsidR="000C47A4" w:rsidRPr="00F416AE" w:rsidRDefault="00A321B8" w:rsidP="000C47A4">
      <w:pPr>
        <w:pStyle w:val="3"/>
        <w:spacing w:line="360" w:lineRule="auto"/>
        <w:rPr>
          <w:rFonts w:ascii="黑体" w:eastAsia="黑体" w:hAnsi="黑体"/>
          <w:sz w:val="28"/>
          <w:szCs w:val="28"/>
        </w:rPr>
      </w:pPr>
      <w:bookmarkStart w:id="12" w:name="_Toc50149329"/>
      <w:r>
        <w:rPr>
          <w:rFonts w:ascii="黑体" w:eastAsia="黑体" w:hAnsi="黑体" w:hint="eastAsia"/>
          <w:sz w:val="28"/>
          <w:szCs w:val="28"/>
        </w:rPr>
        <w:t>1.3</w:t>
      </w:r>
      <w:r w:rsidR="000C47A4">
        <w:rPr>
          <w:rFonts w:ascii="黑体" w:eastAsia="黑体" w:hAnsi="黑体" w:hint="eastAsia"/>
          <w:sz w:val="28"/>
          <w:szCs w:val="28"/>
        </w:rPr>
        <w:t>.3</w:t>
      </w:r>
      <w:r w:rsidR="004235D4">
        <w:rPr>
          <w:rFonts w:ascii="黑体" w:eastAsia="黑体" w:hAnsi="黑体" w:hint="eastAsia"/>
          <w:sz w:val="28"/>
          <w:szCs w:val="28"/>
        </w:rPr>
        <w:t>施工设计</w:t>
      </w:r>
      <w:bookmarkEnd w:id="12"/>
    </w:p>
    <w:p w14:paraId="6C6D2074" w14:textId="786AE455" w:rsidR="00A321B8" w:rsidRDefault="004235D4" w:rsidP="00DA726D">
      <w:pPr>
        <w:spacing w:line="360" w:lineRule="auto"/>
        <w:ind w:firstLineChars="200" w:firstLine="480"/>
        <w:rPr>
          <w:sz w:val="24"/>
        </w:rPr>
      </w:pPr>
      <w:r w:rsidRPr="004235D4">
        <w:rPr>
          <w:rFonts w:hint="eastAsia"/>
          <w:sz w:val="24"/>
        </w:rPr>
        <w:t>依照图纸的要求对零件进行加工和装配</w:t>
      </w:r>
      <w:r w:rsidR="00A321B8" w:rsidRPr="00A321B8">
        <w:rPr>
          <w:rFonts w:hint="eastAsia"/>
          <w:sz w:val="24"/>
        </w:rPr>
        <w:t>。</w:t>
      </w:r>
    </w:p>
    <w:p w14:paraId="5B1445C5" w14:textId="00331235" w:rsidR="004235D4" w:rsidRPr="00F416AE" w:rsidRDefault="004235D4" w:rsidP="004235D4">
      <w:pPr>
        <w:pStyle w:val="3"/>
        <w:spacing w:line="360" w:lineRule="auto"/>
        <w:rPr>
          <w:rFonts w:ascii="黑体" w:eastAsia="黑体" w:hAnsi="黑体"/>
          <w:sz w:val="28"/>
          <w:szCs w:val="28"/>
        </w:rPr>
      </w:pPr>
      <w:bookmarkStart w:id="13" w:name="_Toc50149330"/>
      <w:r>
        <w:rPr>
          <w:rFonts w:ascii="黑体" w:eastAsia="黑体" w:hAnsi="黑体" w:hint="eastAsia"/>
          <w:sz w:val="28"/>
          <w:szCs w:val="28"/>
        </w:rPr>
        <w:t>1.3.4物理样机的安装调试</w:t>
      </w:r>
      <w:bookmarkEnd w:id="13"/>
    </w:p>
    <w:p w14:paraId="33C58742" w14:textId="40789E08" w:rsidR="004235D4" w:rsidRPr="00A321B8" w:rsidRDefault="004235D4" w:rsidP="004235D4">
      <w:pPr>
        <w:spacing w:line="360" w:lineRule="auto"/>
        <w:ind w:firstLineChars="200" w:firstLine="480"/>
        <w:rPr>
          <w:sz w:val="24"/>
        </w:rPr>
      </w:pPr>
      <w:r>
        <w:rPr>
          <w:rFonts w:hint="eastAsia"/>
          <w:sz w:val="24"/>
        </w:rPr>
        <w:t>完成产品的最终安装并进行调试</w:t>
      </w:r>
      <w:r w:rsidRPr="00A321B8">
        <w:rPr>
          <w:rFonts w:hint="eastAsia"/>
          <w:sz w:val="24"/>
        </w:rPr>
        <w:t>。</w:t>
      </w:r>
    </w:p>
    <w:p w14:paraId="0757DA0E" w14:textId="25428D84" w:rsidR="004235D4" w:rsidRDefault="004235D4" w:rsidP="004235D4">
      <w:pPr>
        <w:pStyle w:val="2"/>
        <w:spacing w:line="360" w:lineRule="auto"/>
        <w:rPr>
          <w:rFonts w:ascii="黑体" w:eastAsia="黑体" w:hAnsi="黑体"/>
          <w:sz w:val="30"/>
          <w:szCs w:val="30"/>
        </w:rPr>
      </w:pPr>
      <w:bookmarkStart w:id="14" w:name="_Toc50149331"/>
      <w:r w:rsidRPr="00E8289D">
        <w:rPr>
          <w:rFonts w:ascii="黑体" w:eastAsia="黑体" w:hAnsi="黑体" w:hint="eastAsia"/>
          <w:sz w:val="30"/>
          <w:szCs w:val="30"/>
        </w:rPr>
        <w:t>1.</w:t>
      </w:r>
      <w:r>
        <w:rPr>
          <w:rFonts w:ascii="黑体" w:eastAsia="黑体" w:hAnsi="黑体" w:hint="eastAsia"/>
          <w:sz w:val="30"/>
          <w:szCs w:val="30"/>
        </w:rPr>
        <w:t>4验收方式</w:t>
      </w:r>
      <w:bookmarkEnd w:id="14"/>
    </w:p>
    <w:p w14:paraId="5F3BBBEF" w14:textId="5E2BF006" w:rsidR="004235D4" w:rsidRPr="00A321B8" w:rsidRDefault="004235D4" w:rsidP="004235D4">
      <w:pPr>
        <w:spacing w:line="360" w:lineRule="auto"/>
        <w:ind w:firstLineChars="200" w:firstLine="480"/>
        <w:rPr>
          <w:sz w:val="24"/>
        </w:rPr>
      </w:pPr>
      <w:r>
        <w:rPr>
          <w:rFonts w:hint="eastAsia"/>
          <w:sz w:val="24"/>
        </w:rPr>
        <w:t>验收时产品应满足设计标准</w:t>
      </w:r>
      <w:r w:rsidRPr="00A321B8">
        <w:rPr>
          <w:rFonts w:hint="eastAsia"/>
          <w:sz w:val="24"/>
        </w:rPr>
        <w:t>。</w:t>
      </w:r>
    </w:p>
    <w:p w14:paraId="37C67D00" w14:textId="77777777" w:rsidR="004235D4" w:rsidRPr="004235D4" w:rsidRDefault="004235D4" w:rsidP="004235D4">
      <w:pPr>
        <w:spacing w:line="360" w:lineRule="auto"/>
        <w:rPr>
          <w:sz w:val="24"/>
        </w:rPr>
      </w:pPr>
    </w:p>
    <w:p w14:paraId="3182FD2D" w14:textId="77777777" w:rsidR="00445A53" w:rsidRPr="00E8289D" w:rsidRDefault="00445A53" w:rsidP="00A321B8">
      <w:pPr>
        <w:pStyle w:val="1"/>
        <w:rPr>
          <w:rFonts w:ascii="黑体" w:eastAsia="黑体" w:hAnsi="黑体"/>
          <w:sz w:val="32"/>
          <w:szCs w:val="32"/>
        </w:rPr>
      </w:pPr>
      <w:bookmarkStart w:id="15" w:name="_Toc50149332"/>
      <w:r w:rsidRPr="00E8289D">
        <w:rPr>
          <w:rFonts w:ascii="黑体" w:eastAsia="黑体" w:hAnsi="黑体"/>
          <w:sz w:val="32"/>
          <w:szCs w:val="32"/>
        </w:rPr>
        <w:lastRenderedPageBreak/>
        <w:t>第</w:t>
      </w:r>
      <w:r w:rsidR="00F82A81">
        <w:rPr>
          <w:rFonts w:ascii="黑体" w:eastAsia="黑体" w:hAnsi="黑体"/>
          <w:sz w:val="32"/>
          <w:szCs w:val="32"/>
        </w:rPr>
        <w:t>二</w:t>
      </w:r>
      <w:r w:rsidRPr="00E8289D">
        <w:rPr>
          <w:rFonts w:ascii="黑体" w:eastAsia="黑体" w:hAnsi="黑体"/>
          <w:sz w:val="32"/>
          <w:szCs w:val="32"/>
        </w:rPr>
        <w:t>章</w:t>
      </w:r>
      <w:r w:rsidRPr="00E8289D">
        <w:rPr>
          <w:rFonts w:ascii="黑体" w:eastAsia="黑体" w:hAnsi="黑体" w:hint="eastAsia"/>
          <w:sz w:val="32"/>
          <w:szCs w:val="32"/>
        </w:rPr>
        <w:t xml:space="preserve"> 引言</w:t>
      </w:r>
      <w:bookmarkEnd w:id="15"/>
    </w:p>
    <w:p w14:paraId="093764B8" w14:textId="77777777" w:rsidR="00445A53" w:rsidRDefault="00F82A81" w:rsidP="00E8289D">
      <w:pPr>
        <w:pStyle w:val="2"/>
        <w:rPr>
          <w:rFonts w:ascii="黑体" w:eastAsia="黑体" w:hAnsi="黑体"/>
          <w:sz w:val="30"/>
          <w:szCs w:val="30"/>
        </w:rPr>
      </w:pPr>
      <w:bookmarkStart w:id="16" w:name="_Toc50149333"/>
      <w:r>
        <w:rPr>
          <w:rFonts w:ascii="黑体" w:eastAsia="黑体" w:hAnsi="黑体" w:hint="eastAsia"/>
          <w:sz w:val="30"/>
          <w:szCs w:val="30"/>
        </w:rPr>
        <w:t>2</w:t>
      </w:r>
      <w:r w:rsidR="00445A53" w:rsidRPr="00E8289D">
        <w:rPr>
          <w:rFonts w:ascii="黑体" w:eastAsia="黑体" w:hAnsi="黑体" w:hint="eastAsia"/>
          <w:sz w:val="30"/>
          <w:szCs w:val="30"/>
        </w:rPr>
        <w:t>.1任务的目的与意义</w:t>
      </w:r>
      <w:bookmarkEnd w:id="16"/>
    </w:p>
    <w:p w14:paraId="26E96008" w14:textId="77777777" w:rsidR="004235D4" w:rsidRPr="004235D4" w:rsidRDefault="004235D4" w:rsidP="004235D4">
      <w:pPr>
        <w:spacing w:line="360" w:lineRule="auto"/>
        <w:ind w:firstLineChars="200" w:firstLine="480"/>
        <w:rPr>
          <w:sz w:val="24"/>
        </w:rPr>
      </w:pPr>
      <w:r w:rsidRPr="004235D4">
        <w:rPr>
          <w:rFonts w:hint="eastAsia"/>
          <w:sz w:val="24"/>
        </w:rPr>
        <w:t>生活中许多神奇的运动现象里蕴含着有趣的力学原理，其中角动量定理是力学中</w:t>
      </w:r>
      <w:proofErr w:type="gramStart"/>
      <w:r w:rsidRPr="004235D4">
        <w:rPr>
          <w:rFonts w:hint="eastAsia"/>
          <w:sz w:val="24"/>
        </w:rPr>
        <w:t>最</w:t>
      </w:r>
      <w:proofErr w:type="gramEnd"/>
      <w:r w:rsidRPr="004235D4">
        <w:rPr>
          <w:rFonts w:hint="eastAsia"/>
          <w:sz w:val="24"/>
        </w:rPr>
        <w:t>基础也是最被广泛应用的基本原理之一。陀螺进动现象是角动量定理最典型的体现，基于陀螺进动原理的陀螺仪传感器在惯性导航系统中起到重要作用，被广泛应用于现代航空航天、航海和许多工业电子仪器中。</w:t>
      </w:r>
    </w:p>
    <w:p w14:paraId="3679347D" w14:textId="0D8AE826" w:rsidR="00F804A7" w:rsidRDefault="004235D4" w:rsidP="004235D4">
      <w:pPr>
        <w:spacing w:line="360" w:lineRule="auto"/>
        <w:ind w:firstLineChars="200" w:firstLine="480"/>
        <w:rPr>
          <w:sz w:val="24"/>
        </w:rPr>
      </w:pPr>
      <w:r w:rsidRPr="004235D4">
        <w:rPr>
          <w:rFonts w:hint="eastAsia"/>
          <w:sz w:val="24"/>
        </w:rPr>
        <w:t>尽管角动量定理和陀螺进动原理有很高的应用价值，由于其力学概念十分抽象，所以在中小学物理课本中很少介绍。中国科技馆作为中小学生实践性教育的重要平台，承担着普及科学知识、提升学生科学素养的责任。我们希望为中国科技馆设计一套演示陀螺进动现象和角动量原理的装置，以运动现象为展示核心，辅助以图文讲解，使观众能够通过与展品互动，直观感受陀螺进动和角动量原理，认识到这一原理的趣味性以及其重要应用价值</w:t>
      </w:r>
      <w:r w:rsidR="00F804A7" w:rsidRPr="00F804A7">
        <w:rPr>
          <w:rFonts w:hint="eastAsia"/>
          <w:sz w:val="24"/>
        </w:rPr>
        <w:t>。</w:t>
      </w:r>
    </w:p>
    <w:p w14:paraId="1916E791" w14:textId="1F39A778" w:rsidR="00445A53" w:rsidRDefault="00F82A81" w:rsidP="00E8289D">
      <w:pPr>
        <w:pStyle w:val="2"/>
        <w:rPr>
          <w:rFonts w:ascii="黑体" w:eastAsia="黑体" w:hAnsi="黑体"/>
          <w:sz w:val="30"/>
          <w:szCs w:val="30"/>
        </w:rPr>
      </w:pPr>
      <w:bookmarkStart w:id="17" w:name="_Toc50149334"/>
      <w:r>
        <w:rPr>
          <w:rFonts w:ascii="黑体" w:eastAsia="黑体" w:hAnsi="黑体" w:hint="eastAsia"/>
          <w:sz w:val="30"/>
          <w:szCs w:val="30"/>
        </w:rPr>
        <w:t>2</w:t>
      </w:r>
      <w:r w:rsidR="00445A53" w:rsidRPr="00E8289D">
        <w:rPr>
          <w:rFonts w:ascii="黑体" w:eastAsia="黑体" w:hAnsi="黑体" w:hint="eastAsia"/>
          <w:sz w:val="30"/>
          <w:szCs w:val="30"/>
        </w:rPr>
        <w:t>.2</w:t>
      </w:r>
      <w:r w:rsidR="00954116">
        <w:rPr>
          <w:rFonts w:ascii="黑体" w:eastAsia="黑体" w:hAnsi="黑体" w:hint="eastAsia"/>
          <w:sz w:val="30"/>
          <w:szCs w:val="30"/>
        </w:rPr>
        <w:t>相关项目</w:t>
      </w:r>
      <w:r w:rsidR="004235D4">
        <w:rPr>
          <w:rFonts w:ascii="黑体" w:eastAsia="黑体" w:hAnsi="黑体" w:hint="eastAsia"/>
          <w:sz w:val="30"/>
          <w:szCs w:val="30"/>
        </w:rPr>
        <w:t>发展概况</w:t>
      </w:r>
      <w:r w:rsidR="00954116">
        <w:rPr>
          <w:rFonts w:ascii="黑体" w:eastAsia="黑体" w:hAnsi="黑体" w:hint="eastAsia"/>
          <w:sz w:val="30"/>
          <w:szCs w:val="30"/>
        </w:rPr>
        <w:t>与存在问题</w:t>
      </w:r>
      <w:bookmarkEnd w:id="17"/>
    </w:p>
    <w:p w14:paraId="518E12BD" w14:textId="77777777" w:rsidR="004235D4" w:rsidRPr="004235D4" w:rsidRDefault="004235D4" w:rsidP="004235D4">
      <w:pPr>
        <w:spacing w:line="360" w:lineRule="auto"/>
        <w:ind w:firstLineChars="200" w:firstLine="480"/>
        <w:rPr>
          <w:sz w:val="24"/>
        </w:rPr>
      </w:pPr>
      <w:r w:rsidRPr="004235D4">
        <w:rPr>
          <w:rFonts w:hint="eastAsia"/>
          <w:sz w:val="24"/>
        </w:rPr>
        <w:t>通过互联网查找相关文献，我们对有关陀螺进动现象的演示装置进行了调研。陀螺进动演示大多出现在大学物理实验教学中</w:t>
      </w:r>
      <w:r w:rsidRPr="004235D4">
        <w:rPr>
          <w:rFonts w:hint="eastAsia"/>
          <w:sz w:val="24"/>
          <w:vertAlign w:val="superscript"/>
        </w:rPr>
        <w:t>[1][2]</w:t>
      </w:r>
      <w:r w:rsidRPr="004235D4">
        <w:rPr>
          <w:rFonts w:hint="eastAsia"/>
          <w:sz w:val="24"/>
        </w:rPr>
        <w:t>，这类实验装置注重力学模型的建立与运动检测，能够很好地反映机械式陀螺仪的工作原理。但是，应用于物理实验的陀螺进动装置更加关注陀螺的运动轨迹信号，注重分析实验得到的信号是否与力学模型的计算相吻合，在强调理论性和科学性的同时牺牲了装置的演示效果和可操作性，因此不适合作为面向大众，特别是没有物理基础的中小学生的科普性演示装置。</w:t>
      </w:r>
    </w:p>
    <w:p w14:paraId="5271BBBE" w14:textId="63C89900" w:rsidR="004235D4" w:rsidRPr="004235D4" w:rsidRDefault="004235D4" w:rsidP="004235D4">
      <w:pPr>
        <w:spacing w:line="360" w:lineRule="auto"/>
        <w:ind w:firstLineChars="200" w:firstLine="480"/>
        <w:rPr>
          <w:sz w:val="24"/>
        </w:rPr>
      </w:pPr>
      <w:r w:rsidRPr="004235D4">
        <w:rPr>
          <w:rFonts w:hint="eastAsia"/>
          <w:sz w:val="24"/>
        </w:rPr>
        <w:t>此外，基于陀螺进动和角动量原理的小玩具或装饰在电商平台上种类繁多。这类玩具或装饰设计感强，现象直观，对科技馆展品设计具有很好的参考意义。但是作为娱乐产品，这类装置通常体积小，结构功能简单，如果要放大作为科技馆展品，需要增强其结构和功能设计，保证展品能够稳定工作并且具有较长的寿命。</w:t>
      </w:r>
    </w:p>
    <w:p w14:paraId="284FB931" w14:textId="1036CD1B" w:rsidR="00954116" w:rsidRPr="00954116" w:rsidRDefault="004235D4" w:rsidP="004235D4">
      <w:pPr>
        <w:spacing w:line="360" w:lineRule="auto"/>
        <w:ind w:firstLineChars="200" w:firstLine="480"/>
        <w:rPr>
          <w:sz w:val="24"/>
        </w:rPr>
      </w:pPr>
      <w:r w:rsidRPr="004235D4">
        <w:rPr>
          <w:rFonts w:hint="eastAsia"/>
          <w:sz w:val="24"/>
        </w:rPr>
        <w:t>综上所述，设计一款面向大众的演示性展品装置，既要对展品的力学模型和</w:t>
      </w:r>
      <w:r w:rsidRPr="004235D4">
        <w:rPr>
          <w:rFonts w:hint="eastAsia"/>
          <w:sz w:val="24"/>
        </w:rPr>
        <w:lastRenderedPageBreak/>
        <w:t>运动方式进行设计计算，也要保证能够实现直观的演示效果和较好的互动体验</w:t>
      </w:r>
      <w:r w:rsidR="00954116" w:rsidRPr="00954116">
        <w:rPr>
          <w:rFonts w:hint="eastAsia"/>
          <w:sz w:val="24"/>
        </w:rPr>
        <w:t>。</w:t>
      </w:r>
    </w:p>
    <w:p w14:paraId="15805ABB" w14:textId="2748DD9D" w:rsidR="00445A53" w:rsidRDefault="00F82A81" w:rsidP="00E8289D">
      <w:pPr>
        <w:pStyle w:val="2"/>
        <w:rPr>
          <w:rFonts w:ascii="黑体" w:eastAsia="黑体" w:hAnsi="黑体"/>
          <w:sz w:val="30"/>
          <w:szCs w:val="30"/>
        </w:rPr>
      </w:pPr>
      <w:bookmarkStart w:id="18" w:name="_Toc50149335"/>
      <w:r>
        <w:rPr>
          <w:rFonts w:ascii="黑体" w:eastAsia="黑体" w:hAnsi="黑体" w:hint="eastAsia"/>
          <w:sz w:val="30"/>
          <w:szCs w:val="30"/>
        </w:rPr>
        <w:t>2</w:t>
      </w:r>
      <w:r w:rsidR="00954116">
        <w:rPr>
          <w:rFonts w:ascii="黑体" w:eastAsia="黑体" w:hAnsi="黑体" w:hint="eastAsia"/>
          <w:sz w:val="30"/>
          <w:szCs w:val="30"/>
        </w:rPr>
        <w:t>.3</w:t>
      </w:r>
      <w:r w:rsidR="00445A53" w:rsidRPr="00E8289D">
        <w:rPr>
          <w:rFonts w:ascii="黑体" w:eastAsia="黑体" w:hAnsi="黑体" w:hint="eastAsia"/>
          <w:sz w:val="30"/>
          <w:szCs w:val="30"/>
        </w:rPr>
        <w:t>解决方案和技术路线</w:t>
      </w:r>
      <w:bookmarkEnd w:id="18"/>
    </w:p>
    <w:p w14:paraId="4EBA3D22" w14:textId="77777777" w:rsidR="004235D4" w:rsidRPr="004235D4" w:rsidRDefault="004235D4" w:rsidP="004235D4">
      <w:pPr>
        <w:pStyle w:val="11"/>
        <w:rPr>
          <w:rFonts w:ascii="Times New Roman" w:eastAsiaTheme="minorEastAsia" w:hAnsi="Times New Roman"/>
          <w:szCs w:val="22"/>
        </w:rPr>
      </w:pPr>
      <w:r w:rsidRPr="004235D4">
        <w:rPr>
          <w:rFonts w:ascii="Times New Roman" w:eastAsiaTheme="minorEastAsia" w:hAnsi="Times New Roman"/>
          <w:szCs w:val="22"/>
        </w:rPr>
        <w:t>通过对展品需求的分析和其他类似装置的调研，我们提出了以下初步的解决方案和技术路线：</w:t>
      </w:r>
    </w:p>
    <w:p w14:paraId="59C80F47" w14:textId="3EC7112E" w:rsidR="004235D4" w:rsidRPr="004235D4" w:rsidRDefault="004235D4" w:rsidP="004235D4">
      <w:pPr>
        <w:pStyle w:val="11"/>
        <w:rPr>
          <w:rFonts w:ascii="Times New Roman" w:eastAsiaTheme="minorEastAsia" w:hAnsi="Times New Roman"/>
          <w:szCs w:val="22"/>
        </w:rPr>
      </w:pPr>
      <w:r w:rsidRPr="004235D4">
        <w:rPr>
          <w:rFonts w:ascii="Times New Roman" w:eastAsiaTheme="minorEastAsia" w:hAnsi="Times New Roman"/>
          <w:szCs w:val="22"/>
        </w:rPr>
        <w:t>（</w:t>
      </w:r>
      <w:r w:rsidRPr="004235D4">
        <w:rPr>
          <w:rFonts w:ascii="Times New Roman" w:eastAsiaTheme="minorEastAsia" w:hAnsi="Times New Roman"/>
          <w:szCs w:val="22"/>
        </w:rPr>
        <w:t>1</w:t>
      </w:r>
      <w:r w:rsidRPr="004235D4">
        <w:rPr>
          <w:rFonts w:ascii="Times New Roman" w:eastAsiaTheme="minorEastAsia" w:hAnsi="Times New Roman"/>
          <w:szCs w:val="22"/>
        </w:rPr>
        <w:t>）参考机械式陀螺仪结构和工作原理，建立恰当的力学模型，并对进动现象进行仿真和计算以验证模型的可行性；</w:t>
      </w:r>
      <w:r w:rsidRPr="004235D4">
        <w:rPr>
          <w:rFonts w:ascii="Times New Roman" w:eastAsiaTheme="minorEastAsia" w:hAnsi="Times New Roman"/>
          <w:szCs w:val="22"/>
        </w:rPr>
        <w:t xml:space="preserve"> </w:t>
      </w:r>
    </w:p>
    <w:p w14:paraId="6AFEED08" w14:textId="38D5861B" w:rsidR="004235D4" w:rsidRPr="004235D4" w:rsidRDefault="004235D4" w:rsidP="004235D4">
      <w:pPr>
        <w:pStyle w:val="11"/>
        <w:rPr>
          <w:rFonts w:ascii="Times New Roman" w:eastAsiaTheme="minorEastAsia" w:hAnsi="Times New Roman"/>
          <w:szCs w:val="22"/>
        </w:rPr>
      </w:pPr>
      <w:r w:rsidRPr="004235D4">
        <w:rPr>
          <w:rFonts w:ascii="Times New Roman" w:eastAsiaTheme="minorEastAsia" w:hAnsi="Times New Roman"/>
          <w:szCs w:val="22"/>
        </w:rPr>
        <w:t>（</w:t>
      </w:r>
      <w:r w:rsidRPr="004235D4">
        <w:rPr>
          <w:rFonts w:ascii="Times New Roman" w:eastAsiaTheme="minorEastAsia" w:hAnsi="Times New Roman"/>
          <w:szCs w:val="22"/>
        </w:rPr>
        <w:t>2</w:t>
      </w:r>
      <w:r w:rsidRPr="004235D4">
        <w:rPr>
          <w:rFonts w:ascii="Times New Roman" w:eastAsiaTheme="minorEastAsia" w:hAnsi="Times New Roman"/>
          <w:szCs w:val="22"/>
        </w:rPr>
        <w:t>）在力学模型的基础上设计展品结构和外观，使展品既能稳定长久地工作，也能具有较好的演示效果；</w:t>
      </w:r>
    </w:p>
    <w:p w14:paraId="401412A9" w14:textId="7FBBFBFF" w:rsidR="00A746F5" w:rsidRPr="004235D4" w:rsidRDefault="004235D4" w:rsidP="004235D4">
      <w:pPr>
        <w:pStyle w:val="11"/>
        <w:rPr>
          <w:rFonts w:ascii="Times New Roman" w:hAnsi="Times New Roman"/>
        </w:rPr>
      </w:pPr>
      <w:r w:rsidRPr="004235D4">
        <w:rPr>
          <w:rFonts w:ascii="Times New Roman" w:eastAsiaTheme="minorEastAsia" w:hAnsi="Times New Roman"/>
          <w:szCs w:val="22"/>
        </w:rPr>
        <w:t>（</w:t>
      </w:r>
      <w:r w:rsidRPr="004235D4">
        <w:rPr>
          <w:rFonts w:ascii="Times New Roman" w:eastAsiaTheme="minorEastAsia" w:hAnsi="Times New Roman"/>
          <w:szCs w:val="22"/>
        </w:rPr>
        <w:t>3</w:t>
      </w:r>
      <w:r w:rsidRPr="004235D4">
        <w:rPr>
          <w:rFonts w:ascii="Times New Roman" w:eastAsiaTheme="minorEastAsia" w:hAnsi="Times New Roman"/>
          <w:szCs w:val="22"/>
        </w:rPr>
        <w:t>）借助电控系统和机械传动结构，建立观众与展品的交互平台，增强展品的互动性和趣味性</w:t>
      </w:r>
      <w:r w:rsidR="00A746F5" w:rsidRPr="004235D4">
        <w:rPr>
          <w:rFonts w:ascii="Times New Roman" w:hAnsi="Times New Roman"/>
        </w:rPr>
        <w:t>。</w:t>
      </w:r>
    </w:p>
    <w:p w14:paraId="5D1CB07D" w14:textId="7508F32F" w:rsidR="00445A53" w:rsidRPr="00E8289D" w:rsidRDefault="00445A53" w:rsidP="00E8289D">
      <w:pPr>
        <w:pStyle w:val="1"/>
        <w:rPr>
          <w:rFonts w:ascii="黑体" w:eastAsia="黑体" w:hAnsi="黑体"/>
          <w:sz w:val="32"/>
          <w:szCs w:val="32"/>
        </w:rPr>
      </w:pPr>
      <w:bookmarkStart w:id="19" w:name="_Toc50149336"/>
      <w:r w:rsidRPr="00E8289D">
        <w:rPr>
          <w:rFonts w:ascii="黑体" w:eastAsia="黑体" w:hAnsi="黑体"/>
          <w:sz w:val="32"/>
          <w:szCs w:val="32"/>
        </w:rPr>
        <w:t>第</w:t>
      </w:r>
      <w:r w:rsidR="00F82A81">
        <w:rPr>
          <w:rFonts w:ascii="黑体" w:eastAsia="黑体" w:hAnsi="黑体" w:hint="eastAsia"/>
          <w:sz w:val="32"/>
          <w:szCs w:val="32"/>
        </w:rPr>
        <w:t>三</w:t>
      </w:r>
      <w:r w:rsidRPr="00E8289D">
        <w:rPr>
          <w:rFonts w:ascii="黑体" w:eastAsia="黑体" w:hAnsi="黑体"/>
          <w:sz w:val="32"/>
          <w:szCs w:val="32"/>
        </w:rPr>
        <w:t>章</w:t>
      </w:r>
      <w:r w:rsidRPr="00E8289D">
        <w:rPr>
          <w:rFonts w:ascii="黑体" w:eastAsia="黑体" w:hAnsi="黑体" w:hint="eastAsia"/>
          <w:sz w:val="32"/>
          <w:szCs w:val="32"/>
        </w:rPr>
        <w:t xml:space="preserve"> 展品</w:t>
      </w:r>
      <w:r w:rsidR="004235D4">
        <w:rPr>
          <w:rFonts w:ascii="黑体" w:eastAsia="黑体" w:hAnsi="黑体" w:hint="eastAsia"/>
          <w:sz w:val="32"/>
          <w:szCs w:val="32"/>
        </w:rPr>
        <w:t>概念设计</w:t>
      </w:r>
      <w:bookmarkEnd w:id="19"/>
    </w:p>
    <w:p w14:paraId="30AB961C" w14:textId="77777777" w:rsidR="00445A53" w:rsidRDefault="00F82A81" w:rsidP="00E8289D">
      <w:pPr>
        <w:pStyle w:val="2"/>
        <w:rPr>
          <w:rFonts w:ascii="黑体" w:eastAsia="黑体" w:hAnsi="黑体"/>
          <w:sz w:val="30"/>
          <w:szCs w:val="30"/>
        </w:rPr>
      </w:pPr>
      <w:bookmarkStart w:id="20" w:name="_Toc50149337"/>
      <w:r>
        <w:rPr>
          <w:rFonts w:ascii="黑体" w:eastAsia="黑体" w:hAnsi="黑体" w:hint="eastAsia"/>
          <w:sz w:val="30"/>
          <w:szCs w:val="30"/>
        </w:rPr>
        <w:t>3</w:t>
      </w:r>
      <w:r w:rsidR="00445A53" w:rsidRPr="00E8289D">
        <w:rPr>
          <w:rFonts w:ascii="黑体" w:eastAsia="黑体" w:hAnsi="黑体" w:hint="eastAsia"/>
          <w:sz w:val="30"/>
          <w:szCs w:val="30"/>
        </w:rPr>
        <w:t>.1展品总功能描述</w:t>
      </w:r>
      <w:bookmarkEnd w:id="20"/>
    </w:p>
    <w:p w14:paraId="1DA5649B" w14:textId="77777777" w:rsidR="005C2B1C" w:rsidRDefault="005C2B1C" w:rsidP="003052A4">
      <w:pPr>
        <w:pStyle w:val="11"/>
      </w:pPr>
      <w:r w:rsidRPr="005C2B1C">
        <w:rPr>
          <w:rFonts w:hint="eastAsia"/>
        </w:rPr>
        <w:t>本展品总功能可简述为：引导观众进行操作，接受观众输入的力和转速信息，最终产生并展示进动现象。可以将展品总功能分为三大部分，即：</w:t>
      </w:r>
    </w:p>
    <w:p w14:paraId="454BBD4B" w14:textId="15A67A5D" w:rsidR="005C2B1C" w:rsidRDefault="005C2B1C" w:rsidP="003052A4">
      <w:pPr>
        <w:pStyle w:val="11"/>
      </w:pPr>
      <w:r>
        <w:rPr>
          <w:rFonts w:hint="eastAsia"/>
        </w:rPr>
        <w:t>（</w:t>
      </w:r>
      <w:r w:rsidRPr="005C2B1C">
        <w:rPr>
          <w:rFonts w:hint="eastAsia"/>
        </w:rPr>
        <w:t>1</w:t>
      </w:r>
      <w:r w:rsidRPr="005C2B1C">
        <w:rPr>
          <w:rFonts w:hint="eastAsia"/>
        </w:rPr>
        <w:t>）接收用户输入；</w:t>
      </w:r>
    </w:p>
    <w:p w14:paraId="46F1FA46" w14:textId="637C628B" w:rsidR="005C2B1C" w:rsidRDefault="005C2B1C" w:rsidP="003052A4">
      <w:pPr>
        <w:pStyle w:val="11"/>
      </w:pPr>
      <w:r>
        <w:rPr>
          <w:rFonts w:hint="eastAsia"/>
        </w:rPr>
        <w:t>（</w:t>
      </w:r>
      <w:r w:rsidRPr="005C2B1C">
        <w:rPr>
          <w:rFonts w:hint="eastAsia"/>
        </w:rPr>
        <w:t>2</w:t>
      </w:r>
      <w:r w:rsidRPr="005C2B1C">
        <w:rPr>
          <w:rFonts w:hint="eastAsia"/>
        </w:rPr>
        <w:t>）内部运动传递和耦合；</w:t>
      </w:r>
    </w:p>
    <w:p w14:paraId="41AA7CD3" w14:textId="44C70F14" w:rsidR="003052A4" w:rsidRDefault="005C2B1C" w:rsidP="003052A4">
      <w:pPr>
        <w:pStyle w:val="11"/>
      </w:pPr>
      <w:r>
        <w:rPr>
          <w:rFonts w:hint="eastAsia"/>
        </w:rPr>
        <w:t>（</w:t>
      </w:r>
      <w:r w:rsidRPr="005C2B1C">
        <w:rPr>
          <w:rFonts w:hint="eastAsia"/>
        </w:rPr>
        <w:t>3</w:t>
      </w:r>
      <w:r>
        <w:rPr>
          <w:rFonts w:hint="eastAsia"/>
        </w:rPr>
        <w:t>）向观众输出现象</w:t>
      </w:r>
      <w:r w:rsidR="003052A4">
        <w:rPr>
          <w:rFonts w:hint="eastAsia"/>
        </w:rPr>
        <w:t>。</w:t>
      </w:r>
    </w:p>
    <w:p w14:paraId="44837D86" w14:textId="77777777" w:rsidR="00445A53" w:rsidRDefault="00F82A81" w:rsidP="00E8289D">
      <w:pPr>
        <w:pStyle w:val="2"/>
        <w:rPr>
          <w:rFonts w:ascii="黑体" w:eastAsia="黑体" w:hAnsi="黑体"/>
          <w:sz w:val="30"/>
          <w:szCs w:val="30"/>
        </w:rPr>
      </w:pPr>
      <w:bookmarkStart w:id="21" w:name="_Toc50149338"/>
      <w:r>
        <w:rPr>
          <w:rFonts w:ascii="黑体" w:eastAsia="黑体" w:hAnsi="黑体" w:hint="eastAsia"/>
          <w:sz w:val="30"/>
          <w:szCs w:val="30"/>
        </w:rPr>
        <w:t>3</w:t>
      </w:r>
      <w:r w:rsidR="00445A53" w:rsidRPr="00E8289D">
        <w:rPr>
          <w:rFonts w:ascii="黑体" w:eastAsia="黑体" w:hAnsi="黑体" w:hint="eastAsia"/>
          <w:sz w:val="30"/>
          <w:szCs w:val="30"/>
        </w:rPr>
        <w:t>.2展品功能分解</w:t>
      </w:r>
      <w:bookmarkEnd w:id="21"/>
    </w:p>
    <w:p w14:paraId="0373537A" w14:textId="07F99C57" w:rsidR="003052A4" w:rsidRDefault="005C2B1C" w:rsidP="003052A4">
      <w:pPr>
        <w:pStyle w:val="11"/>
      </w:pPr>
      <w:r w:rsidRPr="005C2B1C">
        <w:rPr>
          <w:rFonts w:hint="eastAsia"/>
        </w:rPr>
        <w:t>展品总功能的不同模块可进一步细分为如</w:t>
      </w:r>
      <w:r>
        <w:rPr>
          <w:rFonts w:hint="eastAsia"/>
        </w:rPr>
        <w:t>图表</w:t>
      </w:r>
      <w:r w:rsidRPr="005C2B1C">
        <w:rPr>
          <w:rFonts w:ascii="Times New Roman" w:hAnsi="Times New Roman"/>
        </w:rPr>
        <w:t>3.2-1</w:t>
      </w:r>
      <w:r w:rsidRPr="005C2B1C">
        <w:rPr>
          <w:rFonts w:hint="eastAsia"/>
        </w:rPr>
        <w:t>所示的子功能：</w:t>
      </w:r>
    </w:p>
    <w:p w14:paraId="6D956DC8" w14:textId="4CD5A014" w:rsidR="005C2B1C" w:rsidRPr="00AA5E95" w:rsidRDefault="005C2B1C" w:rsidP="000005D1">
      <w:pPr>
        <w:pStyle w:val="11"/>
        <w:ind w:firstLineChars="0" w:firstLine="0"/>
      </w:pPr>
    </w:p>
    <w:tbl>
      <w:tblPr>
        <w:tblStyle w:val="ae"/>
        <w:tblW w:w="0" w:type="auto"/>
        <w:tblLook w:val="04A0" w:firstRow="1" w:lastRow="0" w:firstColumn="1" w:lastColumn="0" w:noHBand="0" w:noVBand="1"/>
      </w:tblPr>
      <w:tblGrid>
        <w:gridCol w:w="3389"/>
        <w:gridCol w:w="4887"/>
      </w:tblGrid>
      <w:tr w:rsidR="005C2B1C" w:rsidRPr="00962BB9" w14:paraId="7EB2FAF7" w14:textId="77777777" w:rsidTr="000005D1">
        <w:trPr>
          <w:trHeight w:val="340"/>
        </w:trPr>
        <w:tc>
          <w:tcPr>
            <w:tcW w:w="3389" w:type="dxa"/>
            <w:vMerge w:val="restart"/>
            <w:tcBorders>
              <w:top w:val="single" w:sz="12" w:space="0" w:color="auto"/>
              <w:left w:val="single" w:sz="12" w:space="0" w:color="auto"/>
              <w:right w:val="single" w:sz="12" w:space="0" w:color="auto"/>
            </w:tcBorders>
            <w:vAlign w:val="center"/>
          </w:tcPr>
          <w:p w14:paraId="761E1970" w14:textId="77777777" w:rsidR="005C2B1C" w:rsidRPr="00962BB9" w:rsidRDefault="005C2B1C" w:rsidP="000005D1">
            <w:pPr>
              <w:jc w:val="center"/>
              <w:rPr>
                <w:szCs w:val="21"/>
              </w:rPr>
            </w:pPr>
            <w:r>
              <w:rPr>
                <w:rFonts w:hint="eastAsia"/>
                <w:szCs w:val="21"/>
              </w:rPr>
              <w:t>接收用户输入</w:t>
            </w:r>
          </w:p>
        </w:tc>
        <w:tc>
          <w:tcPr>
            <w:tcW w:w="4887" w:type="dxa"/>
            <w:tcBorders>
              <w:top w:val="single" w:sz="12" w:space="0" w:color="auto"/>
              <w:left w:val="single" w:sz="12" w:space="0" w:color="auto"/>
              <w:right w:val="single" w:sz="12" w:space="0" w:color="auto"/>
            </w:tcBorders>
            <w:vAlign w:val="center"/>
          </w:tcPr>
          <w:p w14:paraId="7BC2E408" w14:textId="77777777" w:rsidR="005C2B1C" w:rsidRPr="00962BB9" w:rsidRDefault="005C2B1C" w:rsidP="000005D1">
            <w:pPr>
              <w:jc w:val="center"/>
              <w:rPr>
                <w:szCs w:val="21"/>
              </w:rPr>
            </w:pPr>
            <w:r>
              <w:rPr>
                <w:rFonts w:hint="eastAsia"/>
                <w:szCs w:val="21"/>
              </w:rPr>
              <w:t>获得动力输入</w:t>
            </w:r>
          </w:p>
        </w:tc>
      </w:tr>
      <w:tr w:rsidR="005C2B1C" w:rsidRPr="00962BB9" w14:paraId="314CC810" w14:textId="77777777" w:rsidTr="000005D1">
        <w:trPr>
          <w:trHeight w:val="340"/>
        </w:trPr>
        <w:tc>
          <w:tcPr>
            <w:tcW w:w="3389" w:type="dxa"/>
            <w:vMerge/>
            <w:tcBorders>
              <w:left w:val="single" w:sz="12" w:space="0" w:color="auto"/>
              <w:bottom w:val="single" w:sz="12" w:space="0" w:color="auto"/>
              <w:right w:val="single" w:sz="12" w:space="0" w:color="auto"/>
            </w:tcBorders>
            <w:vAlign w:val="center"/>
          </w:tcPr>
          <w:p w14:paraId="3352E3DF" w14:textId="77777777" w:rsidR="005C2B1C" w:rsidRPr="00962BB9" w:rsidRDefault="005C2B1C" w:rsidP="000005D1">
            <w:pPr>
              <w:jc w:val="center"/>
              <w:rPr>
                <w:szCs w:val="21"/>
              </w:rPr>
            </w:pPr>
          </w:p>
        </w:tc>
        <w:tc>
          <w:tcPr>
            <w:tcW w:w="4887" w:type="dxa"/>
            <w:tcBorders>
              <w:left w:val="single" w:sz="12" w:space="0" w:color="auto"/>
              <w:bottom w:val="single" w:sz="12" w:space="0" w:color="auto"/>
              <w:right w:val="single" w:sz="12" w:space="0" w:color="auto"/>
            </w:tcBorders>
            <w:vAlign w:val="center"/>
          </w:tcPr>
          <w:p w14:paraId="0DFCAB85" w14:textId="77777777" w:rsidR="005C2B1C" w:rsidRPr="00962BB9" w:rsidRDefault="005C2B1C" w:rsidP="000005D1">
            <w:pPr>
              <w:jc w:val="center"/>
              <w:rPr>
                <w:szCs w:val="21"/>
              </w:rPr>
            </w:pPr>
            <w:r>
              <w:rPr>
                <w:rFonts w:hint="eastAsia"/>
                <w:szCs w:val="21"/>
              </w:rPr>
              <w:t>获得转速命令</w:t>
            </w:r>
          </w:p>
        </w:tc>
      </w:tr>
      <w:tr w:rsidR="005C2B1C" w:rsidRPr="00962BB9" w14:paraId="6E86FB3B" w14:textId="77777777" w:rsidTr="000005D1">
        <w:trPr>
          <w:trHeight w:val="340"/>
        </w:trPr>
        <w:tc>
          <w:tcPr>
            <w:tcW w:w="3389" w:type="dxa"/>
            <w:vMerge w:val="restart"/>
            <w:tcBorders>
              <w:top w:val="single" w:sz="12" w:space="0" w:color="auto"/>
              <w:left w:val="single" w:sz="12" w:space="0" w:color="auto"/>
              <w:bottom w:val="single" w:sz="4" w:space="0" w:color="auto"/>
              <w:right w:val="single" w:sz="12" w:space="0" w:color="auto"/>
            </w:tcBorders>
            <w:vAlign w:val="center"/>
          </w:tcPr>
          <w:p w14:paraId="69A3D0DF" w14:textId="77777777" w:rsidR="005C2B1C" w:rsidRPr="00962BB9" w:rsidRDefault="005C2B1C" w:rsidP="000005D1">
            <w:pPr>
              <w:jc w:val="center"/>
              <w:rPr>
                <w:szCs w:val="21"/>
              </w:rPr>
            </w:pPr>
            <w:r>
              <w:rPr>
                <w:rFonts w:hint="eastAsia"/>
                <w:szCs w:val="21"/>
              </w:rPr>
              <w:t>内部运动传递和耦合</w:t>
            </w:r>
          </w:p>
        </w:tc>
        <w:tc>
          <w:tcPr>
            <w:tcW w:w="4887" w:type="dxa"/>
            <w:tcBorders>
              <w:top w:val="single" w:sz="12" w:space="0" w:color="auto"/>
              <w:left w:val="single" w:sz="12" w:space="0" w:color="auto"/>
              <w:bottom w:val="single" w:sz="4" w:space="0" w:color="auto"/>
              <w:right w:val="single" w:sz="12" w:space="0" w:color="auto"/>
            </w:tcBorders>
            <w:vAlign w:val="center"/>
          </w:tcPr>
          <w:p w14:paraId="4C90EAA8" w14:textId="77777777" w:rsidR="005C2B1C" w:rsidRPr="00962BB9" w:rsidRDefault="005C2B1C" w:rsidP="000005D1">
            <w:pPr>
              <w:jc w:val="center"/>
              <w:rPr>
                <w:szCs w:val="21"/>
              </w:rPr>
            </w:pPr>
            <w:r>
              <w:rPr>
                <w:rFonts w:hint="eastAsia"/>
                <w:szCs w:val="21"/>
              </w:rPr>
              <w:t>支撑旋转装置</w:t>
            </w:r>
          </w:p>
        </w:tc>
      </w:tr>
      <w:tr w:rsidR="005C2B1C" w:rsidRPr="00962BB9" w14:paraId="694A9B0D" w14:textId="77777777" w:rsidTr="000005D1">
        <w:trPr>
          <w:trHeight w:val="340"/>
        </w:trPr>
        <w:tc>
          <w:tcPr>
            <w:tcW w:w="3389" w:type="dxa"/>
            <w:vMerge/>
            <w:tcBorders>
              <w:left w:val="single" w:sz="12" w:space="0" w:color="auto"/>
              <w:bottom w:val="single" w:sz="4" w:space="0" w:color="auto"/>
              <w:right w:val="single" w:sz="12" w:space="0" w:color="auto"/>
            </w:tcBorders>
            <w:vAlign w:val="center"/>
          </w:tcPr>
          <w:p w14:paraId="4B60FC38" w14:textId="77777777" w:rsidR="005C2B1C" w:rsidRPr="00962BB9" w:rsidRDefault="005C2B1C" w:rsidP="000005D1">
            <w:pPr>
              <w:jc w:val="center"/>
              <w:rPr>
                <w:szCs w:val="21"/>
              </w:rPr>
            </w:pPr>
          </w:p>
        </w:tc>
        <w:tc>
          <w:tcPr>
            <w:tcW w:w="4887" w:type="dxa"/>
            <w:tcBorders>
              <w:top w:val="single" w:sz="4" w:space="0" w:color="auto"/>
              <w:left w:val="single" w:sz="12" w:space="0" w:color="auto"/>
              <w:right w:val="single" w:sz="12" w:space="0" w:color="auto"/>
            </w:tcBorders>
            <w:vAlign w:val="center"/>
          </w:tcPr>
          <w:p w14:paraId="62B8DEDC" w14:textId="77777777" w:rsidR="005C2B1C" w:rsidRPr="005C2B1C" w:rsidRDefault="005C2B1C" w:rsidP="000005D1">
            <w:pPr>
              <w:jc w:val="center"/>
              <w:rPr>
                <w:rFonts w:ascii="Times New Roman" w:hAnsi="Times New Roman" w:cs="Times New Roman"/>
                <w:szCs w:val="21"/>
              </w:rPr>
            </w:pPr>
            <w:r w:rsidRPr="005C2B1C">
              <w:rPr>
                <w:rFonts w:ascii="Times New Roman" w:hAnsi="Times New Roman" w:cs="Times New Roman"/>
                <w:szCs w:val="21"/>
              </w:rPr>
              <w:t>转化为</w:t>
            </w:r>
            <w:r w:rsidRPr="005C2B1C">
              <w:rPr>
                <w:rFonts w:ascii="Times New Roman" w:hAnsi="Times New Roman" w:cs="Times New Roman"/>
                <w:szCs w:val="21"/>
              </w:rPr>
              <w:t>z</w:t>
            </w:r>
            <w:r w:rsidRPr="005C2B1C">
              <w:rPr>
                <w:rFonts w:ascii="Times New Roman" w:hAnsi="Times New Roman" w:cs="Times New Roman"/>
                <w:szCs w:val="21"/>
              </w:rPr>
              <w:t>轴旋转</w:t>
            </w:r>
          </w:p>
        </w:tc>
      </w:tr>
      <w:tr w:rsidR="005C2B1C" w:rsidRPr="00962BB9" w14:paraId="7D5279E9" w14:textId="77777777" w:rsidTr="000005D1">
        <w:trPr>
          <w:trHeight w:val="340"/>
        </w:trPr>
        <w:tc>
          <w:tcPr>
            <w:tcW w:w="3389" w:type="dxa"/>
            <w:vMerge/>
            <w:tcBorders>
              <w:left w:val="single" w:sz="12" w:space="0" w:color="auto"/>
              <w:bottom w:val="single" w:sz="4" w:space="0" w:color="auto"/>
              <w:right w:val="single" w:sz="12" w:space="0" w:color="auto"/>
            </w:tcBorders>
            <w:vAlign w:val="center"/>
          </w:tcPr>
          <w:p w14:paraId="6E2B2899" w14:textId="77777777" w:rsidR="005C2B1C" w:rsidRPr="00962BB9" w:rsidRDefault="005C2B1C" w:rsidP="000005D1">
            <w:pPr>
              <w:jc w:val="center"/>
              <w:rPr>
                <w:szCs w:val="21"/>
              </w:rPr>
            </w:pPr>
          </w:p>
        </w:tc>
        <w:tc>
          <w:tcPr>
            <w:tcW w:w="4887" w:type="dxa"/>
            <w:tcBorders>
              <w:left w:val="single" w:sz="12" w:space="0" w:color="auto"/>
              <w:right w:val="single" w:sz="12" w:space="0" w:color="auto"/>
            </w:tcBorders>
            <w:vAlign w:val="center"/>
          </w:tcPr>
          <w:p w14:paraId="08C15E7C" w14:textId="77777777" w:rsidR="005C2B1C" w:rsidRPr="00962BB9" w:rsidRDefault="005C2B1C" w:rsidP="000005D1">
            <w:pPr>
              <w:jc w:val="center"/>
              <w:rPr>
                <w:szCs w:val="21"/>
              </w:rPr>
            </w:pPr>
            <w:r>
              <w:rPr>
                <w:rFonts w:hint="eastAsia"/>
                <w:szCs w:val="21"/>
              </w:rPr>
              <w:t>改变陀螺水平指向</w:t>
            </w:r>
          </w:p>
        </w:tc>
      </w:tr>
      <w:tr w:rsidR="005C2B1C" w:rsidRPr="00962BB9" w14:paraId="04E972C8" w14:textId="77777777" w:rsidTr="000005D1">
        <w:trPr>
          <w:trHeight w:val="340"/>
        </w:trPr>
        <w:tc>
          <w:tcPr>
            <w:tcW w:w="3389" w:type="dxa"/>
            <w:vMerge/>
            <w:tcBorders>
              <w:left w:val="single" w:sz="12" w:space="0" w:color="auto"/>
              <w:bottom w:val="single" w:sz="4" w:space="0" w:color="auto"/>
              <w:right w:val="single" w:sz="12" w:space="0" w:color="auto"/>
            </w:tcBorders>
            <w:vAlign w:val="center"/>
          </w:tcPr>
          <w:p w14:paraId="601BC8B1" w14:textId="77777777" w:rsidR="005C2B1C" w:rsidRPr="00962BB9" w:rsidRDefault="005C2B1C" w:rsidP="000005D1">
            <w:pPr>
              <w:jc w:val="center"/>
              <w:rPr>
                <w:szCs w:val="21"/>
              </w:rPr>
            </w:pPr>
          </w:p>
        </w:tc>
        <w:tc>
          <w:tcPr>
            <w:tcW w:w="4887" w:type="dxa"/>
            <w:tcBorders>
              <w:left w:val="single" w:sz="12" w:space="0" w:color="auto"/>
              <w:right w:val="single" w:sz="12" w:space="0" w:color="auto"/>
            </w:tcBorders>
            <w:vAlign w:val="center"/>
          </w:tcPr>
          <w:p w14:paraId="24EF219E" w14:textId="77777777" w:rsidR="005C2B1C" w:rsidRPr="00962BB9" w:rsidRDefault="005C2B1C" w:rsidP="000005D1">
            <w:pPr>
              <w:jc w:val="center"/>
              <w:rPr>
                <w:szCs w:val="21"/>
              </w:rPr>
            </w:pPr>
            <w:r>
              <w:rPr>
                <w:rFonts w:hint="eastAsia"/>
                <w:szCs w:val="21"/>
              </w:rPr>
              <w:t>调整自转速度</w:t>
            </w:r>
          </w:p>
        </w:tc>
      </w:tr>
      <w:tr w:rsidR="005C2B1C" w:rsidRPr="00962BB9" w14:paraId="37DE798C" w14:textId="77777777" w:rsidTr="000005D1">
        <w:trPr>
          <w:trHeight w:val="340"/>
        </w:trPr>
        <w:tc>
          <w:tcPr>
            <w:tcW w:w="3389" w:type="dxa"/>
            <w:vMerge/>
            <w:tcBorders>
              <w:left w:val="single" w:sz="12" w:space="0" w:color="auto"/>
              <w:bottom w:val="single" w:sz="4" w:space="0" w:color="auto"/>
              <w:right w:val="single" w:sz="12" w:space="0" w:color="auto"/>
            </w:tcBorders>
            <w:vAlign w:val="center"/>
          </w:tcPr>
          <w:p w14:paraId="0AE527F8" w14:textId="77777777" w:rsidR="005C2B1C" w:rsidRPr="00962BB9" w:rsidRDefault="005C2B1C" w:rsidP="000005D1">
            <w:pPr>
              <w:jc w:val="center"/>
              <w:rPr>
                <w:szCs w:val="21"/>
              </w:rPr>
            </w:pPr>
          </w:p>
        </w:tc>
        <w:tc>
          <w:tcPr>
            <w:tcW w:w="4887" w:type="dxa"/>
            <w:tcBorders>
              <w:left w:val="single" w:sz="12" w:space="0" w:color="auto"/>
              <w:bottom w:val="single" w:sz="12" w:space="0" w:color="auto"/>
              <w:right w:val="single" w:sz="12" w:space="0" w:color="auto"/>
            </w:tcBorders>
            <w:vAlign w:val="center"/>
          </w:tcPr>
          <w:p w14:paraId="143B093F" w14:textId="77777777" w:rsidR="005C2B1C" w:rsidRPr="00962BB9" w:rsidRDefault="005C2B1C" w:rsidP="000005D1">
            <w:pPr>
              <w:jc w:val="center"/>
              <w:rPr>
                <w:szCs w:val="21"/>
              </w:rPr>
            </w:pPr>
            <w:r>
              <w:rPr>
                <w:rFonts w:hint="eastAsia"/>
                <w:szCs w:val="21"/>
              </w:rPr>
              <w:t>运动耦合，产生进动现象</w:t>
            </w:r>
          </w:p>
        </w:tc>
      </w:tr>
      <w:tr w:rsidR="005C2B1C" w:rsidRPr="00962BB9" w14:paraId="2BE09E4A" w14:textId="77777777" w:rsidTr="000005D1">
        <w:trPr>
          <w:trHeight w:val="340"/>
        </w:trPr>
        <w:tc>
          <w:tcPr>
            <w:tcW w:w="3389" w:type="dxa"/>
            <w:vMerge w:val="restart"/>
            <w:tcBorders>
              <w:top w:val="single" w:sz="4" w:space="0" w:color="auto"/>
              <w:left w:val="single" w:sz="12" w:space="0" w:color="auto"/>
              <w:right w:val="single" w:sz="12" w:space="0" w:color="auto"/>
            </w:tcBorders>
            <w:vAlign w:val="center"/>
          </w:tcPr>
          <w:p w14:paraId="6CE9CA85" w14:textId="77777777" w:rsidR="005C2B1C" w:rsidRPr="00962BB9" w:rsidRDefault="005C2B1C" w:rsidP="000005D1">
            <w:pPr>
              <w:jc w:val="center"/>
              <w:rPr>
                <w:szCs w:val="21"/>
              </w:rPr>
            </w:pPr>
            <w:r>
              <w:rPr>
                <w:rFonts w:hint="eastAsia"/>
                <w:szCs w:val="21"/>
              </w:rPr>
              <w:t>反馈输出</w:t>
            </w:r>
          </w:p>
        </w:tc>
        <w:tc>
          <w:tcPr>
            <w:tcW w:w="4887" w:type="dxa"/>
            <w:tcBorders>
              <w:top w:val="single" w:sz="12" w:space="0" w:color="auto"/>
              <w:left w:val="single" w:sz="12" w:space="0" w:color="auto"/>
              <w:right w:val="single" w:sz="12" w:space="0" w:color="auto"/>
            </w:tcBorders>
            <w:vAlign w:val="center"/>
          </w:tcPr>
          <w:p w14:paraId="600B4846" w14:textId="77777777" w:rsidR="005C2B1C" w:rsidRPr="00962BB9" w:rsidRDefault="005C2B1C" w:rsidP="000005D1">
            <w:pPr>
              <w:jc w:val="center"/>
              <w:rPr>
                <w:szCs w:val="21"/>
              </w:rPr>
            </w:pPr>
            <w:r>
              <w:rPr>
                <w:rFonts w:hint="eastAsia"/>
                <w:szCs w:val="21"/>
              </w:rPr>
              <w:t>反馈作用力</w:t>
            </w:r>
          </w:p>
        </w:tc>
      </w:tr>
      <w:tr w:rsidR="005C2B1C" w:rsidRPr="00962BB9" w14:paraId="0C4653E6" w14:textId="77777777" w:rsidTr="000005D1">
        <w:trPr>
          <w:trHeight w:val="340"/>
        </w:trPr>
        <w:tc>
          <w:tcPr>
            <w:tcW w:w="3389" w:type="dxa"/>
            <w:vMerge/>
            <w:tcBorders>
              <w:left w:val="single" w:sz="12" w:space="0" w:color="auto"/>
              <w:right w:val="single" w:sz="12" w:space="0" w:color="auto"/>
            </w:tcBorders>
            <w:vAlign w:val="center"/>
          </w:tcPr>
          <w:p w14:paraId="63255632" w14:textId="77777777" w:rsidR="005C2B1C" w:rsidRPr="00962BB9" w:rsidRDefault="005C2B1C" w:rsidP="000005D1">
            <w:pPr>
              <w:jc w:val="center"/>
              <w:rPr>
                <w:szCs w:val="21"/>
              </w:rPr>
            </w:pPr>
          </w:p>
        </w:tc>
        <w:tc>
          <w:tcPr>
            <w:tcW w:w="4887" w:type="dxa"/>
            <w:tcBorders>
              <w:left w:val="single" w:sz="12" w:space="0" w:color="auto"/>
              <w:bottom w:val="single" w:sz="4" w:space="0" w:color="auto"/>
              <w:right w:val="single" w:sz="12" w:space="0" w:color="auto"/>
            </w:tcBorders>
            <w:vAlign w:val="center"/>
          </w:tcPr>
          <w:p w14:paraId="2A68A9C9" w14:textId="77777777" w:rsidR="005C2B1C" w:rsidRPr="00962BB9" w:rsidRDefault="005C2B1C" w:rsidP="000005D1">
            <w:pPr>
              <w:jc w:val="center"/>
              <w:rPr>
                <w:szCs w:val="21"/>
              </w:rPr>
            </w:pPr>
            <w:r>
              <w:rPr>
                <w:rFonts w:hint="eastAsia"/>
                <w:szCs w:val="21"/>
              </w:rPr>
              <w:t>反馈陀螺进动现象</w:t>
            </w:r>
          </w:p>
        </w:tc>
      </w:tr>
      <w:tr w:rsidR="005C2B1C" w:rsidRPr="00962BB9" w14:paraId="028F45EF" w14:textId="77777777" w:rsidTr="000005D1">
        <w:trPr>
          <w:trHeight w:val="340"/>
        </w:trPr>
        <w:tc>
          <w:tcPr>
            <w:tcW w:w="3389" w:type="dxa"/>
            <w:vMerge/>
            <w:tcBorders>
              <w:left w:val="single" w:sz="12" w:space="0" w:color="auto"/>
              <w:right w:val="single" w:sz="12" w:space="0" w:color="auto"/>
            </w:tcBorders>
            <w:vAlign w:val="center"/>
          </w:tcPr>
          <w:p w14:paraId="010D43CC" w14:textId="77777777" w:rsidR="005C2B1C" w:rsidRPr="00962BB9" w:rsidRDefault="005C2B1C" w:rsidP="000005D1">
            <w:pPr>
              <w:jc w:val="center"/>
              <w:rPr>
                <w:szCs w:val="21"/>
              </w:rPr>
            </w:pPr>
          </w:p>
        </w:tc>
        <w:tc>
          <w:tcPr>
            <w:tcW w:w="4887" w:type="dxa"/>
            <w:tcBorders>
              <w:left w:val="single" w:sz="12" w:space="0" w:color="auto"/>
              <w:right w:val="single" w:sz="12" w:space="0" w:color="auto"/>
            </w:tcBorders>
            <w:vAlign w:val="center"/>
          </w:tcPr>
          <w:p w14:paraId="74EEA726" w14:textId="77777777" w:rsidR="005C2B1C" w:rsidRPr="00962BB9" w:rsidRDefault="005C2B1C" w:rsidP="000005D1">
            <w:pPr>
              <w:jc w:val="center"/>
              <w:rPr>
                <w:szCs w:val="21"/>
              </w:rPr>
            </w:pPr>
            <w:r>
              <w:rPr>
                <w:rFonts w:hint="eastAsia"/>
                <w:szCs w:val="21"/>
              </w:rPr>
              <w:t>保护操作者</w:t>
            </w:r>
          </w:p>
        </w:tc>
      </w:tr>
      <w:tr w:rsidR="005C2B1C" w:rsidRPr="00241E32" w14:paraId="711B523E" w14:textId="77777777" w:rsidTr="000005D1">
        <w:trPr>
          <w:trHeight w:val="340"/>
        </w:trPr>
        <w:tc>
          <w:tcPr>
            <w:tcW w:w="3389" w:type="dxa"/>
            <w:vMerge/>
            <w:tcBorders>
              <w:left w:val="single" w:sz="12" w:space="0" w:color="auto"/>
              <w:bottom w:val="single" w:sz="12" w:space="0" w:color="auto"/>
              <w:right w:val="single" w:sz="12" w:space="0" w:color="auto"/>
            </w:tcBorders>
            <w:vAlign w:val="center"/>
          </w:tcPr>
          <w:p w14:paraId="4D7A9AD8" w14:textId="77777777" w:rsidR="005C2B1C" w:rsidRPr="00241E32" w:rsidRDefault="005C2B1C" w:rsidP="000005D1">
            <w:pPr>
              <w:jc w:val="center"/>
              <w:rPr>
                <w:szCs w:val="21"/>
              </w:rPr>
            </w:pPr>
          </w:p>
        </w:tc>
        <w:tc>
          <w:tcPr>
            <w:tcW w:w="4887" w:type="dxa"/>
            <w:tcBorders>
              <w:left w:val="single" w:sz="12" w:space="0" w:color="auto"/>
              <w:bottom w:val="single" w:sz="12" w:space="0" w:color="auto"/>
              <w:right w:val="single" w:sz="12" w:space="0" w:color="auto"/>
            </w:tcBorders>
            <w:vAlign w:val="center"/>
          </w:tcPr>
          <w:p w14:paraId="73933313" w14:textId="77777777" w:rsidR="005C2B1C" w:rsidRPr="00241E32" w:rsidRDefault="005C2B1C" w:rsidP="000005D1">
            <w:pPr>
              <w:jc w:val="center"/>
              <w:rPr>
                <w:szCs w:val="21"/>
              </w:rPr>
            </w:pPr>
            <w:r>
              <w:rPr>
                <w:rFonts w:hint="eastAsia"/>
                <w:szCs w:val="21"/>
              </w:rPr>
              <w:t>展品原理与应用介绍</w:t>
            </w:r>
          </w:p>
        </w:tc>
      </w:tr>
    </w:tbl>
    <w:p w14:paraId="2D83F414" w14:textId="05F4EC74" w:rsidR="00D6374F" w:rsidRDefault="00D6374F" w:rsidP="00D6374F">
      <w:pPr>
        <w:pStyle w:val="ad"/>
      </w:pPr>
      <w:r w:rsidRPr="00AA5E95">
        <w:t>图</w:t>
      </w:r>
      <w:r w:rsidRPr="00AA5E95">
        <w:rPr>
          <w:rFonts w:hint="eastAsia"/>
        </w:rPr>
        <w:t>表</w:t>
      </w:r>
      <w:r w:rsidR="00A746F5">
        <w:rPr>
          <w:rFonts w:hint="eastAsia"/>
        </w:rPr>
        <w:t xml:space="preserve"> 3.2-</w:t>
      </w:r>
      <w:r w:rsidR="005C2B1C">
        <w:rPr>
          <w:rFonts w:hint="eastAsia"/>
        </w:rPr>
        <w:t>1展品子功能分解</w:t>
      </w:r>
    </w:p>
    <w:p w14:paraId="201FE194" w14:textId="1D1D158A" w:rsidR="005C2B1C" w:rsidRDefault="005C2B1C" w:rsidP="005C2B1C">
      <w:pPr>
        <w:pStyle w:val="11"/>
        <w:ind w:firstLineChars="0" w:firstLine="0"/>
      </w:pPr>
      <w:r>
        <w:tab/>
      </w:r>
      <w:r w:rsidRPr="005C2B1C">
        <w:rPr>
          <w:rFonts w:hint="eastAsia"/>
        </w:rPr>
        <w:t>根据展品的工作循环，各个子功能之间的逻辑顺序关系如</w:t>
      </w:r>
      <w:r>
        <w:rPr>
          <w:rFonts w:hint="eastAsia"/>
        </w:rPr>
        <w:t>图表</w:t>
      </w:r>
      <w:r w:rsidRPr="005C2B1C">
        <w:rPr>
          <w:rFonts w:ascii="Times New Roman" w:hAnsi="Times New Roman"/>
        </w:rPr>
        <w:t>3.2-</w:t>
      </w:r>
      <w:r>
        <w:rPr>
          <w:rFonts w:ascii="Times New Roman" w:hAnsi="Times New Roman" w:hint="eastAsia"/>
        </w:rPr>
        <w:t>2</w:t>
      </w:r>
      <w:r w:rsidRPr="005C2B1C">
        <w:rPr>
          <w:rFonts w:hint="eastAsia"/>
        </w:rPr>
        <w:t>所示：</w:t>
      </w:r>
    </w:p>
    <w:p w14:paraId="7FD0096C" w14:textId="7F4FC394" w:rsidR="005C2B1C" w:rsidRDefault="00AB7D67" w:rsidP="00AB7D67">
      <w:pPr>
        <w:pStyle w:val="11"/>
        <w:ind w:firstLineChars="0" w:firstLine="0"/>
        <w:jc w:val="center"/>
        <w:rPr>
          <w:noProof/>
        </w:rPr>
      </w:pPr>
      <w:r>
        <w:object w:dxaOrig="14977" w:dyaOrig="4993" w14:anchorId="4B081B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135.75pt" o:ole="">
            <v:imagedata r:id="rId8" o:title=""/>
          </v:shape>
          <o:OLEObject Type="Embed" ProgID="Visio.Drawing.15" ShapeID="_x0000_i1025" DrawAspect="Content" ObjectID="_1660763914" r:id="rId9"/>
        </w:object>
      </w:r>
    </w:p>
    <w:p w14:paraId="3296226B" w14:textId="6AB9688A" w:rsidR="005C2B1C" w:rsidRPr="005C2B1C" w:rsidRDefault="005C2B1C" w:rsidP="005C2B1C">
      <w:pPr>
        <w:pStyle w:val="ad"/>
      </w:pPr>
      <w:r w:rsidRPr="00AA5E95">
        <w:t>图</w:t>
      </w:r>
      <w:r w:rsidRPr="00AA5E95">
        <w:rPr>
          <w:rFonts w:hint="eastAsia"/>
        </w:rPr>
        <w:t>表</w:t>
      </w:r>
      <w:r>
        <w:rPr>
          <w:rFonts w:hint="eastAsia"/>
        </w:rPr>
        <w:t xml:space="preserve"> 3.2-2子功能逻辑顺序</w:t>
      </w:r>
    </w:p>
    <w:p w14:paraId="3A376C19" w14:textId="04DA0F4B" w:rsidR="00D6374F" w:rsidRPr="00D6374F" w:rsidRDefault="00F82A81" w:rsidP="00D6374F">
      <w:pPr>
        <w:pStyle w:val="2"/>
        <w:rPr>
          <w:rFonts w:ascii="黑体" w:eastAsia="黑体" w:hAnsi="黑体"/>
          <w:sz w:val="30"/>
          <w:szCs w:val="30"/>
        </w:rPr>
      </w:pPr>
      <w:bookmarkStart w:id="22" w:name="_Toc50149339"/>
      <w:r>
        <w:rPr>
          <w:rFonts w:ascii="黑体" w:eastAsia="黑体" w:hAnsi="黑体" w:hint="eastAsia"/>
          <w:sz w:val="30"/>
          <w:szCs w:val="30"/>
        </w:rPr>
        <w:t>3</w:t>
      </w:r>
      <w:r w:rsidR="00D6374F" w:rsidRPr="00D6374F">
        <w:rPr>
          <w:rFonts w:ascii="黑体" w:eastAsia="黑体" w:hAnsi="黑体" w:hint="eastAsia"/>
          <w:sz w:val="30"/>
          <w:szCs w:val="30"/>
        </w:rPr>
        <w:t>.3展品子功能实现方案设计</w:t>
      </w:r>
      <w:r w:rsidR="00AB7D67">
        <w:rPr>
          <w:rFonts w:ascii="黑体" w:eastAsia="黑体" w:hAnsi="黑体" w:hint="eastAsia"/>
          <w:sz w:val="30"/>
          <w:szCs w:val="30"/>
        </w:rPr>
        <w:t>与比较</w:t>
      </w:r>
      <w:bookmarkEnd w:id="22"/>
    </w:p>
    <w:p w14:paraId="7B3AC3D6" w14:textId="6A679FCC" w:rsidR="00D6374F" w:rsidRDefault="00AB7D67" w:rsidP="00D6374F">
      <w:pPr>
        <w:pStyle w:val="11"/>
      </w:pPr>
      <w:r w:rsidRPr="00AB7D67">
        <w:rPr>
          <w:rFonts w:hint="eastAsia"/>
        </w:rPr>
        <w:t>经过对陀螺进动装置初步的模型分析与计算，我们建立了如</w:t>
      </w:r>
      <w:r>
        <w:rPr>
          <w:rFonts w:hint="eastAsia"/>
        </w:rPr>
        <w:t>图表</w:t>
      </w:r>
      <w:r w:rsidRPr="00AB7D67">
        <w:rPr>
          <w:rFonts w:ascii="Times New Roman" w:hAnsi="Times New Roman"/>
        </w:rPr>
        <w:t>3.3-1</w:t>
      </w:r>
      <w:r w:rsidRPr="00AB7D67">
        <w:rPr>
          <w:rFonts w:hint="eastAsia"/>
        </w:rPr>
        <w:t>所示的展品模型。下面对各个子功能的实现进行方案设计与比较</w:t>
      </w:r>
      <w:r w:rsidR="00D6374F" w:rsidRPr="00490D36">
        <w:rPr>
          <w:rFonts w:hint="eastAsia"/>
        </w:rPr>
        <w:t>。</w:t>
      </w:r>
    </w:p>
    <w:p w14:paraId="47B48D6C" w14:textId="3FFB5DA3" w:rsidR="00AB7D67" w:rsidRDefault="00AB7D67" w:rsidP="00AB7D67">
      <w:pPr>
        <w:pStyle w:val="11"/>
        <w:jc w:val="center"/>
      </w:pPr>
      <w:r w:rsidRPr="00D00246">
        <w:rPr>
          <w:noProof/>
        </w:rPr>
        <w:drawing>
          <wp:inline distT="0" distB="0" distL="0" distR="0" wp14:anchorId="26B74660" wp14:editId="3C80D568">
            <wp:extent cx="2804781" cy="2343935"/>
            <wp:effectExtent l="0" t="0" r="0" b="0"/>
            <wp:docPr id="20" name="图片 20" descr="C:\Users\ADMINI~1\AppData\Local\Temp\WeChat Files\2738e87506988d5a651232fd2c1b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2738e87506988d5a651232fd2c1b89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6187" cy="2403608"/>
                    </a:xfrm>
                    <a:prstGeom prst="rect">
                      <a:avLst/>
                    </a:prstGeom>
                    <a:noFill/>
                    <a:ln>
                      <a:noFill/>
                    </a:ln>
                  </pic:spPr>
                </pic:pic>
              </a:graphicData>
            </a:graphic>
          </wp:inline>
        </w:drawing>
      </w:r>
    </w:p>
    <w:p w14:paraId="29440976" w14:textId="4FF8175E" w:rsidR="00AB7D67" w:rsidRDefault="00AB7D67" w:rsidP="00AB7D67">
      <w:pPr>
        <w:pStyle w:val="ad"/>
      </w:pPr>
      <w:r w:rsidRPr="00AA5E95">
        <w:t>图</w:t>
      </w:r>
      <w:r w:rsidRPr="00AA5E95">
        <w:rPr>
          <w:rFonts w:hint="eastAsia"/>
        </w:rPr>
        <w:t>表</w:t>
      </w:r>
      <w:r>
        <w:rPr>
          <w:rFonts w:hint="eastAsia"/>
        </w:rPr>
        <w:t xml:space="preserve"> 3.3-1展品模型效果图</w:t>
      </w:r>
    </w:p>
    <w:p w14:paraId="7BA552B4" w14:textId="460698F0" w:rsidR="005922A8" w:rsidRPr="005922A8" w:rsidRDefault="005922A8" w:rsidP="005922A8">
      <w:pPr>
        <w:pStyle w:val="3"/>
        <w:spacing w:line="360" w:lineRule="auto"/>
        <w:rPr>
          <w:rFonts w:ascii="黑体" w:eastAsia="黑体" w:hAnsi="黑体"/>
          <w:sz w:val="28"/>
          <w:szCs w:val="28"/>
        </w:rPr>
      </w:pPr>
      <w:bookmarkStart w:id="23" w:name="_Toc36940999"/>
      <w:bookmarkStart w:id="24" w:name="_Toc50149340"/>
      <w:r>
        <w:rPr>
          <w:rFonts w:ascii="黑体" w:eastAsia="黑体" w:hAnsi="黑体" w:hint="eastAsia"/>
          <w:sz w:val="28"/>
          <w:szCs w:val="28"/>
        </w:rPr>
        <w:lastRenderedPageBreak/>
        <w:t>3</w:t>
      </w:r>
      <w:r w:rsidRPr="00D6374F">
        <w:rPr>
          <w:rFonts w:ascii="黑体" w:eastAsia="黑体" w:hAnsi="黑体" w:hint="eastAsia"/>
          <w:sz w:val="28"/>
          <w:szCs w:val="28"/>
        </w:rPr>
        <w:t>.3.1</w:t>
      </w:r>
      <w:r>
        <w:rPr>
          <w:rFonts w:ascii="黑体" w:eastAsia="黑体" w:hAnsi="黑体" w:hint="eastAsia"/>
          <w:sz w:val="28"/>
          <w:szCs w:val="28"/>
        </w:rPr>
        <w:t>接收用户输入</w:t>
      </w:r>
      <w:bookmarkEnd w:id="23"/>
      <w:bookmarkEnd w:id="24"/>
    </w:p>
    <w:p w14:paraId="1877D0E5" w14:textId="5D6D412E" w:rsidR="00D6374F" w:rsidRDefault="00F82A81" w:rsidP="00D6374F">
      <w:pPr>
        <w:pStyle w:val="3"/>
        <w:spacing w:line="360" w:lineRule="auto"/>
        <w:rPr>
          <w:rFonts w:ascii="黑体" w:eastAsia="黑体" w:hAnsi="黑体"/>
          <w:sz w:val="28"/>
          <w:szCs w:val="28"/>
        </w:rPr>
      </w:pPr>
      <w:bookmarkStart w:id="25" w:name="_Toc50149341"/>
      <w:r>
        <w:rPr>
          <w:rFonts w:ascii="黑体" w:eastAsia="黑体" w:hAnsi="黑体" w:hint="eastAsia"/>
          <w:sz w:val="28"/>
          <w:szCs w:val="28"/>
        </w:rPr>
        <w:t>3</w:t>
      </w:r>
      <w:r w:rsidR="00D6374F" w:rsidRPr="00D6374F">
        <w:rPr>
          <w:rFonts w:ascii="黑体" w:eastAsia="黑体" w:hAnsi="黑体" w:hint="eastAsia"/>
          <w:sz w:val="28"/>
          <w:szCs w:val="28"/>
        </w:rPr>
        <w:t>.3.1</w:t>
      </w:r>
      <w:r w:rsidR="00AB7D67">
        <w:rPr>
          <w:rFonts w:ascii="黑体" w:eastAsia="黑体" w:hAnsi="黑体" w:hint="eastAsia"/>
          <w:sz w:val="28"/>
          <w:szCs w:val="28"/>
        </w:rPr>
        <w:t>接收用户输入</w:t>
      </w:r>
      <w:bookmarkEnd w:id="25"/>
    </w:p>
    <w:p w14:paraId="7460F1CD" w14:textId="6B47172C" w:rsidR="00AB7D67" w:rsidRDefault="00AB7D67" w:rsidP="00AB7D67">
      <w:pPr>
        <w:pStyle w:val="3"/>
        <w:spacing w:line="360" w:lineRule="auto"/>
        <w:rPr>
          <w:rFonts w:ascii="黑体" w:eastAsia="黑体" w:hAnsi="黑体"/>
          <w:sz w:val="24"/>
          <w:szCs w:val="24"/>
        </w:rPr>
      </w:pPr>
      <w:bookmarkStart w:id="26" w:name="_Toc50149342"/>
      <w:r w:rsidRPr="00AB7D67">
        <w:rPr>
          <w:rFonts w:ascii="黑体" w:eastAsia="黑体" w:hAnsi="黑体" w:hint="eastAsia"/>
          <w:sz w:val="24"/>
          <w:szCs w:val="24"/>
        </w:rPr>
        <w:t>3.3.1</w:t>
      </w:r>
      <w:r>
        <w:rPr>
          <w:rFonts w:ascii="黑体" w:eastAsia="黑体" w:hAnsi="黑体" w:hint="eastAsia"/>
          <w:sz w:val="24"/>
          <w:szCs w:val="24"/>
        </w:rPr>
        <w:t>.</w:t>
      </w:r>
      <w:r>
        <w:rPr>
          <w:rFonts w:ascii="黑体" w:eastAsia="黑体" w:hAnsi="黑体"/>
          <w:sz w:val="24"/>
          <w:szCs w:val="24"/>
        </w:rPr>
        <w:t>1</w:t>
      </w:r>
      <w:r>
        <w:rPr>
          <w:rFonts w:ascii="黑体" w:eastAsia="黑体" w:hAnsi="黑体" w:hint="eastAsia"/>
          <w:sz w:val="24"/>
          <w:szCs w:val="24"/>
        </w:rPr>
        <w:t>获得转速命令</w:t>
      </w:r>
      <w:bookmarkEnd w:id="26"/>
    </w:p>
    <w:p w14:paraId="71E6E068" w14:textId="77777777" w:rsidR="00AB7D67" w:rsidRPr="00AB7D67" w:rsidRDefault="00AB7D67" w:rsidP="00AB7D67">
      <w:pPr>
        <w:pStyle w:val="11"/>
      </w:pPr>
      <w:r w:rsidRPr="00AB7D67">
        <w:t>这一功能模块需要一个信息输入的部件，能够将用户对自转转速的需求转换为电信号。它的实现存在多解性，可以采用触摸屏、电位器、按钮等方法实现。这三种解决方案是最常用的，下面将对其进行分别评价，指标包括对功能的实现能力和对科技馆环境的适应等。</w:t>
      </w:r>
    </w:p>
    <w:p w14:paraId="413BFC34" w14:textId="77777777" w:rsidR="00AB7D67" w:rsidRPr="00AB7D67" w:rsidRDefault="00AB7D67" w:rsidP="00AB7D67">
      <w:pPr>
        <w:pStyle w:val="11"/>
        <w:ind w:leftChars="200" w:left="420" w:firstLineChars="0" w:firstLine="0"/>
      </w:pPr>
      <w:r w:rsidRPr="00AB7D67">
        <w:t xml:space="preserve">1-1-1 </w:t>
      </w:r>
      <w:r w:rsidRPr="00AB7D67">
        <w:t>触摸屏方案：触摸</w:t>
      </w:r>
      <w:proofErr w:type="gramStart"/>
      <w:r w:rsidRPr="00AB7D67">
        <w:t>屏方案</w:t>
      </w:r>
      <w:proofErr w:type="gramEnd"/>
      <w:r w:rsidRPr="00AB7D67">
        <w:t>通过触摸屏收集用户操作信息，用单片机等处理器进行处理，传递给后续环节。</w:t>
      </w:r>
    </w:p>
    <w:p w14:paraId="35472BA3" w14:textId="77777777" w:rsidR="00AB7D67" w:rsidRPr="00AB7D67" w:rsidRDefault="00AB7D67" w:rsidP="00AB7D67">
      <w:pPr>
        <w:pStyle w:val="11"/>
        <w:ind w:leftChars="200" w:left="420" w:firstLineChars="0" w:firstLine="0"/>
      </w:pPr>
      <w:r w:rsidRPr="00AB7D67">
        <w:t xml:space="preserve">1-1-2 </w:t>
      </w:r>
      <w:r w:rsidRPr="00AB7D67">
        <w:t>电位器方案：电位器等效为一个电阻，通过一个分压电路，用户的旋转角度被转换为电压，再经过</w:t>
      </w:r>
      <w:r w:rsidRPr="00AB7D67">
        <w:t>AD</w:t>
      </w:r>
      <w:r w:rsidRPr="00AB7D67">
        <w:t>环节和单片机处理，得到用户想要的转速信息。</w:t>
      </w:r>
    </w:p>
    <w:p w14:paraId="0661D067" w14:textId="77777777" w:rsidR="00AB7D67" w:rsidRPr="00AB7D67" w:rsidRDefault="00AB7D67" w:rsidP="00AB7D67">
      <w:pPr>
        <w:pStyle w:val="11"/>
        <w:ind w:leftChars="200" w:left="420" w:firstLineChars="0" w:firstLine="0"/>
      </w:pPr>
      <w:r w:rsidRPr="00AB7D67">
        <w:t xml:space="preserve">1-1-3 </w:t>
      </w:r>
      <w:r w:rsidRPr="00AB7D67">
        <w:t>按钮方案：以按钮作为信息的来源，意味着用户只能有离散的速度选择，在几个档位中选择需要的转速。</w:t>
      </w:r>
    </w:p>
    <w:p w14:paraId="7184BE21" w14:textId="77777777" w:rsidR="00AB7D67" w:rsidRPr="00AB7D67" w:rsidRDefault="00AB7D67" w:rsidP="00AB7D67">
      <w:pPr>
        <w:pStyle w:val="11"/>
      </w:pPr>
      <w:r w:rsidRPr="00AB7D67">
        <w:t>从功能实现效果上看，方案</w:t>
      </w:r>
      <w:r w:rsidRPr="00AB7D67">
        <w:t>1-1-1</w:t>
      </w:r>
      <w:r w:rsidRPr="00AB7D67">
        <w:t>利用触摸屏互动效果最好，可以设计一定的用户界面让用户能够自由地实现对电机的调向和调速。但是触摸</w:t>
      </w:r>
      <w:proofErr w:type="gramStart"/>
      <w:r w:rsidRPr="00AB7D67">
        <w:t>屏方案</w:t>
      </w:r>
      <w:proofErr w:type="gramEnd"/>
      <w:r w:rsidRPr="00AB7D67">
        <w:t>对科技馆环境的适应较差，可能由于观众的文明操作导致触摸</w:t>
      </w:r>
      <w:proofErr w:type="gramStart"/>
      <w:r w:rsidRPr="00AB7D67">
        <w:t>屏经</w:t>
      </w:r>
      <w:proofErr w:type="gramEnd"/>
      <w:r w:rsidRPr="00AB7D67">
        <w:t>常受损。此外，触摸屏的实现较为复杂，工作量大，而相比而言其子功能较为简单，显得大材小用。方案</w:t>
      </w:r>
      <w:r w:rsidRPr="00AB7D67">
        <w:t>1-1-2</w:t>
      </w:r>
      <w:r w:rsidRPr="00AB7D67">
        <w:t>能够高精度实现信息采集，环境适应性也好，成本低。但是由于电位器能够较快地进行旋动，因此用户操作时可能快速对电位器来回旋动，容易对装置及电控系统造成损坏。</w:t>
      </w:r>
    </w:p>
    <w:p w14:paraId="41C6D52D" w14:textId="7CFDBE67" w:rsidR="00AB7D67" w:rsidRPr="00AB7D67" w:rsidRDefault="00AB7D67" w:rsidP="00AB7D67">
      <w:pPr>
        <w:pStyle w:val="11"/>
      </w:pPr>
      <w:r w:rsidRPr="00AB7D67">
        <w:t>由于本展品对转速调节并不需要很高的精度，因此方案</w:t>
      </w:r>
      <w:r w:rsidRPr="00AB7D67">
        <w:t>1-1-3</w:t>
      </w:r>
      <w:r w:rsidRPr="00AB7D67">
        <w:t>采用档位按钮也能满足需求。由于科技馆现已存在不少利用按钮的展品，因此按钮的设计有很多可以参考的案例。此外，按钮的安全性和可靠性较高，成本较低。综合考虑多种因素后，我们最后选择方案</w:t>
      </w:r>
      <w:r w:rsidRPr="00AB7D67">
        <w:t>1-1-3</w:t>
      </w:r>
      <w:r w:rsidRPr="00AB7D67">
        <w:t>。</w:t>
      </w:r>
    </w:p>
    <w:p w14:paraId="722E31EC" w14:textId="66D9BEB6" w:rsidR="00AB7D67" w:rsidRDefault="00AB7D67" w:rsidP="00AB7D67">
      <w:pPr>
        <w:pStyle w:val="3"/>
        <w:spacing w:line="360" w:lineRule="auto"/>
        <w:rPr>
          <w:rFonts w:ascii="黑体" w:eastAsia="黑体" w:hAnsi="黑体"/>
          <w:sz w:val="24"/>
          <w:szCs w:val="24"/>
        </w:rPr>
      </w:pPr>
      <w:bookmarkStart w:id="27" w:name="_Toc50149343"/>
      <w:r w:rsidRPr="00AB7D67">
        <w:rPr>
          <w:rFonts w:ascii="黑体" w:eastAsia="黑体" w:hAnsi="黑体" w:hint="eastAsia"/>
          <w:sz w:val="24"/>
          <w:szCs w:val="24"/>
        </w:rPr>
        <w:lastRenderedPageBreak/>
        <w:t>3.3.1</w:t>
      </w:r>
      <w:r>
        <w:rPr>
          <w:rFonts w:ascii="黑体" w:eastAsia="黑体" w:hAnsi="黑体" w:hint="eastAsia"/>
          <w:sz w:val="24"/>
          <w:szCs w:val="24"/>
        </w:rPr>
        <w:t>.2获得动力输入</w:t>
      </w:r>
      <w:bookmarkEnd w:id="27"/>
    </w:p>
    <w:p w14:paraId="3091FD3A" w14:textId="77777777" w:rsidR="00AB7D67" w:rsidRDefault="00AB7D67" w:rsidP="00AB7D67">
      <w:pPr>
        <w:pStyle w:val="11"/>
      </w:pPr>
      <w:r>
        <w:rPr>
          <w:rFonts w:hint="eastAsia"/>
        </w:rPr>
        <w:t>动力输入即为操作观众输入给装置的干扰力矩，这一子功能的实现主要依靠机械装置的设计，我们提出了以下三种方案：</w:t>
      </w:r>
    </w:p>
    <w:p w14:paraId="6BAC77F4" w14:textId="77777777" w:rsidR="00AB7D67" w:rsidRPr="00AB7D67" w:rsidRDefault="00AB7D67" w:rsidP="00AB7D67">
      <w:pPr>
        <w:pStyle w:val="11"/>
        <w:rPr>
          <w:rFonts w:ascii="Times New Roman" w:hAnsi="Times New Roman"/>
        </w:rPr>
      </w:pPr>
      <w:r w:rsidRPr="00AB7D67">
        <w:rPr>
          <w:rFonts w:ascii="Times New Roman" w:hAnsi="Times New Roman"/>
        </w:rPr>
        <w:t>1-3-1</w:t>
      </w:r>
      <w:r w:rsidRPr="00AB7D67">
        <w:rPr>
          <w:rFonts w:ascii="Times New Roman" w:hAnsi="Times New Roman"/>
        </w:rPr>
        <w:t>：直接让观众用手旋转装置。</w:t>
      </w:r>
    </w:p>
    <w:p w14:paraId="5282BC55" w14:textId="77777777" w:rsidR="00AB7D67" w:rsidRPr="00AB7D67" w:rsidRDefault="00AB7D67" w:rsidP="00AB7D67">
      <w:pPr>
        <w:pStyle w:val="11"/>
        <w:rPr>
          <w:rFonts w:ascii="Times New Roman" w:hAnsi="Times New Roman"/>
        </w:rPr>
      </w:pPr>
      <w:r w:rsidRPr="00AB7D67">
        <w:rPr>
          <w:rFonts w:ascii="Times New Roman" w:hAnsi="Times New Roman"/>
        </w:rPr>
        <w:t>1-3-2</w:t>
      </w:r>
      <w:r w:rsidRPr="00AB7D67">
        <w:rPr>
          <w:rFonts w:ascii="Times New Roman" w:hAnsi="Times New Roman"/>
        </w:rPr>
        <w:t>：在装置外环上加装手柄，观众通过推动手柄来带动装置转动。</w:t>
      </w:r>
    </w:p>
    <w:p w14:paraId="7C7FE9E8" w14:textId="77777777" w:rsidR="00AB7D67" w:rsidRPr="00AB7D67" w:rsidRDefault="00AB7D67" w:rsidP="00AB7D67">
      <w:pPr>
        <w:pStyle w:val="11"/>
        <w:rPr>
          <w:rFonts w:ascii="Times New Roman" w:hAnsi="Times New Roman"/>
        </w:rPr>
      </w:pPr>
      <w:r w:rsidRPr="00AB7D67">
        <w:rPr>
          <w:rFonts w:ascii="Times New Roman" w:hAnsi="Times New Roman"/>
        </w:rPr>
        <w:t>1-3-3</w:t>
      </w:r>
      <w:r w:rsidRPr="00AB7D67">
        <w:rPr>
          <w:rFonts w:ascii="Times New Roman" w:hAnsi="Times New Roman"/>
        </w:rPr>
        <w:t>：采用手轮进行远程动输入。</w:t>
      </w:r>
    </w:p>
    <w:p w14:paraId="164EFC1D" w14:textId="523D7219" w:rsidR="00D6374F" w:rsidRPr="00AB7D67" w:rsidRDefault="00AB7D67" w:rsidP="00AB7D67">
      <w:pPr>
        <w:pStyle w:val="11"/>
        <w:rPr>
          <w:rFonts w:ascii="Times New Roman" w:hAnsi="Times New Roman"/>
        </w:rPr>
      </w:pPr>
      <w:r w:rsidRPr="00AB7D67">
        <w:rPr>
          <w:rFonts w:ascii="Times New Roman" w:hAnsi="Times New Roman"/>
        </w:rPr>
        <w:t>方案</w:t>
      </w:r>
      <w:r w:rsidRPr="00AB7D67">
        <w:rPr>
          <w:rFonts w:ascii="Times New Roman" w:hAnsi="Times New Roman"/>
        </w:rPr>
        <w:t>1-3-1</w:t>
      </w:r>
      <w:r w:rsidRPr="00AB7D67">
        <w:rPr>
          <w:rFonts w:ascii="Times New Roman" w:hAnsi="Times New Roman"/>
        </w:rPr>
        <w:t>观众可以直接触摸到装置，尽管感受直观，但是很容易对装置造成损坏，装置运行过程中观众的安全也不能得到保障。方案</w:t>
      </w:r>
      <w:r w:rsidRPr="00AB7D67">
        <w:rPr>
          <w:rFonts w:ascii="Times New Roman" w:hAnsi="Times New Roman"/>
        </w:rPr>
        <w:t>1-3-2</w:t>
      </w:r>
      <w:r w:rsidRPr="00AB7D67">
        <w:rPr>
          <w:rFonts w:ascii="Times New Roman" w:hAnsi="Times New Roman"/>
        </w:rPr>
        <w:t>即增大了推动装置旋转的力臂，又提供了手握的位置，使得观众有更舒适的体验，但装置的寿命和观众的安全仍不能得到保障。相比之下，方案</w:t>
      </w:r>
      <w:r w:rsidRPr="00AB7D67">
        <w:rPr>
          <w:rFonts w:ascii="Times New Roman" w:hAnsi="Times New Roman"/>
        </w:rPr>
        <w:t>1-3-3</w:t>
      </w:r>
      <w:r w:rsidRPr="00AB7D67">
        <w:rPr>
          <w:rFonts w:ascii="Times New Roman" w:hAnsi="Times New Roman"/>
        </w:rPr>
        <w:t>采用间接动力传输，观众转动手轮时，动力输入通过机械传动结构传递到装置端，在观众和装置之间设定了安全距离，保证了装置能够正常平稳运行。</w:t>
      </w:r>
    </w:p>
    <w:p w14:paraId="6F2AA33F" w14:textId="469A64C0" w:rsidR="00D6374F" w:rsidRDefault="00F82A81" w:rsidP="00D6374F">
      <w:pPr>
        <w:pStyle w:val="3"/>
        <w:spacing w:line="360" w:lineRule="auto"/>
        <w:rPr>
          <w:rFonts w:ascii="黑体" w:eastAsia="黑体" w:hAnsi="黑体"/>
          <w:sz w:val="28"/>
          <w:szCs w:val="28"/>
        </w:rPr>
      </w:pPr>
      <w:bookmarkStart w:id="28" w:name="_Toc50149344"/>
      <w:r>
        <w:rPr>
          <w:rFonts w:ascii="黑体" w:eastAsia="黑体" w:hAnsi="黑体" w:hint="eastAsia"/>
          <w:sz w:val="28"/>
          <w:szCs w:val="28"/>
        </w:rPr>
        <w:t>3</w:t>
      </w:r>
      <w:r w:rsidR="00D6374F" w:rsidRPr="00D6374F">
        <w:rPr>
          <w:rFonts w:ascii="黑体" w:eastAsia="黑体" w:hAnsi="黑体" w:hint="eastAsia"/>
          <w:sz w:val="28"/>
          <w:szCs w:val="28"/>
        </w:rPr>
        <w:t>.3.2</w:t>
      </w:r>
      <w:r w:rsidR="00AB7D67">
        <w:rPr>
          <w:rFonts w:ascii="黑体" w:eastAsia="黑体" w:hAnsi="黑体" w:hint="eastAsia"/>
          <w:sz w:val="28"/>
          <w:szCs w:val="28"/>
        </w:rPr>
        <w:t>内部运动传递与耦合</w:t>
      </w:r>
      <w:bookmarkEnd w:id="28"/>
    </w:p>
    <w:p w14:paraId="31892ABD" w14:textId="4C6E307C" w:rsidR="005B6F9C" w:rsidRDefault="005B6F9C" w:rsidP="005B6F9C">
      <w:pPr>
        <w:pStyle w:val="3"/>
        <w:spacing w:line="360" w:lineRule="auto"/>
        <w:rPr>
          <w:rFonts w:ascii="黑体" w:eastAsia="黑体" w:hAnsi="黑体"/>
          <w:sz w:val="24"/>
          <w:szCs w:val="24"/>
        </w:rPr>
      </w:pPr>
      <w:bookmarkStart w:id="29" w:name="_Toc50149345"/>
      <w:r w:rsidRPr="00AB7D67">
        <w:rPr>
          <w:rFonts w:ascii="黑体" w:eastAsia="黑体" w:hAnsi="黑体" w:hint="eastAsia"/>
          <w:sz w:val="24"/>
          <w:szCs w:val="24"/>
        </w:rPr>
        <w:t>3.3.</w:t>
      </w:r>
      <w:r>
        <w:rPr>
          <w:rFonts w:ascii="黑体" w:eastAsia="黑体" w:hAnsi="黑体" w:hint="eastAsia"/>
          <w:sz w:val="24"/>
          <w:szCs w:val="24"/>
        </w:rPr>
        <w:t>2.1支撑旋转结构</w:t>
      </w:r>
      <w:bookmarkEnd w:id="29"/>
    </w:p>
    <w:p w14:paraId="540E8A93" w14:textId="77777777" w:rsidR="000C7852" w:rsidRPr="000C7852" w:rsidRDefault="000C7852" w:rsidP="000C7852">
      <w:pPr>
        <w:pStyle w:val="11"/>
        <w:rPr>
          <w:rFonts w:ascii="Times New Roman" w:hAnsi="Times New Roman"/>
        </w:rPr>
      </w:pPr>
      <w:r>
        <w:rPr>
          <w:rFonts w:hint="eastAsia"/>
        </w:rPr>
        <w:t>垂直转轴是整个陀螺系统的公转部分支架，而桌面则是整个系统的支撑结构。在系统运作时，桌面需要在转轴以低速转动时承载转动部分的质量。根据展品参数，转轴最大转速</w:t>
      </w:r>
      <w:r w:rsidRPr="000C7852">
        <w:rPr>
          <w:rFonts w:ascii="Times New Roman" w:hAnsi="Times New Roman"/>
        </w:rPr>
        <w:t>n=60r/min=1r/s</w:t>
      </w:r>
      <w:r w:rsidRPr="000C7852">
        <w:rPr>
          <w:rFonts w:ascii="Times New Roman" w:hAnsi="Times New Roman"/>
        </w:rPr>
        <w:t>；同时，整个展品转动部分总重量约为</w:t>
      </w:r>
      <w:r w:rsidRPr="000C7852">
        <w:rPr>
          <w:rFonts w:ascii="Times New Roman" w:hAnsi="Times New Roman"/>
        </w:rPr>
        <w:t>30kg</w:t>
      </w:r>
      <w:r w:rsidRPr="000C7852">
        <w:rPr>
          <w:rFonts w:ascii="Times New Roman" w:hAnsi="Times New Roman"/>
        </w:rPr>
        <w:t>。因此，这是一个低速、轴向大负载为主的工况。同时，由于被承载的转动部分有两个高速自转的圆盘，并存在进动现象，因此这里的支撑结构也应能承受一定的径向载荷，否则易于造成径向的窜动，进而使运动的盘等重物不稳定甚至坠落。我们对支撑旋转结构提出了以下两种方案：</w:t>
      </w:r>
    </w:p>
    <w:p w14:paraId="4CE714ED" w14:textId="77777777" w:rsidR="000C7852" w:rsidRPr="000C7852" w:rsidRDefault="000C7852" w:rsidP="000C7852">
      <w:pPr>
        <w:pStyle w:val="11"/>
        <w:rPr>
          <w:rFonts w:ascii="Times New Roman" w:hAnsi="Times New Roman"/>
        </w:rPr>
      </w:pPr>
      <w:r w:rsidRPr="000C7852">
        <w:rPr>
          <w:rFonts w:ascii="Times New Roman" w:hAnsi="Times New Roman"/>
        </w:rPr>
        <w:t>2-1-1</w:t>
      </w:r>
      <w:r w:rsidRPr="000C7852">
        <w:rPr>
          <w:rFonts w:ascii="Times New Roman" w:hAnsi="Times New Roman"/>
        </w:rPr>
        <w:t>：采用推力轴承或角接触轴承承载。</w:t>
      </w:r>
    </w:p>
    <w:p w14:paraId="581A94AC" w14:textId="77777777" w:rsidR="000C7852" w:rsidRPr="000C7852" w:rsidRDefault="000C7852" w:rsidP="000C7852">
      <w:pPr>
        <w:pStyle w:val="11"/>
        <w:rPr>
          <w:rFonts w:ascii="Times New Roman" w:hAnsi="Times New Roman"/>
        </w:rPr>
      </w:pPr>
      <w:r w:rsidRPr="000C7852">
        <w:rPr>
          <w:rFonts w:ascii="Times New Roman" w:hAnsi="Times New Roman"/>
        </w:rPr>
        <w:t>2-1-2</w:t>
      </w:r>
      <w:r w:rsidRPr="000C7852">
        <w:rPr>
          <w:rFonts w:ascii="Times New Roman" w:hAnsi="Times New Roman"/>
        </w:rPr>
        <w:t>：在桌面上搭建旋转平台。</w:t>
      </w:r>
    </w:p>
    <w:p w14:paraId="0EC67CC1" w14:textId="77777777" w:rsidR="000C7852" w:rsidRPr="000C7852" w:rsidRDefault="000C7852" w:rsidP="000C7852">
      <w:pPr>
        <w:pStyle w:val="11"/>
        <w:rPr>
          <w:rFonts w:ascii="Times New Roman" w:hAnsi="Times New Roman"/>
        </w:rPr>
      </w:pPr>
      <w:r w:rsidRPr="000C7852">
        <w:rPr>
          <w:rFonts w:ascii="Times New Roman" w:hAnsi="Times New Roman"/>
        </w:rPr>
        <w:t>方案</w:t>
      </w:r>
      <w:r w:rsidRPr="000C7852">
        <w:rPr>
          <w:rFonts w:ascii="Times New Roman" w:hAnsi="Times New Roman"/>
        </w:rPr>
        <w:t>2-1-1</w:t>
      </w:r>
      <w:r w:rsidRPr="000C7852">
        <w:rPr>
          <w:rFonts w:ascii="Times New Roman" w:hAnsi="Times New Roman"/>
        </w:rPr>
        <w:t>采用能够承载高轴向载荷的轴承进行重力承载，结构简单，但是推理轴承和角接触轴承均不能承受径向载荷。方案</w:t>
      </w:r>
      <w:r w:rsidRPr="000C7852">
        <w:rPr>
          <w:rFonts w:ascii="Times New Roman" w:hAnsi="Times New Roman"/>
        </w:rPr>
        <w:t>2-1-2</w:t>
      </w:r>
      <w:r w:rsidRPr="000C7852">
        <w:rPr>
          <w:rFonts w:ascii="Times New Roman" w:hAnsi="Times New Roman"/>
        </w:rPr>
        <w:t>既能承载轴向载荷，也能承载径向载荷，但是旋转平台搭建复杂，且工作寿命得不到保障。</w:t>
      </w:r>
    </w:p>
    <w:p w14:paraId="10953DAD" w14:textId="33324F24" w:rsidR="000C7852" w:rsidRPr="000C7852" w:rsidRDefault="000C7852" w:rsidP="000C7852">
      <w:pPr>
        <w:pStyle w:val="11"/>
        <w:rPr>
          <w:rFonts w:ascii="Times New Roman" w:hAnsi="Times New Roman"/>
        </w:rPr>
      </w:pPr>
      <w:r w:rsidRPr="000C7852">
        <w:rPr>
          <w:rFonts w:ascii="Times New Roman" w:hAnsi="Times New Roman"/>
        </w:rPr>
        <w:t>这里，为解决两方案存在的问题，并增加安全性，我们在方案</w:t>
      </w:r>
      <w:r w:rsidRPr="000C7852">
        <w:rPr>
          <w:rFonts w:ascii="Times New Roman" w:hAnsi="Times New Roman"/>
        </w:rPr>
        <w:t>2-1-1</w:t>
      </w:r>
      <w:r w:rsidRPr="000C7852">
        <w:rPr>
          <w:rFonts w:ascii="Times New Roman" w:hAnsi="Times New Roman"/>
        </w:rPr>
        <w:t>的基础</w:t>
      </w:r>
      <w:r w:rsidRPr="000C7852">
        <w:rPr>
          <w:rFonts w:ascii="Times New Roman" w:hAnsi="Times New Roman"/>
        </w:rPr>
        <w:lastRenderedPageBreak/>
        <w:t>上，采用</w:t>
      </w:r>
      <w:proofErr w:type="gramStart"/>
      <w:r w:rsidRPr="000C7852">
        <w:rPr>
          <w:rFonts w:ascii="Times New Roman" w:hAnsi="Times New Roman"/>
        </w:rPr>
        <w:t>上下双</w:t>
      </w:r>
      <w:proofErr w:type="gramEnd"/>
      <w:r w:rsidRPr="000C7852">
        <w:rPr>
          <w:rFonts w:ascii="Times New Roman" w:hAnsi="Times New Roman"/>
        </w:rPr>
        <w:t>轴承，上方轴承主要保证了重力的承载，而上下轴承协同限制了旋转装置的径向窜动，同时设计轴肩进行定位并增大承载的接触面积</w:t>
      </w:r>
    </w:p>
    <w:p w14:paraId="3E846D32" w14:textId="79AEAE06" w:rsidR="005B6F9C" w:rsidRDefault="005B6F9C" w:rsidP="005B6F9C">
      <w:pPr>
        <w:pStyle w:val="3"/>
        <w:spacing w:line="360" w:lineRule="auto"/>
        <w:rPr>
          <w:rFonts w:ascii="黑体" w:eastAsia="黑体" w:hAnsi="黑体"/>
          <w:sz w:val="24"/>
          <w:szCs w:val="24"/>
        </w:rPr>
      </w:pPr>
      <w:bookmarkStart w:id="30" w:name="_Toc50149346"/>
      <w:r w:rsidRPr="00AB7D67">
        <w:rPr>
          <w:rFonts w:ascii="黑体" w:eastAsia="黑体" w:hAnsi="黑体" w:hint="eastAsia"/>
          <w:sz w:val="24"/>
          <w:szCs w:val="24"/>
        </w:rPr>
        <w:t>3.3.</w:t>
      </w:r>
      <w:r w:rsidR="000C7852">
        <w:rPr>
          <w:rFonts w:ascii="黑体" w:eastAsia="黑体" w:hAnsi="黑体" w:hint="eastAsia"/>
          <w:sz w:val="24"/>
          <w:szCs w:val="24"/>
        </w:rPr>
        <w:t>2</w:t>
      </w:r>
      <w:r>
        <w:rPr>
          <w:rFonts w:ascii="黑体" w:eastAsia="黑体" w:hAnsi="黑体" w:hint="eastAsia"/>
          <w:sz w:val="24"/>
          <w:szCs w:val="24"/>
        </w:rPr>
        <w:t>.2</w:t>
      </w:r>
      <w:r w:rsidR="000C7852">
        <w:rPr>
          <w:rFonts w:ascii="黑体" w:eastAsia="黑体" w:hAnsi="黑体" w:hint="eastAsia"/>
          <w:sz w:val="24"/>
          <w:szCs w:val="24"/>
        </w:rPr>
        <w:t>动力输入转化为z轴旋转</w:t>
      </w:r>
      <w:bookmarkEnd w:id="30"/>
    </w:p>
    <w:p w14:paraId="18A6AB47" w14:textId="77777777" w:rsidR="000C7852" w:rsidRPr="000C7852" w:rsidRDefault="000C7852" w:rsidP="000C7852">
      <w:pPr>
        <w:pStyle w:val="11"/>
        <w:rPr>
          <w:rFonts w:ascii="Times New Roman" w:hAnsi="Times New Roman"/>
        </w:rPr>
      </w:pPr>
      <w:r w:rsidRPr="000C7852">
        <w:rPr>
          <w:rFonts w:ascii="Times New Roman" w:hAnsi="Times New Roman"/>
        </w:rPr>
        <w:t>由于在动力输入部分选择了手轮方案，我们需要对传动结构进行设计。经过研讨，我们认为动力传动的子功能主要有如下几种实现方式：</w:t>
      </w:r>
    </w:p>
    <w:p w14:paraId="4D057884" w14:textId="77777777" w:rsidR="000C7852" w:rsidRPr="000C7852" w:rsidRDefault="000C7852" w:rsidP="000C7852">
      <w:pPr>
        <w:pStyle w:val="11"/>
        <w:rPr>
          <w:rFonts w:ascii="Times New Roman" w:hAnsi="Times New Roman"/>
        </w:rPr>
      </w:pPr>
      <w:r w:rsidRPr="000C7852">
        <w:rPr>
          <w:rFonts w:ascii="Times New Roman" w:hAnsi="Times New Roman"/>
        </w:rPr>
        <w:t>2-2-1</w:t>
      </w:r>
      <w:r w:rsidRPr="000C7852">
        <w:rPr>
          <w:rFonts w:ascii="Times New Roman" w:hAnsi="Times New Roman"/>
        </w:rPr>
        <w:t>：流体传动。</w:t>
      </w:r>
    </w:p>
    <w:p w14:paraId="69C1B752" w14:textId="77777777" w:rsidR="000C7852" w:rsidRDefault="000C7852" w:rsidP="000C7852">
      <w:pPr>
        <w:pStyle w:val="11"/>
        <w:rPr>
          <w:rFonts w:ascii="Times New Roman" w:hAnsi="Times New Roman"/>
        </w:rPr>
      </w:pPr>
      <w:r w:rsidRPr="000C7852">
        <w:rPr>
          <w:rFonts w:ascii="Times New Roman" w:hAnsi="Times New Roman"/>
        </w:rPr>
        <w:t>2-2-2</w:t>
      </w:r>
      <w:r w:rsidRPr="000C7852">
        <w:rPr>
          <w:rFonts w:ascii="Times New Roman" w:hAnsi="Times New Roman"/>
        </w:rPr>
        <w:t>：电气传动。在手轮下方检测输入力矩，在装置</w:t>
      </w:r>
      <w:proofErr w:type="gramStart"/>
      <w:r w:rsidRPr="000C7852">
        <w:rPr>
          <w:rFonts w:ascii="Times New Roman" w:hAnsi="Times New Roman"/>
        </w:rPr>
        <w:t>下方检</w:t>
      </w:r>
      <w:proofErr w:type="gramEnd"/>
      <w:r w:rsidRPr="000C7852">
        <w:rPr>
          <w:rFonts w:ascii="Times New Roman" w:hAnsi="Times New Roman"/>
        </w:rPr>
        <w:t>测阻力矩，在</w:t>
      </w:r>
    </w:p>
    <w:p w14:paraId="65ED42DB" w14:textId="33E04657" w:rsidR="000C7852" w:rsidRPr="000C7852" w:rsidRDefault="000C7852" w:rsidP="000C7852">
      <w:pPr>
        <w:pStyle w:val="11"/>
        <w:rPr>
          <w:rFonts w:ascii="Times New Roman" w:hAnsi="Times New Roman"/>
        </w:rPr>
      </w:pPr>
      <w:r w:rsidRPr="000C7852">
        <w:rPr>
          <w:rFonts w:ascii="Times New Roman" w:hAnsi="Times New Roman"/>
        </w:rPr>
        <w:t>通过控制电机实现力矩的双向传递。</w:t>
      </w:r>
    </w:p>
    <w:p w14:paraId="5A2AC2C5" w14:textId="77777777" w:rsidR="000C7852" w:rsidRPr="000C7852" w:rsidRDefault="000C7852" w:rsidP="000C7852">
      <w:pPr>
        <w:pStyle w:val="11"/>
        <w:rPr>
          <w:rFonts w:ascii="Times New Roman" w:hAnsi="Times New Roman"/>
        </w:rPr>
      </w:pPr>
      <w:r w:rsidRPr="000C7852">
        <w:rPr>
          <w:rFonts w:ascii="Times New Roman" w:hAnsi="Times New Roman"/>
        </w:rPr>
        <w:t>2-2-3</w:t>
      </w:r>
      <w:r w:rsidRPr="000C7852">
        <w:rPr>
          <w:rFonts w:ascii="Times New Roman" w:hAnsi="Times New Roman"/>
        </w:rPr>
        <w:t>：机械传动。在手轮和装置之间通过机械传动装置连接。</w:t>
      </w:r>
    </w:p>
    <w:p w14:paraId="7CA6EDD1" w14:textId="357ED908" w:rsidR="005B6F9C" w:rsidRPr="00AB7D67" w:rsidRDefault="000C7852" w:rsidP="000C7852">
      <w:pPr>
        <w:pStyle w:val="11"/>
        <w:rPr>
          <w:rFonts w:ascii="Times New Roman" w:hAnsi="Times New Roman"/>
        </w:rPr>
      </w:pPr>
      <w:r w:rsidRPr="000C7852">
        <w:rPr>
          <w:rFonts w:ascii="Times New Roman" w:hAnsi="Times New Roman"/>
        </w:rPr>
        <w:t>方案</w:t>
      </w:r>
      <w:r w:rsidRPr="000C7852">
        <w:rPr>
          <w:rFonts w:ascii="Times New Roman" w:hAnsi="Times New Roman"/>
        </w:rPr>
        <w:t>2-2-1</w:t>
      </w:r>
      <w:r w:rsidRPr="000C7852">
        <w:rPr>
          <w:rFonts w:ascii="Times New Roman" w:hAnsi="Times New Roman"/>
        </w:rPr>
        <w:t>采用流体传动的问题在于设计、制造和后期维护的难度都很大，成本也较高。方案</w:t>
      </w:r>
      <w:r w:rsidRPr="000C7852">
        <w:rPr>
          <w:rFonts w:ascii="Times New Roman" w:hAnsi="Times New Roman"/>
        </w:rPr>
        <w:t>2-2-2</w:t>
      </w:r>
      <w:r w:rsidRPr="000C7852">
        <w:rPr>
          <w:rFonts w:ascii="Times New Roman" w:hAnsi="Times New Roman"/>
        </w:rPr>
        <w:t>电气传动涉及到复杂物理模型的分析计算，设计和实现相对困难，如果反馈信号出现延迟，也会给操作者带来不良体验。方案</w:t>
      </w:r>
      <w:r w:rsidRPr="000C7852">
        <w:rPr>
          <w:rFonts w:ascii="Times New Roman" w:hAnsi="Times New Roman"/>
        </w:rPr>
        <w:t>2-2-3</w:t>
      </w:r>
      <w:r w:rsidRPr="000C7852">
        <w:rPr>
          <w:rFonts w:ascii="Times New Roman" w:hAnsi="Times New Roman"/>
        </w:rPr>
        <w:t>机械传动有多种非常成熟的设计可以参考，常见的机械传动有啮合传动和摩擦传动。我们希望操作者的动力输入与装置运动之间有精确的传动比和，因此选择啮合传动。经过多种机械结构比较，我们选择同步带传动方式，利用两个同步带轮与同步带将手轮的运动</w:t>
      </w:r>
      <w:r>
        <w:rPr>
          <w:rFonts w:hint="eastAsia"/>
        </w:rPr>
        <w:t>传递给主轴，这样的优点在于结构简单，无转角限制，传动平滑</w:t>
      </w:r>
      <w:r w:rsidR="005B6F9C" w:rsidRPr="00AB7D67">
        <w:rPr>
          <w:rFonts w:ascii="Times New Roman" w:hAnsi="Times New Roman"/>
        </w:rPr>
        <w:t>。</w:t>
      </w:r>
    </w:p>
    <w:p w14:paraId="5E91F9B4" w14:textId="2EC4D90D" w:rsidR="005B6F9C" w:rsidRDefault="005B6F9C" w:rsidP="005B6F9C">
      <w:pPr>
        <w:pStyle w:val="3"/>
        <w:spacing w:line="360" w:lineRule="auto"/>
        <w:rPr>
          <w:rFonts w:ascii="黑体" w:eastAsia="黑体" w:hAnsi="黑体"/>
          <w:sz w:val="24"/>
          <w:szCs w:val="24"/>
        </w:rPr>
      </w:pPr>
      <w:bookmarkStart w:id="31" w:name="_Toc50149347"/>
      <w:r w:rsidRPr="00AB7D67">
        <w:rPr>
          <w:rFonts w:ascii="黑体" w:eastAsia="黑体" w:hAnsi="黑体" w:hint="eastAsia"/>
          <w:sz w:val="24"/>
          <w:szCs w:val="24"/>
        </w:rPr>
        <w:t>3.3.</w:t>
      </w:r>
      <w:r w:rsidR="000C7852">
        <w:rPr>
          <w:rFonts w:ascii="黑体" w:eastAsia="黑体" w:hAnsi="黑体"/>
          <w:sz w:val="24"/>
          <w:szCs w:val="24"/>
        </w:rPr>
        <w:t>2</w:t>
      </w:r>
      <w:r>
        <w:rPr>
          <w:rFonts w:ascii="黑体" w:eastAsia="黑体" w:hAnsi="黑体" w:hint="eastAsia"/>
          <w:sz w:val="24"/>
          <w:szCs w:val="24"/>
        </w:rPr>
        <w:t>.</w:t>
      </w:r>
      <w:r w:rsidR="000C7852">
        <w:rPr>
          <w:rFonts w:ascii="黑体" w:eastAsia="黑体" w:hAnsi="黑体"/>
          <w:sz w:val="24"/>
          <w:szCs w:val="24"/>
        </w:rPr>
        <w:t xml:space="preserve">3 </w:t>
      </w:r>
      <w:r w:rsidR="000C7852">
        <w:rPr>
          <w:rFonts w:ascii="黑体" w:eastAsia="黑体" w:hAnsi="黑体" w:hint="eastAsia"/>
          <w:sz w:val="24"/>
          <w:szCs w:val="24"/>
        </w:rPr>
        <w:t>执行转速命令</w:t>
      </w:r>
      <w:bookmarkEnd w:id="31"/>
    </w:p>
    <w:p w14:paraId="14AC599D" w14:textId="21E4D37F" w:rsidR="005B6F9C" w:rsidRPr="00AB7D67" w:rsidRDefault="000C7852" w:rsidP="005B6F9C">
      <w:pPr>
        <w:pStyle w:val="11"/>
        <w:rPr>
          <w:rFonts w:ascii="Times New Roman" w:hAnsi="Times New Roman"/>
        </w:rPr>
      </w:pPr>
      <w:r w:rsidRPr="000C7852">
        <w:rPr>
          <w:rFonts w:hint="eastAsia"/>
        </w:rPr>
        <w:t>该子功能将用户的命令转化为对圆盘的转动控制，由于此时盘转速较高、且前</w:t>
      </w:r>
      <w:proofErr w:type="gramStart"/>
      <w:r w:rsidRPr="000C7852">
        <w:rPr>
          <w:rFonts w:hint="eastAsia"/>
        </w:rPr>
        <w:t>序功能</w:t>
      </w:r>
      <w:proofErr w:type="gramEnd"/>
      <w:r w:rsidRPr="000C7852">
        <w:rPr>
          <w:rFonts w:hint="eastAsia"/>
        </w:rPr>
        <w:t>已将用户输入转化为电信号，因此这里考虑通过控制电压来调控电机转速，进而实现功能。考虑机械上要将电机输出的旋转传递给盘，这里可选的方案有齿轮组和联轴器等，但由于此处用于容纳电机的空间较小，因此考虑利用联轴器直接传动</w:t>
      </w:r>
      <w:r w:rsidR="005B6F9C" w:rsidRPr="00AB7D67">
        <w:rPr>
          <w:rFonts w:ascii="Times New Roman" w:hAnsi="Times New Roman"/>
        </w:rPr>
        <w:t>。</w:t>
      </w:r>
    </w:p>
    <w:p w14:paraId="7B9EDB0D" w14:textId="6B1ADAE6" w:rsidR="005B6F9C" w:rsidRDefault="005B6F9C" w:rsidP="005B6F9C">
      <w:pPr>
        <w:pStyle w:val="3"/>
        <w:spacing w:line="360" w:lineRule="auto"/>
        <w:rPr>
          <w:rFonts w:ascii="黑体" w:eastAsia="黑体" w:hAnsi="黑体"/>
          <w:sz w:val="24"/>
          <w:szCs w:val="24"/>
        </w:rPr>
      </w:pPr>
      <w:bookmarkStart w:id="32" w:name="_Toc50149348"/>
      <w:r w:rsidRPr="00AB7D67">
        <w:rPr>
          <w:rFonts w:ascii="黑体" w:eastAsia="黑体" w:hAnsi="黑体" w:hint="eastAsia"/>
          <w:sz w:val="24"/>
          <w:szCs w:val="24"/>
        </w:rPr>
        <w:t>3.3.</w:t>
      </w:r>
      <w:r w:rsidR="000C7852">
        <w:rPr>
          <w:rFonts w:ascii="黑体" w:eastAsia="黑体" w:hAnsi="黑体" w:hint="eastAsia"/>
          <w:sz w:val="24"/>
          <w:szCs w:val="24"/>
        </w:rPr>
        <w:t>2</w:t>
      </w:r>
      <w:r>
        <w:rPr>
          <w:rFonts w:ascii="黑体" w:eastAsia="黑体" w:hAnsi="黑体" w:hint="eastAsia"/>
          <w:sz w:val="24"/>
          <w:szCs w:val="24"/>
        </w:rPr>
        <w:t>.</w:t>
      </w:r>
      <w:r w:rsidR="000C7852">
        <w:rPr>
          <w:rFonts w:ascii="黑体" w:eastAsia="黑体" w:hAnsi="黑体" w:hint="eastAsia"/>
          <w:sz w:val="24"/>
          <w:szCs w:val="24"/>
        </w:rPr>
        <w:t>4内外环连接</w:t>
      </w:r>
      <w:bookmarkEnd w:id="32"/>
    </w:p>
    <w:p w14:paraId="6508D869" w14:textId="77777777" w:rsidR="000C7852" w:rsidRPr="000C7852" w:rsidRDefault="000C7852" w:rsidP="000C7852">
      <w:pPr>
        <w:pStyle w:val="11"/>
        <w:rPr>
          <w:rFonts w:ascii="Times New Roman" w:hAnsi="Times New Roman"/>
        </w:rPr>
      </w:pPr>
      <w:r w:rsidRPr="000C7852">
        <w:rPr>
          <w:rFonts w:ascii="Times New Roman" w:hAnsi="Times New Roman"/>
        </w:rPr>
        <w:t>经过设计，我们决定采用内外环的方式来展现陀螺旋转过程中的进动现象。内环将两个旋转圆盘包在内部，提供两个支点，便于实现整体结构的静平衡和动</w:t>
      </w:r>
      <w:r w:rsidRPr="000C7852">
        <w:rPr>
          <w:rFonts w:ascii="Times New Roman" w:hAnsi="Times New Roman"/>
        </w:rPr>
        <w:lastRenderedPageBreak/>
        <w:t>平衡。同时，内环与外环相连接，一方面通过外环将观众输入的公转运动传递给内环和转盘，另一方面要保证内环的进动运动不受外环的干扰，所以需要依靠转动副来连接内外环。经过讨论，我们提出了以下几个方案：</w:t>
      </w:r>
    </w:p>
    <w:p w14:paraId="49C797F2" w14:textId="77777777" w:rsidR="000C7852" w:rsidRDefault="000C7852" w:rsidP="000C7852">
      <w:pPr>
        <w:pStyle w:val="11"/>
        <w:rPr>
          <w:rFonts w:ascii="Times New Roman" w:hAnsi="Times New Roman"/>
        </w:rPr>
      </w:pPr>
      <w:r w:rsidRPr="000C7852">
        <w:rPr>
          <w:rFonts w:ascii="Times New Roman" w:hAnsi="Times New Roman"/>
        </w:rPr>
        <w:t xml:space="preserve">2-4-1 </w:t>
      </w:r>
      <w:r w:rsidRPr="000C7852">
        <w:rPr>
          <w:rFonts w:ascii="Times New Roman" w:hAnsi="Times New Roman"/>
        </w:rPr>
        <w:t>开放式连接：在外环上挖出凹槽，依靠内环和转盘的重力使得内环</w:t>
      </w:r>
    </w:p>
    <w:p w14:paraId="1F631268" w14:textId="0660C739" w:rsidR="000C7852" w:rsidRPr="000C7852" w:rsidRDefault="000C7852" w:rsidP="000C7852">
      <w:pPr>
        <w:pStyle w:val="11"/>
        <w:rPr>
          <w:rFonts w:ascii="Times New Roman" w:hAnsi="Times New Roman"/>
        </w:rPr>
      </w:pPr>
      <w:r w:rsidRPr="000C7852">
        <w:rPr>
          <w:rFonts w:ascii="Times New Roman" w:hAnsi="Times New Roman"/>
        </w:rPr>
        <w:t>突出的支架能够稳定在凹槽内，同时能够在凹槽内自由转动</w:t>
      </w:r>
    </w:p>
    <w:p w14:paraId="36C5F20E" w14:textId="77777777" w:rsidR="000C7852" w:rsidRPr="000C7852" w:rsidRDefault="000C7852" w:rsidP="000C7852">
      <w:pPr>
        <w:pStyle w:val="11"/>
        <w:rPr>
          <w:rFonts w:ascii="Times New Roman" w:hAnsi="Times New Roman"/>
        </w:rPr>
      </w:pPr>
      <w:r w:rsidRPr="000C7852">
        <w:rPr>
          <w:rFonts w:ascii="Times New Roman" w:hAnsi="Times New Roman"/>
        </w:rPr>
        <w:t xml:space="preserve">2-4-2 </w:t>
      </w:r>
      <w:r w:rsidRPr="000C7852">
        <w:rPr>
          <w:rFonts w:ascii="Times New Roman" w:hAnsi="Times New Roman"/>
        </w:rPr>
        <w:t>销连接：在外环和内环上对应位置打孔，</w:t>
      </w:r>
      <w:proofErr w:type="gramStart"/>
      <w:r w:rsidRPr="000C7852">
        <w:rPr>
          <w:rFonts w:ascii="Times New Roman" w:hAnsi="Times New Roman"/>
        </w:rPr>
        <w:t>依靠销将二者</w:t>
      </w:r>
      <w:proofErr w:type="gramEnd"/>
      <w:r w:rsidRPr="000C7852">
        <w:rPr>
          <w:rFonts w:ascii="Times New Roman" w:hAnsi="Times New Roman"/>
        </w:rPr>
        <w:t>连接起来。</w:t>
      </w:r>
    </w:p>
    <w:p w14:paraId="4666B183" w14:textId="77777777" w:rsidR="000C7852" w:rsidRDefault="000C7852" w:rsidP="000C7852">
      <w:pPr>
        <w:pStyle w:val="11"/>
        <w:rPr>
          <w:rFonts w:ascii="Times New Roman" w:hAnsi="Times New Roman"/>
        </w:rPr>
      </w:pPr>
      <w:r w:rsidRPr="000C7852">
        <w:rPr>
          <w:rFonts w:ascii="Times New Roman" w:hAnsi="Times New Roman"/>
        </w:rPr>
        <w:t xml:space="preserve">2-4-3 </w:t>
      </w:r>
      <w:r w:rsidRPr="000C7852">
        <w:rPr>
          <w:rFonts w:ascii="Times New Roman" w:hAnsi="Times New Roman"/>
        </w:rPr>
        <w:t>轴承连接：将外环上端设计成轴承座，内环两端伸出轴，利用两端</w:t>
      </w:r>
    </w:p>
    <w:p w14:paraId="62E3C77E" w14:textId="5A172EAE" w:rsidR="000C7852" w:rsidRPr="000C7852" w:rsidRDefault="000C7852" w:rsidP="000C7852">
      <w:pPr>
        <w:pStyle w:val="11"/>
        <w:rPr>
          <w:rFonts w:ascii="Times New Roman" w:hAnsi="Times New Roman"/>
        </w:rPr>
      </w:pPr>
      <w:r w:rsidRPr="000C7852">
        <w:rPr>
          <w:rFonts w:ascii="Times New Roman" w:hAnsi="Times New Roman"/>
        </w:rPr>
        <w:t>轴承固定。</w:t>
      </w:r>
    </w:p>
    <w:p w14:paraId="7B1AA9B0" w14:textId="576926C1" w:rsidR="005B6F9C" w:rsidRPr="000C7852" w:rsidRDefault="000C7852" w:rsidP="000C7852">
      <w:pPr>
        <w:pStyle w:val="11"/>
        <w:rPr>
          <w:rFonts w:ascii="Times New Roman" w:hAnsi="Times New Roman"/>
        </w:rPr>
      </w:pPr>
      <w:r w:rsidRPr="000C7852">
        <w:rPr>
          <w:rFonts w:ascii="Times New Roman" w:hAnsi="Times New Roman"/>
        </w:rPr>
        <w:t>方案</w:t>
      </w:r>
      <w:r w:rsidRPr="000C7852">
        <w:rPr>
          <w:rFonts w:ascii="Times New Roman" w:hAnsi="Times New Roman"/>
        </w:rPr>
        <w:t>2-4-1</w:t>
      </w:r>
      <w:r w:rsidRPr="000C7852">
        <w:rPr>
          <w:rFonts w:ascii="Times New Roman" w:hAnsi="Times New Roman"/>
        </w:rPr>
        <w:t>结构的固定性不好，在进动过程中有可能会产生窜动。方案</w:t>
      </w:r>
      <w:r w:rsidRPr="000C7852">
        <w:rPr>
          <w:rFonts w:ascii="Times New Roman" w:hAnsi="Times New Roman"/>
        </w:rPr>
        <w:t>2-4-2</w:t>
      </w:r>
      <w:r w:rsidRPr="000C7852">
        <w:rPr>
          <w:rFonts w:ascii="Times New Roman" w:hAnsi="Times New Roman"/>
        </w:rPr>
        <w:t>尽管连接紧密，但是对销的刚度要求比较大，同时销连接可能会带来更大的摩擦阻力，妨碍内外环之间的相对转动。对比三个方案，我们选用</w:t>
      </w:r>
      <w:r w:rsidRPr="000C7852">
        <w:rPr>
          <w:rFonts w:ascii="Times New Roman" w:hAnsi="Times New Roman"/>
        </w:rPr>
        <w:t>2-4-3</w:t>
      </w:r>
      <w:r w:rsidRPr="000C7852">
        <w:rPr>
          <w:rFonts w:ascii="Times New Roman" w:hAnsi="Times New Roman"/>
        </w:rPr>
        <w:t>轴承连接。轴承连接有两种选择，一种是选用滚动轴承，但是需要对轴承固定进行设计。另一种是选用石墨轴承，石墨轴承能够提供比较大的支持力，同时即不妨碍相对转动，又能够提供一定的摩擦阻力。但是石墨轴承通常用于滑动副，而且轴向固定存在困难。综上，我们选用滚动轴承进行连接，同时增设阻尼器，对内外环相对转动起到缓冲</w:t>
      </w:r>
      <w:r w:rsidR="005B6F9C" w:rsidRPr="000C7852">
        <w:rPr>
          <w:rFonts w:ascii="Times New Roman" w:hAnsi="Times New Roman"/>
        </w:rPr>
        <w:t>。</w:t>
      </w:r>
    </w:p>
    <w:p w14:paraId="141348DC" w14:textId="4D105B73" w:rsidR="005B6F9C" w:rsidRDefault="005B6F9C" w:rsidP="005B6F9C">
      <w:pPr>
        <w:pStyle w:val="3"/>
        <w:spacing w:line="360" w:lineRule="auto"/>
        <w:rPr>
          <w:rFonts w:ascii="黑体" w:eastAsia="黑体" w:hAnsi="黑体"/>
          <w:sz w:val="24"/>
          <w:szCs w:val="24"/>
        </w:rPr>
      </w:pPr>
      <w:bookmarkStart w:id="33" w:name="_Toc50149349"/>
      <w:r w:rsidRPr="00AB7D67">
        <w:rPr>
          <w:rFonts w:ascii="黑体" w:eastAsia="黑体" w:hAnsi="黑体" w:hint="eastAsia"/>
          <w:sz w:val="24"/>
          <w:szCs w:val="24"/>
        </w:rPr>
        <w:t>3.3.</w:t>
      </w:r>
      <w:r w:rsidR="000C7852">
        <w:rPr>
          <w:rFonts w:ascii="黑体" w:eastAsia="黑体" w:hAnsi="黑体" w:hint="eastAsia"/>
          <w:sz w:val="24"/>
          <w:szCs w:val="24"/>
        </w:rPr>
        <w:t>2</w:t>
      </w:r>
      <w:r>
        <w:rPr>
          <w:rFonts w:ascii="黑体" w:eastAsia="黑体" w:hAnsi="黑体" w:hint="eastAsia"/>
          <w:sz w:val="24"/>
          <w:szCs w:val="24"/>
        </w:rPr>
        <w:t>.</w:t>
      </w:r>
      <w:r w:rsidR="000C7852">
        <w:rPr>
          <w:rFonts w:ascii="黑体" w:eastAsia="黑体" w:hAnsi="黑体" w:hint="eastAsia"/>
          <w:sz w:val="24"/>
          <w:szCs w:val="24"/>
        </w:rPr>
        <w:t>5内环与套筒连接</w:t>
      </w:r>
      <w:bookmarkEnd w:id="33"/>
    </w:p>
    <w:p w14:paraId="6C458616" w14:textId="77777777" w:rsidR="000C7852" w:rsidRDefault="000C7852" w:rsidP="000C7852">
      <w:pPr>
        <w:pStyle w:val="11"/>
      </w:pPr>
      <w:r>
        <w:rPr>
          <w:rFonts w:hint="eastAsia"/>
        </w:rPr>
        <w:t>内环起到连接核心转盘和外环以及支撑核心转盘的作用。核心转动部分由电机带动转盘旋转。电机需要放在套筒内，同时需要将套筒与内环相连接。经过讨论，我们提出了固结和机械连接两种方案。</w:t>
      </w:r>
    </w:p>
    <w:p w14:paraId="2C53721C" w14:textId="6F07B048" w:rsidR="001B1631" w:rsidRPr="000C7852" w:rsidRDefault="000C7852" w:rsidP="000C7852">
      <w:pPr>
        <w:pStyle w:val="11"/>
        <w:rPr>
          <w:rFonts w:ascii="Times New Roman" w:hAnsi="Times New Roman"/>
        </w:rPr>
      </w:pPr>
      <w:r>
        <w:rPr>
          <w:rFonts w:hint="eastAsia"/>
        </w:rPr>
        <w:t>固结方案会有一系列的缺点。首先电机需要放在套筒内部，一旦固结，电机取放安装不方便。其次整个结构不规则，加工有困难，如果采取焊接方式，焊接过程会引起变形，不能够保证精度要求。机械连接最直观的方法是通过两根螺栓将套筒和内环连接，这样套筒和内环可以分开加工，同时螺栓连接便于装配拆卸，电机安装也方便</w:t>
      </w:r>
      <w:r w:rsidR="005B6F9C" w:rsidRPr="00AB7D67">
        <w:rPr>
          <w:rFonts w:ascii="Times New Roman" w:hAnsi="Times New Roman"/>
        </w:rPr>
        <w:t>。</w:t>
      </w:r>
    </w:p>
    <w:p w14:paraId="184D654E" w14:textId="40A3619A" w:rsidR="00D6374F" w:rsidRDefault="00F82A81" w:rsidP="00D6374F">
      <w:pPr>
        <w:pStyle w:val="3"/>
        <w:spacing w:line="360" w:lineRule="auto"/>
        <w:rPr>
          <w:rFonts w:ascii="黑体" w:eastAsia="黑体" w:hAnsi="黑体"/>
          <w:sz w:val="28"/>
          <w:szCs w:val="28"/>
        </w:rPr>
      </w:pPr>
      <w:bookmarkStart w:id="34" w:name="_Toc50149350"/>
      <w:r>
        <w:rPr>
          <w:rFonts w:ascii="黑体" w:eastAsia="黑体" w:hAnsi="黑体" w:hint="eastAsia"/>
          <w:sz w:val="28"/>
          <w:szCs w:val="28"/>
        </w:rPr>
        <w:lastRenderedPageBreak/>
        <w:t>3</w:t>
      </w:r>
      <w:r w:rsidR="00D6374F" w:rsidRPr="00D6374F">
        <w:rPr>
          <w:rFonts w:ascii="黑体" w:eastAsia="黑体" w:hAnsi="黑体" w:hint="eastAsia"/>
          <w:sz w:val="28"/>
          <w:szCs w:val="28"/>
        </w:rPr>
        <w:t>.3.3</w:t>
      </w:r>
      <w:r w:rsidR="00307A71">
        <w:rPr>
          <w:rFonts w:ascii="黑体" w:eastAsia="黑体" w:hAnsi="黑体" w:hint="eastAsia"/>
          <w:sz w:val="28"/>
          <w:szCs w:val="28"/>
        </w:rPr>
        <w:t>反馈输出</w:t>
      </w:r>
      <w:bookmarkEnd w:id="34"/>
    </w:p>
    <w:p w14:paraId="1A6F00BD" w14:textId="71AC3E0B" w:rsidR="00307A71" w:rsidRDefault="00307A71" w:rsidP="00307A71">
      <w:pPr>
        <w:pStyle w:val="3"/>
        <w:spacing w:line="360" w:lineRule="auto"/>
        <w:rPr>
          <w:rFonts w:ascii="黑体" w:eastAsia="黑体" w:hAnsi="黑体"/>
          <w:sz w:val="24"/>
          <w:szCs w:val="24"/>
        </w:rPr>
      </w:pPr>
      <w:bookmarkStart w:id="35" w:name="_Toc50149351"/>
      <w:r w:rsidRPr="00AB7D67">
        <w:rPr>
          <w:rFonts w:ascii="黑体" w:eastAsia="黑体" w:hAnsi="黑体" w:hint="eastAsia"/>
          <w:sz w:val="24"/>
          <w:szCs w:val="24"/>
        </w:rPr>
        <w:t>3.3.</w:t>
      </w:r>
      <w:r>
        <w:rPr>
          <w:rFonts w:ascii="黑体" w:eastAsia="黑体" w:hAnsi="黑体" w:hint="eastAsia"/>
          <w:sz w:val="24"/>
          <w:szCs w:val="24"/>
        </w:rPr>
        <w:t>3.1保护操作者</w:t>
      </w:r>
      <w:bookmarkEnd w:id="35"/>
    </w:p>
    <w:p w14:paraId="7708344A" w14:textId="77777777" w:rsidR="00307A71" w:rsidRPr="00307A71" w:rsidRDefault="00307A71" w:rsidP="00307A71">
      <w:pPr>
        <w:pStyle w:val="11"/>
        <w:rPr>
          <w:rFonts w:ascii="Times New Roman" w:hAnsi="Times New Roman"/>
        </w:rPr>
      </w:pPr>
      <w:r w:rsidRPr="00307A71">
        <w:rPr>
          <w:rFonts w:ascii="Times New Roman" w:hAnsi="Times New Roman"/>
        </w:rPr>
        <w:t>由于装置的主要结构都被密封，很难直接威胁到操作者的安全，所以在研究装置安全性的过程中，手轮是我们的主要关注对象。当操作</w:t>
      </w:r>
      <w:proofErr w:type="gramStart"/>
      <w:r w:rsidRPr="00307A71">
        <w:rPr>
          <w:rFonts w:ascii="Times New Roman" w:hAnsi="Times New Roman"/>
        </w:rPr>
        <w:t>者快速</w:t>
      </w:r>
      <w:proofErr w:type="gramEnd"/>
      <w:r w:rsidRPr="00307A71">
        <w:rPr>
          <w:rFonts w:ascii="Times New Roman" w:hAnsi="Times New Roman"/>
        </w:rPr>
        <w:t>转动了手轮，然后结束操作离开展台，那么高速旋转的手轮可能会误伤到下一位操作者。我们提出了一下两种安全性措施：</w:t>
      </w:r>
    </w:p>
    <w:p w14:paraId="10CB020F" w14:textId="713C5542" w:rsidR="00307A71" w:rsidRPr="00307A71" w:rsidRDefault="00307A71" w:rsidP="00307A71">
      <w:pPr>
        <w:pStyle w:val="11"/>
        <w:rPr>
          <w:rFonts w:ascii="Times New Roman" w:hAnsi="Times New Roman"/>
        </w:rPr>
      </w:pPr>
      <w:r w:rsidRPr="00307A71">
        <w:rPr>
          <w:rFonts w:ascii="Times New Roman" w:hAnsi="Times New Roman"/>
        </w:rPr>
        <w:t>3-3-1</w:t>
      </w:r>
      <w:r w:rsidRPr="00307A71">
        <w:rPr>
          <w:rFonts w:ascii="Times New Roman" w:hAnsi="Times New Roman"/>
        </w:rPr>
        <w:t>：位移限制，即在机械结构上限制手轮的转动角度范围。</w:t>
      </w:r>
    </w:p>
    <w:p w14:paraId="571AA0A3" w14:textId="2DE5A229" w:rsidR="00307A71" w:rsidRPr="00307A71" w:rsidRDefault="00307A71" w:rsidP="00307A71">
      <w:pPr>
        <w:pStyle w:val="11"/>
        <w:rPr>
          <w:rFonts w:ascii="Times New Roman" w:hAnsi="Times New Roman"/>
        </w:rPr>
      </w:pPr>
      <w:r w:rsidRPr="00307A71">
        <w:rPr>
          <w:rFonts w:ascii="Times New Roman" w:hAnsi="Times New Roman"/>
        </w:rPr>
        <w:t>3-3-2</w:t>
      </w:r>
      <w:r w:rsidRPr="00307A71">
        <w:rPr>
          <w:rFonts w:ascii="Times New Roman" w:hAnsi="Times New Roman"/>
        </w:rPr>
        <w:t>：速度限制。在机械结构上增加阻尼器，防止手轮转速过快。</w:t>
      </w:r>
    </w:p>
    <w:p w14:paraId="4491180D" w14:textId="2E8AF340" w:rsidR="00307A71" w:rsidRPr="00307A71" w:rsidRDefault="00307A71" w:rsidP="00307A71">
      <w:pPr>
        <w:pStyle w:val="11"/>
        <w:rPr>
          <w:rFonts w:ascii="Times New Roman" w:hAnsi="Times New Roman"/>
        </w:rPr>
      </w:pPr>
      <w:r w:rsidRPr="00307A71">
        <w:rPr>
          <w:rFonts w:ascii="Times New Roman" w:hAnsi="Times New Roman"/>
        </w:rPr>
        <w:t>方案</w:t>
      </w:r>
      <w:r w:rsidRPr="00307A71">
        <w:rPr>
          <w:rFonts w:ascii="Times New Roman" w:hAnsi="Times New Roman"/>
        </w:rPr>
        <w:t>3-3-1</w:t>
      </w:r>
      <w:r w:rsidRPr="00307A71">
        <w:rPr>
          <w:rFonts w:ascii="Times New Roman" w:hAnsi="Times New Roman"/>
        </w:rPr>
        <w:t>易于实现，但是观众在转动手轮时，由于位移限制，机械结构会频繁受到冲击，对使用寿命会有很大的影响。方案</w:t>
      </w:r>
      <w:r w:rsidRPr="00307A71">
        <w:rPr>
          <w:rFonts w:ascii="Times New Roman" w:hAnsi="Times New Roman"/>
        </w:rPr>
        <w:t>3-3-2</w:t>
      </w:r>
      <w:r w:rsidRPr="00307A71">
        <w:rPr>
          <w:rFonts w:ascii="Times New Roman" w:hAnsi="Times New Roman"/>
        </w:rPr>
        <w:t>虽然可行，但也带来了一个问题。我们希望操作者能直观感受到旋转装置所用的力的大小，添加阻尼过大可能会影响操作者的体验。综合考虑，我们还是选择方案</w:t>
      </w:r>
      <w:r w:rsidRPr="00307A71">
        <w:rPr>
          <w:rFonts w:ascii="Times New Roman" w:hAnsi="Times New Roman"/>
        </w:rPr>
        <w:t>3-3-2</w:t>
      </w:r>
      <w:r w:rsidRPr="00307A71">
        <w:rPr>
          <w:rFonts w:ascii="Times New Roman" w:hAnsi="Times New Roman"/>
        </w:rPr>
        <w:t>，通过选择阻尼合适的阻尼器，既保证能对装置转动起到缓冲作用，又不至于影响到观众得到的力反馈。</w:t>
      </w:r>
    </w:p>
    <w:p w14:paraId="2F4B3367" w14:textId="6424FE3A" w:rsidR="00307A71" w:rsidRDefault="00307A71" w:rsidP="00307A71">
      <w:pPr>
        <w:pStyle w:val="3"/>
        <w:spacing w:line="360" w:lineRule="auto"/>
        <w:rPr>
          <w:rFonts w:ascii="黑体" w:eastAsia="黑体" w:hAnsi="黑体"/>
          <w:sz w:val="24"/>
          <w:szCs w:val="24"/>
        </w:rPr>
      </w:pPr>
      <w:bookmarkStart w:id="36" w:name="_Toc50149352"/>
      <w:r w:rsidRPr="00AB7D67">
        <w:rPr>
          <w:rFonts w:ascii="黑体" w:eastAsia="黑体" w:hAnsi="黑体" w:hint="eastAsia"/>
          <w:sz w:val="24"/>
          <w:szCs w:val="24"/>
        </w:rPr>
        <w:t>3.3.</w:t>
      </w:r>
      <w:r>
        <w:rPr>
          <w:rFonts w:ascii="黑体" w:eastAsia="黑体" w:hAnsi="黑体" w:hint="eastAsia"/>
          <w:sz w:val="24"/>
          <w:szCs w:val="24"/>
        </w:rPr>
        <w:t>3.2展品原理与应用介绍</w:t>
      </w:r>
      <w:bookmarkEnd w:id="36"/>
    </w:p>
    <w:p w14:paraId="5A66CB56" w14:textId="2822D7C2" w:rsidR="00307A71" w:rsidRDefault="00307A71" w:rsidP="00307A71">
      <w:pPr>
        <w:pStyle w:val="11"/>
        <w:rPr>
          <w:rFonts w:ascii="Times New Roman" w:hAnsi="Times New Roman"/>
        </w:rPr>
      </w:pPr>
      <w:r w:rsidRPr="00307A71">
        <w:rPr>
          <w:rFonts w:hint="eastAsia"/>
        </w:rPr>
        <w:t>在观众对进动现象有一个直观的感受后，还需要使观众了解进动背后的原理及其应用。进动及角动量原理展示采用图文展板，用简介的语言配以图片来清晰地介绍进动现象的产生。陀螺仪是陀螺进动现象的经典应用，其原理是通过测量陀螺转轴的偏角来计算待测物体的角加速度，进而得到物体航向。我们将通过一个小飞机模型展示陀螺仪的作用，即通过陀螺仪测量小飞机模型任意时刻的姿态角，让观众对陀螺仪在航空航天导航系统中的作用有一个直观的感受</w:t>
      </w:r>
      <w:r w:rsidRPr="00AB7D67">
        <w:rPr>
          <w:rFonts w:ascii="Times New Roman" w:hAnsi="Times New Roman"/>
        </w:rPr>
        <w:t>。</w:t>
      </w:r>
    </w:p>
    <w:p w14:paraId="4D3CD14E" w14:textId="5CB1CFB4" w:rsidR="000005D1" w:rsidRPr="000005D1" w:rsidRDefault="000005D1" w:rsidP="000005D1">
      <w:pPr>
        <w:pStyle w:val="3"/>
        <w:spacing w:line="360" w:lineRule="auto"/>
        <w:rPr>
          <w:rFonts w:ascii="黑体" w:eastAsia="黑体" w:hAnsi="黑体"/>
          <w:sz w:val="30"/>
          <w:szCs w:val="30"/>
        </w:rPr>
      </w:pPr>
      <w:bookmarkStart w:id="37" w:name="_Toc50149353"/>
      <w:r w:rsidRPr="000005D1">
        <w:rPr>
          <w:rFonts w:ascii="黑体" w:eastAsia="黑体" w:hAnsi="黑体" w:hint="eastAsia"/>
          <w:sz w:val="30"/>
          <w:szCs w:val="30"/>
        </w:rPr>
        <w:t>3.4</w:t>
      </w:r>
      <w:r>
        <w:rPr>
          <w:rFonts w:ascii="黑体" w:eastAsia="黑体" w:hAnsi="黑体" w:hint="eastAsia"/>
          <w:sz w:val="30"/>
          <w:szCs w:val="30"/>
        </w:rPr>
        <w:t>展品最终方案与功能评价</w:t>
      </w:r>
      <w:bookmarkEnd w:id="37"/>
    </w:p>
    <w:p w14:paraId="14C2A5C7" w14:textId="64CAC378" w:rsidR="000005D1" w:rsidRDefault="000005D1" w:rsidP="000005D1">
      <w:pPr>
        <w:pStyle w:val="11"/>
        <w:rPr>
          <w:rFonts w:ascii="Times New Roman" w:hAnsi="Times New Roman"/>
        </w:rPr>
      </w:pPr>
      <w:r w:rsidRPr="000005D1">
        <w:rPr>
          <w:rFonts w:ascii="Times New Roman" w:hAnsi="Times New Roman" w:hint="eastAsia"/>
        </w:rPr>
        <w:t>经过对各个子系统的实现方案设计与讨论比较，我们最终采用的方案如</w:t>
      </w:r>
      <w:r w:rsidR="005922A8">
        <w:rPr>
          <w:rFonts w:ascii="Times New Roman" w:hAnsi="Times New Roman" w:hint="eastAsia"/>
        </w:rPr>
        <w:t>图表</w:t>
      </w:r>
      <w:r w:rsidR="005922A8">
        <w:rPr>
          <w:rFonts w:ascii="Times New Roman" w:hAnsi="Times New Roman" w:hint="eastAsia"/>
        </w:rPr>
        <w:t>3.4-1</w:t>
      </w:r>
      <w:r>
        <w:rPr>
          <w:rFonts w:ascii="Times New Roman" w:hAnsi="Times New Roman" w:hint="eastAsia"/>
        </w:rPr>
        <w:t>所示</w:t>
      </w:r>
      <w:r w:rsidRPr="00307A71">
        <w:rPr>
          <w:rFonts w:ascii="Times New Roman" w:hAnsi="Times New Roman"/>
        </w:rPr>
        <w:t>：</w:t>
      </w:r>
    </w:p>
    <w:tbl>
      <w:tblPr>
        <w:tblStyle w:val="ae"/>
        <w:tblW w:w="0" w:type="auto"/>
        <w:tblLook w:val="04A0" w:firstRow="1" w:lastRow="0" w:firstColumn="1" w:lastColumn="0" w:noHBand="0" w:noVBand="1"/>
      </w:tblPr>
      <w:tblGrid>
        <w:gridCol w:w="4148"/>
        <w:gridCol w:w="4148"/>
      </w:tblGrid>
      <w:tr w:rsidR="000005D1" w:rsidRPr="000C4A45" w14:paraId="637E115E" w14:textId="77777777" w:rsidTr="000005D1">
        <w:trPr>
          <w:trHeight w:val="340"/>
        </w:trPr>
        <w:tc>
          <w:tcPr>
            <w:tcW w:w="4148" w:type="dxa"/>
            <w:tcBorders>
              <w:top w:val="single" w:sz="12" w:space="0" w:color="auto"/>
              <w:left w:val="single" w:sz="12" w:space="0" w:color="auto"/>
              <w:right w:val="single" w:sz="12" w:space="0" w:color="auto"/>
            </w:tcBorders>
            <w:vAlign w:val="center"/>
          </w:tcPr>
          <w:p w14:paraId="55AB285C" w14:textId="77777777" w:rsidR="000005D1" w:rsidRPr="000C4A45" w:rsidRDefault="000005D1" w:rsidP="000005D1">
            <w:pPr>
              <w:jc w:val="center"/>
              <w:rPr>
                <w:b/>
                <w:szCs w:val="21"/>
              </w:rPr>
            </w:pPr>
            <w:r w:rsidRPr="000C4A45">
              <w:rPr>
                <w:rFonts w:hint="eastAsia"/>
                <w:b/>
                <w:szCs w:val="21"/>
              </w:rPr>
              <w:t>子功能</w:t>
            </w:r>
          </w:p>
        </w:tc>
        <w:tc>
          <w:tcPr>
            <w:tcW w:w="4148" w:type="dxa"/>
            <w:tcBorders>
              <w:top w:val="single" w:sz="12" w:space="0" w:color="auto"/>
              <w:left w:val="single" w:sz="12" w:space="0" w:color="auto"/>
              <w:right w:val="single" w:sz="12" w:space="0" w:color="auto"/>
            </w:tcBorders>
            <w:vAlign w:val="center"/>
          </w:tcPr>
          <w:p w14:paraId="22384364" w14:textId="77777777" w:rsidR="000005D1" w:rsidRPr="000C4A45" w:rsidRDefault="000005D1" w:rsidP="000005D1">
            <w:pPr>
              <w:jc w:val="center"/>
              <w:rPr>
                <w:b/>
                <w:szCs w:val="21"/>
              </w:rPr>
            </w:pPr>
            <w:r w:rsidRPr="000C4A45">
              <w:rPr>
                <w:rFonts w:hint="eastAsia"/>
                <w:b/>
                <w:szCs w:val="21"/>
              </w:rPr>
              <w:t>实现方案</w:t>
            </w:r>
          </w:p>
        </w:tc>
      </w:tr>
      <w:tr w:rsidR="000005D1" w:rsidRPr="000C4A45" w14:paraId="51C67A5D" w14:textId="77777777" w:rsidTr="000005D1">
        <w:trPr>
          <w:trHeight w:val="340"/>
        </w:trPr>
        <w:tc>
          <w:tcPr>
            <w:tcW w:w="4148" w:type="dxa"/>
            <w:tcBorders>
              <w:left w:val="single" w:sz="12" w:space="0" w:color="auto"/>
              <w:right w:val="single" w:sz="12" w:space="0" w:color="auto"/>
            </w:tcBorders>
            <w:vAlign w:val="center"/>
          </w:tcPr>
          <w:p w14:paraId="766D2C45" w14:textId="77777777" w:rsidR="000005D1" w:rsidRPr="00962BB9" w:rsidRDefault="000005D1" w:rsidP="000005D1">
            <w:pPr>
              <w:jc w:val="center"/>
              <w:rPr>
                <w:szCs w:val="21"/>
              </w:rPr>
            </w:pPr>
            <w:r>
              <w:rPr>
                <w:rFonts w:hint="eastAsia"/>
                <w:szCs w:val="21"/>
              </w:rPr>
              <w:t>获得转速命令</w:t>
            </w:r>
          </w:p>
        </w:tc>
        <w:tc>
          <w:tcPr>
            <w:tcW w:w="4148" w:type="dxa"/>
            <w:tcBorders>
              <w:left w:val="single" w:sz="12" w:space="0" w:color="auto"/>
              <w:right w:val="single" w:sz="12" w:space="0" w:color="auto"/>
            </w:tcBorders>
            <w:vAlign w:val="center"/>
          </w:tcPr>
          <w:p w14:paraId="55484D33" w14:textId="77777777" w:rsidR="000005D1" w:rsidRPr="000C4A45" w:rsidRDefault="000005D1" w:rsidP="000005D1">
            <w:pPr>
              <w:jc w:val="center"/>
              <w:rPr>
                <w:szCs w:val="21"/>
              </w:rPr>
            </w:pPr>
            <w:r>
              <w:rPr>
                <w:rFonts w:hint="eastAsia"/>
                <w:szCs w:val="21"/>
              </w:rPr>
              <w:t>按钮输入，分档位</w:t>
            </w:r>
          </w:p>
        </w:tc>
      </w:tr>
      <w:tr w:rsidR="000005D1" w:rsidRPr="000C4A45" w14:paraId="4AB5888C" w14:textId="77777777" w:rsidTr="000005D1">
        <w:trPr>
          <w:trHeight w:val="340"/>
        </w:trPr>
        <w:tc>
          <w:tcPr>
            <w:tcW w:w="4148" w:type="dxa"/>
            <w:tcBorders>
              <w:left w:val="single" w:sz="12" w:space="0" w:color="auto"/>
              <w:right w:val="single" w:sz="12" w:space="0" w:color="auto"/>
            </w:tcBorders>
            <w:vAlign w:val="center"/>
          </w:tcPr>
          <w:p w14:paraId="46511DA6" w14:textId="77777777" w:rsidR="000005D1" w:rsidRPr="00962BB9" w:rsidRDefault="000005D1" w:rsidP="000005D1">
            <w:pPr>
              <w:jc w:val="center"/>
              <w:rPr>
                <w:szCs w:val="21"/>
              </w:rPr>
            </w:pPr>
            <w:r>
              <w:rPr>
                <w:rFonts w:hint="eastAsia"/>
                <w:szCs w:val="21"/>
              </w:rPr>
              <w:lastRenderedPageBreak/>
              <w:t>获得动力输入</w:t>
            </w:r>
          </w:p>
        </w:tc>
        <w:tc>
          <w:tcPr>
            <w:tcW w:w="4148" w:type="dxa"/>
            <w:tcBorders>
              <w:left w:val="single" w:sz="12" w:space="0" w:color="auto"/>
              <w:right w:val="single" w:sz="12" w:space="0" w:color="auto"/>
            </w:tcBorders>
            <w:vAlign w:val="center"/>
          </w:tcPr>
          <w:p w14:paraId="30EB374E" w14:textId="77777777" w:rsidR="000005D1" w:rsidRPr="000C4A45" w:rsidRDefault="000005D1" w:rsidP="000005D1">
            <w:pPr>
              <w:jc w:val="center"/>
              <w:rPr>
                <w:szCs w:val="21"/>
              </w:rPr>
            </w:pPr>
            <w:r>
              <w:rPr>
                <w:rFonts w:hint="eastAsia"/>
                <w:szCs w:val="21"/>
              </w:rPr>
              <w:t>手轮输入动力</w:t>
            </w:r>
          </w:p>
        </w:tc>
      </w:tr>
      <w:tr w:rsidR="000005D1" w:rsidRPr="000C4A45" w14:paraId="1045169B" w14:textId="77777777" w:rsidTr="000005D1">
        <w:trPr>
          <w:trHeight w:val="340"/>
        </w:trPr>
        <w:tc>
          <w:tcPr>
            <w:tcW w:w="4148" w:type="dxa"/>
            <w:tcBorders>
              <w:left w:val="single" w:sz="12" w:space="0" w:color="auto"/>
              <w:right w:val="single" w:sz="12" w:space="0" w:color="auto"/>
            </w:tcBorders>
            <w:vAlign w:val="center"/>
          </w:tcPr>
          <w:p w14:paraId="31443B33" w14:textId="77777777" w:rsidR="000005D1" w:rsidRPr="00962BB9" w:rsidRDefault="000005D1" w:rsidP="000005D1">
            <w:pPr>
              <w:jc w:val="center"/>
              <w:rPr>
                <w:szCs w:val="21"/>
              </w:rPr>
            </w:pPr>
            <w:r>
              <w:rPr>
                <w:rFonts w:hint="eastAsia"/>
                <w:szCs w:val="21"/>
              </w:rPr>
              <w:t>支撑旋转装置</w:t>
            </w:r>
          </w:p>
        </w:tc>
        <w:tc>
          <w:tcPr>
            <w:tcW w:w="4148" w:type="dxa"/>
            <w:tcBorders>
              <w:left w:val="single" w:sz="12" w:space="0" w:color="auto"/>
              <w:right w:val="single" w:sz="12" w:space="0" w:color="auto"/>
            </w:tcBorders>
            <w:vAlign w:val="center"/>
          </w:tcPr>
          <w:p w14:paraId="219FF34A" w14:textId="77777777" w:rsidR="000005D1" w:rsidRPr="000C4A45" w:rsidRDefault="000005D1" w:rsidP="000005D1">
            <w:pPr>
              <w:jc w:val="center"/>
              <w:rPr>
                <w:szCs w:val="21"/>
              </w:rPr>
            </w:pPr>
            <w:r>
              <w:rPr>
                <w:rFonts w:hint="eastAsia"/>
                <w:szCs w:val="21"/>
              </w:rPr>
              <w:t>双轴承支撑</w:t>
            </w:r>
          </w:p>
        </w:tc>
      </w:tr>
      <w:tr w:rsidR="000005D1" w:rsidRPr="000C4A45" w14:paraId="22C86098" w14:textId="77777777" w:rsidTr="000005D1">
        <w:trPr>
          <w:trHeight w:val="340"/>
        </w:trPr>
        <w:tc>
          <w:tcPr>
            <w:tcW w:w="4148" w:type="dxa"/>
            <w:tcBorders>
              <w:left w:val="single" w:sz="12" w:space="0" w:color="auto"/>
              <w:right w:val="single" w:sz="12" w:space="0" w:color="auto"/>
            </w:tcBorders>
            <w:vAlign w:val="center"/>
          </w:tcPr>
          <w:p w14:paraId="4580FF0A" w14:textId="77777777" w:rsidR="000005D1" w:rsidRPr="00962BB9" w:rsidRDefault="000005D1" w:rsidP="000005D1">
            <w:pPr>
              <w:jc w:val="center"/>
              <w:rPr>
                <w:szCs w:val="21"/>
              </w:rPr>
            </w:pPr>
            <w:r>
              <w:rPr>
                <w:rFonts w:hint="eastAsia"/>
                <w:szCs w:val="21"/>
              </w:rPr>
              <w:t>转化为</w:t>
            </w:r>
            <w:r>
              <w:rPr>
                <w:rFonts w:hint="eastAsia"/>
                <w:szCs w:val="21"/>
              </w:rPr>
              <w:t>z</w:t>
            </w:r>
            <w:r>
              <w:rPr>
                <w:rFonts w:hint="eastAsia"/>
                <w:szCs w:val="21"/>
              </w:rPr>
              <w:t>轴旋转</w:t>
            </w:r>
          </w:p>
        </w:tc>
        <w:tc>
          <w:tcPr>
            <w:tcW w:w="4148" w:type="dxa"/>
            <w:tcBorders>
              <w:left w:val="single" w:sz="12" w:space="0" w:color="auto"/>
              <w:right w:val="single" w:sz="12" w:space="0" w:color="auto"/>
            </w:tcBorders>
            <w:vAlign w:val="center"/>
          </w:tcPr>
          <w:p w14:paraId="00C50E75" w14:textId="77777777" w:rsidR="000005D1" w:rsidRPr="000C4A45" w:rsidRDefault="000005D1" w:rsidP="000005D1">
            <w:pPr>
              <w:jc w:val="center"/>
              <w:rPr>
                <w:szCs w:val="21"/>
              </w:rPr>
            </w:pPr>
            <w:r>
              <w:rPr>
                <w:rFonts w:hint="eastAsia"/>
                <w:szCs w:val="21"/>
              </w:rPr>
              <w:t>机械传动：同步带传动</w:t>
            </w:r>
          </w:p>
        </w:tc>
      </w:tr>
      <w:tr w:rsidR="000005D1" w:rsidRPr="000C4A45" w14:paraId="5EDE413A" w14:textId="77777777" w:rsidTr="000005D1">
        <w:trPr>
          <w:trHeight w:val="340"/>
        </w:trPr>
        <w:tc>
          <w:tcPr>
            <w:tcW w:w="4148" w:type="dxa"/>
            <w:tcBorders>
              <w:left w:val="single" w:sz="12" w:space="0" w:color="auto"/>
              <w:right w:val="single" w:sz="12" w:space="0" w:color="auto"/>
            </w:tcBorders>
            <w:vAlign w:val="center"/>
          </w:tcPr>
          <w:p w14:paraId="7C2E62A2" w14:textId="77777777" w:rsidR="000005D1" w:rsidRPr="00962BB9" w:rsidRDefault="000005D1" w:rsidP="000005D1">
            <w:pPr>
              <w:jc w:val="center"/>
              <w:rPr>
                <w:szCs w:val="21"/>
              </w:rPr>
            </w:pPr>
            <w:r>
              <w:rPr>
                <w:rFonts w:hint="eastAsia"/>
                <w:szCs w:val="21"/>
              </w:rPr>
              <w:t>执行转速命令</w:t>
            </w:r>
          </w:p>
        </w:tc>
        <w:tc>
          <w:tcPr>
            <w:tcW w:w="4148" w:type="dxa"/>
            <w:tcBorders>
              <w:left w:val="single" w:sz="12" w:space="0" w:color="auto"/>
              <w:right w:val="single" w:sz="12" w:space="0" w:color="auto"/>
            </w:tcBorders>
            <w:vAlign w:val="center"/>
          </w:tcPr>
          <w:p w14:paraId="1A8AEE22" w14:textId="77777777" w:rsidR="000005D1" w:rsidRPr="000C4A45" w:rsidRDefault="000005D1" w:rsidP="000005D1">
            <w:pPr>
              <w:jc w:val="center"/>
              <w:rPr>
                <w:szCs w:val="21"/>
              </w:rPr>
            </w:pPr>
            <w:r w:rsidRPr="00251D39">
              <w:rPr>
                <w:rFonts w:hint="eastAsia"/>
                <w:szCs w:val="21"/>
              </w:rPr>
              <w:t>电机</w:t>
            </w:r>
            <w:r w:rsidRPr="00251D39">
              <w:rPr>
                <w:szCs w:val="21"/>
              </w:rPr>
              <w:t>+</w:t>
            </w:r>
            <w:r>
              <w:rPr>
                <w:rFonts w:hint="eastAsia"/>
                <w:szCs w:val="21"/>
              </w:rPr>
              <w:t>联轴器</w:t>
            </w:r>
          </w:p>
        </w:tc>
      </w:tr>
      <w:tr w:rsidR="000005D1" w:rsidRPr="000C4A45" w14:paraId="6B4BA31E" w14:textId="77777777" w:rsidTr="000005D1">
        <w:trPr>
          <w:trHeight w:val="340"/>
        </w:trPr>
        <w:tc>
          <w:tcPr>
            <w:tcW w:w="4148" w:type="dxa"/>
            <w:tcBorders>
              <w:left w:val="single" w:sz="12" w:space="0" w:color="auto"/>
              <w:right w:val="single" w:sz="12" w:space="0" w:color="auto"/>
            </w:tcBorders>
            <w:vAlign w:val="center"/>
          </w:tcPr>
          <w:p w14:paraId="0F7934BA" w14:textId="77777777" w:rsidR="000005D1" w:rsidRPr="00962BB9" w:rsidRDefault="000005D1" w:rsidP="000005D1">
            <w:pPr>
              <w:jc w:val="center"/>
              <w:rPr>
                <w:szCs w:val="21"/>
              </w:rPr>
            </w:pPr>
            <w:r>
              <w:rPr>
                <w:rFonts w:hint="eastAsia"/>
                <w:szCs w:val="21"/>
              </w:rPr>
              <w:t>内外环连接</w:t>
            </w:r>
          </w:p>
        </w:tc>
        <w:tc>
          <w:tcPr>
            <w:tcW w:w="4148" w:type="dxa"/>
            <w:tcBorders>
              <w:left w:val="single" w:sz="12" w:space="0" w:color="auto"/>
              <w:right w:val="single" w:sz="12" w:space="0" w:color="auto"/>
            </w:tcBorders>
            <w:vAlign w:val="center"/>
          </w:tcPr>
          <w:p w14:paraId="37E87134" w14:textId="77777777" w:rsidR="000005D1" w:rsidRPr="000C4A45" w:rsidRDefault="000005D1" w:rsidP="000005D1">
            <w:pPr>
              <w:jc w:val="center"/>
              <w:rPr>
                <w:szCs w:val="21"/>
              </w:rPr>
            </w:pPr>
            <w:r>
              <w:rPr>
                <w:rFonts w:hint="eastAsia"/>
                <w:szCs w:val="21"/>
              </w:rPr>
              <w:t>滚动轴承连接</w:t>
            </w:r>
          </w:p>
        </w:tc>
      </w:tr>
      <w:tr w:rsidR="000005D1" w:rsidRPr="000C4A45" w14:paraId="4F849495" w14:textId="77777777" w:rsidTr="000005D1">
        <w:trPr>
          <w:trHeight w:val="340"/>
        </w:trPr>
        <w:tc>
          <w:tcPr>
            <w:tcW w:w="4148" w:type="dxa"/>
            <w:tcBorders>
              <w:left w:val="single" w:sz="12" w:space="0" w:color="auto"/>
              <w:right w:val="single" w:sz="12" w:space="0" w:color="auto"/>
            </w:tcBorders>
            <w:vAlign w:val="center"/>
          </w:tcPr>
          <w:p w14:paraId="4FBD9DD3" w14:textId="77777777" w:rsidR="000005D1" w:rsidRPr="000C4A45" w:rsidRDefault="000005D1" w:rsidP="000005D1">
            <w:pPr>
              <w:jc w:val="center"/>
              <w:rPr>
                <w:szCs w:val="21"/>
              </w:rPr>
            </w:pPr>
            <w:r>
              <w:rPr>
                <w:rFonts w:hint="eastAsia"/>
                <w:szCs w:val="21"/>
              </w:rPr>
              <w:t>内环与套筒连接</w:t>
            </w:r>
          </w:p>
        </w:tc>
        <w:tc>
          <w:tcPr>
            <w:tcW w:w="4148" w:type="dxa"/>
            <w:tcBorders>
              <w:left w:val="single" w:sz="12" w:space="0" w:color="auto"/>
              <w:right w:val="single" w:sz="12" w:space="0" w:color="auto"/>
            </w:tcBorders>
            <w:vAlign w:val="center"/>
          </w:tcPr>
          <w:p w14:paraId="385C7F18" w14:textId="77777777" w:rsidR="000005D1" w:rsidRPr="000C4A45" w:rsidRDefault="000005D1" w:rsidP="000005D1">
            <w:pPr>
              <w:jc w:val="center"/>
              <w:rPr>
                <w:szCs w:val="21"/>
              </w:rPr>
            </w:pPr>
            <w:r>
              <w:rPr>
                <w:rFonts w:hint="eastAsia"/>
                <w:szCs w:val="21"/>
              </w:rPr>
              <w:t>螺栓连接</w:t>
            </w:r>
          </w:p>
        </w:tc>
      </w:tr>
      <w:tr w:rsidR="000005D1" w:rsidRPr="000C4A45" w14:paraId="4698CCC2" w14:textId="77777777" w:rsidTr="000005D1">
        <w:trPr>
          <w:trHeight w:val="340"/>
        </w:trPr>
        <w:tc>
          <w:tcPr>
            <w:tcW w:w="4148" w:type="dxa"/>
            <w:tcBorders>
              <w:left w:val="single" w:sz="12" w:space="0" w:color="auto"/>
              <w:right w:val="single" w:sz="12" w:space="0" w:color="auto"/>
            </w:tcBorders>
            <w:vAlign w:val="center"/>
          </w:tcPr>
          <w:p w14:paraId="2C45024E" w14:textId="77777777" w:rsidR="000005D1" w:rsidRPr="00962BB9" w:rsidRDefault="000005D1" w:rsidP="000005D1">
            <w:pPr>
              <w:jc w:val="center"/>
              <w:rPr>
                <w:szCs w:val="21"/>
              </w:rPr>
            </w:pPr>
            <w:r>
              <w:rPr>
                <w:rFonts w:hint="eastAsia"/>
                <w:szCs w:val="21"/>
              </w:rPr>
              <w:t>保护操作者</w:t>
            </w:r>
          </w:p>
        </w:tc>
        <w:tc>
          <w:tcPr>
            <w:tcW w:w="4148" w:type="dxa"/>
            <w:tcBorders>
              <w:left w:val="single" w:sz="12" w:space="0" w:color="auto"/>
              <w:right w:val="single" w:sz="12" w:space="0" w:color="auto"/>
            </w:tcBorders>
            <w:vAlign w:val="center"/>
          </w:tcPr>
          <w:p w14:paraId="6E762C92" w14:textId="77777777" w:rsidR="000005D1" w:rsidRPr="000C4A45" w:rsidRDefault="000005D1" w:rsidP="000005D1">
            <w:pPr>
              <w:jc w:val="center"/>
              <w:rPr>
                <w:szCs w:val="21"/>
              </w:rPr>
            </w:pPr>
            <w:r>
              <w:rPr>
                <w:rFonts w:hint="eastAsia"/>
                <w:szCs w:val="21"/>
              </w:rPr>
              <w:t>速度限制：阻尼器</w:t>
            </w:r>
          </w:p>
        </w:tc>
      </w:tr>
      <w:tr w:rsidR="000005D1" w:rsidRPr="00241E32" w14:paraId="7ECD7B3D" w14:textId="77777777" w:rsidTr="000005D1">
        <w:trPr>
          <w:trHeight w:val="340"/>
        </w:trPr>
        <w:tc>
          <w:tcPr>
            <w:tcW w:w="4148" w:type="dxa"/>
            <w:tcBorders>
              <w:left w:val="single" w:sz="12" w:space="0" w:color="auto"/>
              <w:bottom w:val="single" w:sz="12" w:space="0" w:color="auto"/>
              <w:right w:val="single" w:sz="12" w:space="0" w:color="auto"/>
            </w:tcBorders>
            <w:vAlign w:val="center"/>
          </w:tcPr>
          <w:p w14:paraId="6EF401B8" w14:textId="77777777" w:rsidR="000005D1" w:rsidRPr="00241E32" w:rsidRDefault="000005D1" w:rsidP="000005D1">
            <w:pPr>
              <w:jc w:val="center"/>
              <w:rPr>
                <w:szCs w:val="21"/>
              </w:rPr>
            </w:pPr>
            <w:r>
              <w:rPr>
                <w:rFonts w:hint="eastAsia"/>
                <w:szCs w:val="21"/>
              </w:rPr>
              <w:t>展品原理与应用介绍</w:t>
            </w:r>
          </w:p>
        </w:tc>
        <w:tc>
          <w:tcPr>
            <w:tcW w:w="4148" w:type="dxa"/>
            <w:tcBorders>
              <w:left w:val="single" w:sz="12" w:space="0" w:color="auto"/>
              <w:bottom w:val="single" w:sz="12" w:space="0" w:color="auto"/>
              <w:right w:val="single" w:sz="12" w:space="0" w:color="auto"/>
            </w:tcBorders>
            <w:vAlign w:val="center"/>
          </w:tcPr>
          <w:p w14:paraId="21F2E87B" w14:textId="77777777" w:rsidR="000005D1" w:rsidRPr="00241E32" w:rsidRDefault="000005D1" w:rsidP="000005D1">
            <w:pPr>
              <w:jc w:val="center"/>
              <w:rPr>
                <w:szCs w:val="21"/>
              </w:rPr>
            </w:pPr>
            <w:r>
              <w:rPr>
                <w:rFonts w:hint="eastAsia"/>
                <w:szCs w:val="21"/>
              </w:rPr>
              <w:t>图文展板</w:t>
            </w:r>
            <w:r>
              <w:rPr>
                <w:rFonts w:hint="eastAsia"/>
                <w:szCs w:val="21"/>
              </w:rPr>
              <w:t>+</w:t>
            </w:r>
            <w:r>
              <w:rPr>
                <w:rFonts w:hint="eastAsia"/>
                <w:szCs w:val="21"/>
              </w:rPr>
              <w:t>小飞机模型</w:t>
            </w:r>
          </w:p>
        </w:tc>
      </w:tr>
    </w:tbl>
    <w:p w14:paraId="748F00CE" w14:textId="683B2FEA" w:rsidR="005922A8" w:rsidRDefault="005922A8" w:rsidP="005922A8">
      <w:pPr>
        <w:pStyle w:val="ad"/>
      </w:pPr>
      <w:r w:rsidRPr="00AA5E95">
        <w:t>图</w:t>
      </w:r>
      <w:r w:rsidRPr="00AA5E95">
        <w:rPr>
          <w:rFonts w:hint="eastAsia"/>
        </w:rPr>
        <w:t>表</w:t>
      </w:r>
      <w:r>
        <w:rPr>
          <w:rFonts w:hint="eastAsia"/>
        </w:rPr>
        <w:t xml:space="preserve"> 3.4-1</w:t>
      </w:r>
      <w:proofErr w:type="gramStart"/>
      <w:r>
        <w:rPr>
          <w:rFonts w:hint="eastAsia"/>
        </w:rPr>
        <w:t>各</w:t>
      </w:r>
      <w:proofErr w:type="gramEnd"/>
      <w:r>
        <w:rPr>
          <w:rFonts w:hint="eastAsia"/>
        </w:rPr>
        <w:t>子功能最终设计方案</w:t>
      </w:r>
    </w:p>
    <w:p w14:paraId="0E012C52" w14:textId="263D66A6" w:rsidR="000005D1" w:rsidRDefault="005922A8" w:rsidP="000005D1">
      <w:pPr>
        <w:pStyle w:val="11"/>
      </w:pPr>
      <w:r>
        <w:rPr>
          <w:rFonts w:hint="eastAsia"/>
        </w:rPr>
        <w:t>整个展品</w:t>
      </w:r>
      <w:proofErr w:type="gramStart"/>
      <w:r>
        <w:rPr>
          <w:rFonts w:hint="eastAsia"/>
        </w:rPr>
        <w:t>最</w:t>
      </w:r>
      <w:proofErr w:type="gramEnd"/>
      <w:r>
        <w:rPr>
          <w:rFonts w:hint="eastAsia"/>
        </w:rPr>
        <w:t>核心的子功能在于转盘自转与进动现象的产生。我们针对这一主要子功能进行了方案评价和技术完备性检验，评估表如图表</w:t>
      </w:r>
      <w:r w:rsidRPr="005922A8">
        <w:rPr>
          <w:rFonts w:ascii="Times New Roman" w:hAnsi="Times New Roman"/>
        </w:rPr>
        <w:t>3.4-2</w:t>
      </w:r>
      <w:r>
        <w:rPr>
          <w:rFonts w:hint="eastAsia"/>
        </w:rPr>
        <w:t>所示。</w:t>
      </w:r>
    </w:p>
    <w:tbl>
      <w:tblPr>
        <w:tblW w:w="9346" w:type="dxa"/>
        <w:tblCellMar>
          <w:left w:w="0" w:type="dxa"/>
          <w:right w:w="0" w:type="dxa"/>
        </w:tblCellMar>
        <w:tblLook w:val="0600" w:firstRow="0" w:lastRow="0" w:firstColumn="0" w:lastColumn="0" w:noHBand="1" w:noVBand="1"/>
      </w:tblPr>
      <w:tblGrid>
        <w:gridCol w:w="2102"/>
        <w:gridCol w:w="1432"/>
        <w:gridCol w:w="503"/>
        <w:gridCol w:w="168"/>
        <w:gridCol w:w="1030"/>
        <w:gridCol w:w="992"/>
        <w:gridCol w:w="3119"/>
      </w:tblGrid>
      <w:tr w:rsidR="005922A8" w:rsidRPr="009262F7" w14:paraId="246A8BE8" w14:textId="77777777" w:rsidTr="00F26D6C">
        <w:trPr>
          <w:trHeight w:val="272"/>
        </w:trPr>
        <w:tc>
          <w:tcPr>
            <w:tcW w:w="9346" w:type="dxa"/>
            <w:gridSpan w:val="7"/>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0AB6DDE0"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kern w:val="0"/>
                <w:szCs w:val="21"/>
              </w:rPr>
              <w:t>技术完备性检验评估表</w:t>
            </w:r>
          </w:p>
        </w:tc>
      </w:tr>
      <w:tr w:rsidR="005922A8" w:rsidRPr="009262F7" w14:paraId="18022B97" w14:textId="77777777" w:rsidTr="00F26D6C">
        <w:trPr>
          <w:trHeight w:val="309"/>
        </w:trPr>
        <w:tc>
          <w:tcPr>
            <w:tcW w:w="4037" w:type="dxa"/>
            <w:gridSpan w:val="3"/>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2685F93B"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kern w:val="0"/>
                <w:szCs w:val="21"/>
              </w:rPr>
              <w:t>小组名称：</w:t>
            </w:r>
            <w:r w:rsidRPr="009262F7">
              <w:rPr>
                <w:rFonts w:ascii="宋体" w:eastAsia="宋体" w:hAnsi="宋体" w:cs="Times New Roman" w:hint="eastAsia"/>
                <w:kern w:val="0"/>
                <w:szCs w:val="21"/>
              </w:rPr>
              <w:t>进动展品小组</w:t>
            </w:r>
          </w:p>
        </w:tc>
        <w:tc>
          <w:tcPr>
            <w:tcW w:w="5309" w:type="dxa"/>
            <w:gridSpan w:val="4"/>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7CB71DE1" w14:textId="77777777" w:rsidR="005922A8" w:rsidRPr="009262F7" w:rsidRDefault="005922A8" w:rsidP="00F26D6C">
            <w:pPr>
              <w:widowControl/>
              <w:spacing w:line="288" w:lineRule="auto"/>
              <w:ind w:firstLine="480"/>
              <w:jc w:val="left"/>
              <w:rPr>
                <w:rFonts w:ascii="宋体" w:eastAsia="宋体" w:hAnsi="宋体" w:cs="Times New Roman"/>
                <w:kern w:val="0"/>
                <w:szCs w:val="21"/>
              </w:rPr>
            </w:pPr>
            <w:r w:rsidRPr="009262F7">
              <w:rPr>
                <w:rFonts w:ascii="宋体" w:eastAsia="宋体" w:hAnsi="宋体" w:cs="Times New Roman"/>
                <w:kern w:val="0"/>
                <w:szCs w:val="21"/>
              </w:rPr>
              <w:t>日期：2020.02.24</w:t>
            </w:r>
          </w:p>
        </w:tc>
      </w:tr>
      <w:tr w:rsidR="005922A8" w:rsidRPr="009262F7" w14:paraId="3DFC5400" w14:textId="77777777" w:rsidTr="00F26D6C">
        <w:trPr>
          <w:trHeight w:val="291"/>
        </w:trPr>
        <w:tc>
          <w:tcPr>
            <w:tcW w:w="9346" w:type="dxa"/>
            <w:gridSpan w:val="7"/>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264EF43B"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kern w:val="0"/>
                <w:szCs w:val="21"/>
              </w:rPr>
              <w:t>评估的技术：</w:t>
            </w:r>
            <w:r w:rsidRPr="009262F7">
              <w:rPr>
                <w:rFonts w:ascii="宋体" w:eastAsia="宋体" w:hAnsi="宋体" w:cs="Times New Roman" w:hint="eastAsia"/>
                <w:kern w:val="0"/>
                <w:szCs w:val="21"/>
              </w:rPr>
              <w:t>运动耦合功能</w:t>
            </w:r>
          </w:p>
        </w:tc>
      </w:tr>
      <w:tr w:rsidR="005922A8" w:rsidRPr="009262F7" w14:paraId="767526B1" w14:textId="77777777" w:rsidTr="00F26D6C">
        <w:trPr>
          <w:trHeight w:val="272"/>
        </w:trPr>
        <w:tc>
          <w:tcPr>
            <w:tcW w:w="9346" w:type="dxa"/>
            <w:gridSpan w:val="7"/>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142F524E"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kern w:val="0"/>
                <w:szCs w:val="21"/>
              </w:rPr>
              <w:t>控制功能的关键参数：</w:t>
            </w:r>
            <w:r w:rsidRPr="009262F7">
              <w:rPr>
                <w:rFonts w:ascii="宋体" w:eastAsia="宋体" w:hAnsi="宋体" w:cs="Times New Roman" w:hint="eastAsia"/>
                <w:kern w:val="0"/>
                <w:szCs w:val="21"/>
              </w:rPr>
              <w:t>电机最大扭矩，套筒许用应力，套筒杨氏模量</w:t>
            </w:r>
          </w:p>
        </w:tc>
      </w:tr>
      <w:tr w:rsidR="005922A8" w:rsidRPr="009262F7" w14:paraId="597DEA20" w14:textId="77777777" w:rsidTr="00F26D6C">
        <w:trPr>
          <w:trHeight w:val="394"/>
        </w:trPr>
        <w:tc>
          <w:tcPr>
            <w:tcW w:w="2102" w:type="dxa"/>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075A4286"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kern w:val="0"/>
                <w:szCs w:val="21"/>
              </w:rPr>
              <w:t>参数</w:t>
            </w:r>
          </w:p>
        </w:tc>
        <w:tc>
          <w:tcPr>
            <w:tcW w:w="1432" w:type="dxa"/>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2CB6C9A6"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kern w:val="0"/>
                <w:szCs w:val="21"/>
              </w:rPr>
              <w:t>控制的功能</w:t>
            </w:r>
          </w:p>
        </w:tc>
        <w:tc>
          <w:tcPr>
            <w:tcW w:w="1701" w:type="dxa"/>
            <w:gridSpan w:val="3"/>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7B62BD44"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kern w:val="0"/>
                <w:szCs w:val="21"/>
              </w:rPr>
              <w:t>参数取值范围</w:t>
            </w:r>
          </w:p>
        </w:tc>
        <w:tc>
          <w:tcPr>
            <w:tcW w:w="992" w:type="dxa"/>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1603E359"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kern w:val="0"/>
                <w:szCs w:val="21"/>
              </w:rPr>
              <w:t>敏感性</w:t>
            </w:r>
          </w:p>
        </w:tc>
        <w:tc>
          <w:tcPr>
            <w:tcW w:w="3119" w:type="dxa"/>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2E359ABC"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kern w:val="0"/>
                <w:szCs w:val="21"/>
              </w:rPr>
              <w:t>失效形式</w:t>
            </w:r>
          </w:p>
        </w:tc>
      </w:tr>
      <w:tr w:rsidR="005922A8" w:rsidRPr="009262F7" w14:paraId="28C356C8" w14:textId="77777777" w:rsidTr="00F26D6C">
        <w:trPr>
          <w:trHeight w:val="434"/>
        </w:trPr>
        <w:tc>
          <w:tcPr>
            <w:tcW w:w="2102" w:type="dxa"/>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4E8BA092"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hint="eastAsia"/>
                <w:kern w:val="0"/>
                <w:szCs w:val="21"/>
              </w:rPr>
              <w:t>电机最大转速</w:t>
            </w:r>
          </w:p>
        </w:tc>
        <w:tc>
          <w:tcPr>
            <w:tcW w:w="1432" w:type="dxa"/>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5D9BDDCC"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hint="eastAsia"/>
                <w:kern w:val="0"/>
                <w:szCs w:val="21"/>
              </w:rPr>
              <w:t>驱动</w:t>
            </w:r>
          </w:p>
        </w:tc>
        <w:tc>
          <w:tcPr>
            <w:tcW w:w="1701" w:type="dxa"/>
            <w:gridSpan w:val="3"/>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3F98D65E"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kern w:val="0"/>
                <w:szCs w:val="21"/>
              </w:rPr>
              <w:t xml:space="preserve">&gt;0.9 </w:t>
            </w:r>
            <w:proofErr w:type="spellStart"/>
            <w:r w:rsidRPr="009262F7">
              <w:rPr>
                <w:rFonts w:ascii="宋体" w:eastAsia="宋体" w:hAnsi="宋体" w:cs="Times New Roman"/>
                <w:kern w:val="0"/>
                <w:szCs w:val="21"/>
              </w:rPr>
              <w:t>N·m</w:t>
            </w:r>
            <w:proofErr w:type="spellEnd"/>
          </w:p>
        </w:tc>
        <w:tc>
          <w:tcPr>
            <w:tcW w:w="992" w:type="dxa"/>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6564A645"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hint="eastAsia"/>
                <w:kern w:val="0"/>
                <w:szCs w:val="21"/>
              </w:rPr>
              <w:t>不敏感</w:t>
            </w:r>
          </w:p>
        </w:tc>
        <w:tc>
          <w:tcPr>
            <w:tcW w:w="3119" w:type="dxa"/>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614B81E7"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hint="eastAsia"/>
                <w:kern w:val="0"/>
                <w:szCs w:val="21"/>
              </w:rPr>
              <w:t>电机故障，加速变慢/无法启动</w:t>
            </w:r>
          </w:p>
        </w:tc>
      </w:tr>
      <w:tr w:rsidR="005922A8" w:rsidRPr="009262F7" w14:paraId="77BE335C" w14:textId="77777777" w:rsidTr="00F26D6C">
        <w:trPr>
          <w:trHeight w:val="398"/>
        </w:trPr>
        <w:tc>
          <w:tcPr>
            <w:tcW w:w="2102" w:type="dxa"/>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68E504A8"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hint="eastAsia"/>
                <w:kern w:val="0"/>
                <w:szCs w:val="21"/>
              </w:rPr>
              <w:t>套筒许用应力</w:t>
            </w:r>
          </w:p>
        </w:tc>
        <w:tc>
          <w:tcPr>
            <w:tcW w:w="1432" w:type="dxa"/>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34F07E3E"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hint="eastAsia"/>
                <w:kern w:val="0"/>
                <w:szCs w:val="21"/>
              </w:rPr>
              <w:t>改变方向</w:t>
            </w:r>
          </w:p>
        </w:tc>
        <w:tc>
          <w:tcPr>
            <w:tcW w:w="1701" w:type="dxa"/>
            <w:gridSpan w:val="3"/>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0927E8DE"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kern w:val="0"/>
                <w:szCs w:val="21"/>
              </w:rPr>
              <w:t xml:space="preserve">&gt;432 </w:t>
            </w:r>
            <w:r w:rsidRPr="009262F7">
              <w:rPr>
                <w:rFonts w:ascii="宋体" w:eastAsia="宋体" w:hAnsi="宋体" w:cs="Times New Roman" w:hint="eastAsia"/>
                <w:kern w:val="0"/>
                <w:szCs w:val="21"/>
              </w:rPr>
              <w:t>kPa</w:t>
            </w:r>
          </w:p>
        </w:tc>
        <w:tc>
          <w:tcPr>
            <w:tcW w:w="992" w:type="dxa"/>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5B1D460B"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kern w:val="0"/>
                <w:szCs w:val="21"/>
              </w:rPr>
              <w:t>敏感</w:t>
            </w:r>
          </w:p>
        </w:tc>
        <w:tc>
          <w:tcPr>
            <w:tcW w:w="3119" w:type="dxa"/>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0D14F315"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hint="eastAsia"/>
                <w:kern w:val="0"/>
                <w:szCs w:val="21"/>
              </w:rPr>
              <w:t>断裂产生安全事故</w:t>
            </w:r>
          </w:p>
        </w:tc>
      </w:tr>
      <w:tr w:rsidR="005922A8" w:rsidRPr="009262F7" w14:paraId="1FF6D9F3" w14:textId="77777777" w:rsidTr="00F26D6C">
        <w:trPr>
          <w:trHeight w:val="375"/>
        </w:trPr>
        <w:tc>
          <w:tcPr>
            <w:tcW w:w="2102" w:type="dxa"/>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56C53C3E"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hint="eastAsia"/>
                <w:kern w:val="0"/>
                <w:szCs w:val="21"/>
              </w:rPr>
              <w:t>套筒杨氏模量</w:t>
            </w:r>
          </w:p>
        </w:tc>
        <w:tc>
          <w:tcPr>
            <w:tcW w:w="1432" w:type="dxa"/>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67A4FF0C"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hint="eastAsia"/>
                <w:kern w:val="0"/>
                <w:szCs w:val="21"/>
              </w:rPr>
              <w:t>改变方向</w:t>
            </w:r>
          </w:p>
        </w:tc>
        <w:tc>
          <w:tcPr>
            <w:tcW w:w="1701" w:type="dxa"/>
            <w:gridSpan w:val="3"/>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3FD9581C"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kern w:val="0"/>
                <w:szCs w:val="21"/>
              </w:rPr>
              <w:t>&gt;650 kPa</w:t>
            </w:r>
          </w:p>
        </w:tc>
        <w:tc>
          <w:tcPr>
            <w:tcW w:w="992" w:type="dxa"/>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10160177"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kern w:val="0"/>
                <w:szCs w:val="21"/>
              </w:rPr>
              <w:t>敏感</w:t>
            </w:r>
          </w:p>
        </w:tc>
        <w:tc>
          <w:tcPr>
            <w:tcW w:w="3119" w:type="dxa"/>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3742FD29"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hint="eastAsia"/>
                <w:kern w:val="0"/>
                <w:szCs w:val="21"/>
              </w:rPr>
              <w:t>产生零输入自转/安全事故</w:t>
            </w:r>
          </w:p>
        </w:tc>
      </w:tr>
      <w:tr w:rsidR="005922A8" w:rsidRPr="009262F7" w14:paraId="066E2F9B" w14:textId="77777777" w:rsidTr="00F26D6C">
        <w:trPr>
          <w:trHeight w:val="329"/>
        </w:trPr>
        <w:tc>
          <w:tcPr>
            <w:tcW w:w="9346" w:type="dxa"/>
            <w:gridSpan w:val="7"/>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5C1400C3"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kern w:val="0"/>
                <w:szCs w:val="21"/>
              </w:rPr>
              <w:t>有已经存在的硬件/软件证明上述内容吗？  存在，都是十分常见的</w:t>
            </w:r>
            <w:r w:rsidRPr="009262F7">
              <w:rPr>
                <w:rFonts w:ascii="宋体" w:eastAsia="宋体" w:hAnsi="宋体" w:cs="Times New Roman" w:hint="eastAsia"/>
                <w:kern w:val="0"/>
                <w:szCs w:val="21"/>
              </w:rPr>
              <w:t>结构与元件</w:t>
            </w:r>
          </w:p>
        </w:tc>
      </w:tr>
      <w:tr w:rsidR="005922A8" w:rsidRPr="009262F7" w14:paraId="4209574A" w14:textId="77777777" w:rsidTr="00F26D6C">
        <w:trPr>
          <w:trHeight w:val="319"/>
        </w:trPr>
        <w:tc>
          <w:tcPr>
            <w:tcW w:w="9346" w:type="dxa"/>
            <w:gridSpan w:val="7"/>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4C24FCF6"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kern w:val="0"/>
                <w:szCs w:val="21"/>
              </w:rPr>
              <w:t xml:space="preserve">描述用于制造过程的技术：  </w:t>
            </w:r>
            <w:r w:rsidRPr="009262F7">
              <w:rPr>
                <w:rFonts w:ascii="宋体" w:eastAsia="宋体" w:hAnsi="宋体" w:cs="Times New Roman" w:hint="eastAsia"/>
                <w:kern w:val="0"/>
                <w:szCs w:val="21"/>
              </w:rPr>
              <w:t>电机通过采购，套筒通过车削、铣削制造</w:t>
            </w:r>
          </w:p>
        </w:tc>
      </w:tr>
      <w:tr w:rsidR="005922A8" w:rsidRPr="009262F7" w14:paraId="24FA4D30" w14:textId="77777777" w:rsidTr="00F26D6C">
        <w:trPr>
          <w:trHeight w:val="309"/>
        </w:trPr>
        <w:tc>
          <w:tcPr>
            <w:tcW w:w="9346" w:type="dxa"/>
            <w:gridSpan w:val="7"/>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7B667743" w14:textId="77777777" w:rsidR="005922A8" w:rsidRPr="009262F7" w:rsidRDefault="005922A8" w:rsidP="00F26D6C">
            <w:pPr>
              <w:widowControl/>
              <w:spacing w:line="288" w:lineRule="auto"/>
              <w:jc w:val="left"/>
              <w:rPr>
                <w:rFonts w:ascii="宋体" w:eastAsia="宋体" w:hAnsi="宋体" w:cs="Times New Roman"/>
                <w:kern w:val="0"/>
                <w:szCs w:val="21"/>
              </w:rPr>
            </w:pPr>
            <w:r w:rsidRPr="009262F7">
              <w:rPr>
                <w:rFonts w:ascii="宋体" w:eastAsia="宋体" w:hAnsi="宋体" w:cs="Times New Roman"/>
                <w:kern w:val="0"/>
                <w:szCs w:val="21"/>
              </w:rPr>
              <w:t>技术控制整个产品生命周期吗？  是，</w:t>
            </w:r>
            <w:r w:rsidRPr="009262F7">
              <w:rPr>
                <w:rFonts w:ascii="宋体" w:eastAsia="宋体" w:hAnsi="宋体" w:cs="Times New Roman" w:hint="eastAsia"/>
                <w:kern w:val="0"/>
                <w:szCs w:val="21"/>
              </w:rPr>
              <w:t>虽无法维修但易于更换</w:t>
            </w:r>
          </w:p>
        </w:tc>
      </w:tr>
      <w:tr w:rsidR="005922A8" w:rsidRPr="009262F7" w14:paraId="29A48DE4" w14:textId="77777777" w:rsidTr="00F26D6C">
        <w:trPr>
          <w:trHeight w:val="357"/>
        </w:trPr>
        <w:tc>
          <w:tcPr>
            <w:tcW w:w="4205" w:type="dxa"/>
            <w:gridSpan w:val="4"/>
            <w:vMerge w:val="restart"/>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316FEA0E" w14:textId="77777777" w:rsidR="005922A8" w:rsidRPr="009262F7" w:rsidRDefault="005922A8" w:rsidP="00F26D6C">
            <w:pPr>
              <w:widowControl/>
              <w:spacing w:line="288" w:lineRule="auto"/>
              <w:ind w:firstLine="480"/>
              <w:jc w:val="left"/>
              <w:rPr>
                <w:rFonts w:ascii="宋体" w:eastAsia="宋体" w:hAnsi="宋体" w:cs="Times New Roman"/>
                <w:kern w:val="0"/>
                <w:szCs w:val="21"/>
              </w:rPr>
            </w:pPr>
            <w:r w:rsidRPr="009262F7">
              <w:rPr>
                <w:rFonts w:ascii="宋体" w:eastAsia="宋体" w:hAnsi="宋体" w:cs="Times New Roman"/>
                <w:kern w:val="0"/>
                <w:szCs w:val="21"/>
              </w:rPr>
              <w:t>团队成员：</w:t>
            </w:r>
            <w:r w:rsidRPr="009262F7">
              <w:rPr>
                <w:rFonts w:ascii="宋体" w:eastAsia="宋体" w:hAnsi="宋体" w:cs="Times New Roman" w:hint="eastAsia"/>
                <w:kern w:val="0"/>
                <w:szCs w:val="21"/>
              </w:rPr>
              <w:t>曹宇轩，李家聪，孙成恺，于济川，钱轶凡</w:t>
            </w:r>
          </w:p>
        </w:tc>
        <w:tc>
          <w:tcPr>
            <w:tcW w:w="5141" w:type="dxa"/>
            <w:gridSpan w:val="3"/>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2D72D6BB" w14:textId="77777777" w:rsidR="005922A8" w:rsidRPr="009262F7" w:rsidRDefault="005922A8" w:rsidP="00F26D6C">
            <w:pPr>
              <w:widowControl/>
              <w:spacing w:line="288" w:lineRule="auto"/>
              <w:ind w:firstLine="480"/>
              <w:jc w:val="left"/>
              <w:rPr>
                <w:rFonts w:ascii="宋体" w:eastAsia="宋体" w:hAnsi="宋体" w:cs="Times New Roman"/>
                <w:kern w:val="0"/>
                <w:szCs w:val="21"/>
              </w:rPr>
            </w:pPr>
            <w:r w:rsidRPr="009262F7">
              <w:rPr>
                <w:rFonts w:ascii="宋体" w:eastAsia="宋体" w:hAnsi="宋体" w:cs="Times New Roman"/>
                <w:kern w:val="0"/>
                <w:szCs w:val="21"/>
              </w:rPr>
              <w:t>制表人：</w:t>
            </w:r>
            <w:r w:rsidRPr="009262F7">
              <w:rPr>
                <w:rFonts w:ascii="宋体" w:eastAsia="宋体" w:hAnsi="宋体" w:cs="Times New Roman" w:hint="eastAsia"/>
                <w:kern w:val="0"/>
                <w:szCs w:val="21"/>
              </w:rPr>
              <w:t>曹宇轩</w:t>
            </w:r>
            <w:r w:rsidRPr="009262F7">
              <w:rPr>
                <w:rFonts w:ascii="宋体" w:eastAsia="宋体" w:hAnsi="宋体" w:cs="Times New Roman"/>
                <w:kern w:val="0"/>
                <w:szCs w:val="21"/>
              </w:rPr>
              <w:t xml:space="preserve"> </w:t>
            </w:r>
          </w:p>
        </w:tc>
      </w:tr>
      <w:tr w:rsidR="005922A8" w:rsidRPr="009262F7" w14:paraId="58A6957B" w14:textId="77777777" w:rsidTr="00F26D6C">
        <w:trPr>
          <w:trHeight w:val="329"/>
        </w:trPr>
        <w:tc>
          <w:tcPr>
            <w:tcW w:w="0" w:type="auto"/>
            <w:gridSpan w:val="4"/>
            <w:vMerge/>
            <w:tcBorders>
              <w:top w:val="single" w:sz="8" w:space="0" w:color="A9BDA9"/>
              <w:left w:val="single" w:sz="8" w:space="0" w:color="A9BDA9"/>
              <w:bottom w:val="single" w:sz="8" w:space="0" w:color="A9BDA9"/>
              <w:right w:val="single" w:sz="8" w:space="0" w:color="A9BDA9"/>
            </w:tcBorders>
            <w:vAlign w:val="center"/>
            <w:hideMark/>
          </w:tcPr>
          <w:p w14:paraId="28E42205" w14:textId="77777777" w:rsidR="005922A8" w:rsidRPr="009262F7" w:rsidRDefault="005922A8" w:rsidP="00F26D6C">
            <w:pPr>
              <w:widowControl/>
              <w:spacing w:line="288" w:lineRule="auto"/>
              <w:ind w:firstLine="480"/>
              <w:jc w:val="left"/>
              <w:rPr>
                <w:rFonts w:ascii="宋体" w:eastAsia="宋体" w:hAnsi="宋体" w:cs="Times New Roman"/>
                <w:kern w:val="0"/>
                <w:szCs w:val="21"/>
              </w:rPr>
            </w:pPr>
          </w:p>
        </w:tc>
        <w:tc>
          <w:tcPr>
            <w:tcW w:w="5141" w:type="dxa"/>
            <w:gridSpan w:val="3"/>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52F9EA83" w14:textId="77777777" w:rsidR="005922A8" w:rsidRPr="009262F7" w:rsidRDefault="005922A8" w:rsidP="00F26D6C">
            <w:pPr>
              <w:widowControl/>
              <w:spacing w:line="288" w:lineRule="auto"/>
              <w:ind w:firstLine="480"/>
              <w:jc w:val="left"/>
              <w:rPr>
                <w:rFonts w:ascii="宋体" w:eastAsia="宋体" w:hAnsi="宋体" w:cs="Times New Roman"/>
                <w:kern w:val="0"/>
                <w:szCs w:val="21"/>
              </w:rPr>
            </w:pPr>
            <w:r w:rsidRPr="009262F7">
              <w:rPr>
                <w:rFonts w:ascii="宋体" w:eastAsia="宋体" w:hAnsi="宋体" w:cs="Times New Roman"/>
                <w:kern w:val="0"/>
                <w:szCs w:val="21"/>
              </w:rPr>
              <w:t>校核人：</w:t>
            </w:r>
            <w:r w:rsidRPr="009262F7">
              <w:rPr>
                <w:rFonts w:ascii="宋体" w:eastAsia="宋体" w:hAnsi="宋体" w:cs="Times New Roman" w:hint="eastAsia"/>
                <w:kern w:val="0"/>
                <w:szCs w:val="21"/>
              </w:rPr>
              <w:t>李家聪，孙成恺</w:t>
            </w:r>
          </w:p>
        </w:tc>
      </w:tr>
      <w:tr w:rsidR="005922A8" w:rsidRPr="009262F7" w14:paraId="4FC62FD6" w14:textId="77777777" w:rsidTr="00F26D6C">
        <w:trPr>
          <w:trHeight w:val="313"/>
        </w:trPr>
        <w:tc>
          <w:tcPr>
            <w:tcW w:w="0" w:type="auto"/>
            <w:gridSpan w:val="4"/>
            <w:vMerge/>
            <w:tcBorders>
              <w:top w:val="single" w:sz="8" w:space="0" w:color="A9BDA9"/>
              <w:left w:val="single" w:sz="8" w:space="0" w:color="A9BDA9"/>
              <w:bottom w:val="single" w:sz="8" w:space="0" w:color="A9BDA9"/>
              <w:right w:val="single" w:sz="8" w:space="0" w:color="A9BDA9"/>
            </w:tcBorders>
            <w:vAlign w:val="center"/>
            <w:hideMark/>
          </w:tcPr>
          <w:p w14:paraId="09C16D1F" w14:textId="77777777" w:rsidR="005922A8" w:rsidRPr="009262F7" w:rsidRDefault="005922A8" w:rsidP="00F26D6C">
            <w:pPr>
              <w:widowControl/>
              <w:spacing w:line="288" w:lineRule="auto"/>
              <w:ind w:firstLine="480"/>
              <w:jc w:val="left"/>
              <w:rPr>
                <w:rFonts w:ascii="宋体" w:eastAsia="宋体" w:hAnsi="宋体" w:cs="Times New Roman"/>
                <w:kern w:val="0"/>
                <w:szCs w:val="21"/>
              </w:rPr>
            </w:pPr>
          </w:p>
        </w:tc>
        <w:tc>
          <w:tcPr>
            <w:tcW w:w="5141" w:type="dxa"/>
            <w:gridSpan w:val="3"/>
            <w:tcBorders>
              <w:top w:val="single" w:sz="8" w:space="0" w:color="A9BDA9"/>
              <w:left w:val="single" w:sz="8" w:space="0" w:color="A9BDA9"/>
              <w:bottom w:val="single" w:sz="8" w:space="0" w:color="A9BDA9"/>
              <w:right w:val="single" w:sz="8" w:space="0" w:color="A9BDA9"/>
            </w:tcBorders>
            <w:shd w:val="clear" w:color="auto" w:fill="F9F3F3"/>
            <w:tcMar>
              <w:top w:w="15" w:type="dxa"/>
              <w:left w:w="105" w:type="dxa"/>
              <w:bottom w:w="0" w:type="dxa"/>
              <w:right w:w="105" w:type="dxa"/>
            </w:tcMar>
            <w:hideMark/>
          </w:tcPr>
          <w:p w14:paraId="5C840524" w14:textId="77777777" w:rsidR="005922A8" w:rsidRPr="009262F7" w:rsidRDefault="005922A8" w:rsidP="00F26D6C">
            <w:pPr>
              <w:widowControl/>
              <w:spacing w:line="288" w:lineRule="auto"/>
              <w:ind w:firstLine="480"/>
              <w:jc w:val="left"/>
              <w:rPr>
                <w:rFonts w:ascii="宋体" w:eastAsia="宋体" w:hAnsi="宋体" w:cs="Times New Roman"/>
                <w:kern w:val="0"/>
                <w:szCs w:val="21"/>
              </w:rPr>
            </w:pPr>
            <w:r w:rsidRPr="009262F7">
              <w:rPr>
                <w:rFonts w:ascii="宋体" w:eastAsia="宋体" w:hAnsi="宋体" w:cs="Times New Roman"/>
                <w:kern w:val="0"/>
                <w:szCs w:val="21"/>
              </w:rPr>
              <w:t>审批人：</w:t>
            </w:r>
          </w:p>
        </w:tc>
      </w:tr>
    </w:tbl>
    <w:p w14:paraId="21B6998F" w14:textId="715C71F8" w:rsidR="005922A8" w:rsidRDefault="005922A8" w:rsidP="005922A8">
      <w:pPr>
        <w:pStyle w:val="ad"/>
      </w:pPr>
      <w:r w:rsidRPr="00AA5E95">
        <w:t>图</w:t>
      </w:r>
      <w:r w:rsidRPr="00AA5E95">
        <w:rPr>
          <w:rFonts w:hint="eastAsia"/>
        </w:rPr>
        <w:t>表</w:t>
      </w:r>
      <w:r>
        <w:rPr>
          <w:rFonts w:hint="eastAsia"/>
        </w:rPr>
        <w:t xml:space="preserve"> 3.4-2针对展品主要子功能的技术完备性检验</w:t>
      </w:r>
    </w:p>
    <w:p w14:paraId="041CA92D" w14:textId="77777777" w:rsidR="00445A53" w:rsidRPr="00E8289D" w:rsidRDefault="00445A53" w:rsidP="00E8289D">
      <w:pPr>
        <w:pStyle w:val="1"/>
        <w:rPr>
          <w:rFonts w:ascii="黑体" w:eastAsia="黑体" w:hAnsi="黑体"/>
          <w:sz w:val="32"/>
          <w:szCs w:val="32"/>
        </w:rPr>
      </w:pPr>
      <w:bookmarkStart w:id="38" w:name="_Toc50149354"/>
      <w:r w:rsidRPr="00E8289D">
        <w:rPr>
          <w:rFonts w:ascii="黑体" w:eastAsia="黑体" w:hAnsi="黑体"/>
          <w:sz w:val="32"/>
          <w:szCs w:val="32"/>
        </w:rPr>
        <w:t>第</w:t>
      </w:r>
      <w:r w:rsidR="00F82A81">
        <w:rPr>
          <w:rFonts w:ascii="黑体" w:eastAsia="黑体" w:hAnsi="黑体" w:hint="eastAsia"/>
          <w:sz w:val="32"/>
          <w:szCs w:val="32"/>
        </w:rPr>
        <w:t>四</w:t>
      </w:r>
      <w:r w:rsidRPr="00E8289D">
        <w:rPr>
          <w:rFonts w:ascii="黑体" w:eastAsia="黑体" w:hAnsi="黑体"/>
          <w:sz w:val="32"/>
          <w:szCs w:val="32"/>
        </w:rPr>
        <w:t>章</w:t>
      </w:r>
      <w:r w:rsidRPr="00E8289D">
        <w:rPr>
          <w:rFonts w:ascii="黑体" w:eastAsia="黑体" w:hAnsi="黑体" w:hint="eastAsia"/>
          <w:sz w:val="32"/>
          <w:szCs w:val="32"/>
        </w:rPr>
        <w:t xml:space="preserve"> 机械系统原理方案设计</w:t>
      </w:r>
      <w:bookmarkEnd w:id="38"/>
    </w:p>
    <w:p w14:paraId="5A92C66A" w14:textId="03FEEE42" w:rsidR="00E8289D" w:rsidRDefault="00F82A81" w:rsidP="001B1631">
      <w:pPr>
        <w:pStyle w:val="2"/>
        <w:rPr>
          <w:rFonts w:ascii="黑体" w:eastAsia="黑体" w:hAnsi="黑体"/>
          <w:sz w:val="30"/>
          <w:szCs w:val="30"/>
        </w:rPr>
      </w:pPr>
      <w:bookmarkStart w:id="39" w:name="_Toc50149355"/>
      <w:r>
        <w:rPr>
          <w:rFonts w:ascii="黑体" w:eastAsia="黑体" w:hAnsi="黑体" w:hint="eastAsia"/>
          <w:sz w:val="30"/>
          <w:szCs w:val="30"/>
        </w:rPr>
        <w:t>4</w:t>
      </w:r>
      <w:r w:rsidR="00445A53" w:rsidRPr="00E8289D">
        <w:rPr>
          <w:rFonts w:ascii="黑体" w:eastAsia="黑体" w:hAnsi="黑体" w:hint="eastAsia"/>
          <w:sz w:val="30"/>
          <w:szCs w:val="30"/>
        </w:rPr>
        <w:t>.1执行系统方案设计</w:t>
      </w:r>
      <w:bookmarkEnd w:id="39"/>
    </w:p>
    <w:p w14:paraId="6606FD91" w14:textId="33A72FED" w:rsidR="00AD649A" w:rsidRPr="00AD649A" w:rsidRDefault="00AD649A" w:rsidP="00AD649A">
      <w:pPr>
        <w:ind w:firstLine="420"/>
        <w:rPr>
          <w:sz w:val="24"/>
        </w:rPr>
      </w:pPr>
      <w:r w:rsidRPr="00AD649A">
        <w:rPr>
          <w:rFonts w:hint="eastAsia"/>
          <w:sz w:val="24"/>
        </w:rPr>
        <w:t>本方案中的执行机构主要负责将运动过程呈现给观众，因此这里执行机构主要包括用以展现内环运动的、内外环衔接处，以及用以展现外环运动的、外环支撑主轴</w:t>
      </w:r>
      <w:r>
        <w:rPr>
          <w:rFonts w:hint="eastAsia"/>
          <w:sz w:val="24"/>
        </w:rPr>
        <w:t>。</w:t>
      </w:r>
    </w:p>
    <w:p w14:paraId="4BD2AAA5" w14:textId="7AD58A68" w:rsidR="00445A53" w:rsidRDefault="00F82A81" w:rsidP="00E8289D">
      <w:pPr>
        <w:pStyle w:val="3"/>
        <w:rPr>
          <w:rFonts w:ascii="黑体" w:eastAsia="黑体" w:hAnsi="黑体"/>
          <w:sz w:val="28"/>
          <w:szCs w:val="28"/>
        </w:rPr>
      </w:pPr>
      <w:bookmarkStart w:id="40" w:name="_Toc50149356"/>
      <w:r>
        <w:rPr>
          <w:rFonts w:ascii="黑体" w:eastAsia="黑体" w:hAnsi="黑体" w:hint="eastAsia"/>
          <w:sz w:val="28"/>
          <w:szCs w:val="28"/>
        </w:rPr>
        <w:lastRenderedPageBreak/>
        <w:t>4</w:t>
      </w:r>
      <w:r w:rsidR="00445A53" w:rsidRPr="00E8289D">
        <w:rPr>
          <w:rFonts w:ascii="黑体" w:eastAsia="黑体" w:hAnsi="黑体" w:hint="eastAsia"/>
          <w:sz w:val="28"/>
          <w:szCs w:val="28"/>
        </w:rPr>
        <w:t>.1.1</w:t>
      </w:r>
      <w:r w:rsidR="00AD649A">
        <w:rPr>
          <w:rFonts w:ascii="黑体" w:eastAsia="黑体" w:hAnsi="黑体" w:hint="eastAsia"/>
          <w:sz w:val="28"/>
          <w:szCs w:val="28"/>
        </w:rPr>
        <w:t>内外环连接处执行系统</w:t>
      </w:r>
      <w:bookmarkEnd w:id="40"/>
    </w:p>
    <w:p w14:paraId="6BE9697C" w14:textId="05C9BFFF" w:rsidR="00E8289D" w:rsidRPr="00AD649A" w:rsidRDefault="00AD649A" w:rsidP="00614CB0">
      <w:pPr>
        <w:spacing w:line="360" w:lineRule="auto"/>
        <w:ind w:firstLineChars="200" w:firstLine="480"/>
        <w:rPr>
          <w:rFonts w:ascii="Times New Roman" w:hAnsi="Times New Roman" w:cs="Times New Roman"/>
          <w:sz w:val="24"/>
        </w:rPr>
      </w:pPr>
      <w:r w:rsidRPr="00AD649A">
        <w:rPr>
          <w:rFonts w:ascii="Times New Roman" w:hAnsi="Times New Roman" w:cs="Times New Roman"/>
          <w:sz w:val="24"/>
        </w:rPr>
        <w:t>为实现内环相对外环的转动，我们采用了一个以轴承支撑的轴系结构，示意图如</w:t>
      </w:r>
      <w:r>
        <w:rPr>
          <w:rFonts w:ascii="Times New Roman" w:hAnsi="Times New Roman" w:cs="Times New Roman" w:hint="eastAsia"/>
          <w:sz w:val="24"/>
        </w:rPr>
        <w:t>图表</w:t>
      </w:r>
      <w:r>
        <w:rPr>
          <w:rFonts w:ascii="Times New Roman" w:hAnsi="Times New Roman" w:cs="Times New Roman" w:hint="eastAsia"/>
          <w:sz w:val="24"/>
        </w:rPr>
        <w:t>4.1-1</w:t>
      </w:r>
      <w:r w:rsidRPr="00AD649A">
        <w:rPr>
          <w:rFonts w:ascii="Times New Roman" w:hAnsi="Times New Roman" w:cs="Times New Roman"/>
          <w:sz w:val="24"/>
        </w:rPr>
        <w:t>。在基本结构的基础上，针对所需功能进行了一定改进。首先，当进动现象出现后，内环将</w:t>
      </w:r>
      <w:proofErr w:type="gramStart"/>
      <w:r w:rsidRPr="00AD649A">
        <w:rPr>
          <w:rFonts w:ascii="Times New Roman" w:hAnsi="Times New Roman" w:cs="Times New Roman"/>
          <w:sz w:val="24"/>
        </w:rPr>
        <w:t>偏移水</w:t>
      </w:r>
      <w:proofErr w:type="gramEnd"/>
      <w:r w:rsidRPr="00AD649A">
        <w:rPr>
          <w:rFonts w:ascii="Times New Roman" w:hAnsi="Times New Roman" w:cs="Times New Roman"/>
          <w:sz w:val="24"/>
        </w:rPr>
        <w:t>平位置，但在圆盘自转停止后其并不会自动回复到原始的水平位置，而是会维持在偏移位置。因此为促使其回复，需要设定内环的偏心，使转盘质心高度在内环框架水平直径稍微偏下一点。设偏心距为</w:t>
      </w:r>
      <w:r w:rsidRPr="00AD649A">
        <w:rPr>
          <w:rFonts w:ascii="Times New Roman" w:hAnsi="Times New Roman" w:cs="Times New Roman"/>
          <w:sz w:val="24"/>
        </w:rPr>
        <w:t>z</w:t>
      </w:r>
      <w:r w:rsidRPr="00AD649A">
        <w:rPr>
          <w:rFonts w:ascii="Times New Roman" w:hAnsi="Times New Roman" w:cs="Times New Roman"/>
          <w:sz w:val="24"/>
        </w:rPr>
        <w:t>，转盘倾倒角度为</w:t>
      </w:r>
      <w:r w:rsidRPr="00AD649A">
        <w:rPr>
          <w:rFonts w:ascii="Times New Roman" w:hAnsi="Times New Roman" w:cs="Times New Roman"/>
          <w:sz w:val="24"/>
        </w:rPr>
        <w:t>α</w:t>
      </w:r>
      <w:r w:rsidRPr="00AD649A">
        <w:rPr>
          <w:rFonts w:ascii="Times New Roman" w:hAnsi="Times New Roman" w:cs="Times New Roman"/>
          <w:sz w:val="24"/>
        </w:rPr>
        <w:t>，则此时偏心导致的力矩为</w:t>
      </w:r>
      <w:r w:rsidRPr="00AD649A">
        <w:rPr>
          <w:rFonts w:ascii="Times New Roman" w:hAnsi="Times New Roman" w:cs="Times New Roman"/>
          <w:sz w:val="24"/>
          <w:szCs w:val="28"/>
        </w:rPr>
        <w:t>M</w:t>
      </w:r>
      <w:r w:rsidRPr="00AD649A">
        <w:rPr>
          <w:rFonts w:ascii="Times New Roman" w:hAnsi="Times New Roman" w:cs="Times New Roman"/>
          <w:sz w:val="24"/>
          <w:szCs w:val="28"/>
          <w:vertAlign w:val="subscript"/>
        </w:rPr>
        <w:t>偏</w:t>
      </w:r>
      <w:r w:rsidRPr="00AD649A">
        <w:rPr>
          <w:rFonts w:ascii="Times New Roman" w:hAnsi="Times New Roman" w:cs="Times New Roman"/>
          <w:sz w:val="24"/>
          <w:szCs w:val="28"/>
        </w:rPr>
        <w:t>=2m*</w:t>
      </w:r>
      <w:proofErr w:type="spellStart"/>
      <w:r w:rsidRPr="00AD649A">
        <w:rPr>
          <w:rFonts w:ascii="Times New Roman" w:hAnsi="Times New Roman" w:cs="Times New Roman"/>
          <w:sz w:val="24"/>
          <w:szCs w:val="28"/>
        </w:rPr>
        <w:t>zsin</w:t>
      </w:r>
      <w:proofErr w:type="spellEnd"/>
      <w:r w:rsidRPr="00AD649A">
        <w:rPr>
          <w:rFonts w:ascii="Times New Roman" w:hAnsi="Times New Roman" w:cs="Times New Roman"/>
          <w:sz w:val="24"/>
          <w:szCs w:val="28"/>
        </w:rPr>
        <w:t>α</w:t>
      </w:r>
      <w:r w:rsidRPr="00AD649A">
        <w:rPr>
          <w:rFonts w:ascii="Times New Roman" w:hAnsi="Times New Roman" w:cs="Times New Roman"/>
          <w:sz w:val="24"/>
        </w:rPr>
        <w:t>。考虑到装置的美观，这里设置偏心距离</w:t>
      </w:r>
      <w:r w:rsidRPr="00AD649A">
        <w:rPr>
          <w:rFonts w:ascii="Times New Roman" w:hAnsi="Times New Roman" w:cs="Times New Roman"/>
          <w:sz w:val="24"/>
        </w:rPr>
        <w:t>z=10mm</w:t>
      </w:r>
      <w:r w:rsidRPr="00AD649A">
        <w:rPr>
          <w:rFonts w:ascii="Times New Roman" w:hAnsi="Times New Roman" w:cs="Times New Roman"/>
          <w:sz w:val="24"/>
        </w:rPr>
        <w:t>，其示意图如</w:t>
      </w:r>
      <w:r>
        <w:rPr>
          <w:rFonts w:ascii="Times New Roman" w:hAnsi="Times New Roman" w:cs="Times New Roman" w:hint="eastAsia"/>
          <w:sz w:val="24"/>
        </w:rPr>
        <w:t>图表</w:t>
      </w:r>
      <w:r>
        <w:rPr>
          <w:rFonts w:ascii="Times New Roman" w:hAnsi="Times New Roman" w:cs="Times New Roman" w:hint="eastAsia"/>
          <w:sz w:val="24"/>
        </w:rPr>
        <w:t>4.1-2</w:t>
      </w:r>
      <w:r w:rsidRPr="00AD649A">
        <w:rPr>
          <w:rFonts w:ascii="Times New Roman" w:hAnsi="Times New Roman" w:cs="Times New Roman"/>
          <w:sz w:val="24"/>
        </w:rPr>
        <w:t>。</w:t>
      </w:r>
    </w:p>
    <w:p w14:paraId="7480A950" w14:textId="506B2F4C" w:rsidR="001B1631" w:rsidRDefault="00AD649A" w:rsidP="001B1631">
      <w:pPr>
        <w:spacing w:line="360" w:lineRule="auto"/>
        <w:ind w:firstLineChars="200" w:firstLine="480"/>
        <w:jc w:val="center"/>
        <w:rPr>
          <w:sz w:val="24"/>
        </w:rPr>
      </w:pPr>
      <w:r w:rsidRPr="000B61D2">
        <w:rPr>
          <w:noProof/>
          <w:sz w:val="24"/>
          <w:szCs w:val="28"/>
        </w:rPr>
        <w:drawing>
          <wp:inline distT="0" distB="0" distL="0" distR="0" wp14:anchorId="3B02510C" wp14:editId="62EC1C6A">
            <wp:extent cx="3009600" cy="1440000"/>
            <wp:effectExtent l="0" t="0" r="63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600" cy="1440000"/>
                    </a:xfrm>
                    <a:prstGeom prst="rect">
                      <a:avLst/>
                    </a:prstGeom>
                  </pic:spPr>
                </pic:pic>
              </a:graphicData>
            </a:graphic>
          </wp:inline>
        </w:drawing>
      </w:r>
    </w:p>
    <w:p w14:paraId="06EC583A" w14:textId="6CA165F4" w:rsidR="00A746F5" w:rsidRDefault="00A746F5" w:rsidP="00A746F5">
      <w:pPr>
        <w:pStyle w:val="ad"/>
      </w:pPr>
      <w:r w:rsidRPr="00AA5E95">
        <w:t>图</w:t>
      </w:r>
      <w:r w:rsidRPr="00AA5E95">
        <w:rPr>
          <w:rFonts w:hint="eastAsia"/>
        </w:rPr>
        <w:t>表</w:t>
      </w:r>
      <w:r>
        <w:rPr>
          <w:rFonts w:hint="eastAsia"/>
        </w:rPr>
        <w:t xml:space="preserve"> 4.1-1 </w:t>
      </w:r>
      <w:r w:rsidR="00AD649A">
        <w:rPr>
          <w:rFonts w:hint="eastAsia"/>
        </w:rPr>
        <w:t>内外环连接</w:t>
      </w:r>
      <w:proofErr w:type="gramStart"/>
      <w:r w:rsidR="00AD649A">
        <w:rPr>
          <w:rFonts w:hint="eastAsia"/>
        </w:rPr>
        <w:t>处结构</w:t>
      </w:r>
      <w:proofErr w:type="gramEnd"/>
      <w:r w:rsidR="00AD649A">
        <w:rPr>
          <w:rFonts w:hint="eastAsia"/>
        </w:rPr>
        <w:t>简图</w:t>
      </w:r>
    </w:p>
    <w:p w14:paraId="5694A488" w14:textId="64435B90" w:rsidR="00AD649A" w:rsidRDefault="00AD649A" w:rsidP="00AD649A">
      <w:pPr>
        <w:spacing w:line="360" w:lineRule="auto"/>
        <w:ind w:firstLineChars="200" w:firstLine="420"/>
        <w:jc w:val="center"/>
        <w:rPr>
          <w:sz w:val="24"/>
        </w:rPr>
      </w:pPr>
      <w:r>
        <w:rPr>
          <w:noProof/>
        </w:rPr>
        <w:drawing>
          <wp:inline distT="0" distB="0" distL="0" distR="0" wp14:anchorId="500AACD9" wp14:editId="19DE22EA">
            <wp:extent cx="2076351" cy="18135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5507" r="12589"/>
                    <a:stretch/>
                  </pic:blipFill>
                  <pic:spPr bwMode="auto">
                    <a:xfrm>
                      <a:off x="0" y="0"/>
                      <a:ext cx="2095521" cy="1830304"/>
                    </a:xfrm>
                    <a:prstGeom prst="rect">
                      <a:avLst/>
                    </a:prstGeom>
                    <a:ln>
                      <a:noFill/>
                    </a:ln>
                    <a:extLst>
                      <a:ext uri="{53640926-AAD7-44D8-BBD7-CCE9431645EC}">
                        <a14:shadowObscured xmlns:a14="http://schemas.microsoft.com/office/drawing/2010/main"/>
                      </a:ext>
                    </a:extLst>
                  </pic:spPr>
                </pic:pic>
              </a:graphicData>
            </a:graphic>
          </wp:inline>
        </w:drawing>
      </w:r>
    </w:p>
    <w:p w14:paraId="1F78E115" w14:textId="0AB0E91E" w:rsidR="00AD649A" w:rsidRDefault="00AD649A" w:rsidP="00AD649A">
      <w:pPr>
        <w:pStyle w:val="ad"/>
      </w:pPr>
      <w:r w:rsidRPr="00AA5E95">
        <w:t>图</w:t>
      </w:r>
      <w:r w:rsidRPr="00AA5E95">
        <w:rPr>
          <w:rFonts w:hint="eastAsia"/>
        </w:rPr>
        <w:t>表</w:t>
      </w:r>
      <w:r>
        <w:rPr>
          <w:rFonts w:hint="eastAsia"/>
        </w:rPr>
        <w:t xml:space="preserve"> 4.1-2 偏心结构示意</w:t>
      </w:r>
    </w:p>
    <w:p w14:paraId="06D1381B" w14:textId="20F878F1" w:rsidR="00AD649A" w:rsidRPr="00AD649A" w:rsidRDefault="00AD649A" w:rsidP="00AD649A">
      <w:pPr>
        <w:pStyle w:val="ad"/>
        <w:ind w:firstLine="480"/>
        <w:jc w:val="both"/>
        <w:rPr>
          <w:rFonts w:ascii="Times New Roman" w:eastAsiaTheme="minorEastAsia" w:hAnsi="Times New Roman"/>
          <w:b w:val="0"/>
          <w:sz w:val="24"/>
          <w:szCs w:val="22"/>
        </w:rPr>
      </w:pPr>
      <w:r w:rsidRPr="00AD649A">
        <w:rPr>
          <w:rFonts w:ascii="Times New Roman" w:eastAsiaTheme="minorEastAsia" w:hAnsi="Times New Roman"/>
          <w:b w:val="0"/>
          <w:sz w:val="24"/>
          <w:szCs w:val="22"/>
        </w:rPr>
        <w:t>同时，对内环的运动须有一定的约束。为使用户能尽可能清楚地观察进动现象，内环的运动不能是自由的</w:t>
      </w:r>
      <w:r w:rsidRPr="00AD649A">
        <w:rPr>
          <w:rFonts w:ascii="Times New Roman" w:eastAsiaTheme="minorEastAsia" w:hAnsi="Times New Roman"/>
          <w:b w:val="0"/>
          <w:sz w:val="24"/>
          <w:szCs w:val="22"/>
        </w:rPr>
        <w:t>360°</w:t>
      </w:r>
      <w:r w:rsidRPr="00AD649A">
        <w:rPr>
          <w:rFonts w:ascii="Times New Roman" w:eastAsiaTheme="minorEastAsia" w:hAnsi="Times New Roman"/>
          <w:b w:val="0"/>
          <w:sz w:val="24"/>
          <w:szCs w:val="22"/>
        </w:rPr>
        <w:t>，而应当给予一定限制。这里，我们通过两侧加装阻尼器来减缓内环角度偏移的幅度，以尽量将其限制在</w:t>
      </w:r>
      <w:r w:rsidRPr="00AD649A">
        <w:rPr>
          <w:rFonts w:ascii="Times New Roman" w:eastAsiaTheme="minorEastAsia" w:hAnsi="Times New Roman"/>
          <w:b w:val="0"/>
          <w:sz w:val="24"/>
          <w:szCs w:val="22"/>
        </w:rPr>
        <w:t>±90°</w:t>
      </w:r>
      <w:r w:rsidRPr="00AD649A">
        <w:rPr>
          <w:rFonts w:ascii="Times New Roman" w:eastAsiaTheme="minorEastAsia" w:hAnsi="Times New Roman"/>
          <w:b w:val="0"/>
          <w:sz w:val="24"/>
          <w:szCs w:val="22"/>
        </w:rPr>
        <w:t>内。考虑安装尺寸和本处实际需要，这里阻尼器不宜太大以免影响正常转动和恢复原始位置；同时计算得到在内环偏转</w:t>
      </w:r>
      <w:r w:rsidRPr="00AD649A">
        <w:rPr>
          <w:rFonts w:ascii="Times New Roman" w:eastAsiaTheme="minorEastAsia" w:hAnsi="Times New Roman"/>
          <w:b w:val="0"/>
          <w:sz w:val="24"/>
          <w:szCs w:val="22"/>
        </w:rPr>
        <w:t>90°</w:t>
      </w:r>
      <w:r w:rsidRPr="00AD649A">
        <w:rPr>
          <w:rFonts w:ascii="Times New Roman" w:eastAsiaTheme="minorEastAsia" w:hAnsi="Times New Roman"/>
          <w:b w:val="0"/>
          <w:sz w:val="24"/>
          <w:szCs w:val="22"/>
        </w:rPr>
        <w:t>时其偏心力矩约为</w:t>
      </w:r>
      <w:r w:rsidRPr="00AD649A">
        <w:rPr>
          <w:rFonts w:ascii="Times New Roman" w:eastAsiaTheme="minorEastAsia" w:hAnsi="Times New Roman"/>
          <w:b w:val="0"/>
          <w:sz w:val="24"/>
          <w:szCs w:val="22"/>
        </w:rPr>
        <w:t>1.25Nm</w:t>
      </w:r>
      <w:r w:rsidRPr="00AD649A">
        <w:rPr>
          <w:rFonts w:ascii="Times New Roman" w:eastAsiaTheme="minorEastAsia" w:hAnsi="Times New Roman"/>
          <w:b w:val="0"/>
          <w:sz w:val="24"/>
          <w:szCs w:val="22"/>
        </w:rPr>
        <w:t>，在偏转</w:t>
      </w:r>
      <w:r w:rsidRPr="00AD649A">
        <w:rPr>
          <w:rFonts w:ascii="Times New Roman" w:eastAsiaTheme="minorEastAsia" w:hAnsi="Times New Roman"/>
          <w:b w:val="0"/>
          <w:sz w:val="24"/>
          <w:szCs w:val="22"/>
        </w:rPr>
        <w:t>5~10°</w:t>
      </w:r>
      <w:r w:rsidRPr="00AD649A">
        <w:rPr>
          <w:rFonts w:ascii="Times New Roman" w:eastAsiaTheme="minorEastAsia" w:hAnsi="Times New Roman"/>
          <w:b w:val="0"/>
          <w:sz w:val="24"/>
          <w:szCs w:val="22"/>
        </w:rPr>
        <w:t>时其偏心力矩约为</w:t>
      </w:r>
      <w:r w:rsidRPr="00AD649A">
        <w:rPr>
          <w:rFonts w:ascii="Times New Roman" w:eastAsiaTheme="minorEastAsia" w:hAnsi="Times New Roman"/>
          <w:b w:val="0"/>
          <w:sz w:val="24"/>
          <w:szCs w:val="22"/>
        </w:rPr>
        <w:t>0.1~0.2Nm</w:t>
      </w:r>
      <w:r w:rsidRPr="00AD649A">
        <w:rPr>
          <w:rFonts w:ascii="Times New Roman" w:eastAsiaTheme="minorEastAsia" w:hAnsi="Times New Roman"/>
          <w:b w:val="0"/>
          <w:sz w:val="24"/>
          <w:szCs w:val="22"/>
        </w:rPr>
        <w:t>。因此，阻尼器的规格选用同种安装尺寸内阻尼最小的</w:t>
      </w:r>
      <w:r w:rsidRPr="00AD649A">
        <w:rPr>
          <w:rFonts w:ascii="Times New Roman" w:eastAsiaTheme="minorEastAsia" w:hAnsi="Times New Roman"/>
          <w:b w:val="0"/>
          <w:sz w:val="24"/>
          <w:szCs w:val="22"/>
        </w:rPr>
        <w:t>0.2Nm</w:t>
      </w:r>
      <w:r w:rsidRPr="00AD649A">
        <w:rPr>
          <w:rFonts w:ascii="Times New Roman" w:eastAsiaTheme="minorEastAsia" w:hAnsi="Times New Roman"/>
          <w:b w:val="0"/>
          <w:sz w:val="24"/>
          <w:szCs w:val="22"/>
        </w:rPr>
        <w:t>，以满足限制运动和造成较小影响的需求。</w:t>
      </w:r>
    </w:p>
    <w:p w14:paraId="34016DC8" w14:textId="10B4EF82" w:rsidR="00445A53" w:rsidRDefault="00F82A81" w:rsidP="00E8289D">
      <w:pPr>
        <w:pStyle w:val="3"/>
        <w:rPr>
          <w:rFonts w:ascii="黑体" w:eastAsia="黑体" w:hAnsi="黑体"/>
          <w:sz w:val="28"/>
          <w:szCs w:val="28"/>
        </w:rPr>
      </w:pPr>
      <w:bookmarkStart w:id="41" w:name="_Toc50149357"/>
      <w:r>
        <w:rPr>
          <w:rFonts w:ascii="黑体" w:eastAsia="黑体" w:hAnsi="黑体" w:hint="eastAsia"/>
          <w:sz w:val="28"/>
          <w:szCs w:val="28"/>
        </w:rPr>
        <w:lastRenderedPageBreak/>
        <w:t>4</w:t>
      </w:r>
      <w:r w:rsidR="00445A53" w:rsidRPr="00E8289D">
        <w:rPr>
          <w:rFonts w:ascii="黑体" w:eastAsia="黑体" w:hAnsi="黑体" w:hint="eastAsia"/>
          <w:sz w:val="28"/>
          <w:szCs w:val="28"/>
        </w:rPr>
        <w:t>.1.2</w:t>
      </w:r>
      <w:r w:rsidR="00AD649A">
        <w:rPr>
          <w:rFonts w:ascii="黑体" w:eastAsia="黑体" w:hAnsi="黑体" w:hint="eastAsia"/>
          <w:sz w:val="28"/>
          <w:szCs w:val="28"/>
        </w:rPr>
        <w:t>主轴支撑结构执行系统</w:t>
      </w:r>
      <w:bookmarkEnd w:id="41"/>
    </w:p>
    <w:p w14:paraId="35DD5ACA" w14:textId="5C2CD5D1" w:rsidR="00E8289D" w:rsidRPr="00AD649A" w:rsidRDefault="00AD649A" w:rsidP="00614CB0">
      <w:pPr>
        <w:spacing w:line="360" w:lineRule="auto"/>
        <w:ind w:firstLineChars="200" w:firstLine="480"/>
        <w:rPr>
          <w:rFonts w:ascii="Times New Roman" w:hAnsi="Times New Roman" w:cs="Times New Roman"/>
          <w:sz w:val="24"/>
        </w:rPr>
      </w:pPr>
      <w:r w:rsidRPr="00AD649A">
        <w:rPr>
          <w:rFonts w:ascii="Times New Roman" w:hAnsi="Times New Roman" w:cs="Times New Roman"/>
          <w:sz w:val="24"/>
          <w:szCs w:val="28"/>
        </w:rPr>
        <w:t>支撑外环的主轴部分示意图如图表</w:t>
      </w:r>
      <w:r w:rsidRPr="00AD649A">
        <w:rPr>
          <w:rFonts w:ascii="Times New Roman" w:hAnsi="Times New Roman" w:cs="Times New Roman"/>
          <w:sz w:val="24"/>
          <w:szCs w:val="28"/>
        </w:rPr>
        <w:t>4.1-3</w:t>
      </w:r>
      <w:r w:rsidRPr="00AD649A">
        <w:rPr>
          <w:rFonts w:ascii="Times New Roman" w:hAnsi="Times New Roman" w:cs="Times New Roman"/>
          <w:sz w:val="24"/>
          <w:szCs w:val="28"/>
        </w:rPr>
        <w:t>。该部分与传动密切配合，传动部分在之后的传动系统设计中进行详细表述。这里主要阐述该机构的设计思路和安装阻尼器的意图</w:t>
      </w:r>
      <w:r w:rsidR="001B1631" w:rsidRPr="00AD649A">
        <w:rPr>
          <w:rFonts w:ascii="Times New Roman" w:hAnsi="Times New Roman" w:cs="Times New Roman"/>
          <w:sz w:val="24"/>
        </w:rPr>
        <w:t>。</w:t>
      </w:r>
    </w:p>
    <w:p w14:paraId="07F0B5A7" w14:textId="551805A2" w:rsidR="001B1631" w:rsidRDefault="00AD649A" w:rsidP="001B1631">
      <w:pPr>
        <w:spacing w:line="360" w:lineRule="auto"/>
        <w:ind w:firstLineChars="200" w:firstLine="480"/>
        <w:jc w:val="center"/>
        <w:rPr>
          <w:sz w:val="24"/>
        </w:rPr>
      </w:pPr>
      <w:r>
        <w:rPr>
          <w:rFonts w:hint="eastAsia"/>
          <w:noProof/>
          <w:sz w:val="24"/>
          <w:szCs w:val="28"/>
        </w:rPr>
        <w:drawing>
          <wp:inline distT="0" distB="0" distL="0" distR="0" wp14:anchorId="159CFDE8" wp14:editId="42C56FE5">
            <wp:extent cx="2464842" cy="143817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464842" cy="1438171"/>
                    </a:xfrm>
                    <a:prstGeom prst="rect">
                      <a:avLst/>
                    </a:prstGeom>
                  </pic:spPr>
                </pic:pic>
              </a:graphicData>
            </a:graphic>
          </wp:inline>
        </w:drawing>
      </w:r>
    </w:p>
    <w:p w14:paraId="387578F9" w14:textId="36F0C5DF" w:rsidR="001016EB" w:rsidRDefault="001016EB" w:rsidP="001016EB">
      <w:pPr>
        <w:pStyle w:val="ad"/>
      </w:pPr>
      <w:r>
        <w:rPr>
          <w:rFonts w:hint="eastAsia"/>
        </w:rPr>
        <w:t>图表</w:t>
      </w:r>
      <w:r w:rsidR="00A746F5">
        <w:rPr>
          <w:rFonts w:hint="eastAsia"/>
        </w:rPr>
        <w:t xml:space="preserve"> 4.1-</w:t>
      </w:r>
      <w:r w:rsidR="00AD649A">
        <w:rPr>
          <w:rFonts w:hint="eastAsia"/>
        </w:rPr>
        <w:t>3</w:t>
      </w:r>
      <w:r>
        <w:rPr>
          <w:rFonts w:hint="eastAsia"/>
        </w:rPr>
        <w:t xml:space="preserve"> </w:t>
      </w:r>
      <w:r w:rsidR="00AD649A">
        <w:rPr>
          <w:rFonts w:hint="eastAsia"/>
        </w:rPr>
        <w:t>主轴支撑结构简图</w:t>
      </w:r>
    </w:p>
    <w:p w14:paraId="62DEB1C0" w14:textId="77777777" w:rsidR="00AD649A" w:rsidRPr="00AD649A" w:rsidRDefault="00AD649A" w:rsidP="00AD649A">
      <w:pPr>
        <w:spacing w:line="360" w:lineRule="auto"/>
        <w:ind w:firstLineChars="200" w:firstLine="480"/>
        <w:rPr>
          <w:rFonts w:ascii="Times New Roman" w:hAnsi="Times New Roman" w:cs="Times New Roman"/>
          <w:sz w:val="24"/>
        </w:rPr>
      </w:pPr>
      <w:r w:rsidRPr="00AD649A">
        <w:rPr>
          <w:rFonts w:ascii="Times New Roman" w:hAnsi="Times New Roman" w:cs="Times New Roman"/>
          <w:sz w:val="24"/>
        </w:rPr>
        <w:t>部分既需要容许外环相对桌面的</w:t>
      </w:r>
      <w:r w:rsidRPr="00AD649A">
        <w:rPr>
          <w:rFonts w:ascii="Times New Roman" w:hAnsi="Times New Roman" w:cs="Times New Roman"/>
          <w:sz w:val="24"/>
        </w:rPr>
        <w:t>360°</w:t>
      </w:r>
      <w:r w:rsidRPr="00AD649A">
        <w:rPr>
          <w:rFonts w:ascii="Times New Roman" w:hAnsi="Times New Roman" w:cs="Times New Roman"/>
          <w:sz w:val="24"/>
        </w:rPr>
        <w:t>旋转，同时需要支撑上方所有结构，并承担在进动现象出现时会产生的主轴上的弯矩。因此，这里选用了一对轴承进行重力的承载并提高承载弯矩的能力，而带轮置于两轴承之间，用以传递用户输入的力矩。其中，较上的轴承用以承载大部分的重力和弯矩引发的径向力，因此选用内径较大的圆锥滚子轴承；</w:t>
      </w:r>
      <w:proofErr w:type="gramStart"/>
      <w:r w:rsidRPr="00AD649A">
        <w:rPr>
          <w:rFonts w:ascii="Times New Roman" w:hAnsi="Times New Roman" w:cs="Times New Roman"/>
          <w:sz w:val="24"/>
        </w:rPr>
        <w:t>较下的</w:t>
      </w:r>
      <w:proofErr w:type="gramEnd"/>
      <w:r w:rsidRPr="00AD649A">
        <w:rPr>
          <w:rFonts w:ascii="Times New Roman" w:hAnsi="Times New Roman" w:cs="Times New Roman"/>
          <w:sz w:val="24"/>
        </w:rPr>
        <w:t>轴承用以承载小部分的重力和弯矩引发的径向力，因此选用内径适中的</w:t>
      </w:r>
      <w:proofErr w:type="gramStart"/>
      <w:r w:rsidRPr="00AD649A">
        <w:rPr>
          <w:rFonts w:ascii="Times New Roman" w:hAnsi="Times New Roman" w:cs="Times New Roman"/>
          <w:sz w:val="24"/>
        </w:rPr>
        <w:t>角接</w:t>
      </w:r>
      <w:proofErr w:type="gramEnd"/>
      <w:r w:rsidRPr="00AD649A">
        <w:rPr>
          <w:rFonts w:ascii="Times New Roman" w:hAnsi="Times New Roman" w:cs="Times New Roman"/>
          <w:sz w:val="24"/>
        </w:rPr>
        <w:t>触球轴承。</w:t>
      </w:r>
    </w:p>
    <w:p w14:paraId="4D1E9979" w14:textId="573F9863" w:rsidR="001B1631" w:rsidRPr="00AD649A" w:rsidRDefault="00AD649A" w:rsidP="00AD649A">
      <w:pPr>
        <w:spacing w:line="360" w:lineRule="auto"/>
        <w:ind w:firstLineChars="200" w:firstLine="480"/>
        <w:rPr>
          <w:rFonts w:ascii="Times New Roman" w:hAnsi="Times New Roman" w:cs="Times New Roman"/>
          <w:sz w:val="24"/>
        </w:rPr>
      </w:pPr>
      <w:r w:rsidRPr="00AD649A">
        <w:rPr>
          <w:rFonts w:ascii="Times New Roman" w:hAnsi="Times New Roman" w:cs="Times New Roman"/>
          <w:sz w:val="24"/>
        </w:rPr>
        <w:tab/>
      </w:r>
      <w:r w:rsidRPr="00AD649A">
        <w:rPr>
          <w:rFonts w:ascii="Times New Roman" w:hAnsi="Times New Roman" w:cs="Times New Roman"/>
          <w:sz w:val="24"/>
        </w:rPr>
        <w:t>这里，在主轴上加入了</w:t>
      </w:r>
      <w:r w:rsidRPr="00AD649A">
        <w:rPr>
          <w:rFonts w:ascii="Times New Roman" w:hAnsi="Times New Roman" w:cs="Times New Roman"/>
          <w:sz w:val="24"/>
        </w:rPr>
        <w:t>2.0Nm</w:t>
      </w:r>
      <w:r w:rsidRPr="00AD649A">
        <w:rPr>
          <w:rFonts w:ascii="Times New Roman" w:hAnsi="Times New Roman" w:cs="Times New Roman"/>
          <w:sz w:val="24"/>
        </w:rPr>
        <w:t>的阻尼器。该阻尼器的设计基于两点</w:t>
      </w:r>
      <w:proofErr w:type="gramStart"/>
      <w:r w:rsidRPr="00AD649A">
        <w:rPr>
          <w:rFonts w:ascii="Times New Roman" w:hAnsi="Times New Roman" w:cs="Times New Roman"/>
          <w:sz w:val="24"/>
        </w:rPr>
        <w:t>考量</w:t>
      </w:r>
      <w:proofErr w:type="gramEnd"/>
      <w:r w:rsidRPr="00AD649A">
        <w:rPr>
          <w:rFonts w:ascii="Times New Roman" w:hAnsi="Times New Roman" w:cs="Times New Roman"/>
          <w:sz w:val="24"/>
        </w:rPr>
        <w:t>：从安全性上讲，希望在一位用户完成操作后外环能尽快停下，当选用</w:t>
      </w:r>
      <w:r w:rsidRPr="00AD649A">
        <w:rPr>
          <w:rFonts w:ascii="Times New Roman" w:hAnsi="Times New Roman" w:cs="Times New Roman"/>
          <w:sz w:val="24"/>
        </w:rPr>
        <w:t>2.0Nm</w:t>
      </w:r>
      <w:r w:rsidRPr="00AD649A">
        <w:rPr>
          <w:rFonts w:ascii="Times New Roman" w:hAnsi="Times New Roman" w:cs="Times New Roman"/>
          <w:sz w:val="24"/>
        </w:rPr>
        <w:t>，外环原以</w:t>
      </w:r>
      <w:r w:rsidRPr="00AD649A">
        <w:rPr>
          <w:rFonts w:ascii="Times New Roman" w:hAnsi="Times New Roman" w:cs="Times New Roman"/>
          <w:sz w:val="24"/>
        </w:rPr>
        <w:t>30rpm</w:t>
      </w:r>
      <w:r w:rsidRPr="00AD649A">
        <w:rPr>
          <w:rFonts w:ascii="Times New Roman" w:hAnsi="Times New Roman" w:cs="Times New Roman"/>
          <w:sz w:val="24"/>
        </w:rPr>
        <w:t>的速度运转时，可以在</w:t>
      </w:r>
      <w:r w:rsidRPr="00AD649A">
        <w:rPr>
          <w:rFonts w:ascii="Times New Roman" w:hAnsi="Times New Roman" w:cs="Times New Roman"/>
          <w:sz w:val="24"/>
        </w:rPr>
        <w:t>5s</w:t>
      </w:r>
      <w:r w:rsidRPr="00AD649A">
        <w:rPr>
          <w:rFonts w:ascii="Times New Roman" w:hAnsi="Times New Roman" w:cs="Times New Roman"/>
          <w:sz w:val="24"/>
        </w:rPr>
        <w:t>内停下；从操作上讲，加入阻尼器不应增大操作者太大的负担，计算得到操作者在阻尼为</w:t>
      </w:r>
      <w:r w:rsidRPr="00AD649A">
        <w:rPr>
          <w:rFonts w:ascii="Times New Roman" w:hAnsi="Times New Roman" w:cs="Times New Roman"/>
          <w:sz w:val="24"/>
        </w:rPr>
        <w:t>2.0Nm</w:t>
      </w:r>
      <w:r w:rsidRPr="00AD649A">
        <w:rPr>
          <w:rFonts w:ascii="Times New Roman" w:hAnsi="Times New Roman" w:cs="Times New Roman"/>
          <w:sz w:val="24"/>
        </w:rPr>
        <w:t>时能够相对轻松地推动外环，并在</w:t>
      </w:r>
      <w:r w:rsidRPr="00AD649A">
        <w:rPr>
          <w:rFonts w:ascii="Times New Roman" w:hAnsi="Times New Roman" w:cs="Times New Roman"/>
          <w:sz w:val="24"/>
        </w:rPr>
        <w:t>2~3s</w:t>
      </w:r>
      <w:r w:rsidRPr="00AD649A">
        <w:rPr>
          <w:rFonts w:ascii="Times New Roman" w:hAnsi="Times New Roman" w:cs="Times New Roman"/>
          <w:sz w:val="24"/>
        </w:rPr>
        <w:t>内使其加速到额定速度</w:t>
      </w:r>
      <w:r w:rsidRPr="00AD649A">
        <w:rPr>
          <w:rFonts w:ascii="Times New Roman" w:hAnsi="Times New Roman" w:cs="Times New Roman"/>
          <w:sz w:val="24"/>
        </w:rPr>
        <w:t>30rpm</w:t>
      </w:r>
      <w:r w:rsidR="001B1631" w:rsidRPr="00AD649A">
        <w:rPr>
          <w:rFonts w:ascii="Times New Roman" w:hAnsi="Times New Roman" w:cs="Times New Roman"/>
          <w:sz w:val="24"/>
        </w:rPr>
        <w:t>。</w:t>
      </w:r>
    </w:p>
    <w:p w14:paraId="66EAC9CB" w14:textId="0ECADFDA" w:rsidR="00614CB0" w:rsidRPr="00A520CF" w:rsidRDefault="00F82A81" w:rsidP="00A520CF">
      <w:pPr>
        <w:pStyle w:val="2"/>
        <w:rPr>
          <w:rFonts w:ascii="黑体" w:eastAsia="黑体" w:hAnsi="黑体"/>
          <w:sz w:val="30"/>
          <w:szCs w:val="30"/>
        </w:rPr>
      </w:pPr>
      <w:bookmarkStart w:id="42" w:name="_Toc50149358"/>
      <w:r>
        <w:rPr>
          <w:rFonts w:ascii="黑体" w:eastAsia="黑体" w:hAnsi="黑体" w:hint="eastAsia"/>
          <w:sz w:val="30"/>
          <w:szCs w:val="30"/>
        </w:rPr>
        <w:t>4</w:t>
      </w:r>
      <w:r w:rsidR="00445A53" w:rsidRPr="00E8289D">
        <w:rPr>
          <w:rFonts w:ascii="黑体" w:eastAsia="黑体" w:hAnsi="黑体" w:hint="eastAsia"/>
          <w:sz w:val="30"/>
          <w:szCs w:val="30"/>
        </w:rPr>
        <w:t>.2原动机与传动系统方案设计</w:t>
      </w:r>
      <w:bookmarkEnd w:id="42"/>
    </w:p>
    <w:p w14:paraId="584C4FC1" w14:textId="7FC44181" w:rsidR="00445A53" w:rsidRDefault="00F82A81" w:rsidP="00E8289D">
      <w:pPr>
        <w:pStyle w:val="3"/>
        <w:rPr>
          <w:rFonts w:ascii="黑体" w:eastAsia="黑体" w:hAnsi="黑体"/>
          <w:sz w:val="28"/>
          <w:szCs w:val="28"/>
        </w:rPr>
      </w:pPr>
      <w:bookmarkStart w:id="43" w:name="_Toc50149359"/>
      <w:r>
        <w:rPr>
          <w:rFonts w:ascii="黑体" w:eastAsia="黑体" w:hAnsi="黑体" w:hint="eastAsia"/>
          <w:sz w:val="28"/>
          <w:szCs w:val="28"/>
        </w:rPr>
        <w:t>4</w:t>
      </w:r>
      <w:r w:rsidR="00445A53" w:rsidRPr="00E8289D">
        <w:rPr>
          <w:rFonts w:ascii="黑体" w:eastAsia="黑体" w:hAnsi="黑体" w:hint="eastAsia"/>
          <w:sz w:val="28"/>
          <w:szCs w:val="28"/>
        </w:rPr>
        <w:t>.2.1原动机的</w:t>
      </w:r>
      <w:r w:rsidR="00F26D6C">
        <w:rPr>
          <w:rFonts w:ascii="黑体" w:eastAsia="黑体" w:hAnsi="黑体" w:hint="eastAsia"/>
          <w:sz w:val="28"/>
          <w:szCs w:val="28"/>
        </w:rPr>
        <w:t>设计</w:t>
      </w:r>
      <w:bookmarkEnd w:id="43"/>
    </w:p>
    <w:p w14:paraId="1C8D908F" w14:textId="77777777" w:rsidR="00F26D6C" w:rsidRPr="004C3F47" w:rsidRDefault="00F26D6C" w:rsidP="00F26D6C">
      <w:pPr>
        <w:spacing w:line="360" w:lineRule="auto"/>
        <w:ind w:firstLineChars="200" w:firstLine="480"/>
        <w:rPr>
          <w:rFonts w:ascii="Times New Roman" w:hAnsi="Times New Roman" w:cs="Times New Roman"/>
          <w:sz w:val="24"/>
        </w:rPr>
      </w:pPr>
      <w:r w:rsidRPr="004C3F47">
        <w:rPr>
          <w:rFonts w:ascii="Times New Roman" w:hAnsi="Times New Roman" w:cs="Times New Roman"/>
          <w:sz w:val="24"/>
        </w:rPr>
        <w:t>本展品中由两个独立的运动分别需要驱动：转盘的自转与竖直轴的公转。</w:t>
      </w:r>
    </w:p>
    <w:p w14:paraId="7DEF80A2" w14:textId="19006DC9" w:rsidR="00F26D6C" w:rsidRPr="004C3F47" w:rsidRDefault="00F26D6C" w:rsidP="00F26D6C">
      <w:pPr>
        <w:spacing w:line="360" w:lineRule="auto"/>
        <w:ind w:firstLineChars="200" w:firstLine="480"/>
        <w:rPr>
          <w:rFonts w:ascii="Times New Roman" w:hAnsi="Times New Roman" w:cs="Times New Roman"/>
          <w:sz w:val="24"/>
        </w:rPr>
      </w:pPr>
      <w:r w:rsidRPr="004C3F47">
        <w:rPr>
          <w:rFonts w:ascii="Times New Roman" w:hAnsi="Times New Roman" w:cs="Times New Roman"/>
          <w:sz w:val="24"/>
        </w:rPr>
        <w:t>转盘的转动具有高转速、大功率、速度精度要求较高的特点，因此此处我们考虑采取电机进行驱动。在电机选型时，最大的影响指标为转盘的加速时间。要</w:t>
      </w:r>
      <w:r w:rsidRPr="004C3F47">
        <w:rPr>
          <w:rFonts w:ascii="Times New Roman" w:hAnsi="Times New Roman" w:cs="Times New Roman"/>
          <w:sz w:val="24"/>
        </w:rPr>
        <w:lastRenderedPageBreak/>
        <w:t>求转盘从静止加速到最大转速（</w:t>
      </w:r>
      <w:r w:rsidRPr="004C3F47">
        <w:rPr>
          <w:rFonts w:ascii="Times New Roman" w:hAnsi="Times New Roman" w:cs="Times New Roman"/>
          <w:sz w:val="24"/>
        </w:rPr>
        <w:t>500rpm</w:t>
      </w:r>
      <w:r w:rsidRPr="004C3F47">
        <w:rPr>
          <w:rFonts w:ascii="Times New Roman" w:hAnsi="Times New Roman" w:cs="Times New Roman"/>
          <w:sz w:val="24"/>
        </w:rPr>
        <w:t>）所需时间不超过两秒。利用角加速度公式：</w:t>
      </w:r>
      <m:oMath>
        <m:r>
          <m:rPr>
            <m:sty m:val="p"/>
          </m:rPr>
          <w:rPr>
            <w:rFonts w:ascii="Cambria Math" w:hAnsi="Cambria Math" w:cs="Times New Roman"/>
          </w:rPr>
          <m:t>M=Jβ=</m:t>
        </m:r>
        <m:f>
          <m:fPr>
            <m:ctrlPr>
              <w:rPr>
                <w:rFonts w:ascii="Cambria Math" w:hAnsi="Cambria Math" w:cs="Times New Roman"/>
              </w:rPr>
            </m:ctrlPr>
          </m:fPr>
          <m:num>
            <m:r>
              <m:rPr>
                <m:sty m:val="p"/>
              </m:rPr>
              <w:rPr>
                <w:rFonts w:ascii="Cambria Math" w:hAnsi="Cambria Math" w:cs="Times New Roman"/>
              </w:rPr>
              <m:t>Jω</m:t>
            </m:r>
          </m:num>
          <m:den>
            <m:r>
              <m:rPr>
                <m:sty m:val="p"/>
              </m:rPr>
              <w:rPr>
                <w:rFonts w:ascii="Cambria Math" w:hAnsi="Cambria Math" w:cs="Times New Roman"/>
              </w:rPr>
              <m:t>t</m:t>
            </m:r>
          </m:den>
        </m:f>
        <m:r>
          <m:rPr>
            <m:sty m:val="p"/>
          </m:rPr>
          <w:rPr>
            <w:rFonts w:ascii="Cambria Math" w:hAnsi="Cambria Math" w:cs="Times New Roman"/>
          </w:rPr>
          <m:t>=</m:t>
        </m:r>
        <m:f>
          <m:fPr>
            <m:ctrlPr>
              <w:rPr>
                <w:rFonts w:ascii="Cambria Math" w:hAnsi="Cambria Math" w:cs="Times New Roman"/>
              </w:rPr>
            </m:ctrlPr>
          </m:fPr>
          <m:num>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r>
              <w:rPr>
                <w:rFonts w:ascii="Cambria Math" w:hAnsi="Cambria Math" w:cs="Times New Roman"/>
              </w:rPr>
              <m:t>m</m:t>
            </m:r>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r>
              <w:rPr>
                <w:rFonts w:ascii="Cambria Math" w:hAnsi="Cambria Math" w:cs="Times New Roman"/>
              </w:rPr>
              <m:t>ω</m:t>
            </m:r>
          </m:num>
          <m:den>
            <m:r>
              <w:rPr>
                <w:rFonts w:ascii="Cambria Math" w:hAnsi="Cambria Math" w:cs="Times New Roman"/>
              </w:rPr>
              <m:t>t</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3.5×</m:t>
            </m:r>
            <m:sSup>
              <m:sSupPr>
                <m:ctrlPr>
                  <w:rPr>
                    <w:rFonts w:ascii="Cambria Math" w:hAnsi="Cambria Math" w:cs="Times New Roman"/>
                  </w:rPr>
                </m:ctrlPr>
              </m:sSupPr>
              <m:e>
                <m:r>
                  <m:rPr>
                    <m:sty m:val="p"/>
                  </m:rPr>
                  <w:rPr>
                    <w:rFonts w:ascii="Cambria Math" w:hAnsi="Cambria Math" w:cs="Times New Roman"/>
                  </w:rPr>
                  <m:t>0.1</m:t>
                </m:r>
              </m:e>
              <m:sup>
                <m:r>
                  <m:rPr>
                    <m:sty m:val="p"/>
                  </m:rPr>
                  <w:rPr>
                    <w:rFonts w:ascii="Cambria Math" w:hAnsi="Cambria Math" w:cs="Times New Roman"/>
                  </w:rPr>
                  <m:t>2</m:t>
                </m:r>
              </m:sup>
            </m:sSup>
            <m:r>
              <m:rPr>
                <m:sty m:val="p"/>
              </m:rPr>
              <w:rPr>
                <w:rFonts w:ascii="Cambria Math" w:hAnsi="Cambria Math" w:cs="Times New Roman"/>
              </w:rPr>
              <m:t>×52.4</m:t>
            </m:r>
          </m:num>
          <m:den>
            <m:r>
              <m:rPr>
                <m:sty m:val="p"/>
              </m:rPr>
              <w:rPr>
                <w:rFonts w:ascii="Cambria Math" w:hAnsi="Cambria Math" w:cs="Times New Roman"/>
              </w:rPr>
              <m:t>2</m:t>
            </m:r>
          </m:den>
        </m:f>
        <m:r>
          <m:rPr>
            <m:sty m:val="p"/>
          </m:rPr>
          <w:rPr>
            <w:rFonts w:ascii="Cambria Math" w:hAnsi="Cambria Math" w:cs="Times New Roman"/>
          </w:rPr>
          <m:t>=0.91Nm</m:t>
        </m:r>
      </m:oMath>
      <w:r w:rsidRPr="004C3F47">
        <w:rPr>
          <w:rFonts w:ascii="Times New Roman" w:hAnsi="Times New Roman" w:cs="Times New Roman"/>
          <w:sz w:val="24"/>
        </w:rPr>
        <w:t>，计算出需要传递给转盘的最小扭矩。此外，还需要</w:t>
      </w:r>
      <w:proofErr w:type="gramStart"/>
      <w:r w:rsidRPr="004C3F47">
        <w:rPr>
          <w:rFonts w:ascii="Times New Roman" w:hAnsi="Times New Roman" w:cs="Times New Roman"/>
          <w:sz w:val="24"/>
        </w:rPr>
        <w:t>计算因</w:t>
      </w:r>
      <w:proofErr w:type="gramEnd"/>
      <w:r w:rsidRPr="004C3F47">
        <w:rPr>
          <w:rFonts w:ascii="Times New Roman" w:hAnsi="Times New Roman" w:cs="Times New Roman"/>
          <w:sz w:val="24"/>
        </w:rPr>
        <w:t>轴承损失的扭矩。对于深沟球轴承，</w:t>
      </w:r>
      <m:oMath>
        <m:sSub>
          <m:sSubPr>
            <m:ctrlPr>
              <w:rPr>
                <w:rFonts w:ascii="Cambria Math" w:hAnsi="Cambria Math"/>
              </w:rPr>
            </m:ctrlPr>
          </m:sSubPr>
          <m:e>
            <m:r>
              <m:rPr>
                <m:sty m:val="p"/>
              </m:rPr>
              <w:rPr>
                <w:rFonts w:ascii="Cambria Math" w:hAnsi="Cambria Math" w:hint="eastAsia"/>
              </w:rPr>
              <m:t>M</m:t>
            </m:r>
            <m:ctrlPr>
              <w:rPr>
                <w:rFonts w:ascii="Cambria Math" w:hAnsi="Cambria Math" w:hint="eastAsia"/>
              </w:rPr>
            </m:ctrlPr>
          </m:e>
          <m:sub>
            <m:r>
              <m:rPr>
                <m:sty m:val="p"/>
              </m:rPr>
              <w:rPr>
                <w:rFonts w:ascii="Cambria Math" w:hAnsi="Cambria Math" w:hint="eastAsia"/>
              </w:rPr>
              <m:t>损</m:t>
            </m:r>
          </m:sub>
        </m:sSub>
        <m:r>
          <m:rPr>
            <m:sty m:val="p"/>
          </m:rPr>
          <w:rPr>
            <w:rFonts w:ascii="Cambria Math" w:hAnsi="Cambria Math" w:hint="eastAsia"/>
          </w:rPr>
          <m:t>=</m:t>
        </m:r>
        <m:r>
          <m:rPr>
            <m:sty m:val="p"/>
          </m:rPr>
          <w:rPr>
            <w:rFonts w:ascii="Cambria Math" w:hAnsi="Cambria Math"/>
          </w:rPr>
          <m:t>0.0015</m:t>
        </m:r>
        <m:r>
          <w:rPr>
            <w:rFonts w:ascii="Cambria Math" w:hAnsi="Cambria Math" w:hint="eastAsia"/>
          </w:rPr>
          <m:t>F</m:t>
        </m:r>
        <m:r>
          <m:rPr>
            <m:sty m:val="p"/>
          </m:rPr>
          <w:rPr>
            <w:rFonts w:ascii="Cambria Math" w:hAnsi="Cambria Math"/>
          </w:rPr>
          <m:t>×</m:t>
        </m:r>
        <m:f>
          <m:fPr>
            <m:ctrlPr>
              <w:rPr>
                <w:rFonts w:ascii="Cambria Math" w:hAnsi="Cambria Math"/>
              </w:rPr>
            </m:ctrlPr>
          </m:fPr>
          <m:num>
            <m:r>
              <w:rPr>
                <w:rFonts w:ascii="Cambria Math" w:hAnsi="Cambria Math" w:hint="eastAsia"/>
              </w:rPr>
              <m:t>d</m:t>
            </m:r>
            <m:ctrlPr>
              <w:rPr>
                <w:rFonts w:ascii="Cambria Math" w:hAnsi="Cambria Math" w:hint="eastAsia"/>
              </w:rPr>
            </m:ctrlPr>
          </m:num>
          <m:den>
            <m:r>
              <m:rPr>
                <m:sty m:val="p"/>
              </m:rPr>
              <w:rPr>
                <w:rFonts w:ascii="Cambria Math" w:hAnsi="Cambria Math" w:hint="eastAsia"/>
              </w:rPr>
              <m:t>2</m:t>
            </m:r>
          </m:den>
        </m:f>
      </m:oMath>
      <w:r w:rsidRPr="004C3F47">
        <w:rPr>
          <w:rFonts w:ascii="Times New Roman" w:hAnsi="Times New Roman" w:cs="Times New Roman"/>
          <w:sz w:val="24"/>
        </w:rPr>
        <w:t>，其中</w:t>
      </w:r>
      <w:r w:rsidRPr="004C3F47">
        <w:rPr>
          <w:rFonts w:ascii="Times New Roman" w:hAnsi="Times New Roman" w:cs="Times New Roman"/>
          <w:sz w:val="24"/>
        </w:rPr>
        <w:t>F</w:t>
      </w:r>
      <w:r w:rsidRPr="004C3F47">
        <w:rPr>
          <w:rFonts w:ascii="Times New Roman" w:hAnsi="Times New Roman" w:cs="Times New Roman"/>
          <w:sz w:val="24"/>
        </w:rPr>
        <w:t>为径向负载力大小，在此为</w:t>
      </w:r>
      <w:r w:rsidRPr="004C3F47">
        <w:rPr>
          <w:rFonts w:ascii="Times New Roman" w:hAnsi="Times New Roman" w:cs="Times New Roman"/>
          <w:sz w:val="24"/>
        </w:rPr>
        <w:t>70N</w:t>
      </w:r>
      <w:r w:rsidRPr="004C3F47">
        <w:rPr>
          <w:rFonts w:ascii="Times New Roman" w:hAnsi="Times New Roman" w:cs="Times New Roman"/>
          <w:sz w:val="24"/>
        </w:rPr>
        <w:t>。因此</w:t>
      </w:r>
      <m:oMath>
        <m:sSub>
          <m:sSubPr>
            <m:ctrlPr>
              <w:rPr>
                <w:rFonts w:ascii="Cambria Math" w:hAnsi="Cambria Math"/>
              </w:rPr>
            </m:ctrlPr>
          </m:sSubPr>
          <m:e>
            <m:r>
              <m:rPr>
                <m:sty m:val="p"/>
              </m:rPr>
              <w:rPr>
                <w:rFonts w:ascii="Cambria Math" w:hAnsi="Cambria Math" w:hint="eastAsia"/>
              </w:rPr>
              <m:t>M</m:t>
            </m:r>
            <m:ctrlPr>
              <w:rPr>
                <w:rFonts w:ascii="Cambria Math" w:hAnsi="Cambria Math" w:hint="eastAsia"/>
              </w:rPr>
            </m:ctrlPr>
          </m:e>
          <m:sub>
            <m:r>
              <m:rPr>
                <m:sty m:val="p"/>
              </m:rPr>
              <w:rPr>
                <w:rFonts w:ascii="Cambria Math" w:hAnsi="Cambria Math" w:hint="eastAsia"/>
              </w:rPr>
              <m:t>损</m:t>
            </m:r>
          </m:sub>
        </m:sSub>
        <m:r>
          <m:rPr>
            <m:sty m:val="p"/>
          </m:rPr>
          <w:rPr>
            <w:rFonts w:ascii="Cambria Math" w:hAnsi="Cambria Math" w:hint="eastAsia"/>
          </w:rPr>
          <m:t>=</m:t>
        </m:r>
        <m:r>
          <m:rPr>
            <m:sty m:val="p"/>
          </m:rPr>
          <w:rPr>
            <w:rFonts w:ascii="Cambria Math" w:hAnsi="Cambria Math"/>
          </w:rPr>
          <m:t>1.3125×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Nm</m:t>
        </m:r>
      </m:oMath>
      <w:r w:rsidRPr="004C3F47">
        <w:rPr>
          <w:rFonts w:ascii="Times New Roman" w:hAnsi="Times New Roman" w:cs="Times New Roman"/>
          <w:sz w:val="24"/>
        </w:rPr>
        <w:t>，远小于驱动所需转矩，可以近似忽略。基于以上计算，我们根据现有电机的参数，选择了额定转速</w:t>
      </w:r>
      <w:r w:rsidRPr="004C3F47">
        <w:rPr>
          <w:rFonts w:ascii="Times New Roman" w:hAnsi="Times New Roman" w:cs="Times New Roman"/>
          <w:sz w:val="24"/>
        </w:rPr>
        <w:t>500rpm</w:t>
      </w:r>
      <w:r w:rsidRPr="004C3F47">
        <w:rPr>
          <w:rFonts w:ascii="Times New Roman" w:hAnsi="Times New Roman" w:cs="Times New Roman"/>
          <w:sz w:val="24"/>
        </w:rPr>
        <w:t>，额定转矩</w:t>
      </w:r>
      <w:r w:rsidRPr="004C3F47">
        <w:rPr>
          <w:rFonts w:ascii="Times New Roman" w:hAnsi="Times New Roman" w:cs="Times New Roman"/>
          <w:sz w:val="24"/>
        </w:rPr>
        <w:t>1.5Nm</w:t>
      </w:r>
      <w:r w:rsidRPr="004C3F47">
        <w:rPr>
          <w:rFonts w:ascii="Times New Roman" w:hAnsi="Times New Roman" w:cs="Times New Roman"/>
          <w:sz w:val="24"/>
        </w:rPr>
        <w:t>，额定功率</w:t>
      </w:r>
      <w:r w:rsidRPr="004C3F47">
        <w:rPr>
          <w:rFonts w:ascii="Times New Roman" w:hAnsi="Times New Roman" w:cs="Times New Roman"/>
          <w:sz w:val="24"/>
        </w:rPr>
        <w:t>60W</w:t>
      </w:r>
      <w:r w:rsidRPr="004C3F47">
        <w:rPr>
          <w:rFonts w:ascii="Times New Roman" w:hAnsi="Times New Roman" w:cs="Times New Roman"/>
          <w:sz w:val="24"/>
        </w:rPr>
        <w:t>的电机。</w:t>
      </w:r>
    </w:p>
    <w:p w14:paraId="029C853F" w14:textId="233F1DBF" w:rsidR="00E8289D" w:rsidRPr="00A520CF" w:rsidRDefault="00F26D6C" w:rsidP="00F26D6C">
      <w:pPr>
        <w:spacing w:line="360" w:lineRule="auto"/>
        <w:ind w:firstLineChars="200" w:firstLine="480"/>
        <w:rPr>
          <w:sz w:val="24"/>
        </w:rPr>
      </w:pPr>
      <w:r w:rsidRPr="004C3F47">
        <w:rPr>
          <w:rFonts w:ascii="Times New Roman" w:hAnsi="Times New Roman" w:cs="Times New Roman"/>
          <w:sz w:val="24"/>
        </w:rPr>
        <w:t>公转部分，由于这里是与用户进行交互的核心部分，我们希望用户能得到最直接的反馈信息，因此采用人手直接驱动的方式。查询人的舒适施力范围，得知手轮上的力不应超过</w:t>
      </w:r>
      <w:r w:rsidRPr="004C3F47">
        <w:rPr>
          <w:rFonts w:ascii="Times New Roman" w:hAnsi="Times New Roman" w:cs="Times New Roman"/>
          <w:sz w:val="24"/>
        </w:rPr>
        <w:t>100N</w:t>
      </w:r>
      <w:r w:rsidRPr="004C3F47">
        <w:rPr>
          <w:rFonts w:ascii="Times New Roman" w:hAnsi="Times New Roman" w:cs="Times New Roman"/>
          <w:sz w:val="24"/>
        </w:rPr>
        <w:t>。因此在设计传动时应考虑最大作用力的限制</w:t>
      </w:r>
      <w:r w:rsidR="00A520CF" w:rsidRPr="00A520CF">
        <w:rPr>
          <w:rFonts w:hint="eastAsia"/>
          <w:sz w:val="24"/>
        </w:rPr>
        <w:t>。</w:t>
      </w:r>
    </w:p>
    <w:p w14:paraId="49B0651A" w14:textId="2E6540BD" w:rsidR="00445A53" w:rsidRDefault="00F82A81" w:rsidP="00E8289D">
      <w:pPr>
        <w:pStyle w:val="3"/>
        <w:rPr>
          <w:rFonts w:ascii="黑体" w:eastAsia="黑体" w:hAnsi="黑体"/>
          <w:sz w:val="28"/>
          <w:szCs w:val="28"/>
        </w:rPr>
      </w:pPr>
      <w:bookmarkStart w:id="44" w:name="_Toc50149360"/>
      <w:r>
        <w:rPr>
          <w:rFonts w:ascii="黑体" w:eastAsia="黑体" w:hAnsi="黑体" w:hint="eastAsia"/>
          <w:sz w:val="28"/>
          <w:szCs w:val="28"/>
        </w:rPr>
        <w:t>4</w:t>
      </w:r>
      <w:r w:rsidR="00445A53" w:rsidRPr="00E8289D">
        <w:rPr>
          <w:rFonts w:ascii="黑体" w:eastAsia="黑体" w:hAnsi="黑体" w:hint="eastAsia"/>
          <w:sz w:val="28"/>
          <w:szCs w:val="28"/>
        </w:rPr>
        <w:t>.2.2传动系统</w:t>
      </w:r>
      <w:r w:rsidR="004C3F47">
        <w:rPr>
          <w:rFonts w:ascii="黑体" w:eastAsia="黑体" w:hAnsi="黑体" w:hint="eastAsia"/>
          <w:sz w:val="28"/>
          <w:szCs w:val="28"/>
        </w:rPr>
        <w:t>设计</w:t>
      </w:r>
      <w:bookmarkEnd w:id="44"/>
    </w:p>
    <w:p w14:paraId="0F237E87" w14:textId="36CF34BE" w:rsidR="00A520CF" w:rsidRDefault="004C3F47" w:rsidP="00A520CF">
      <w:pPr>
        <w:pStyle w:val="11"/>
      </w:pPr>
      <w:r w:rsidRPr="004C3F47">
        <w:rPr>
          <w:rFonts w:hint="eastAsia"/>
        </w:rPr>
        <w:t>自转部分由电机驱动。由于电机本身较为小巧，并且型号、参数都能较好地符合要求，因此不需要通过传动对力、速度进行调节。然而由于转速较高，且装配时难以保证电机轴与转盘完全同轴，因此采用十字轴梅花弹性联轴器进行传动连接。两个转盘之间设置一根支撑轴，与两个转盘用轴承分别连接，保证了两个转盘运动独立的同时增加了整个系统的刚度</w:t>
      </w:r>
      <w:r w:rsidR="00A520CF">
        <w:rPr>
          <w:rFonts w:hint="eastAsia"/>
        </w:rPr>
        <w:t>。</w:t>
      </w:r>
    </w:p>
    <w:p w14:paraId="46271F2F" w14:textId="1369BD4B" w:rsidR="004C3F47" w:rsidRDefault="004C3F47" w:rsidP="00A520CF">
      <w:pPr>
        <w:pStyle w:val="11"/>
      </w:pPr>
      <w:r>
        <w:rPr>
          <w:noProof/>
        </w:rPr>
        <w:drawing>
          <wp:inline distT="0" distB="0" distL="0" distR="0" wp14:anchorId="29495648" wp14:editId="7D7FCAD7">
            <wp:extent cx="4504411" cy="1749286"/>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4879" cy="1753351"/>
                    </a:xfrm>
                    <a:prstGeom prst="rect">
                      <a:avLst/>
                    </a:prstGeom>
                  </pic:spPr>
                </pic:pic>
              </a:graphicData>
            </a:graphic>
          </wp:inline>
        </w:drawing>
      </w:r>
    </w:p>
    <w:p w14:paraId="21AA61AC" w14:textId="41485CE4" w:rsidR="004C3F47" w:rsidRDefault="004C3F47" w:rsidP="004C3F47">
      <w:pPr>
        <w:pStyle w:val="ad"/>
      </w:pPr>
      <w:r w:rsidRPr="00AA5E95">
        <w:t>图</w:t>
      </w:r>
      <w:r w:rsidRPr="00AA5E95">
        <w:rPr>
          <w:rFonts w:hint="eastAsia"/>
        </w:rPr>
        <w:t>表</w:t>
      </w:r>
      <w:r>
        <w:rPr>
          <w:rFonts w:hint="eastAsia"/>
        </w:rPr>
        <w:t xml:space="preserve"> 4.2-1电机转盘传动方案简图</w:t>
      </w:r>
    </w:p>
    <w:p w14:paraId="568B44D5" w14:textId="77777777" w:rsidR="004C3F47" w:rsidRPr="004C3F47" w:rsidRDefault="004C3F47" w:rsidP="004C3F47">
      <w:pPr>
        <w:pStyle w:val="11"/>
        <w:rPr>
          <w:rFonts w:ascii="Times New Roman" w:hAnsi="Times New Roman"/>
        </w:rPr>
      </w:pPr>
      <w:r w:rsidRPr="004C3F47">
        <w:rPr>
          <w:rFonts w:ascii="Times New Roman" w:hAnsi="Times New Roman"/>
        </w:rPr>
        <w:t>对于公转部分，由于展品质量较大，且有高速运动，不宜让用户直接驱动该运动，因此考虑使用手轮这一用户友好的输入方式，让用户得以在远离展品处操纵展品的运动，这就需要传动系统的设计。对此处设计的要求为：将手轮的转动运动传动到较远距离外主轴的转动运动上，且两个转动的轴线均为竖直方向；传动时为了保证用户体验，需要兼顾到速度、力两个变量均在合适的范围内，且不</w:t>
      </w:r>
      <w:r w:rsidRPr="004C3F47">
        <w:rPr>
          <w:rFonts w:ascii="Times New Roman" w:hAnsi="Times New Roman"/>
        </w:rPr>
        <w:lastRenderedPageBreak/>
        <w:t>能出现打滑现象；保证用户交互的安全性。</w:t>
      </w:r>
    </w:p>
    <w:p w14:paraId="37DC922B" w14:textId="77777777" w:rsidR="004C3F47" w:rsidRPr="004C3F47" w:rsidRDefault="004C3F47" w:rsidP="004C3F47">
      <w:pPr>
        <w:pStyle w:val="11"/>
        <w:rPr>
          <w:rFonts w:ascii="Times New Roman" w:hAnsi="Times New Roman"/>
        </w:rPr>
      </w:pPr>
      <w:r w:rsidRPr="004C3F47">
        <w:rPr>
          <w:rFonts w:ascii="Times New Roman" w:hAnsi="Times New Roman"/>
        </w:rPr>
        <w:t>为了保证达到这些要求，我们选择了单向离合器与同步带作为传动机构。单向离合器用来将手轮的输入传至同步带轮，当带轮转速大于手轮转速时二者运动分离，不再产生力的传递。这样用户只能单向主动地带动主轴，防止转动的主轴反向带动带轮、手轮误伤用户。在设计传动比时，需要保证手轮处的转速与力均在合适的范围内，然而这两个变量均由传动比决定。因此设计思路为优先保证观感更强的速度比要求，在保证了速度的基础上校核此时手轮的力是否合适。由实际经验，认为手轮转动</w:t>
      </w:r>
      <w:r w:rsidRPr="004C3F47">
        <w:rPr>
          <w:rFonts w:ascii="Times New Roman" w:hAnsi="Times New Roman"/>
        </w:rPr>
        <w:t>4</w:t>
      </w:r>
      <w:r w:rsidRPr="004C3F47">
        <w:rPr>
          <w:rFonts w:ascii="Times New Roman" w:hAnsi="Times New Roman"/>
        </w:rPr>
        <w:t>周左右带动主轴转动一周是较为合适的传动比例。同步带轮在此负载较大，需要使用键传动，但实际上在采购中发现含键槽的同步带轮最小齿数为</w:t>
      </w:r>
      <w:r w:rsidRPr="004C3F47">
        <w:rPr>
          <w:rFonts w:ascii="Times New Roman" w:hAnsi="Times New Roman"/>
        </w:rPr>
        <w:t>30</w:t>
      </w:r>
      <w:r w:rsidRPr="004C3F47">
        <w:rPr>
          <w:rFonts w:ascii="Times New Roman" w:hAnsi="Times New Roman"/>
        </w:rPr>
        <w:t>，最大齿数为</w:t>
      </w:r>
      <w:r w:rsidRPr="004C3F47">
        <w:rPr>
          <w:rFonts w:ascii="Times New Roman" w:hAnsi="Times New Roman"/>
        </w:rPr>
        <w:t>90</w:t>
      </w:r>
      <w:r w:rsidRPr="004C3F47">
        <w:rPr>
          <w:rFonts w:ascii="Times New Roman" w:hAnsi="Times New Roman"/>
        </w:rPr>
        <w:t>。因此将传动比调整为</w:t>
      </w:r>
      <w:r w:rsidRPr="004C3F47">
        <w:rPr>
          <w:rFonts w:ascii="Times New Roman" w:hAnsi="Times New Roman"/>
        </w:rPr>
        <w:t>3</w:t>
      </w:r>
      <w:r w:rsidRPr="004C3F47">
        <w:rPr>
          <w:rFonts w:ascii="Times New Roman" w:hAnsi="Times New Roman"/>
        </w:rPr>
        <w:t>。此时进行手轮施力的校核。在概念设计中，计算出主轴若表现出较为明显的展示现象，需要受到</w:t>
      </w:r>
      <w:r w:rsidRPr="004C3F47">
        <w:rPr>
          <w:rFonts w:ascii="Times New Roman" w:hAnsi="Times New Roman"/>
        </w:rPr>
        <w:t>5Nm</w:t>
      </w:r>
      <w:r w:rsidRPr="004C3F47">
        <w:rPr>
          <w:rFonts w:ascii="Times New Roman" w:hAnsi="Times New Roman"/>
        </w:rPr>
        <w:t>的力矩。主轴处为了安全考虑加上了</w:t>
      </w:r>
      <w:r w:rsidRPr="004C3F47">
        <w:rPr>
          <w:rFonts w:ascii="Times New Roman" w:hAnsi="Times New Roman"/>
        </w:rPr>
        <w:t>2Nm</w:t>
      </w:r>
      <w:r w:rsidRPr="004C3F47">
        <w:rPr>
          <w:rFonts w:ascii="Times New Roman" w:hAnsi="Times New Roman"/>
        </w:rPr>
        <w:t>的阻尼器，因此同步带轮需要传递给主轴</w:t>
      </w:r>
      <w:r w:rsidRPr="004C3F47">
        <w:rPr>
          <w:rFonts w:ascii="Times New Roman" w:hAnsi="Times New Roman"/>
        </w:rPr>
        <w:t>7Nm</w:t>
      </w:r>
      <w:r w:rsidRPr="004C3F47">
        <w:rPr>
          <w:rFonts w:ascii="Times New Roman" w:hAnsi="Times New Roman"/>
        </w:rPr>
        <w:t>的力矩，体现在手轮上则是</w:t>
      </w:r>
      <w:r w:rsidRPr="004C3F47">
        <w:rPr>
          <w:rFonts w:ascii="Times New Roman" w:hAnsi="Times New Roman"/>
        </w:rPr>
        <w:t>2.3Nm</w:t>
      </w:r>
      <w:r w:rsidRPr="004C3F47">
        <w:rPr>
          <w:rFonts w:ascii="Times New Roman" w:hAnsi="Times New Roman"/>
        </w:rPr>
        <w:t>。手轮半径</w:t>
      </w:r>
      <w:r w:rsidRPr="004C3F47">
        <w:rPr>
          <w:rFonts w:ascii="Times New Roman" w:hAnsi="Times New Roman"/>
        </w:rPr>
        <w:t>5.5cm</w:t>
      </w:r>
      <w:r w:rsidRPr="004C3F47">
        <w:rPr>
          <w:rFonts w:ascii="Times New Roman" w:hAnsi="Times New Roman"/>
        </w:rPr>
        <w:t>，则驱动手轮的外力需求，即观众施加的力大小为</w:t>
      </w:r>
      <w:r w:rsidRPr="004C3F47">
        <w:rPr>
          <w:rFonts w:ascii="Times New Roman" w:hAnsi="Times New Roman"/>
        </w:rPr>
        <w:t>42N</w:t>
      </w:r>
      <w:r w:rsidRPr="004C3F47">
        <w:rPr>
          <w:rFonts w:ascii="Times New Roman" w:hAnsi="Times New Roman"/>
        </w:rPr>
        <w:t>左右，属于人体的舒适范围内，也能带来较强的感知。</w:t>
      </w:r>
    </w:p>
    <w:p w14:paraId="5A8FADF4" w14:textId="5D7D6F1C" w:rsidR="004C3F47" w:rsidRDefault="004C3F47" w:rsidP="004C3F47">
      <w:pPr>
        <w:pStyle w:val="11"/>
        <w:rPr>
          <w:rFonts w:ascii="Times New Roman" w:hAnsi="Times New Roman"/>
        </w:rPr>
      </w:pPr>
      <w:r w:rsidRPr="004C3F47">
        <w:rPr>
          <w:rFonts w:ascii="Times New Roman" w:hAnsi="Times New Roman"/>
        </w:rPr>
        <w:t>最终我们确定同步带轮选取为：手轮端</w:t>
      </w:r>
      <w:r w:rsidRPr="004C3F47">
        <w:rPr>
          <w:rFonts w:ascii="Times New Roman" w:hAnsi="Times New Roman"/>
        </w:rPr>
        <w:t>30</w:t>
      </w:r>
      <w:r w:rsidRPr="004C3F47">
        <w:rPr>
          <w:rFonts w:ascii="Times New Roman" w:hAnsi="Times New Roman"/>
        </w:rPr>
        <w:t>齿，主轴端</w:t>
      </w:r>
      <w:r w:rsidRPr="004C3F47">
        <w:rPr>
          <w:rFonts w:ascii="Times New Roman" w:hAnsi="Times New Roman"/>
        </w:rPr>
        <w:t>90</w:t>
      </w:r>
      <w:r w:rsidRPr="004C3F47">
        <w:rPr>
          <w:rFonts w:ascii="Times New Roman" w:hAnsi="Times New Roman"/>
        </w:rPr>
        <w:t>齿，节距均为</w:t>
      </w:r>
      <w:r w:rsidRPr="004C3F47">
        <w:rPr>
          <w:rFonts w:ascii="Times New Roman" w:hAnsi="Times New Roman"/>
        </w:rPr>
        <w:t>3mm</w:t>
      </w:r>
      <w:r w:rsidRPr="004C3F47">
        <w:rPr>
          <w:rFonts w:ascii="Times New Roman" w:hAnsi="Times New Roman"/>
        </w:rPr>
        <w:t>。两轴相距</w:t>
      </w:r>
      <w:r w:rsidRPr="004C3F47">
        <w:rPr>
          <w:rFonts w:ascii="Times New Roman" w:hAnsi="Times New Roman"/>
        </w:rPr>
        <w:t>1m</w:t>
      </w:r>
      <w:r w:rsidRPr="004C3F47">
        <w:rPr>
          <w:rFonts w:ascii="Times New Roman" w:hAnsi="Times New Roman"/>
        </w:rPr>
        <w:t>。</w:t>
      </w:r>
    </w:p>
    <w:p w14:paraId="301C5A4B" w14:textId="07DD5E20" w:rsidR="004C3F47" w:rsidRDefault="004C3F47" w:rsidP="004C3F47">
      <w:pPr>
        <w:pStyle w:val="11"/>
        <w:rPr>
          <w:rFonts w:ascii="Times New Roman" w:hAnsi="Times New Roman"/>
        </w:rPr>
      </w:pPr>
    </w:p>
    <w:p w14:paraId="5270A5ED" w14:textId="12B6ED1A" w:rsidR="004C3F47" w:rsidRDefault="004C3F47" w:rsidP="004C3F47">
      <w:pPr>
        <w:pStyle w:val="11"/>
        <w:rPr>
          <w:rFonts w:ascii="Times New Roman" w:hAnsi="Times New Roman"/>
        </w:rPr>
      </w:pPr>
      <w:r>
        <w:rPr>
          <w:noProof/>
        </w:rPr>
        <w:drawing>
          <wp:inline distT="0" distB="0" distL="0" distR="0" wp14:anchorId="1D83F69C" wp14:editId="6A987C09">
            <wp:extent cx="3810000" cy="27717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0" cy="2771775"/>
                    </a:xfrm>
                    <a:prstGeom prst="rect">
                      <a:avLst/>
                    </a:prstGeom>
                  </pic:spPr>
                </pic:pic>
              </a:graphicData>
            </a:graphic>
          </wp:inline>
        </w:drawing>
      </w:r>
    </w:p>
    <w:p w14:paraId="05C6F085" w14:textId="405B42A8" w:rsidR="004C3F47" w:rsidRDefault="004C3F47" w:rsidP="004C3F47">
      <w:pPr>
        <w:pStyle w:val="ad"/>
      </w:pPr>
      <w:r>
        <w:rPr>
          <w:rFonts w:hint="eastAsia"/>
        </w:rPr>
        <w:t>图表 4.2-2手轮主轴传动方案简图</w:t>
      </w:r>
    </w:p>
    <w:p w14:paraId="285F48A2" w14:textId="3028F183" w:rsidR="004C3F47" w:rsidRDefault="004C3F47" w:rsidP="004C3F47">
      <w:pPr>
        <w:pStyle w:val="3"/>
        <w:rPr>
          <w:rFonts w:ascii="黑体" w:eastAsia="黑体" w:hAnsi="黑体"/>
          <w:sz w:val="28"/>
          <w:szCs w:val="28"/>
        </w:rPr>
      </w:pPr>
      <w:bookmarkStart w:id="45" w:name="_Toc50149361"/>
      <w:r>
        <w:rPr>
          <w:rFonts w:ascii="黑体" w:eastAsia="黑体" w:hAnsi="黑体" w:hint="eastAsia"/>
          <w:sz w:val="28"/>
          <w:szCs w:val="28"/>
        </w:rPr>
        <w:lastRenderedPageBreak/>
        <w:t>4</w:t>
      </w:r>
      <w:r w:rsidRPr="00E8289D">
        <w:rPr>
          <w:rFonts w:ascii="黑体" w:eastAsia="黑体" w:hAnsi="黑体" w:hint="eastAsia"/>
          <w:sz w:val="28"/>
          <w:szCs w:val="28"/>
        </w:rPr>
        <w:t>.2.</w:t>
      </w:r>
      <w:r>
        <w:rPr>
          <w:rFonts w:ascii="黑体" w:eastAsia="黑体" w:hAnsi="黑体" w:hint="eastAsia"/>
          <w:sz w:val="28"/>
          <w:szCs w:val="28"/>
        </w:rPr>
        <w:t>3总体运动方案</w:t>
      </w:r>
      <w:bookmarkEnd w:id="45"/>
    </w:p>
    <w:p w14:paraId="10A100E1" w14:textId="77777777" w:rsidR="00E670F8" w:rsidRDefault="004C3F47" w:rsidP="00E670F8">
      <w:pPr>
        <w:pStyle w:val="11"/>
      </w:pPr>
      <w:r>
        <w:rPr>
          <w:rFonts w:hint="eastAsia"/>
        </w:rPr>
        <w:t>总体运动方案简图</w:t>
      </w:r>
      <w:r w:rsidR="00E670F8">
        <w:rPr>
          <w:rFonts w:hint="eastAsia"/>
        </w:rPr>
        <w:t>如图</w:t>
      </w:r>
      <w:r w:rsidR="00E670F8" w:rsidRPr="00E670F8">
        <w:rPr>
          <w:rFonts w:ascii="Times New Roman" w:hAnsi="Times New Roman"/>
        </w:rPr>
        <w:t>表</w:t>
      </w:r>
      <w:r w:rsidR="00E670F8" w:rsidRPr="00E670F8">
        <w:rPr>
          <w:rFonts w:ascii="Times New Roman" w:hAnsi="Times New Roman"/>
        </w:rPr>
        <w:t>4.2-3</w:t>
      </w:r>
      <w:r w:rsidR="00E670F8">
        <w:rPr>
          <w:rFonts w:hint="eastAsia"/>
        </w:rPr>
        <w:t>，具体</w:t>
      </w:r>
      <w:r w:rsidR="00E670F8">
        <w:rPr>
          <w:rFonts w:hint="eastAsia"/>
        </w:rPr>
        <w:t>Auto</w:t>
      </w:r>
      <w:r w:rsidR="00E670F8">
        <w:t>CAD</w:t>
      </w:r>
      <w:r w:rsidR="00E670F8">
        <w:rPr>
          <w:rFonts w:hint="eastAsia"/>
        </w:rPr>
        <w:t>图纸</w:t>
      </w:r>
      <w:r>
        <w:rPr>
          <w:rFonts w:hint="eastAsia"/>
        </w:rPr>
        <w:t>见附件一。</w:t>
      </w:r>
    </w:p>
    <w:p w14:paraId="395C323D" w14:textId="5508755C" w:rsidR="00E670F8" w:rsidRDefault="00E670F8" w:rsidP="00E670F8">
      <w:pPr>
        <w:pStyle w:val="11"/>
        <w:ind w:firstLineChars="0" w:firstLine="0"/>
        <w:jc w:val="center"/>
      </w:pPr>
      <w:r w:rsidRPr="00283EFF">
        <w:rPr>
          <w:rFonts w:eastAsia="仿宋"/>
          <w:noProof/>
          <w:szCs w:val="32"/>
        </w:rPr>
        <w:drawing>
          <wp:inline distT="0" distB="0" distL="0" distR="0" wp14:anchorId="0F3DD664" wp14:editId="1665F422">
            <wp:extent cx="5256000" cy="40442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6">
                      <a:extLst>
                        <a:ext uri="{28A0092B-C50C-407E-A947-70E740481C1C}">
                          <a14:useLocalDpi xmlns:a14="http://schemas.microsoft.com/office/drawing/2010/main" val="0"/>
                        </a:ext>
                      </a:extLst>
                    </a:blip>
                    <a:stretch>
                      <a:fillRect/>
                    </a:stretch>
                  </pic:blipFill>
                  <pic:spPr>
                    <a:xfrm>
                      <a:off x="0" y="0"/>
                      <a:ext cx="5256000" cy="4044235"/>
                    </a:xfrm>
                    <a:prstGeom prst="rect">
                      <a:avLst/>
                    </a:prstGeom>
                  </pic:spPr>
                </pic:pic>
              </a:graphicData>
            </a:graphic>
          </wp:inline>
        </w:drawing>
      </w:r>
    </w:p>
    <w:p w14:paraId="408B1D4B" w14:textId="3C2ADFED" w:rsidR="00E670F8" w:rsidRPr="00E670F8" w:rsidRDefault="00E670F8" w:rsidP="00E670F8">
      <w:pPr>
        <w:pStyle w:val="ad"/>
      </w:pPr>
      <w:r>
        <w:rPr>
          <w:rFonts w:hint="eastAsia"/>
        </w:rPr>
        <w:t>图表 4.2-3总体运动方案简图</w:t>
      </w:r>
    </w:p>
    <w:p w14:paraId="35A428A8" w14:textId="2311577C" w:rsidR="004C3F47" w:rsidRDefault="004C3F47" w:rsidP="004C3F47">
      <w:pPr>
        <w:pStyle w:val="11"/>
      </w:pPr>
      <w:r>
        <w:rPr>
          <w:rFonts w:hint="eastAsia"/>
        </w:rPr>
        <w:t>运动效果见</w:t>
      </w:r>
      <w:r w:rsidRPr="004C3F47">
        <w:rPr>
          <w:rFonts w:ascii="Times New Roman" w:hAnsi="Times New Roman"/>
        </w:rPr>
        <w:t>图表</w:t>
      </w:r>
      <w:r w:rsidRPr="004C3F47">
        <w:rPr>
          <w:rFonts w:ascii="Times New Roman" w:hAnsi="Times New Roman"/>
        </w:rPr>
        <w:t>4.2-</w:t>
      </w:r>
      <w:r w:rsidR="00E670F8">
        <w:rPr>
          <w:rFonts w:ascii="Times New Roman" w:hAnsi="Times New Roman" w:hint="eastAsia"/>
        </w:rPr>
        <w:t>4</w:t>
      </w:r>
      <w:r>
        <w:rPr>
          <w:rFonts w:hint="eastAsia"/>
        </w:rPr>
        <w:t>：</w:t>
      </w:r>
    </w:p>
    <w:tbl>
      <w:tblPr>
        <w:tblStyle w:val="ae"/>
        <w:tblW w:w="0" w:type="auto"/>
        <w:jc w:val="center"/>
        <w:tblLook w:val="04A0" w:firstRow="1" w:lastRow="0" w:firstColumn="1" w:lastColumn="0" w:noHBand="0" w:noVBand="1"/>
      </w:tblPr>
      <w:tblGrid>
        <w:gridCol w:w="2463"/>
        <w:gridCol w:w="2489"/>
        <w:gridCol w:w="2490"/>
      </w:tblGrid>
      <w:tr w:rsidR="004C3F47" w14:paraId="268045BE" w14:textId="77777777" w:rsidTr="004C3F47">
        <w:trPr>
          <w:jc w:val="center"/>
        </w:trPr>
        <w:tc>
          <w:tcPr>
            <w:tcW w:w="2463" w:type="dxa"/>
            <w:vAlign w:val="center"/>
          </w:tcPr>
          <w:p w14:paraId="272ACB21" w14:textId="77777777" w:rsidR="004C3F47" w:rsidRDefault="004C3F47" w:rsidP="00BE7B75">
            <w:pPr>
              <w:pStyle w:val="a9"/>
              <w:spacing w:line="360" w:lineRule="auto"/>
              <w:ind w:firstLineChars="0" w:firstLine="0"/>
              <w:jc w:val="center"/>
            </w:pPr>
          </w:p>
        </w:tc>
        <w:tc>
          <w:tcPr>
            <w:tcW w:w="2489" w:type="dxa"/>
            <w:vAlign w:val="center"/>
          </w:tcPr>
          <w:p w14:paraId="2FBF7B78" w14:textId="77777777" w:rsidR="004C3F47" w:rsidRDefault="004C3F47" w:rsidP="00BE7B75">
            <w:pPr>
              <w:pStyle w:val="a9"/>
              <w:spacing w:line="360" w:lineRule="auto"/>
              <w:ind w:firstLineChars="0" w:firstLine="0"/>
              <w:jc w:val="center"/>
            </w:pPr>
            <w:r>
              <w:rPr>
                <w:rFonts w:hint="eastAsia"/>
              </w:rPr>
              <w:t>转盘正转</w:t>
            </w:r>
          </w:p>
        </w:tc>
        <w:tc>
          <w:tcPr>
            <w:tcW w:w="2490" w:type="dxa"/>
            <w:vAlign w:val="center"/>
          </w:tcPr>
          <w:p w14:paraId="5FF07333" w14:textId="77777777" w:rsidR="004C3F47" w:rsidRDefault="004C3F47" w:rsidP="00BE7B75">
            <w:pPr>
              <w:pStyle w:val="a9"/>
              <w:spacing w:line="360" w:lineRule="auto"/>
              <w:ind w:firstLineChars="0" w:firstLine="0"/>
              <w:jc w:val="center"/>
            </w:pPr>
            <w:r>
              <w:rPr>
                <w:rFonts w:hint="eastAsia"/>
              </w:rPr>
              <w:t>转盘反转</w:t>
            </w:r>
          </w:p>
        </w:tc>
      </w:tr>
      <w:tr w:rsidR="004C3F47" w14:paraId="76D9F749" w14:textId="77777777" w:rsidTr="004C3F47">
        <w:trPr>
          <w:jc w:val="center"/>
        </w:trPr>
        <w:tc>
          <w:tcPr>
            <w:tcW w:w="2463" w:type="dxa"/>
            <w:vAlign w:val="center"/>
          </w:tcPr>
          <w:p w14:paraId="2200582D" w14:textId="77777777" w:rsidR="004C3F47" w:rsidRDefault="004C3F47" w:rsidP="00BE7B75">
            <w:pPr>
              <w:pStyle w:val="a9"/>
              <w:spacing w:line="360" w:lineRule="auto"/>
              <w:ind w:firstLineChars="0" w:firstLine="0"/>
              <w:jc w:val="center"/>
            </w:pPr>
            <w:r>
              <w:rPr>
                <w:rFonts w:hint="eastAsia"/>
              </w:rPr>
              <w:t>手轮正转</w:t>
            </w:r>
          </w:p>
        </w:tc>
        <w:tc>
          <w:tcPr>
            <w:tcW w:w="2489" w:type="dxa"/>
            <w:vAlign w:val="center"/>
          </w:tcPr>
          <w:p w14:paraId="02437B23" w14:textId="77777777" w:rsidR="004C3F47" w:rsidRDefault="004C3F47" w:rsidP="00BE7B75">
            <w:pPr>
              <w:pStyle w:val="a9"/>
              <w:spacing w:line="360" w:lineRule="auto"/>
              <w:ind w:firstLineChars="0" w:firstLine="0"/>
              <w:jc w:val="center"/>
            </w:pPr>
            <w:r>
              <w:rPr>
                <w:rFonts w:hint="eastAsia"/>
              </w:rPr>
              <w:t>主轴正转、转盘倾斜</w:t>
            </w:r>
          </w:p>
        </w:tc>
        <w:tc>
          <w:tcPr>
            <w:tcW w:w="2490" w:type="dxa"/>
            <w:vAlign w:val="center"/>
          </w:tcPr>
          <w:p w14:paraId="71D79772" w14:textId="77777777" w:rsidR="004C3F47" w:rsidRDefault="004C3F47" w:rsidP="00BE7B75">
            <w:pPr>
              <w:pStyle w:val="a9"/>
              <w:spacing w:line="360" w:lineRule="auto"/>
              <w:ind w:firstLineChars="0" w:firstLine="0"/>
              <w:jc w:val="center"/>
            </w:pPr>
            <w:r>
              <w:rPr>
                <w:rFonts w:hint="eastAsia"/>
              </w:rPr>
              <w:t>主轴正转，转盘无倾斜</w:t>
            </w:r>
          </w:p>
        </w:tc>
      </w:tr>
      <w:tr w:rsidR="004C3F47" w14:paraId="3ED319E0" w14:textId="77777777" w:rsidTr="004C3F47">
        <w:trPr>
          <w:jc w:val="center"/>
        </w:trPr>
        <w:tc>
          <w:tcPr>
            <w:tcW w:w="2463" w:type="dxa"/>
            <w:vAlign w:val="center"/>
          </w:tcPr>
          <w:p w14:paraId="22F09AA4" w14:textId="77777777" w:rsidR="004C3F47" w:rsidRDefault="004C3F47" w:rsidP="00BE7B75">
            <w:pPr>
              <w:pStyle w:val="a9"/>
              <w:spacing w:line="360" w:lineRule="auto"/>
              <w:ind w:firstLineChars="0" w:firstLine="0"/>
              <w:jc w:val="center"/>
            </w:pPr>
            <w:r>
              <w:rPr>
                <w:rFonts w:hint="eastAsia"/>
              </w:rPr>
              <w:t>手轮反转</w:t>
            </w:r>
          </w:p>
        </w:tc>
        <w:tc>
          <w:tcPr>
            <w:tcW w:w="2489" w:type="dxa"/>
            <w:vAlign w:val="center"/>
          </w:tcPr>
          <w:p w14:paraId="03694772" w14:textId="77777777" w:rsidR="004C3F47" w:rsidRDefault="004C3F47" w:rsidP="00BE7B75">
            <w:pPr>
              <w:pStyle w:val="a9"/>
              <w:spacing w:line="360" w:lineRule="auto"/>
              <w:ind w:firstLineChars="0" w:firstLine="0"/>
              <w:jc w:val="center"/>
            </w:pPr>
            <w:r>
              <w:rPr>
                <w:rFonts w:hint="eastAsia"/>
              </w:rPr>
              <w:t>空转</w:t>
            </w:r>
          </w:p>
        </w:tc>
        <w:tc>
          <w:tcPr>
            <w:tcW w:w="2490" w:type="dxa"/>
            <w:vAlign w:val="center"/>
          </w:tcPr>
          <w:p w14:paraId="78E686ED" w14:textId="77777777" w:rsidR="004C3F47" w:rsidRDefault="004C3F47" w:rsidP="00BE7B75">
            <w:pPr>
              <w:pStyle w:val="a9"/>
              <w:spacing w:line="360" w:lineRule="auto"/>
              <w:ind w:firstLineChars="0" w:firstLine="0"/>
              <w:jc w:val="center"/>
            </w:pPr>
            <w:r>
              <w:rPr>
                <w:rFonts w:hint="eastAsia"/>
              </w:rPr>
              <w:t>空转</w:t>
            </w:r>
          </w:p>
        </w:tc>
      </w:tr>
    </w:tbl>
    <w:p w14:paraId="23C1C700" w14:textId="28B2AAFB" w:rsidR="004C3F47" w:rsidRDefault="004C3F47" w:rsidP="004C3F47">
      <w:pPr>
        <w:pStyle w:val="ad"/>
      </w:pPr>
      <w:r>
        <w:rPr>
          <w:rFonts w:hint="eastAsia"/>
        </w:rPr>
        <w:t>图表 4.2-</w:t>
      </w:r>
      <w:r w:rsidR="00E670F8">
        <w:rPr>
          <w:rFonts w:hint="eastAsia"/>
        </w:rPr>
        <w:t>4</w:t>
      </w:r>
      <w:r>
        <w:rPr>
          <w:rFonts w:hint="eastAsia"/>
        </w:rPr>
        <w:t>运动效果说明</w:t>
      </w:r>
    </w:p>
    <w:p w14:paraId="65882561" w14:textId="764D3206" w:rsidR="00445A53" w:rsidRPr="00B32DB7" w:rsidRDefault="00F82A81" w:rsidP="00B32DB7">
      <w:pPr>
        <w:pStyle w:val="2"/>
        <w:rPr>
          <w:rFonts w:ascii="黑体" w:eastAsia="黑体" w:hAnsi="黑体"/>
          <w:sz w:val="30"/>
          <w:szCs w:val="30"/>
        </w:rPr>
      </w:pPr>
      <w:bookmarkStart w:id="46" w:name="_Toc50149362"/>
      <w:r w:rsidRPr="00B32DB7">
        <w:rPr>
          <w:rFonts w:ascii="黑体" w:eastAsia="黑体" w:hAnsi="黑体" w:hint="eastAsia"/>
          <w:sz w:val="30"/>
          <w:szCs w:val="30"/>
        </w:rPr>
        <w:t>4</w:t>
      </w:r>
      <w:r w:rsidR="003F778B" w:rsidRPr="00B32DB7">
        <w:rPr>
          <w:rFonts w:ascii="黑体" w:eastAsia="黑体" w:hAnsi="黑体" w:hint="eastAsia"/>
          <w:sz w:val="30"/>
          <w:szCs w:val="30"/>
        </w:rPr>
        <w:t>.</w:t>
      </w:r>
      <w:r w:rsidR="007C092B">
        <w:rPr>
          <w:rFonts w:ascii="黑体" w:eastAsia="黑体" w:hAnsi="黑体" w:hint="eastAsia"/>
          <w:sz w:val="30"/>
          <w:szCs w:val="30"/>
        </w:rPr>
        <w:t>3</w:t>
      </w:r>
      <w:r w:rsidR="007507CF">
        <w:rPr>
          <w:rFonts w:ascii="黑体" w:eastAsia="黑体" w:hAnsi="黑体" w:hint="eastAsia"/>
          <w:sz w:val="30"/>
          <w:szCs w:val="30"/>
        </w:rPr>
        <w:t>关键技术问题的解决方案与评价</w:t>
      </w:r>
      <w:bookmarkEnd w:id="46"/>
    </w:p>
    <w:p w14:paraId="330EF98B" w14:textId="7FE9CF00" w:rsidR="00445A53" w:rsidRPr="00B32DB7" w:rsidRDefault="00F82A81" w:rsidP="00B32DB7">
      <w:pPr>
        <w:pStyle w:val="3"/>
        <w:rPr>
          <w:rFonts w:ascii="黑体" w:eastAsia="黑体" w:hAnsi="黑体"/>
          <w:sz w:val="28"/>
          <w:szCs w:val="28"/>
        </w:rPr>
      </w:pPr>
      <w:bookmarkStart w:id="47" w:name="_Toc50149363"/>
      <w:r w:rsidRPr="00B32DB7">
        <w:rPr>
          <w:rFonts w:ascii="黑体" w:eastAsia="黑体" w:hAnsi="黑体" w:hint="eastAsia"/>
          <w:sz w:val="28"/>
          <w:szCs w:val="28"/>
        </w:rPr>
        <w:t>4</w:t>
      </w:r>
      <w:r w:rsidR="00AC38F5" w:rsidRPr="00B32DB7">
        <w:rPr>
          <w:rFonts w:ascii="黑体" w:eastAsia="黑体" w:hAnsi="黑体" w:hint="eastAsia"/>
          <w:sz w:val="28"/>
          <w:szCs w:val="28"/>
        </w:rPr>
        <w:t>.</w:t>
      </w:r>
      <w:r w:rsidR="007C092B">
        <w:rPr>
          <w:rFonts w:ascii="黑体" w:eastAsia="黑体" w:hAnsi="黑体" w:hint="eastAsia"/>
          <w:sz w:val="28"/>
          <w:szCs w:val="28"/>
        </w:rPr>
        <w:t>3</w:t>
      </w:r>
      <w:r w:rsidR="00AC38F5" w:rsidRPr="00B32DB7">
        <w:rPr>
          <w:rFonts w:ascii="黑体" w:eastAsia="黑体" w:hAnsi="黑体" w:hint="eastAsia"/>
          <w:sz w:val="28"/>
          <w:szCs w:val="28"/>
        </w:rPr>
        <w:t>.1</w:t>
      </w:r>
      <w:r w:rsidR="007C092B">
        <w:rPr>
          <w:rFonts w:ascii="黑体" w:eastAsia="黑体" w:hAnsi="黑体" w:hint="eastAsia"/>
          <w:sz w:val="28"/>
          <w:szCs w:val="28"/>
        </w:rPr>
        <w:t>关键技术问题</w:t>
      </w:r>
      <w:bookmarkEnd w:id="47"/>
    </w:p>
    <w:p w14:paraId="00C4EEA6" w14:textId="18A2EF6B" w:rsidR="00F26738" w:rsidRPr="007C092B" w:rsidRDefault="007C092B" w:rsidP="007C092B">
      <w:pPr>
        <w:spacing w:line="360" w:lineRule="auto"/>
        <w:ind w:firstLineChars="200" w:firstLine="480"/>
        <w:rPr>
          <w:sz w:val="24"/>
        </w:rPr>
      </w:pPr>
      <w:r w:rsidRPr="007C092B">
        <w:rPr>
          <w:rFonts w:ascii="Times New Roman" w:eastAsia="宋体" w:hAnsi="Times New Roman" w:cs="Times New Roman"/>
          <w:sz w:val="24"/>
          <w:szCs w:val="24"/>
        </w:rPr>
        <w:t>本展品需要实现内环相对外环、外环相对桌面的旋转。其中，内环相对外环的旋转在</w:t>
      </w:r>
      <w:r w:rsidRPr="007C092B">
        <w:rPr>
          <w:rFonts w:ascii="Times New Roman" w:eastAsia="宋体" w:hAnsi="Times New Roman" w:cs="Times New Roman"/>
          <w:sz w:val="24"/>
          <w:szCs w:val="24"/>
        </w:rPr>
        <w:t>±90°</w:t>
      </w:r>
      <w:r w:rsidRPr="007C092B">
        <w:rPr>
          <w:rFonts w:ascii="Times New Roman" w:eastAsia="宋体" w:hAnsi="Times New Roman" w:cs="Times New Roman"/>
          <w:sz w:val="24"/>
          <w:szCs w:val="24"/>
        </w:rPr>
        <w:t>内，而外环相对桌面的旋转是自由无限制的。由于两盘的驱动电机</w:t>
      </w:r>
      <w:r w:rsidRPr="007C092B">
        <w:rPr>
          <w:rFonts w:ascii="Times New Roman" w:eastAsia="宋体" w:hAnsi="Times New Roman" w:cs="Times New Roman"/>
          <w:sz w:val="24"/>
          <w:szCs w:val="24"/>
        </w:rPr>
        <w:lastRenderedPageBreak/>
        <w:t>装在内环上，因此需要将编码电机的供电和数据线引出至桌面，同时不引起缠绕，并尽量保持整个结构的美观。在最初做结构设计时并没有考虑到这一点，因此这需要我们对展品的部分结构做一定调整</w:t>
      </w:r>
      <w:r w:rsidR="00E85041">
        <w:rPr>
          <w:rFonts w:hint="eastAsia"/>
          <w:sz w:val="24"/>
        </w:rPr>
        <w:t>。</w:t>
      </w:r>
    </w:p>
    <w:p w14:paraId="1E04128D" w14:textId="2D5BA386" w:rsidR="00AC38F5" w:rsidRDefault="00F82A81" w:rsidP="00B32DB7">
      <w:pPr>
        <w:pStyle w:val="3"/>
        <w:rPr>
          <w:rFonts w:ascii="黑体" w:eastAsia="黑体" w:hAnsi="黑体"/>
          <w:sz w:val="28"/>
          <w:szCs w:val="28"/>
        </w:rPr>
      </w:pPr>
      <w:bookmarkStart w:id="48" w:name="_Toc50149364"/>
      <w:r w:rsidRPr="00B32DB7">
        <w:rPr>
          <w:rFonts w:ascii="黑体" w:eastAsia="黑体" w:hAnsi="黑体" w:hint="eastAsia"/>
          <w:sz w:val="28"/>
          <w:szCs w:val="28"/>
        </w:rPr>
        <w:t>4</w:t>
      </w:r>
      <w:r w:rsidR="00AC38F5" w:rsidRPr="00B32DB7">
        <w:rPr>
          <w:rFonts w:ascii="黑体" w:eastAsia="黑体" w:hAnsi="黑体" w:hint="eastAsia"/>
          <w:sz w:val="28"/>
          <w:szCs w:val="28"/>
        </w:rPr>
        <w:t>.</w:t>
      </w:r>
      <w:r w:rsidR="007C092B">
        <w:rPr>
          <w:rFonts w:ascii="黑体" w:eastAsia="黑体" w:hAnsi="黑体" w:hint="eastAsia"/>
          <w:sz w:val="28"/>
          <w:szCs w:val="28"/>
        </w:rPr>
        <w:t>3</w:t>
      </w:r>
      <w:r w:rsidR="00AC38F5" w:rsidRPr="00B32DB7">
        <w:rPr>
          <w:rFonts w:ascii="黑体" w:eastAsia="黑体" w:hAnsi="黑体" w:hint="eastAsia"/>
          <w:sz w:val="28"/>
          <w:szCs w:val="28"/>
        </w:rPr>
        <w:t>.2</w:t>
      </w:r>
      <w:r w:rsidR="007C092B">
        <w:rPr>
          <w:rFonts w:ascii="黑体" w:eastAsia="黑体" w:hAnsi="黑体" w:hint="eastAsia"/>
          <w:sz w:val="28"/>
          <w:szCs w:val="28"/>
        </w:rPr>
        <w:t>解决方案</w:t>
      </w:r>
      <w:bookmarkEnd w:id="48"/>
    </w:p>
    <w:p w14:paraId="4FB194E0" w14:textId="77777777" w:rsidR="007C092B" w:rsidRPr="007C092B" w:rsidRDefault="007C092B" w:rsidP="007C092B">
      <w:pPr>
        <w:pStyle w:val="afc"/>
        <w:spacing w:line="360" w:lineRule="auto"/>
        <w:ind w:firstLine="420"/>
        <w:rPr>
          <w:sz w:val="24"/>
          <w:szCs w:val="28"/>
        </w:rPr>
      </w:pPr>
      <w:r w:rsidRPr="007C092B">
        <w:rPr>
          <w:sz w:val="24"/>
          <w:szCs w:val="28"/>
        </w:rPr>
        <w:t>首先分析这一问题。由于内环相对外环的转动有幅度限制，因此将线从内环引至外环时无需采用特别的处理，只需留出一定长度的余量以便于转动即可。然而，外环相对桌面的旋转是无限制的，且</w:t>
      </w:r>
      <w:proofErr w:type="gramStart"/>
      <w:r w:rsidRPr="007C092B">
        <w:rPr>
          <w:sz w:val="24"/>
          <w:szCs w:val="28"/>
        </w:rPr>
        <w:t>若限制</w:t>
      </w:r>
      <w:proofErr w:type="gramEnd"/>
      <w:r w:rsidRPr="007C092B">
        <w:rPr>
          <w:sz w:val="24"/>
          <w:szCs w:val="28"/>
        </w:rPr>
        <w:t>将会影响展品的整体效果。因此，这里如果不做特别处理必将引起缠绕。思考并听取老师的意见后，我们选用了导电滑环这一机构。它能实现将跟随轴旋转的导线引至静止的导线，在本装置中可以将导线从旋转的外环引至桌面，以进行后续的处理控制。</w:t>
      </w:r>
    </w:p>
    <w:p w14:paraId="6AA93A00" w14:textId="77777777" w:rsidR="007C092B" w:rsidRPr="007C092B" w:rsidRDefault="007C092B" w:rsidP="007C092B">
      <w:pPr>
        <w:pStyle w:val="afc"/>
        <w:spacing w:line="360" w:lineRule="auto"/>
        <w:rPr>
          <w:sz w:val="24"/>
          <w:szCs w:val="28"/>
        </w:rPr>
      </w:pPr>
      <w:r w:rsidRPr="007C092B">
        <w:rPr>
          <w:sz w:val="24"/>
          <w:szCs w:val="28"/>
        </w:rPr>
        <w:tab/>
      </w:r>
      <w:r w:rsidRPr="007C092B">
        <w:rPr>
          <w:sz w:val="24"/>
          <w:szCs w:val="28"/>
        </w:rPr>
        <w:t>此外，我们还考虑了装置的美观性。引线尽可能隐藏在装置内，因此我们为内环外环设计了槽，可将导线卡入槽内；同时通过</w:t>
      </w:r>
      <w:proofErr w:type="gramStart"/>
      <w:r w:rsidRPr="007C092B">
        <w:rPr>
          <w:sz w:val="24"/>
          <w:szCs w:val="28"/>
        </w:rPr>
        <w:t>一个孔将导线</w:t>
      </w:r>
      <w:proofErr w:type="gramEnd"/>
      <w:r w:rsidRPr="007C092B">
        <w:rPr>
          <w:sz w:val="24"/>
          <w:szCs w:val="28"/>
        </w:rPr>
        <w:t>引入与外环连接的主轴，在主轴位于桌面以下的部分再将导线从其侧面引出。由于此处两个编码电机各自需要</w:t>
      </w:r>
      <w:r w:rsidRPr="007C092B">
        <w:rPr>
          <w:sz w:val="24"/>
          <w:szCs w:val="28"/>
        </w:rPr>
        <w:t>6</w:t>
      </w:r>
      <w:r w:rsidRPr="007C092B">
        <w:rPr>
          <w:sz w:val="24"/>
          <w:szCs w:val="28"/>
        </w:rPr>
        <w:t>根导线，同时为使导线能够承载一定的电流，以满足电机最大电流</w:t>
      </w:r>
      <w:r w:rsidRPr="007C092B">
        <w:rPr>
          <w:sz w:val="24"/>
          <w:szCs w:val="28"/>
        </w:rPr>
        <w:t>5A</w:t>
      </w:r>
      <w:r w:rsidRPr="007C092B">
        <w:rPr>
          <w:sz w:val="24"/>
          <w:szCs w:val="28"/>
        </w:rPr>
        <w:t>的需求，因此将孔的直径设计为</w:t>
      </w:r>
      <w:r w:rsidRPr="007C092B">
        <w:rPr>
          <w:sz w:val="24"/>
          <w:szCs w:val="28"/>
        </w:rPr>
        <w:t>16mm</w:t>
      </w:r>
      <w:r w:rsidRPr="007C092B">
        <w:rPr>
          <w:sz w:val="24"/>
          <w:szCs w:val="28"/>
        </w:rPr>
        <w:t>。</w:t>
      </w:r>
    </w:p>
    <w:p w14:paraId="7C9F539C" w14:textId="25511103" w:rsidR="003F1D75" w:rsidRDefault="007C092B" w:rsidP="007C092B">
      <w:pPr>
        <w:spacing w:line="360" w:lineRule="auto"/>
        <w:ind w:firstLineChars="200" w:firstLine="480"/>
        <w:rPr>
          <w:rFonts w:ascii="Times New Roman" w:hAnsi="Times New Roman" w:cs="Times New Roman"/>
          <w:sz w:val="24"/>
        </w:rPr>
      </w:pPr>
      <w:r w:rsidRPr="007C092B">
        <w:rPr>
          <w:rFonts w:ascii="Times New Roman" w:hAnsi="Times New Roman" w:cs="Times New Roman"/>
          <w:sz w:val="24"/>
          <w:szCs w:val="28"/>
        </w:rPr>
        <w:tab/>
      </w:r>
      <w:proofErr w:type="gramStart"/>
      <w:r w:rsidRPr="007C092B">
        <w:rPr>
          <w:rFonts w:ascii="Times New Roman" w:hAnsi="Times New Roman" w:cs="Times New Roman"/>
          <w:sz w:val="24"/>
          <w:szCs w:val="28"/>
        </w:rPr>
        <w:t>本解决</w:t>
      </w:r>
      <w:proofErr w:type="gramEnd"/>
      <w:r w:rsidRPr="007C092B">
        <w:rPr>
          <w:rFonts w:ascii="Times New Roman" w:hAnsi="Times New Roman" w:cs="Times New Roman"/>
          <w:sz w:val="24"/>
          <w:szCs w:val="28"/>
        </w:rPr>
        <w:t>方案是在主轴方案初步确定后提出的。因此，为满足与先前主轴方案的匹配，我们进行了导电滑环的选型。同时，由于要在轴上打孔，因此我们考虑了可加工性，并重新进行了强度校核。我们在原先主轴部分方案中桌面与同步带轮之间的空间加入了</w:t>
      </w:r>
      <w:proofErr w:type="gramStart"/>
      <w:r w:rsidRPr="007C092B">
        <w:rPr>
          <w:rFonts w:ascii="Times New Roman" w:hAnsi="Times New Roman" w:cs="Times New Roman"/>
          <w:sz w:val="24"/>
          <w:szCs w:val="28"/>
        </w:rPr>
        <w:t>导线从轴侧面</w:t>
      </w:r>
      <w:proofErr w:type="gramEnd"/>
      <w:r w:rsidRPr="007C092B">
        <w:rPr>
          <w:rFonts w:ascii="Times New Roman" w:hAnsi="Times New Roman" w:cs="Times New Roman"/>
          <w:sz w:val="24"/>
          <w:szCs w:val="28"/>
        </w:rPr>
        <w:t>引出和导电滑环及其固定的机构。导线通过直径</w:t>
      </w:r>
      <w:r w:rsidRPr="007C092B">
        <w:rPr>
          <w:rFonts w:ascii="Times New Roman" w:hAnsi="Times New Roman" w:cs="Times New Roman"/>
          <w:sz w:val="24"/>
          <w:szCs w:val="28"/>
        </w:rPr>
        <w:t>16mm</w:t>
      </w:r>
      <w:r w:rsidRPr="007C092B">
        <w:rPr>
          <w:rFonts w:ascii="Times New Roman" w:hAnsi="Times New Roman" w:cs="Times New Roman"/>
          <w:sz w:val="24"/>
          <w:szCs w:val="28"/>
        </w:rPr>
        <w:t>的孔引至主轴桌面以下后，通过两侧两个直径</w:t>
      </w:r>
      <w:r w:rsidRPr="007C092B">
        <w:rPr>
          <w:rFonts w:ascii="Times New Roman" w:hAnsi="Times New Roman" w:cs="Times New Roman"/>
          <w:sz w:val="24"/>
          <w:szCs w:val="28"/>
        </w:rPr>
        <w:t>8mm</w:t>
      </w:r>
      <w:r w:rsidRPr="007C092B">
        <w:rPr>
          <w:rFonts w:ascii="Times New Roman" w:hAnsi="Times New Roman" w:cs="Times New Roman"/>
          <w:sz w:val="24"/>
          <w:szCs w:val="28"/>
        </w:rPr>
        <w:t>的孔引至导电滑环。同时，导电滑环用顶丝固定在轴上，其附带的止动</w:t>
      </w:r>
      <w:proofErr w:type="gramStart"/>
      <w:r w:rsidRPr="007C092B">
        <w:rPr>
          <w:rFonts w:ascii="Times New Roman" w:hAnsi="Times New Roman" w:cs="Times New Roman"/>
          <w:sz w:val="24"/>
          <w:szCs w:val="28"/>
        </w:rPr>
        <w:t>卡套在止动</w:t>
      </w:r>
      <w:proofErr w:type="gramEnd"/>
      <w:r w:rsidRPr="007C092B">
        <w:rPr>
          <w:rFonts w:ascii="Times New Roman" w:hAnsi="Times New Roman" w:cs="Times New Roman"/>
          <w:sz w:val="24"/>
          <w:szCs w:val="28"/>
        </w:rPr>
        <w:t>卡环上固定在一侧的支撑轴上。控制机构只需将线接至静止的导电滑环，即可对内环部分编码电机的控制</w:t>
      </w:r>
      <w:r w:rsidR="003F1D75" w:rsidRPr="007C092B">
        <w:rPr>
          <w:rFonts w:ascii="Times New Roman" w:hAnsi="Times New Roman" w:cs="Times New Roman"/>
          <w:sz w:val="24"/>
        </w:rPr>
        <w:t>。</w:t>
      </w:r>
    </w:p>
    <w:p w14:paraId="32065DFB" w14:textId="6A9BA590" w:rsidR="007C092B" w:rsidRDefault="007C092B" w:rsidP="007C092B">
      <w:pPr>
        <w:spacing w:line="360" w:lineRule="auto"/>
        <w:ind w:firstLineChars="200" w:firstLine="480"/>
        <w:jc w:val="center"/>
        <w:rPr>
          <w:rFonts w:ascii="Times New Roman" w:hAnsi="Times New Roman" w:cs="Times New Roman"/>
          <w:sz w:val="24"/>
        </w:rPr>
      </w:pPr>
      <w:r>
        <w:rPr>
          <w:noProof/>
          <w:sz w:val="24"/>
          <w:szCs w:val="28"/>
        </w:rPr>
        <w:lastRenderedPageBreak/>
        <w:drawing>
          <wp:inline distT="0" distB="0" distL="0" distR="0" wp14:anchorId="50ED4CDE" wp14:editId="3AAAAECD">
            <wp:extent cx="4245826" cy="2880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5826" cy="2880000"/>
                    </a:xfrm>
                    <a:prstGeom prst="rect">
                      <a:avLst/>
                    </a:prstGeom>
                    <a:noFill/>
                    <a:ln>
                      <a:noFill/>
                    </a:ln>
                  </pic:spPr>
                </pic:pic>
              </a:graphicData>
            </a:graphic>
          </wp:inline>
        </w:drawing>
      </w:r>
    </w:p>
    <w:p w14:paraId="46A94200" w14:textId="7ADE1CF3" w:rsidR="007C092B" w:rsidRDefault="007C092B" w:rsidP="007C092B">
      <w:pPr>
        <w:spacing w:line="360" w:lineRule="auto"/>
        <w:ind w:firstLineChars="200" w:firstLine="480"/>
        <w:jc w:val="center"/>
        <w:rPr>
          <w:sz w:val="24"/>
        </w:rPr>
      </w:pPr>
    </w:p>
    <w:p w14:paraId="6655D3E9" w14:textId="18A85CDE" w:rsidR="007C092B" w:rsidRDefault="007C092B" w:rsidP="007C092B">
      <w:pPr>
        <w:pStyle w:val="ad"/>
      </w:pPr>
      <w:r>
        <w:rPr>
          <w:rFonts w:hint="eastAsia"/>
        </w:rPr>
        <w:t>图表 4.3-1 解决方案示意图</w:t>
      </w:r>
    </w:p>
    <w:p w14:paraId="418DCF3D" w14:textId="66EAF796" w:rsidR="00AC38F5" w:rsidRDefault="00F82A81" w:rsidP="00B32DB7">
      <w:pPr>
        <w:pStyle w:val="3"/>
        <w:rPr>
          <w:rFonts w:ascii="黑体" w:eastAsia="黑体" w:hAnsi="黑体"/>
          <w:sz w:val="28"/>
          <w:szCs w:val="28"/>
        </w:rPr>
      </w:pPr>
      <w:bookmarkStart w:id="49" w:name="_Toc50149365"/>
      <w:r w:rsidRPr="00B32DB7">
        <w:rPr>
          <w:rFonts w:ascii="黑体" w:eastAsia="黑体" w:hAnsi="黑体" w:hint="eastAsia"/>
          <w:sz w:val="28"/>
          <w:szCs w:val="28"/>
        </w:rPr>
        <w:t>4</w:t>
      </w:r>
      <w:r w:rsidR="00AC38F5" w:rsidRPr="00B32DB7">
        <w:rPr>
          <w:rFonts w:ascii="黑体" w:eastAsia="黑体" w:hAnsi="黑体" w:hint="eastAsia"/>
          <w:sz w:val="28"/>
          <w:szCs w:val="28"/>
        </w:rPr>
        <w:t>.</w:t>
      </w:r>
      <w:r w:rsidR="007C092B">
        <w:rPr>
          <w:rFonts w:ascii="黑体" w:eastAsia="黑体" w:hAnsi="黑体" w:hint="eastAsia"/>
          <w:sz w:val="28"/>
          <w:szCs w:val="28"/>
        </w:rPr>
        <w:t>3</w:t>
      </w:r>
      <w:r w:rsidR="00AC38F5" w:rsidRPr="00B32DB7">
        <w:rPr>
          <w:rFonts w:ascii="黑体" w:eastAsia="黑体" w:hAnsi="黑体" w:hint="eastAsia"/>
          <w:sz w:val="28"/>
          <w:szCs w:val="28"/>
        </w:rPr>
        <w:t>.3</w:t>
      </w:r>
      <w:r w:rsidR="005151CB" w:rsidRPr="00B32DB7">
        <w:rPr>
          <w:rFonts w:ascii="黑体" w:eastAsia="黑体" w:hAnsi="黑体" w:hint="eastAsia"/>
          <w:sz w:val="28"/>
          <w:szCs w:val="28"/>
        </w:rPr>
        <w:t>方案评价</w:t>
      </w:r>
      <w:bookmarkEnd w:id="49"/>
    </w:p>
    <w:p w14:paraId="3170ACE0" w14:textId="77777777" w:rsidR="007C092B" w:rsidRPr="007C092B" w:rsidRDefault="007C092B" w:rsidP="007C092B">
      <w:pPr>
        <w:spacing w:line="360" w:lineRule="auto"/>
        <w:ind w:firstLineChars="200" w:firstLine="480"/>
        <w:rPr>
          <w:rFonts w:ascii="Times New Roman" w:hAnsi="Times New Roman" w:cs="Times New Roman"/>
          <w:sz w:val="24"/>
        </w:rPr>
      </w:pPr>
      <w:r w:rsidRPr="007C092B">
        <w:rPr>
          <w:rFonts w:ascii="Times New Roman" w:hAnsi="Times New Roman" w:cs="Times New Roman"/>
          <w:sz w:val="24"/>
        </w:rPr>
        <w:t>本方案的主要优点是解决了引线的实际问题，同时保证了可靠性和美观性。由于</w:t>
      </w:r>
      <w:r w:rsidRPr="007C092B">
        <w:rPr>
          <w:rFonts w:ascii="Times New Roman" w:hAnsi="Times New Roman" w:cs="Times New Roman"/>
          <w:sz w:val="24"/>
        </w:rPr>
        <w:t>16mm</w:t>
      </w:r>
      <w:r w:rsidRPr="007C092B">
        <w:rPr>
          <w:rFonts w:ascii="Times New Roman" w:hAnsi="Times New Roman" w:cs="Times New Roman"/>
          <w:sz w:val="24"/>
        </w:rPr>
        <w:t>直径这一指标有一定富余，因此容许我们为电机供电使用截面积不小于</w:t>
      </w:r>
      <w:r w:rsidRPr="007C092B">
        <w:rPr>
          <w:rFonts w:ascii="Times New Roman" w:hAnsi="Times New Roman" w:cs="Times New Roman"/>
          <w:sz w:val="24"/>
        </w:rPr>
        <w:t>1mm2</w:t>
      </w:r>
      <w:r w:rsidRPr="007C092B">
        <w:rPr>
          <w:rFonts w:ascii="Times New Roman" w:hAnsi="Times New Roman" w:cs="Times New Roman"/>
          <w:sz w:val="24"/>
        </w:rPr>
        <w:t>的导线，也提高了装置的可靠性。</w:t>
      </w:r>
    </w:p>
    <w:p w14:paraId="78543B30" w14:textId="14B78B0D" w:rsidR="00C83D32" w:rsidRDefault="007C092B" w:rsidP="007C092B">
      <w:pPr>
        <w:spacing w:line="360" w:lineRule="auto"/>
        <w:ind w:firstLineChars="200" w:firstLine="480"/>
        <w:rPr>
          <w:rFonts w:ascii="Times New Roman" w:hAnsi="Times New Roman" w:cs="Times New Roman"/>
          <w:sz w:val="24"/>
        </w:rPr>
      </w:pPr>
      <w:r w:rsidRPr="007C092B">
        <w:rPr>
          <w:rFonts w:ascii="Times New Roman" w:hAnsi="Times New Roman" w:cs="Times New Roman"/>
          <w:sz w:val="24"/>
        </w:rPr>
        <w:t>本方案的主要缺点是导电滑环价格较贵，本处用到的内径</w:t>
      </w:r>
      <w:r w:rsidRPr="007C092B">
        <w:rPr>
          <w:rFonts w:ascii="Times New Roman" w:hAnsi="Times New Roman" w:cs="Times New Roman"/>
          <w:sz w:val="24"/>
        </w:rPr>
        <w:t>38.1mm</w:t>
      </w:r>
      <w:r w:rsidRPr="007C092B">
        <w:rPr>
          <w:rFonts w:ascii="Times New Roman" w:hAnsi="Times New Roman" w:cs="Times New Roman"/>
          <w:sz w:val="24"/>
        </w:rPr>
        <w:t>外径</w:t>
      </w:r>
      <w:r w:rsidRPr="007C092B">
        <w:rPr>
          <w:rFonts w:ascii="Times New Roman" w:hAnsi="Times New Roman" w:cs="Times New Roman"/>
          <w:sz w:val="24"/>
        </w:rPr>
        <w:t>99mm</w:t>
      </w:r>
      <w:r w:rsidRPr="007C092B">
        <w:rPr>
          <w:rFonts w:ascii="Times New Roman" w:hAnsi="Times New Roman" w:cs="Times New Roman"/>
          <w:sz w:val="24"/>
        </w:rPr>
        <w:t>的</w:t>
      </w:r>
      <w:r w:rsidRPr="007C092B">
        <w:rPr>
          <w:rFonts w:ascii="Times New Roman" w:hAnsi="Times New Roman" w:cs="Times New Roman"/>
          <w:sz w:val="24"/>
        </w:rPr>
        <w:t>12</w:t>
      </w:r>
      <w:r w:rsidRPr="007C092B">
        <w:rPr>
          <w:rFonts w:ascii="Times New Roman" w:hAnsi="Times New Roman" w:cs="Times New Roman"/>
          <w:sz w:val="24"/>
        </w:rPr>
        <w:t>线导电滑环价格达到约</w:t>
      </w:r>
      <w:r w:rsidRPr="007C092B">
        <w:rPr>
          <w:rFonts w:ascii="Times New Roman" w:hAnsi="Times New Roman" w:cs="Times New Roman"/>
          <w:sz w:val="24"/>
        </w:rPr>
        <w:t>500</w:t>
      </w:r>
      <w:r w:rsidRPr="007C092B">
        <w:rPr>
          <w:rFonts w:ascii="Times New Roman" w:hAnsi="Times New Roman" w:cs="Times New Roman"/>
          <w:sz w:val="24"/>
        </w:rPr>
        <w:t>元。在本方案提出和具体化的初期，我们提出过一些降低成本的想法，主要是不采用</w:t>
      </w:r>
      <w:r w:rsidRPr="007C092B">
        <w:rPr>
          <w:rFonts w:ascii="Times New Roman" w:hAnsi="Times New Roman" w:cs="Times New Roman"/>
          <w:sz w:val="24"/>
        </w:rPr>
        <w:t>12</w:t>
      </w:r>
      <w:r w:rsidRPr="007C092B">
        <w:rPr>
          <w:rFonts w:ascii="Times New Roman" w:hAnsi="Times New Roman" w:cs="Times New Roman"/>
          <w:sz w:val="24"/>
        </w:rPr>
        <w:t>根线，而是对电机和编码器的电源共地、编码器只接</w:t>
      </w:r>
      <w:r w:rsidRPr="007C092B">
        <w:rPr>
          <w:rFonts w:ascii="Times New Roman" w:hAnsi="Times New Roman" w:cs="Times New Roman"/>
          <w:sz w:val="24"/>
        </w:rPr>
        <w:t>A</w:t>
      </w:r>
      <w:r w:rsidRPr="007C092B">
        <w:rPr>
          <w:rFonts w:ascii="Times New Roman" w:hAnsi="Times New Roman" w:cs="Times New Roman"/>
          <w:sz w:val="24"/>
        </w:rPr>
        <w:t>相等。此时对装置的性能略有影响，却能减少线数至</w:t>
      </w:r>
      <w:r w:rsidRPr="007C092B">
        <w:rPr>
          <w:rFonts w:ascii="Times New Roman" w:hAnsi="Times New Roman" w:cs="Times New Roman"/>
          <w:sz w:val="24"/>
        </w:rPr>
        <w:t>6</w:t>
      </w:r>
      <w:r w:rsidRPr="007C092B">
        <w:rPr>
          <w:rFonts w:ascii="Times New Roman" w:hAnsi="Times New Roman" w:cs="Times New Roman"/>
          <w:sz w:val="24"/>
        </w:rPr>
        <w:t>线，从而降低导电滑环成本。然而，此时对地线的电流要求达到</w:t>
      </w:r>
      <w:r w:rsidRPr="007C092B">
        <w:rPr>
          <w:rFonts w:ascii="Times New Roman" w:hAnsi="Times New Roman" w:cs="Times New Roman"/>
          <w:sz w:val="24"/>
        </w:rPr>
        <w:t>10A</w:t>
      </w:r>
      <w:r w:rsidRPr="007C092B">
        <w:rPr>
          <w:rFonts w:ascii="Times New Roman" w:hAnsi="Times New Roman" w:cs="Times New Roman"/>
          <w:sz w:val="24"/>
        </w:rPr>
        <w:t>，同时也需要我们弃用常见的</w:t>
      </w:r>
      <w:r w:rsidRPr="007C092B">
        <w:rPr>
          <w:rFonts w:ascii="Times New Roman" w:hAnsi="Times New Roman" w:cs="Times New Roman"/>
          <w:sz w:val="24"/>
        </w:rPr>
        <w:t>L198N</w:t>
      </w:r>
      <w:r w:rsidRPr="007C092B">
        <w:rPr>
          <w:rFonts w:ascii="Times New Roman" w:hAnsi="Times New Roman" w:cs="Times New Roman"/>
          <w:sz w:val="24"/>
        </w:rPr>
        <w:t>控制电路而选用更复杂的电机驱动电路，还需要更复杂的电源。因此，最终我们没有选择</w:t>
      </w:r>
      <w:r w:rsidRPr="007C092B">
        <w:rPr>
          <w:rFonts w:ascii="Times New Roman" w:hAnsi="Times New Roman" w:cs="Times New Roman"/>
          <w:sz w:val="24"/>
        </w:rPr>
        <w:t>6</w:t>
      </w:r>
      <w:r w:rsidRPr="007C092B">
        <w:rPr>
          <w:rFonts w:ascii="Times New Roman" w:hAnsi="Times New Roman" w:cs="Times New Roman"/>
          <w:sz w:val="24"/>
        </w:rPr>
        <w:t>线的方案，而是回到原先的</w:t>
      </w:r>
      <w:r w:rsidRPr="007C092B">
        <w:rPr>
          <w:rFonts w:ascii="Times New Roman" w:hAnsi="Times New Roman" w:cs="Times New Roman"/>
          <w:sz w:val="24"/>
        </w:rPr>
        <w:t>12</w:t>
      </w:r>
      <w:r w:rsidRPr="007C092B">
        <w:rPr>
          <w:rFonts w:ascii="Times New Roman" w:hAnsi="Times New Roman" w:cs="Times New Roman"/>
          <w:sz w:val="24"/>
        </w:rPr>
        <w:t>线方案并进行了结构设计的更改。最终的方案尽管</w:t>
      </w:r>
      <w:r>
        <w:rPr>
          <w:rFonts w:ascii="Times New Roman" w:hAnsi="Times New Roman" w:cs="Times New Roman"/>
          <w:sz w:val="24"/>
        </w:rPr>
        <w:t>成本不低，但还是尽可能做到了各方面的平衡</w:t>
      </w:r>
      <w:r w:rsidR="00C83D32" w:rsidRPr="007C092B">
        <w:rPr>
          <w:rFonts w:ascii="Times New Roman" w:hAnsi="Times New Roman" w:cs="Times New Roman"/>
          <w:sz w:val="24"/>
        </w:rPr>
        <w:t>。</w:t>
      </w:r>
    </w:p>
    <w:tbl>
      <w:tblPr>
        <w:tblStyle w:val="ae"/>
        <w:tblW w:w="0" w:type="auto"/>
        <w:tblLook w:val="04A0" w:firstRow="1" w:lastRow="0" w:firstColumn="1" w:lastColumn="0" w:noHBand="0" w:noVBand="1"/>
      </w:tblPr>
      <w:tblGrid>
        <w:gridCol w:w="1838"/>
        <w:gridCol w:w="2835"/>
        <w:gridCol w:w="3623"/>
      </w:tblGrid>
      <w:tr w:rsidR="007C092B" w14:paraId="501D54DB" w14:textId="77777777" w:rsidTr="00BE7B75">
        <w:tc>
          <w:tcPr>
            <w:tcW w:w="1838" w:type="dxa"/>
            <w:vAlign w:val="center"/>
          </w:tcPr>
          <w:p w14:paraId="35B7FE48" w14:textId="77777777" w:rsidR="007C092B" w:rsidRDefault="007C092B" w:rsidP="00BE7B75">
            <w:pPr>
              <w:pStyle w:val="afc"/>
              <w:spacing w:line="360" w:lineRule="auto"/>
              <w:jc w:val="center"/>
              <w:rPr>
                <w:sz w:val="24"/>
                <w:szCs w:val="28"/>
              </w:rPr>
            </w:pPr>
            <w:r>
              <w:rPr>
                <w:rFonts w:hint="eastAsia"/>
                <w:sz w:val="24"/>
                <w:szCs w:val="28"/>
              </w:rPr>
              <w:t>方案</w:t>
            </w:r>
          </w:p>
        </w:tc>
        <w:tc>
          <w:tcPr>
            <w:tcW w:w="2835" w:type="dxa"/>
            <w:vAlign w:val="center"/>
          </w:tcPr>
          <w:p w14:paraId="6EA2D862" w14:textId="77777777" w:rsidR="007C092B" w:rsidRDefault="007C092B" w:rsidP="00BE7B75">
            <w:pPr>
              <w:pStyle w:val="afc"/>
              <w:spacing w:line="360" w:lineRule="auto"/>
              <w:jc w:val="center"/>
              <w:rPr>
                <w:sz w:val="24"/>
                <w:szCs w:val="28"/>
              </w:rPr>
            </w:pPr>
            <w:r>
              <w:rPr>
                <w:rFonts w:hint="eastAsia"/>
                <w:sz w:val="24"/>
                <w:szCs w:val="28"/>
              </w:rPr>
              <w:t>1</w:t>
            </w:r>
            <w:r>
              <w:rPr>
                <w:sz w:val="24"/>
                <w:szCs w:val="28"/>
              </w:rPr>
              <w:t>2</w:t>
            </w:r>
            <w:r>
              <w:rPr>
                <w:rFonts w:hint="eastAsia"/>
                <w:sz w:val="24"/>
                <w:szCs w:val="28"/>
              </w:rPr>
              <w:t>线</w:t>
            </w:r>
          </w:p>
        </w:tc>
        <w:tc>
          <w:tcPr>
            <w:tcW w:w="3623" w:type="dxa"/>
            <w:vAlign w:val="center"/>
          </w:tcPr>
          <w:p w14:paraId="78542BB2" w14:textId="77777777" w:rsidR="007C092B" w:rsidRDefault="007C092B" w:rsidP="00BE7B75">
            <w:pPr>
              <w:pStyle w:val="afc"/>
              <w:spacing w:line="360" w:lineRule="auto"/>
              <w:jc w:val="center"/>
              <w:rPr>
                <w:sz w:val="24"/>
                <w:szCs w:val="28"/>
              </w:rPr>
            </w:pPr>
            <w:r>
              <w:rPr>
                <w:rFonts w:hint="eastAsia"/>
                <w:sz w:val="24"/>
                <w:szCs w:val="28"/>
              </w:rPr>
              <w:t>6</w:t>
            </w:r>
            <w:r>
              <w:rPr>
                <w:rFonts w:hint="eastAsia"/>
                <w:sz w:val="24"/>
                <w:szCs w:val="28"/>
              </w:rPr>
              <w:t>线</w:t>
            </w:r>
          </w:p>
        </w:tc>
      </w:tr>
      <w:tr w:rsidR="007C092B" w14:paraId="2B36D580" w14:textId="77777777" w:rsidTr="00BE7B75">
        <w:tc>
          <w:tcPr>
            <w:tcW w:w="1838" w:type="dxa"/>
            <w:vAlign w:val="center"/>
          </w:tcPr>
          <w:p w14:paraId="104D45E1" w14:textId="77777777" w:rsidR="007C092B" w:rsidRDefault="007C092B" w:rsidP="00BE7B75">
            <w:pPr>
              <w:pStyle w:val="afc"/>
              <w:spacing w:line="360" w:lineRule="auto"/>
              <w:jc w:val="center"/>
              <w:rPr>
                <w:sz w:val="24"/>
                <w:szCs w:val="28"/>
              </w:rPr>
            </w:pPr>
            <w:r>
              <w:rPr>
                <w:rFonts w:hint="eastAsia"/>
                <w:sz w:val="24"/>
                <w:szCs w:val="28"/>
              </w:rPr>
              <w:t>导电滑环成本</w:t>
            </w:r>
          </w:p>
        </w:tc>
        <w:tc>
          <w:tcPr>
            <w:tcW w:w="2835" w:type="dxa"/>
            <w:vAlign w:val="center"/>
          </w:tcPr>
          <w:p w14:paraId="7F7E86ED" w14:textId="77777777" w:rsidR="007C092B" w:rsidRDefault="007C092B" w:rsidP="00BE7B75">
            <w:pPr>
              <w:pStyle w:val="afc"/>
              <w:spacing w:line="360" w:lineRule="auto"/>
              <w:jc w:val="center"/>
              <w:rPr>
                <w:sz w:val="24"/>
                <w:szCs w:val="28"/>
              </w:rPr>
            </w:pPr>
            <w:r>
              <w:rPr>
                <w:rFonts w:hint="eastAsia"/>
                <w:sz w:val="24"/>
                <w:szCs w:val="28"/>
              </w:rPr>
              <w:t>较高</w:t>
            </w:r>
          </w:p>
        </w:tc>
        <w:tc>
          <w:tcPr>
            <w:tcW w:w="3623" w:type="dxa"/>
            <w:vAlign w:val="center"/>
          </w:tcPr>
          <w:p w14:paraId="340B2929" w14:textId="77777777" w:rsidR="007C092B" w:rsidRDefault="007C092B" w:rsidP="00BE7B75">
            <w:pPr>
              <w:pStyle w:val="afc"/>
              <w:spacing w:line="360" w:lineRule="auto"/>
              <w:jc w:val="center"/>
              <w:rPr>
                <w:sz w:val="24"/>
                <w:szCs w:val="28"/>
              </w:rPr>
            </w:pPr>
            <w:r>
              <w:rPr>
                <w:rFonts w:hint="eastAsia"/>
                <w:sz w:val="24"/>
                <w:szCs w:val="28"/>
              </w:rPr>
              <w:t>中等</w:t>
            </w:r>
          </w:p>
        </w:tc>
      </w:tr>
      <w:tr w:rsidR="007C092B" w14:paraId="07E7E6F3" w14:textId="77777777" w:rsidTr="00BE7B75">
        <w:tc>
          <w:tcPr>
            <w:tcW w:w="1838" w:type="dxa"/>
            <w:vAlign w:val="center"/>
          </w:tcPr>
          <w:p w14:paraId="71A94D8A" w14:textId="77777777" w:rsidR="007C092B" w:rsidRDefault="007C092B" w:rsidP="00BE7B75">
            <w:pPr>
              <w:pStyle w:val="afc"/>
              <w:spacing w:line="360" w:lineRule="auto"/>
              <w:jc w:val="center"/>
              <w:rPr>
                <w:sz w:val="24"/>
                <w:szCs w:val="28"/>
              </w:rPr>
            </w:pPr>
            <w:r>
              <w:rPr>
                <w:rFonts w:hint="eastAsia"/>
                <w:sz w:val="24"/>
                <w:szCs w:val="28"/>
              </w:rPr>
              <w:t>主轴孔径</w:t>
            </w:r>
          </w:p>
        </w:tc>
        <w:tc>
          <w:tcPr>
            <w:tcW w:w="2835" w:type="dxa"/>
            <w:vAlign w:val="center"/>
          </w:tcPr>
          <w:p w14:paraId="07109043" w14:textId="77777777" w:rsidR="007C092B" w:rsidRDefault="007C092B" w:rsidP="00BE7B75">
            <w:pPr>
              <w:pStyle w:val="afc"/>
              <w:spacing w:line="360" w:lineRule="auto"/>
              <w:jc w:val="center"/>
              <w:rPr>
                <w:sz w:val="24"/>
                <w:szCs w:val="28"/>
              </w:rPr>
            </w:pPr>
            <w:r>
              <w:rPr>
                <w:rFonts w:hint="eastAsia"/>
                <w:sz w:val="24"/>
                <w:szCs w:val="28"/>
              </w:rPr>
              <w:t>不小于</w:t>
            </w:r>
            <w:r>
              <w:rPr>
                <w:rFonts w:hint="eastAsia"/>
                <w:sz w:val="24"/>
                <w:szCs w:val="28"/>
              </w:rPr>
              <w:t>1</w:t>
            </w:r>
            <w:r>
              <w:rPr>
                <w:sz w:val="24"/>
                <w:szCs w:val="28"/>
              </w:rPr>
              <w:t>4</w:t>
            </w:r>
            <w:r>
              <w:rPr>
                <w:rFonts w:hint="eastAsia"/>
                <w:sz w:val="24"/>
                <w:szCs w:val="28"/>
              </w:rPr>
              <w:t>mm</w:t>
            </w:r>
          </w:p>
        </w:tc>
        <w:tc>
          <w:tcPr>
            <w:tcW w:w="3623" w:type="dxa"/>
            <w:vAlign w:val="center"/>
          </w:tcPr>
          <w:p w14:paraId="217B07D3" w14:textId="77777777" w:rsidR="007C092B" w:rsidRDefault="007C092B" w:rsidP="00BE7B75">
            <w:pPr>
              <w:pStyle w:val="afc"/>
              <w:spacing w:line="360" w:lineRule="auto"/>
              <w:jc w:val="center"/>
              <w:rPr>
                <w:sz w:val="24"/>
                <w:szCs w:val="28"/>
              </w:rPr>
            </w:pPr>
            <w:r>
              <w:rPr>
                <w:rFonts w:hint="eastAsia"/>
                <w:sz w:val="24"/>
                <w:szCs w:val="28"/>
              </w:rPr>
              <w:t>不小于</w:t>
            </w:r>
            <w:r>
              <w:rPr>
                <w:rFonts w:hint="eastAsia"/>
                <w:sz w:val="24"/>
                <w:szCs w:val="28"/>
              </w:rPr>
              <w:t>1</w:t>
            </w:r>
            <w:r>
              <w:rPr>
                <w:sz w:val="24"/>
                <w:szCs w:val="28"/>
              </w:rPr>
              <w:t>0</w:t>
            </w:r>
            <w:r>
              <w:rPr>
                <w:rFonts w:hint="eastAsia"/>
                <w:sz w:val="24"/>
                <w:szCs w:val="28"/>
              </w:rPr>
              <w:t>mm</w:t>
            </w:r>
          </w:p>
        </w:tc>
      </w:tr>
      <w:tr w:rsidR="007C092B" w14:paraId="0F8652FB" w14:textId="77777777" w:rsidTr="00BE7B75">
        <w:tc>
          <w:tcPr>
            <w:tcW w:w="1838" w:type="dxa"/>
            <w:vAlign w:val="center"/>
          </w:tcPr>
          <w:p w14:paraId="66939BB7" w14:textId="77777777" w:rsidR="007C092B" w:rsidRDefault="007C092B" w:rsidP="00BE7B75">
            <w:pPr>
              <w:pStyle w:val="afc"/>
              <w:spacing w:line="360" w:lineRule="auto"/>
              <w:jc w:val="center"/>
              <w:rPr>
                <w:sz w:val="24"/>
                <w:szCs w:val="28"/>
              </w:rPr>
            </w:pPr>
            <w:r>
              <w:rPr>
                <w:rFonts w:hint="eastAsia"/>
                <w:sz w:val="24"/>
                <w:szCs w:val="28"/>
              </w:rPr>
              <w:lastRenderedPageBreak/>
              <w:t>供电线电流</w:t>
            </w:r>
          </w:p>
        </w:tc>
        <w:tc>
          <w:tcPr>
            <w:tcW w:w="2835" w:type="dxa"/>
            <w:vAlign w:val="center"/>
          </w:tcPr>
          <w:p w14:paraId="47C9B876" w14:textId="77777777" w:rsidR="007C092B" w:rsidRDefault="007C092B" w:rsidP="00BE7B75">
            <w:pPr>
              <w:pStyle w:val="afc"/>
              <w:spacing w:line="360" w:lineRule="auto"/>
              <w:jc w:val="center"/>
              <w:rPr>
                <w:sz w:val="24"/>
                <w:szCs w:val="28"/>
              </w:rPr>
            </w:pPr>
            <w:r>
              <w:rPr>
                <w:rFonts w:hint="eastAsia"/>
                <w:sz w:val="24"/>
                <w:szCs w:val="28"/>
              </w:rPr>
              <w:t>&lt;</w:t>
            </w:r>
            <w:r>
              <w:rPr>
                <w:sz w:val="24"/>
                <w:szCs w:val="28"/>
              </w:rPr>
              <w:t>5A</w:t>
            </w:r>
          </w:p>
        </w:tc>
        <w:tc>
          <w:tcPr>
            <w:tcW w:w="3623" w:type="dxa"/>
            <w:vAlign w:val="center"/>
          </w:tcPr>
          <w:p w14:paraId="20B65FCF" w14:textId="77777777" w:rsidR="007C092B" w:rsidRDefault="007C092B" w:rsidP="00BE7B75">
            <w:pPr>
              <w:pStyle w:val="afc"/>
              <w:spacing w:line="360" w:lineRule="auto"/>
              <w:jc w:val="center"/>
              <w:rPr>
                <w:sz w:val="24"/>
                <w:szCs w:val="28"/>
              </w:rPr>
            </w:pPr>
            <w:r>
              <w:rPr>
                <w:rFonts w:hint="eastAsia"/>
                <w:sz w:val="24"/>
                <w:szCs w:val="28"/>
              </w:rPr>
              <w:t>&lt;</w:t>
            </w:r>
            <w:r>
              <w:rPr>
                <w:sz w:val="24"/>
                <w:szCs w:val="28"/>
              </w:rPr>
              <w:t>10A</w:t>
            </w:r>
          </w:p>
        </w:tc>
      </w:tr>
      <w:tr w:rsidR="007C092B" w14:paraId="607345C4" w14:textId="77777777" w:rsidTr="00BE7B75">
        <w:tc>
          <w:tcPr>
            <w:tcW w:w="1838" w:type="dxa"/>
            <w:vAlign w:val="center"/>
          </w:tcPr>
          <w:p w14:paraId="2F2A254D" w14:textId="77777777" w:rsidR="007C092B" w:rsidRDefault="007C092B" w:rsidP="00BE7B75">
            <w:pPr>
              <w:pStyle w:val="afc"/>
              <w:spacing w:line="360" w:lineRule="auto"/>
              <w:jc w:val="center"/>
              <w:rPr>
                <w:sz w:val="24"/>
                <w:szCs w:val="28"/>
              </w:rPr>
            </w:pPr>
            <w:r>
              <w:rPr>
                <w:rFonts w:hint="eastAsia"/>
                <w:sz w:val="24"/>
                <w:szCs w:val="28"/>
              </w:rPr>
              <w:t>驱动电路</w:t>
            </w:r>
          </w:p>
        </w:tc>
        <w:tc>
          <w:tcPr>
            <w:tcW w:w="2835" w:type="dxa"/>
            <w:vAlign w:val="center"/>
          </w:tcPr>
          <w:p w14:paraId="7EE5C4B3" w14:textId="77777777" w:rsidR="007C092B" w:rsidRDefault="007C092B" w:rsidP="00BE7B75">
            <w:pPr>
              <w:pStyle w:val="afc"/>
              <w:spacing w:line="360" w:lineRule="auto"/>
              <w:jc w:val="center"/>
              <w:rPr>
                <w:sz w:val="24"/>
                <w:szCs w:val="28"/>
              </w:rPr>
            </w:pPr>
            <w:r>
              <w:rPr>
                <w:rFonts w:hint="eastAsia"/>
                <w:sz w:val="24"/>
                <w:szCs w:val="28"/>
              </w:rPr>
              <w:t>L</w:t>
            </w:r>
            <w:r>
              <w:rPr>
                <w:sz w:val="24"/>
                <w:szCs w:val="28"/>
              </w:rPr>
              <w:t>298N</w:t>
            </w:r>
            <w:r>
              <w:rPr>
                <w:rFonts w:hint="eastAsia"/>
                <w:sz w:val="24"/>
                <w:szCs w:val="28"/>
              </w:rPr>
              <w:t>，常见简单</w:t>
            </w:r>
          </w:p>
        </w:tc>
        <w:tc>
          <w:tcPr>
            <w:tcW w:w="3623" w:type="dxa"/>
            <w:vAlign w:val="center"/>
          </w:tcPr>
          <w:p w14:paraId="4FB7FD0A" w14:textId="77777777" w:rsidR="007C092B" w:rsidRDefault="007C092B" w:rsidP="00BE7B75">
            <w:pPr>
              <w:pStyle w:val="afc"/>
              <w:spacing w:line="360" w:lineRule="auto"/>
              <w:jc w:val="center"/>
              <w:rPr>
                <w:sz w:val="24"/>
                <w:szCs w:val="28"/>
              </w:rPr>
            </w:pPr>
            <w:r>
              <w:rPr>
                <w:rFonts w:hint="eastAsia"/>
                <w:sz w:val="24"/>
                <w:szCs w:val="28"/>
              </w:rPr>
              <w:t>光</w:t>
            </w:r>
            <w:proofErr w:type="gramStart"/>
            <w:r>
              <w:rPr>
                <w:rFonts w:hint="eastAsia"/>
                <w:sz w:val="24"/>
                <w:szCs w:val="28"/>
              </w:rPr>
              <w:t>耦</w:t>
            </w:r>
            <w:proofErr w:type="gramEnd"/>
            <w:r>
              <w:rPr>
                <w:rFonts w:hint="eastAsia"/>
                <w:sz w:val="24"/>
                <w:szCs w:val="28"/>
              </w:rPr>
              <w:t>或大功率晶闸管，较复杂</w:t>
            </w:r>
          </w:p>
        </w:tc>
      </w:tr>
      <w:tr w:rsidR="007C092B" w14:paraId="457146B8" w14:textId="77777777" w:rsidTr="00BE7B75">
        <w:tc>
          <w:tcPr>
            <w:tcW w:w="1838" w:type="dxa"/>
            <w:vAlign w:val="center"/>
          </w:tcPr>
          <w:p w14:paraId="414867F0" w14:textId="77777777" w:rsidR="007C092B" w:rsidRDefault="007C092B" w:rsidP="00BE7B75">
            <w:pPr>
              <w:pStyle w:val="afc"/>
              <w:spacing w:line="360" w:lineRule="auto"/>
              <w:jc w:val="center"/>
              <w:rPr>
                <w:sz w:val="24"/>
                <w:szCs w:val="28"/>
              </w:rPr>
            </w:pPr>
            <w:r>
              <w:rPr>
                <w:rFonts w:hint="eastAsia"/>
                <w:sz w:val="24"/>
                <w:szCs w:val="28"/>
              </w:rPr>
              <w:t>电源要求</w:t>
            </w:r>
          </w:p>
        </w:tc>
        <w:tc>
          <w:tcPr>
            <w:tcW w:w="2835" w:type="dxa"/>
            <w:vAlign w:val="center"/>
          </w:tcPr>
          <w:p w14:paraId="11C84612" w14:textId="77777777" w:rsidR="007C092B" w:rsidRDefault="007C092B" w:rsidP="00BE7B75">
            <w:pPr>
              <w:pStyle w:val="afc"/>
              <w:spacing w:line="360" w:lineRule="auto"/>
              <w:jc w:val="center"/>
              <w:rPr>
                <w:sz w:val="24"/>
                <w:szCs w:val="28"/>
              </w:rPr>
            </w:pPr>
            <w:r>
              <w:rPr>
                <w:rFonts w:hint="eastAsia"/>
                <w:sz w:val="24"/>
                <w:szCs w:val="28"/>
              </w:rPr>
              <w:t>D</w:t>
            </w:r>
            <w:r>
              <w:rPr>
                <w:sz w:val="24"/>
                <w:szCs w:val="28"/>
              </w:rPr>
              <w:t>C24V</w:t>
            </w:r>
            <w:r>
              <w:rPr>
                <w:rFonts w:hint="eastAsia"/>
                <w:sz w:val="24"/>
                <w:szCs w:val="28"/>
              </w:rPr>
              <w:t>和</w:t>
            </w:r>
            <w:r>
              <w:rPr>
                <w:rFonts w:hint="eastAsia"/>
                <w:sz w:val="24"/>
                <w:szCs w:val="28"/>
              </w:rPr>
              <w:t>D</w:t>
            </w:r>
            <w:r>
              <w:rPr>
                <w:sz w:val="24"/>
                <w:szCs w:val="28"/>
              </w:rPr>
              <w:t>C5V</w:t>
            </w:r>
          </w:p>
        </w:tc>
        <w:tc>
          <w:tcPr>
            <w:tcW w:w="3623" w:type="dxa"/>
            <w:vAlign w:val="center"/>
          </w:tcPr>
          <w:p w14:paraId="4B34D8E3" w14:textId="77777777" w:rsidR="007C092B" w:rsidRDefault="007C092B" w:rsidP="00BE7B75">
            <w:pPr>
              <w:pStyle w:val="afc"/>
              <w:spacing w:line="360" w:lineRule="auto"/>
              <w:jc w:val="center"/>
              <w:rPr>
                <w:sz w:val="24"/>
                <w:szCs w:val="28"/>
              </w:rPr>
            </w:pPr>
            <w:r>
              <w:rPr>
                <w:rFonts w:hint="eastAsia"/>
                <w:sz w:val="24"/>
                <w:szCs w:val="28"/>
              </w:rPr>
              <w:t>D</w:t>
            </w:r>
            <w:r>
              <w:rPr>
                <w:sz w:val="24"/>
                <w:szCs w:val="28"/>
              </w:rPr>
              <w:t>C</w:t>
            </w:r>
            <w:r>
              <w:rPr>
                <w:rFonts w:hint="eastAsia"/>
                <w:sz w:val="24"/>
                <w:szCs w:val="28"/>
              </w:rPr>
              <w:t>±</w:t>
            </w:r>
            <w:r>
              <w:rPr>
                <w:sz w:val="24"/>
                <w:szCs w:val="28"/>
              </w:rPr>
              <w:t>24V</w:t>
            </w:r>
            <w:r>
              <w:rPr>
                <w:rFonts w:hint="eastAsia"/>
                <w:sz w:val="24"/>
                <w:szCs w:val="28"/>
              </w:rPr>
              <w:t>和</w:t>
            </w:r>
            <w:r>
              <w:rPr>
                <w:rFonts w:hint="eastAsia"/>
                <w:sz w:val="24"/>
                <w:szCs w:val="28"/>
              </w:rPr>
              <w:t>D</w:t>
            </w:r>
            <w:r>
              <w:rPr>
                <w:sz w:val="24"/>
                <w:szCs w:val="28"/>
              </w:rPr>
              <w:t>C5V</w:t>
            </w:r>
          </w:p>
        </w:tc>
      </w:tr>
      <w:tr w:rsidR="007C092B" w14:paraId="49A629A0" w14:textId="77777777" w:rsidTr="00BE7B75">
        <w:tc>
          <w:tcPr>
            <w:tcW w:w="1838" w:type="dxa"/>
            <w:vAlign w:val="center"/>
          </w:tcPr>
          <w:p w14:paraId="25B2DAE9" w14:textId="77777777" w:rsidR="007C092B" w:rsidRDefault="007C092B" w:rsidP="00BE7B75">
            <w:pPr>
              <w:pStyle w:val="afc"/>
              <w:spacing w:line="360" w:lineRule="auto"/>
              <w:jc w:val="center"/>
              <w:rPr>
                <w:sz w:val="24"/>
                <w:szCs w:val="28"/>
              </w:rPr>
            </w:pPr>
            <w:r>
              <w:rPr>
                <w:rFonts w:hint="eastAsia"/>
                <w:sz w:val="24"/>
                <w:szCs w:val="28"/>
              </w:rPr>
              <w:t>最终评定</w:t>
            </w:r>
          </w:p>
        </w:tc>
        <w:tc>
          <w:tcPr>
            <w:tcW w:w="2835" w:type="dxa"/>
            <w:vAlign w:val="center"/>
          </w:tcPr>
          <w:p w14:paraId="5984DCDB" w14:textId="77777777" w:rsidR="007C092B" w:rsidRDefault="007C092B" w:rsidP="00BE7B75">
            <w:pPr>
              <w:pStyle w:val="afc"/>
              <w:spacing w:line="360" w:lineRule="auto"/>
              <w:jc w:val="center"/>
              <w:rPr>
                <w:sz w:val="24"/>
                <w:szCs w:val="28"/>
              </w:rPr>
            </w:pPr>
            <w:r>
              <w:rPr>
                <w:rFonts w:hint="eastAsia"/>
                <w:sz w:val="24"/>
                <w:szCs w:val="28"/>
              </w:rPr>
              <w:t>选用</w:t>
            </w:r>
          </w:p>
        </w:tc>
        <w:tc>
          <w:tcPr>
            <w:tcW w:w="3623" w:type="dxa"/>
            <w:vAlign w:val="center"/>
          </w:tcPr>
          <w:p w14:paraId="5919B0F2" w14:textId="77777777" w:rsidR="007C092B" w:rsidRDefault="007C092B" w:rsidP="00BE7B75">
            <w:pPr>
              <w:pStyle w:val="afc"/>
              <w:spacing w:line="360" w:lineRule="auto"/>
              <w:jc w:val="center"/>
              <w:rPr>
                <w:sz w:val="24"/>
                <w:szCs w:val="28"/>
              </w:rPr>
            </w:pPr>
            <w:r>
              <w:rPr>
                <w:rFonts w:hint="eastAsia"/>
                <w:sz w:val="24"/>
                <w:szCs w:val="28"/>
              </w:rPr>
              <w:t>不选用</w:t>
            </w:r>
          </w:p>
        </w:tc>
      </w:tr>
    </w:tbl>
    <w:p w14:paraId="605E2C8A" w14:textId="150331B4" w:rsidR="007C092B" w:rsidRPr="007C092B" w:rsidRDefault="007C092B" w:rsidP="007C092B">
      <w:pPr>
        <w:pStyle w:val="ad"/>
      </w:pPr>
      <w:r>
        <w:rPr>
          <w:rFonts w:hint="eastAsia"/>
        </w:rPr>
        <w:t>图表 4.3-2 方案对比</w:t>
      </w:r>
    </w:p>
    <w:p w14:paraId="526F8D15" w14:textId="47387728" w:rsidR="00445A53" w:rsidRPr="00E8289D" w:rsidRDefault="00445A53" w:rsidP="00E8289D">
      <w:pPr>
        <w:pStyle w:val="1"/>
        <w:rPr>
          <w:rFonts w:ascii="黑体" w:eastAsia="黑体" w:hAnsi="黑体"/>
          <w:sz w:val="32"/>
          <w:szCs w:val="32"/>
        </w:rPr>
      </w:pPr>
      <w:bookmarkStart w:id="50" w:name="_Toc50149366"/>
      <w:r w:rsidRPr="00E8289D">
        <w:rPr>
          <w:rFonts w:ascii="黑体" w:eastAsia="黑体" w:hAnsi="黑体"/>
          <w:sz w:val="32"/>
          <w:szCs w:val="32"/>
        </w:rPr>
        <w:t>第</w:t>
      </w:r>
      <w:r w:rsidR="00F82A81">
        <w:rPr>
          <w:rFonts w:ascii="黑体" w:eastAsia="黑体" w:hAnsi="黑体" w:hint="eastAsia"/>
          <w:sz w:val="32"/>
          <w:szCs w:val="32"/>
        </w:rPr>
        <w:t>五</w:t>
      </w:r>
      <w:r w:rsidRPr="00E8289D">
        <w:rPr>
          <w:rFonts w:ascii="黑体" w:eastAsia="黑体" w:hAnsi="黑体"/>
          <w:sz w:val="32"/>
          <w:szCs w:val="32"/>
        </w:rPr>
        <w:t>章</w:t>
      </w:r>
      <w:r w:rsidRPr="00E8289D">
        <w:rPr>
          <w:rFonts w:ascii="黑体" w:eastAsia="黑体" w:hAnsi="黑体" w:hint="eastAsia"/>
          <w:sz w:val="32"/>
          <w:szCs w:val="32"/>
        </w:rPr>
        <w:t xml:space="preserve"> 结构设计与主要零部件的工作能力设计</w:t>
      </w:r>
      <w:bookmarkEnd w:id="50"/>
    </w:p>
    <w:p w14:paraId="1C844728" w14:textId="77777777" w:rsidR="00445A53" w:rsidRDefault="00F82A81" w:rsidP="00E8289D">
      <w:pPr>
        <w:pStyle w:val="2"/>
        <w:rPr>
          <w:rFonts w:ascii="黑体" w:eastAsia="黑体" w:hAnsi="黑体"/>
          <w:sz w:val="30"/>
          <w:szCs w:val="30"/>
        </w:rPr>
      </w:pPr>
      <w:bookmarkStart w:id="51" w:name="_Toc50149367"/>
      <w:r>
        <w:rPr>
          <w:rFonts w:ascii="黑体" w:eastAsia="黑体" w:hAnsi="黑体" w:hint="eastAsia"/>
          <w:sz w:val="30"/>
          <w:szCs w:val="30"/>
        </w:rPr>
        <w:t>5</w:t>
      </w:r>
      <w:r w:rsidR="00424F1F" w:rsidRPr="00E8289D">
        <w:rPr>
          <w:rFonts w:ascii="黑体" w:eastAsia="黑体" w:hAnsi="黑体" w:hint="eastAsia"/>
          <w:sz w:val="30"/>
          <w:szCs w:val="30"/>
        </w:rPr>
        <w:t>.1三维实体造型设计</w:t>
      </w:r>
      <w:bookmarkEnd w:id="51"/>
    </w:p>
    <w:p w14:paraId="19AA8BEC" w14:textId="77777777" w:rsidR="00AC38F5" w:rsidRDefault="00F82A81" w:rsidP="00AC38F5">
      <w:pPr>
        <w:pStyle w:val="3"/>
        <w:rPr>
          <w:rFonts w:ascii="黑体" w:eastAsia="黑体" w:hAnsi="黑体"/>
          <w:sz w:val="28"/>
          <w:szCs w:val="28"/>
        </w:rPr>
      </w:pPr>
      <w:bookmarkStart w:id="52" w:name="_Toc50149368"/>
      <w:r>
        <w:rPr>
          <w:rFonts w:ascii="黑体" w:eastAsia="黑体" w:hAnsi="黑体" w:hint="eastAsia"/>
          <w:sz w:val="28"/>
          <w:szCs w:val="28"/>
        </w:rPr>
        <w:t>5</w:t>
      </w:r>
      <w:r w:rsidR="00AC38F5" w:rsidRPr="00AC38F5">
        <w:rPr>
          <w:rFonts w:ascii="黑体" w:eastAsia="黑体" w:hAnsi="黑体" w:hint="eastAsia"/>
          <w:sz w:val="28"/>
          <w:szCs w:val="28"/>
        </w:rPr>
        <w:t>.1.1</w:t>
      </w:r>
      <w:r w:rsidR="00761350">
        <w:rPr>
          <w:rFonts w:ascii="黑体" w:eastAsia="黑体" w:hAnsi="黑体" w:hint="eastAsia"/>
          <w:sz w:val="28"/>
          <w:szCs w:val="28"/>
        </w:rPr>
        <w:t>展品三维模型设计</w:t>
      </w:r>
      <w:bookmarkEnd w:id="52"/>
    </w:p>
    <w:p w14:paraId="3EC68DAA" w14:textId="316C53E2" w:rsidR="00761350" w:rsidRDefault="00761350" w:rsidP="00761350">
      <w:pPr>
        <w:pStyle w:val="11"/>
      </w:pPr>
      <w:r>
        <w:rPr>
          <w:rFonts w:hint="eastAsia"/>
        </w:rPr>
        <w:t>展品的三维模型设计如下</w:t>
      </w:r>
      <w:r w:rsidR="007B07BC">
        <w:rPr>
          <w:rFonts w:hint="eastAsia"/>
        </w:rPr>
        <w:t>图表</w:t>
      </w:r>
      <w:r w:rsidR="007B07BC" w:rsidRPr="007B07BC">
        <w:rPr>
          <w:rFonts w:ascii="Times New Roman" w:hAnsi="Times New Roman"/>
        </w:rPr>
        <w:t>5.1-1</w:t>
      </w:r>
      <w:r w:rsidR="007B07BC">
        <w:rPr>
          <w:rFonts w:ascii="Times New Roman" w:hAnsi="Times New Roman" w:hint="eastAsia"/>
        </w:rPr>
        <w:t>及</w:t>
      </w:r>
      <w:r w:rsidR="007B07BC">
        <w:rPr>
          <w:rFonts w:hint="eastAsia"/>
        </w:rPr>
        <w:t>图表</w:t>
      </w:r>
      <w:r w:rsidR="007B07BC" w:rsidRPr="007B07BC">
        <w:rPr>
          <w:rFonts w:ascii="Times New Roman" w:hAnsi="Times New Roman"/>
        </w:rPr>
        <w:t>5.1-</w:t>
      </w:r>
      <w:r w:rsidR="007B07BC">
        <w:rPr>
          <w:rFonts w:ascii="Times New Roman" w:hAnsi="Times New Roman" w:hint="eastAsia"/>
        </w:rPr>
        <w:t>2</w:t>
      </w:r>
      <w:r>
        <w:rPr>
          <w:rFonts w:hint="eastAsia"/>
        </w:rPr>
        <w:t>所示：</w:t>
      </w:r>
    </w:p>
    <w:p w14:paraId="62357DAF" w14:textId="7355B273" w:rsidR="00761350" w:rsidRDefault="007B07BC" w:rsidP="00761350">
      <w:pPr>
        <w:tabs>
          <w:tab w:val="left" w:pos="5865"/>
        </w:tabs>
        <w:adjustRightInd w:val="0"/>
        <w:snapToGrid w:val="0"/>
        <w:ind w:firstLine="425"/>
        <w:jc w:val="center"/>
        <w:rPr>
          <w:rFonts w:ascii="宋体" w:hAnsi="宋体"/>
          <w:color w:val="000000"/>
          <w:sz w:val="24"/>
        </w:rPr>
      </w:pPr>
      <w:r>
        <w:rPr>
          <w:rFonts w:eastAsia="楷体" w:cs="Times New Roman"/>
          <w:noProof/>
          <w:szCs w:val="32"/>
        </w:rPr>
        <w:drawing>
          <wp:inline distT="0" distB="0" distL="0" distR="0" wp14:anchorId="558828BD" wp14:editId="1C261780">
            <wp:extent cx="4442460" cy="417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jpg"/>
                    <pic:cNvPicPr/>
                  </pic:nvPicPr>
                  <pic:blipFill>
                    <a:blip r:embed="rId18">
                      <a:extLst>
                        <a:ext uri="{28A0092B-C50C-407E-A947-70E740481C1C}">
                          <a14:useLocalDpi xmlns:a14="http://schemas.microsoft.com/office/drawing/2010/main" val="0"/>
                        </a:ext>
                      </a:extLst>
                    </a:blip>
                    <a:stretch>
                      <a:fillRect/>
                    </a:stretch>
                  </pic:blipFill>
                  <pic:spPr>
                    <a:xfrm>
                      <a:off x="0" y="0"/>
                      <a:ext cx="4442460" cy="4174490"/>
                    </a:xfrm>
                    <a:prstGeom prst="rect">
                      <a:avLst/>
                    </a:prstGeom>
                  </pic:spPr>
                </pic:pic>
              </a:graphicData>
            </a:graphic>
          </wp:inline>
        </w:drawing>
      </w:r>
    </w:p>
    <w:p w14:paraId="392394FE" w14:textId="71A8E52B" w:rsidR="00761350" w:rsidRPr="00C75703" w:rsidRDefault="00761350" w:rsidP="00761350">
      <w:pPr>
        <w:pStyle w:val="ad"/>
        <w:rPr>
          <w:sz w:val="24"/>
        </w:rPr>
      </w:pPr>
      <w:r w:rsidRPr="00C75703">
        <w:rPr>
          <w:rFonts w:hint="eastAsia"/>
        </w:rPr>
        <w:t>图</w:t>
      </w:r>
      <w:r>
        <w:t>表</w:t>
      </w:r>
      <w:r w:rsidR="00F82A81">
        <w:rPr>
          <w:rFonts w:hint="eastAsia"/>
        </w:rPr>
        <w:t>5</w:t>
      </w:r>
      <w:r>
        <w:rPr>
          <w:rFonts w:hint="eastAsia"/>
        </w:rPr>
        <w:t>.1-1</w:t>
      </w:r>
      <w:r w:rsidRPr="008B74F1">
        <w:rPr>
          <w:rFonts w:hint="eastAsia"/>
        </w:rPr>
        <w:t xml:space="preserve"> </w:t>
      </w:r>
      <w:r>
        <w:t xml:space="preserve"> </w:t>
      </w:r>
      <w:r w:rsidR="007B07BC">
        <w:rPr>
          <w:rFonts w:hint="eastAsia"/>
        </w:rPr>
        <w:t>进动现象的演示</w:t>
      </w:r>
      <w:r>
        <w:rPr>
          <w:rFonts w:hint="eastAsia"/>
        </w:rPr>
        <w:t>展品总体效果图</w:t>
      </w:r>
    </w:p>
    <w:p w14:paraId="251795C3" w14:textId="6354C3DA" w:rsidR="00761350" w:rsidRDefault="00BC7C09" w:rsidP="00761350">
      <w:pPr>
        <w:tabs>
          <w:tab w:val="left" w:pos="5865"/>
        </w:tabs>
        <w:adjustRightInd w:val="0"/>
        <w:snapToGrid w:val="0"/>
        <w:ind w:firstLine="425"/>
        <w:jc w:val="center"/>
        <w:rPr>
          <w:rFonts w:ascii="宋体" w:hAnsi="宋体"/>
          <w:color w:val="000000"/>
          <w:sz w:val="24"/>
        </w:rPr>
      </w:pPr>
      <w:r>
        <w:pict w14:anchorId="21ED635E">
          <v:group id="组合 49" o:spid="_x0000_s1076" style="width:417.6pt;height:402pt;mso-position-horizontal-relative:char;mso-position-vertical-relative:line" coordsize="53035,51054">
            <v:shape id="图片 50" o:spid="_x0000_s1077" type="#_x0000_t75" style="position:absolute;left:27660;top:4191;width:29565;height:2118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">
              <v:imagedata r:id="rId19" o:title="" cropright="9895f"/>
              <v:path arrowok="t"/>
            </v:shape>
            <v:shape id="图片 52" o:spid="_x0000_s1078" type="#_x0000_t75" style="position:absolute;top:29565;width:31318;height:21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">
              <v:imagedata r:id="rId20" o:title="" cropleft="1943f" cropright="10361f"/>
              <v:path arrowok="t"/>
            </v:shape>
            <v:shape id="图片 53" o:spid="_x0000_s1079" type="#_x0000_t75" style="position:absolute;width:31318;height:2895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">
              <v:imagedata r:id="rId21" o:title="" croptop="-1f" cropbottom="1351f" cropright="3041f"/>
              <v:path arrowok="t"/>
            </v:shape>
            <w10:anchorlock/>
          </v:group>
        </w:pict>
      </w:r>
    </w:p>
    <w:p w14:paraId="14D92A3E" w14:textId="71285183" w:rsidR="00761350" w:rsidRPr="00761350" w:rsidRDefault="00761350" w:rsidP="00761350">
      <w:pPr>
        <w:pStyle w:val="ad"/>
      </w:pPr>
      <w:r w:rsidRPr="00C75703">
        <w:rPr>
          <w:rFonts w:hint="eastAsia"/>
        </w:rPr>
        <w:t>图</w:t>
      </w:r>
      <w:r>
        <w:t>表</w:t>
      </w:r>
      <w:r w:rsidR="00F82A81">
        <w:rPr>
          <w:rFonts w:hint="eastAsia"/>
        </w:rPr>
        <w:t>5</w:t>
      </w:r>
      <w:r>
        <w:rPr>
          <w:rFonts w:hint="eastAsia"/>
        </w:rPr>
        <w:t>.1-2</w:t>
      </w:r>
      <w:r w:rsidRPr="00C75703">
        <w:rPr>
          <w:rFonts w:hint="eastAsia"/>
        </w:rPr>
        <w:t xml:space="preserve"> </w:t>
      </w:r>
      <w:r>
        <w:t xml:space="preserve"> </w:t>
      </w:r>
      <w:r w:rsidR="007B07BC">
        <w:rPr>
          <w:rFonts w:hint="eastAsia"/>
        </w:rPr>
        <w:t>进动现象的演示</w:t>
      </w:r>
      <w:r>
        <w:rPr>
          <w:rFonts w:hint="eastAsia"/>
        </w:rPr>
        <w:t>展品模型</w:t>
      </w:r>
      <w:r w:rsidRPr="00C75703">
        <w:rPr>
          <w:rFonts w:hint="eastAsia"/>
        </w:rPr>
        <w:t>三视图</w:t>
      </w:r>
    </w:p>
    <w:p w14:paraId="6A363C2D" w14:textId="77777777" w:rsidR="00AC38F5" w:rsidRDefault="00F82A81" w:rsidP="00AC38F5">
      <w:pPr>
        <w:pStyle w:val="3"/>
        <w:rPr>
          <w:rFonts w:ascii="黑体" w:eastAsia="黑体" w:hAnsi="黑体"/>
          <w:sz w:val="28"/>
          <w:szCs w:val="28"/>
        </w:rPr>
      </w:pPr>
      <w:bookmarkStart w:id="53" w:name="_Toc50149369"/>
      <w:r>
        <w:rPr>
          <w:rFonts w:ascii="黑体" w:eastAsia="黑体" w:hAnsi="黑体" w:hint="eastAsia"/>
          <w:sz w:val="28"/>
          <w:szCs w:val="28"/>
        </w:rPr>
        <w:t>5</w:t>
      </w:r>
      <w:r w:rsidR="00AC38F5" w:rsidRPr="00AC38F5">
        <w:rPr>
          <w:rFonts w:ascii="黑体" w:eastAsia="黑体" w:hAnsi="黑体" w:hint="eastAsia"/>
          <w:sz w:val="28"/>
          <w:szCs w:val="28"/>
        </w:rPr>
        <w:t>.1.2</w:t>
      </w:r>
      <w:r w:rsidR="00605FAD">
        <w:rPr>
          <w:rFonts w:ascii="黑体" w:eastAsia="黑体" w:hAnsi="黑体" w:hint="eastAsia"/>
          <w:sz w:val="28"/>
          <w:szCs w:val="28"/>
        </w:rPr>
        <w:t>总体方案设计</w:t>
      </w:r>
      <w:bookmarkEnd w:id="53"/>
    </w:p>
    <w:p w14:paraId="3DAF7845" w14:textId="6A6A2E1F" w:rsidR="00605FAD" w:rsidRDefault="007B07BC" w:rsidP="00605FAD">
      <w:pPr>
        <w:pStyle w:val="11"/>
      </w:pPr>
      <w:r>
        <w:rPr>
          <w:rFonts w:hint="eastAsia"/>
        </w:rPr>
        <w:t>进动现象的演示</w:t>
      </w:r>
      <w:r w:rsidR="00605FAD" w:rsidRPr="00AA5E95">
        <w:rPr>
          <w:rFonts w:hint="eastAsia"/>
        </w:rPr>
        <w:t>展品的总体方案设计如下。</w:t>
      </w:r>
    </w:p>
    <w:p w14:paraId="6437AF93" w14:textId="263F175A" w:rsidR="00897C2B" w:rsidRDefault="00897C2B" w:rsidP="00897C2B">
      <w:pPr>
        <w:pStyle w:val="3"/>
        <w:spacing w:line="360" w:lineRule="auto"/>
        <w:rPr>
          <w:rFonts w:ascii="黑体" w:eastAsia="黑体" w:hAnsi="黑体"/>
          <w:sz w:val="24"/>
          <w:szCs w:val="24"/>
        </w:rPr>
      </w:pPr>
      <w:bookmarkStart w:id="54" w:name="_Toc50149370"/>
      <w:r>
        <w:rPr>
          <w:rFonts w:ascii="黑体" w:eastAsia="黑体" w:hAnsi="黑体" w:hint="eastAsia"/>
          <w:sz w:val="24"/>
          <w:szCs w:val="24"/>
        </w:rPr>
        <w:t>5</w:t>
      </w:r>
      <w:r w:rsidRPr="00AB7D67">
        <w:rPr>
          <w:rFonts w:ascii="黑体" w:eastAsia="黑体" w:hAnsi="黑体" w:hint="eastAsia"/>
          <w:sz w:val="24"/>
          <w:szCs w:val="24"/>
        </w:rPr>
        <w:t>.</w:t>
      </w:r>
      <w:r>
        <w:rPr>
          <w:rFonts w:ascii="黑体" w:eastAsia="黑体" w:hAnsi="黑体" w:hint="eastAsia"/>
          <w:sz w:val="24"/>
          <w:szCs w:val="24"/>
        </w:rPr>
        <w:t>1</w:t>
      </w:r>
      <w:r w:rsidRPr="00AB7D67">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.1</w:t>
      </w:r>
      <w:r>
        <w:rPr>
          <w:rFonts w:ascii="黑体" w:eastAsia="黑体" w:hAnsi="黑体"/>
          <w:sz w:val="24"/>
          <w:szCs w:val="24"/>
        </w:rPr>
        <w:t xml:space="preserve"> </w:t>
      </w:r>
      <w:r>
        <w:rPr>
          <w:rFonts w:ascii="黑体" w:eastAsia="黑体" w:hAnsi="黑体" w:hint="eastAsia"/>
          <w:sz w:val="24"/>
          <w:szCs w:val="24"/>
        </w:rPr>
        <w:t>旋转陀螺展示结构</w:t>
      </w:r>
      <w:bookmarkEnd w:id="54"/>
    </w:p>
    <w:p w14:paraId="5FA5F433" w14:textId="4FD1766D" w:rsidR="00897C2B" w:rsidRDefault="00897C2B" w:rsidP="00897C2B">
      <w:pPr>
        <w:pStyle w:val="11"/>
      </w:pPr>
      <w:r>
        <w:rPr>
          <w:rFonts w:hint="eastAsia"/>
        </w:rPr>
        <w:t>旋转陀螺展示结构是本展品的核心装置。其中旋转圆盘的自转是产生进动现象的核心要素。电机套筒是连接转盘和环形框架的重要部件，同时电机套筒也有承载电机的功能。内环框架主要起到支撑圆盘的作用，同时也有旋转运动。为了减轻重量，框架半径应尽可能小。</w:t>
      </w:r>
    </w:p>
    <w:p w14:paraId="4C3FD0CD" w14:textId="6D2263E6" w:rsidR="00897C2B" w:rsidRDefault="00897C2B" w:rsidP="00670165">
      <w:pPr>
        <w:pStyle w:val="11"/>
      </w:pPr>
      <w:r>
        <w:rPr>
          <w:rFonts w:hint="eastAsia"/>
        </w:rPr>
        <w:t>外框架一方面需要将观众输入的扰动传输给内框架和转盘，另一方面要保证内框架的进动运动不受外框架的干扰，所以需要依靠转动副来连接内外框架。我</w:t>
      </w:r>
      <w:r>
        <w:rPr>
          <w:rFonts w:hint="eastAsia"/>
        </w:rPr>
        <w:lastRenderedPageBreak/>
        <w:t>们设计了轴承结构连接内外环。而且，考虑到转盘在水平状态自转时，如果受到</w:t>
      </w:r>
      <w:r>
        <w:rPr>
          <w:rFonts w:hint="eastAsia"/>
        </w:rPr>
        <w:t>Z</w:t>
      </w:r>
      <w:r>
        <w:rPr>
          <w:rFonts w:hint="eastAsia"/>
        </w:rPr>
        <w:t>轴方向的扰动力矩，会产生侧向的进动运动。如果转盘转过一定角度后扰动力矩停止，转盘仍然在一个平衡位置，无法恢复到水平状态，因此我们加</w:t>
      </w:r>
      <w:r w:rsidR="00670165">
        <w:rPr>
          <w:rFonts w:hint="eastAsia"/>
        </w:rPr>
        <w:t>入一个偏心设计，使得转盘质心高度在内环框架水平直径稍微偏下一点。</w:t>
      </w:r>
    </w:p>
    <w:p w14:paraId="06785DDE" w14:textId="4FC888D9" w:rsidR="00897C2B" w:rsidRDefault="00670165" w:rsidP="00605FAD">
      <w:pPr>
        <w:pStyle w:val="11"/>
      </w:pPr>
      <w:r>
        <w:rPr>
          <w:rFonts w:hint="eastAsia"/>
        </w:rPr>
        <w:t>最终陀螺旋转展示结构的示意图如图表</w:t>
      </w:r>
      <w:r w:rsidRPr="00670165">
        <w:rPr>
          <w:rFonts w:ascii="Times New Roman" w:hAnsi="Times New Roman"/>
        </w:rPr>
        <w:t>5.1-3</w:t>
      </w:r>
      <w:r>
        <w:rPr>
          <w:rFonts w:ascii="Times New Roman" w:hAnsi="Times New Roman" w:hint="eastAsia"/>
        </w:rPr>
        <w:t>及</w:t>
      </w:r>
      <w:r>
        <w:rPr>
          <w:rFonts w:hint="eastAsia"/>
        </w:rPr>
        <w:t>图表</w:t>
      </w:r>
      <w:r w:rsidRPr="00670165">
        <w:rPr>
          <w:rFonts w:ascii="Times New Roman" w:hAnsi="Times New Roman"/>
        </w:rPr>
        <w:t>5.1-</w:t>
      </w:r>
      <w:r>
        <w:rPr>
          <w:rFonts w:ascii="Times New Roman" w:hAnsi="Times New Roman" w:hint="eastAsia"/>
        </w:rPr>
        <w:t>4</w:t>
      </w:r>
      <w:r>
        <w:rPr>
          <w:rFonts w:hint="eastAsia"/>
        </w:rPr>
        <w:t>所示。</w:t>
      </w:r>
    </w:p>
    <w:p w14:paraId="5B36DBCD" w14:textId="0C362AD5" w:rsidR="00670165" w:rsidRDefault="00670165" w:rsidP="00670165">
      <w:pPr>
        <w:pStyle w:val="11"/>
        <w:jc w:val="center"/>
      </w:pPr>
      <w:r>
        <w:rPr>
          <w:noProof/>
        </w:rPr>
        <w:drawing>
          <wp:inline distT="0" distB="0" distL="0" distR="0" wp14:anchorId="6B47C850" wp14:editId="129D66A4">
            <wp:extent cx="4214632" cy="254495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jpg"/>
                    <pic:cNvPicPr/>
                  </pic:nvPicPr>
                  <pic:blipFill>
                    <a:blip r:embed="rId22">
                      <a:extLst>
                        <a:ext uri="{28A0092B-C50C-407E-A947-70E740481C1C}">
                          <a14:useLocalDpi xmlns:a14="http://schemas.microsoft.com/office/drawing/2010/main" val="0"/>
                        </a:ext>
                      </a:extLst>
                    </a:blip>
                    <a:stretch>
                      <a:fillRect/>
                    </a:stretch>
                  </pic:blipFill>
                  <pic:spPr>
                    <a:xfrm>
                      <a:off x="0" y="0"/>
                      <a:ext cx="4229945" cy="2554199"/>
                    </a:xfrm>
                    <a:prstGeom prst="rect">
                      <a:avLst/>
                    </a:prstGeom>
                  </pic:spPr>
                </pic:pic>
              </a:graphicData>
            </a:graphic>
          </wp:inline>
        </w:drawing>
      </w:r>
    </w:p>
    <w:p w14:paraId="1515DC10" w14:textId="5C9D54C3" w:rsidR="00670165" w:rsidRPr="00670165" w:rsidRDefault="00670165" w:rsidP="00670165">
      <w:pPr>
        <w:pStyle w:val="ad"/>
      </w:pPr>
      <w:r w:rsidRPr="00C75703">
        <w:rPr>
          <w:rFonts w:hint="eastAsia"/>
        </w:rPr>
        <w:t>图</w:t>
      </w:r>
      <w:r>
        <w:t>表</w:t>
      </w:r>
      <w:r>
        <w:rPr>
          <w:rFonts w:hint="eastAsia"/>
        </w:rPr>
        <w:t>5.1-3</w:t>
      </w:r>
      <w:r w:rsidRPr="00C75703">
        <w:rPr>
          <w:rFonts w:hint="eastAsia"/>
        </w:rPr>
        <w:t xml:space="preserve"> </w:t>
      </w:r>
      <w:r>
        <w:t xml:space="preserve"> </w:t>
      </w:r>
      <w:r>
        <w:rPr>
          <w:rFonts w:hint="eastAsia"/>
        </w:rPr>
        <w:t>电机套筒及内部装配结构</w:t>
      </w:r>
    </w:p>
    <w:p w14:paraId="4FC48E18" w14:textId="7F8A0EF0" w:rsidR="00670165" w:rsidRDefault="00670165" w:rsidP="00670165">
      <w:pPr>
        <w:pStyle w:val="11"/>
        <w:jc w:val="center"/>
      </w:pPr>
      <w:r>
        <w:rPr>
          <w:rFonts w:eastAsia="仿宋" w:hint="eastAsia"/>
          <w:noProof/>
          <w:szCs w:val="32"/>
        </w:rPr>
        <w:drawing>
          <wp:inline distT="0" distB="0" distL="0" distR="0" wp14:anchorId="0852523D" wp14:editId="5929B185">
            <wp:extent cx="4053840" cy="2833370"/>
            <wp:effectExtent l="0" t="0" r="381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53840" cy="2833370"/>
                    </a:xfrm>
                    <a:prstGeom prst="rect">
                      <a:avLst/>
                    </a:prstGeom>
                  </pic:spPr>
                </pic:pic>
              </a:graphicData>
            </a:graphic>
          </wp:inline>
        </w:drawing>
      </w:r>
    </w:p>
    <w:p w14:paraId="6E6C02E6" w14:textId="25E00E2C" w:rsidR="00670165" w:rsidRDefault="00670165" w:rsidP="00670165">
      <w:pPr>
        <w:pStyle w:val="ad"/>
      </w:pPr>
      <w:r w:rsidRPr="00C75703">
        <w:rPr>
          <w:rFonts w:hint="eastAsia"/>
        </w:rPr>
        <w:t>图</w:t>
      </w:r>
      <w:r>
        <w:t>表</w:t>
      </w:r>
      <w:r>
        <w:rPr>
          <w:rFonts w:hint="eastAsia"/>
        </w:rPr>
        <w:t>5.1-4</w:t>
      </w:r>
      <w:r w:rsidRPr="00C75703">
        <w:rPr>
          <w:rFonts w:hint="eastAsia"/>
        </w:rPr>
        <w:t xml:space="preserve"> </w:t>
      </w:r>
      <w:r>
        <w:t xml:space="preserve"> </w:t>
      </w:r>
      <w:r>
        <w:rPr>
          <w:rFonts w:hint="eastAsia"/>
        </w:rPr>
        <w:t>陀螺旋转展示结构示意图</w:t>
      </w:r>
    </w:p>
    <w:p w14:paraId="2D987CE0" w14:textId="57331D6E" w:rsidR="00670165" w:rsidRDefault="00670165" w:rsidP="00670165">
      <w:pPr>
        <w:pStyle w:val="3"/>
        <w:spacing w:line="360" w:lineRule="auto"/>
        <w:rPr>
          <w:rFonts w:ascii="黑体" w:eastAsia="黑体" w:hAnsi="黑体"/>
          <w:sz w:val="24"/>
          <w:szCs w:val="24"/>
        </w:rPr>
      </w:pPr>
      <w:bookmarkStart w:id="55" w:name="_Toc50149371"/>
      <w:r>
        <w:rPr>
          <w:rFonts w:ascii="黑体" w:eastAsia="黑体" w:hAnsi="黑体" w:hint="eastAsia"/>
          <w:sz w:val="24"/>
          <w:szCs w:val="24"/>
        </w:rPr>
        <w:t>5</w:t>
      </w:r>
      <w:r w:rsidRPr="00AB7D67">
        <w:rPr>
          <w:rFonts w:ascii="黑体" w:eastAsia="黑体" w:hAnsi="黑体" w:hint="eastAsia"/>
          <w:sz w:val="24"/>
          <w:szCs w:val="24"/>
        </w:rPr>
        <w:t>.</w:t>
      </w:r>
      <w:r>
        <w:rPr>
          <w:rFonts w:ascii="黑体" w:eastAsia="黑体" w:hAnsi="黑体" w:hint="eastAsia"/>
          <w:sz w:val="24"/>
          <w:szCs w:val="24"/>
        </w:rPr>
        <w:t>1</w:t>
      </w:r>
      <w:r w:rsidRPr="00AB7D67">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w:t>
      </w:r>
      <w:r w:rsidR="00E913CB">
        <w:rPr>
          <w:rFonts w:ascii="黑体" w:eastAsia="黑体" w:hAnsi="黑体" w:hint="eastAsia"/>
          <w:sz w:val="24"/>
          <w:szCs w:val="24"/>
        </w:rPr>
        <w:t>2</w:t>
      </w:r>
      <w:r>
        <w:rPr>
          <w:rFonts w:ascii="黑体" w:eastAsia="黑体" w:hAnsi="黑体"/>
          <w:sz w:val="24"/>
          <w:szCs w:val="24"/>
        </w:rPr>
        <w:t xml:space="preserve"> </w:t>
      </w:r>
      <w:r w:rsidR="00E913CB">
        <w:rPr>
          <w:rFonts w:ascii="黑体" w:eastAsia="黑体" w:hAnsi="黑体" w:hint="eastAsia"/>
          <w:sz w:val="24"/>
          <w:szCs w:val="24"/>
        </w:rPr>
        <w:t>基座及面板</w:t>
      </w:r>
      <w:bookmarkEnd w:id="55"/>
    </w:p>
    <w:p w14:paraId="7B1EDC13" w14:textId="77777777" w:rsidR="00E913CB" w:rsidRDefault="00E913CB" w:rsidP="00670165">
      <w:pPr>
        <w:pStyle w:val="11"/>
      </w:pPr>
      <w:r>
        <w:rPr>
          <w:rFonts w:hint="eastAsia"/>
        </w:rPr>
        <w:t>基座有以下几个作用：</w:t>
      </w:r>
    </w:p>
    <w:p w14:paraId="4DFB6AA0" w14:textId="059B8621" w:rsidR="00670165" w:rsidRDefault="00E913CB" w:rsidP="00670165">
      <w:pPr>
        <w:pStyle w:val="11"/>
      </w:pPr>
      <w:r>
        <w:rPr>
          <w:rFonts w:hint="eastAsia"/>
        </w:rPr>
        <w:t>（</w:t>
      </w:r>
      <w:r>
        <w:rPr>
          <w:rFonts w:hint="eastAsia"/>
        </w:rPr>
        <w:t>1</w:t>
      </w:r>
      <w:r>
        <w:rPr>
          <w:rFonts w:hint="eastAsia"/>
        </w:rPr>
        <w:t>）通过主轴支撑陀螺旋转展示结构</w:t>
      </w:r>
      <w:r w:rsidR="00670165">
        <w:rPr>
          <w:rFonts w:hint="eastAsia"/>
        </w:rPr>
        <w:t>。</w:t>
      </w:r>
    </w:p>
    <w:p w14:paraId="3A754B99" w14:textId="71C8CFC6" w:rsidR="00E913CB" w:rsidRDefault="00E913CB" w:rsidP="00670165">
      <w:pPr>
        <w:pStyle w:val="11"/>
      </w:pPr>
      <w:r>
        <w:rPr>
          <w:rFonts w:hint="eastAsia"/>
        </w:rPr>
        <w:lastRenderedPageBreak/>
        <w:t>（</w:t>
      </w:r>
      <w:r>
        <w:rPr>
          <w:rFonts w:hint="eastAsia"/>
        </w:rPr>
        <w:t>2</w:t>
      </w:r>
      <w:r>
        <w:rPr>
          <w:rFonts w:hint="eastAsia"/>
        </w:rPr>
        <w:t>）支撑手轮，提供动力输入。</w:t>
      </w:r>
    </w:p>
    <w:p w14:paraId="3FD7DEE8" w14:textId="32FCB08D" w:rsidR="00E913CB" w:rsidRDefault="00E913CB" w:rsidP="00670165">
      <w:pPr>
        <w:pStyle w:val="11"/>
      </w:pPr>
      <w:r>
        <w:rPr>
          <w:rFonts w:hint="eastAsia"/>
        </w:rPr>
        <w:t>（</w:t>
      </w:r>
      <w:r>
        <w:rPr>
          <w:rFonts w:hint="eastAsia"/>
        </w:rPr>
        <w:t>3</w:t>
      </w:r>
      <w:r>
        <w:rPr>
          <w:rFonts w:hint="eastAsia"/>
        </w:rPr>
        <w:t>）传输动力从手轮到主轴，进而到陀螺旋转展示结构。</w:t>
      </w:r>
    </w:p>
    <w:p w14:paraId="230DEBAA" w14:textId="4510871A" w:rsidR="00E913CB" w:rsidRDefault="00E913CB" w:rsidP="00670165">
      <w:pPr>
        <w:pStyle w:val="11"/>
      </w:pPr>
      <w:r>
        <w:rPr>
          <w:rFonts w:hint="eastAsia"/>
        </w:rPr>
        <w:t>（</w:t>
      </w:r>
      <w:r>
        <w:rPr>
          <w:rFonts w:hint="eastAsia"/>
        </w:rPr>
        <w:t>4</w:t>
      </w:r>
      <w:r>
        <w:rPr>
          <w:rFonts w:hint="eastAsia"/>
        </w:rPr>
        <w:t>）面板上安放按钮提供电机转速信号输入</w:t>
      </w:r>
    </w:p>
    <w:p w14:paraId="3AB335D6" w14:textId="2EF5B716" w:rsidR="00E913CB" w:rsidRDefault="00E913CB" w:rsidP="00E913CB">
      <w:pPr>
        <w:pStyle w:val="11"/>
        <w:ind w:firstLineChars="0" w:firstLine="0"/>
      </w:pPr>
      <w:r>
        <w:rPr>
          <w:rFonts w:hint="eastAsia"/>
        </w:rPr>
        <w:t>通过设计，基座及面板的示意图如</w:t>
      </w:r>
      <w:r w:rsidRPr="00445BCB">
        <w:rPr>
          <w:rFonts w:ascii="Times New Roman" w:hAnsi="Times New Roman"/>
        </w:rPr>
        <w:t>图表</w:t>
      </w:r>
      <w:r w:rsidRPr="00445BCB">
        <w:rPr>
          <w:rFonts w:ascii="Times New Roman" w:hAnsi="Times New Roman"/>
        </w:rPr>
        <w:t>5.1-5</w:t>
      </w:r>
      <w:r w:rsidR="00445BCB" w:rsidRPr="00445BCB">
        <w:rPr>
          <w:rFonts w:ascii="Times New Roman" w:hAnsi="Times New Roman"/>
        </w:rPr>
        <w:t>、图表</w:t>
      </w:r>
      <w:r w:rsidR="00445BCB" w:rsidRPr="00445BCB">
        <w:rPr>
          <w:rFonts w:ascii="Times New Roman" w:hAnsi="Times New Roman"/>
        </w:rPr>
        <w:t>5.1-</w:t>
      </w:r>
      <w:r w:rsidR="00445BCB">
        <w:rPr>
          <w:rFonts w:ascii="Times New Roman" w:hAnsi="Times New Roman" w:hint="eastAsia"/>
        </w:rPr>
        <w:t>6</w:t>
      </w:r>
      <w:r w:rsidR="00445BCB" w:rsidRPr="00445BCB">
        <w:rPr>
          <w:rFonts w:ascii="Times New Roman" w:hAnsi="Times New Roman"/>
        </w:rPr>
        <w:t>及图表</w:t>
      </w:r>
      <w:r w:rsidR="00445BCB" w:rsidRPr="00445BCB">
        <w:rPr>
          <w:rFonts w:ascii="Times New Roman" w:hAnsi="Times New Roman"/>
        </w:rPr>
        <w:t>5.1-</w:t>
      </w:r>
      <w:r w:rsidR="00445BCB">
        <w:rPr>
          <w:rFonts w:ascii="Times New Roman" w:hAnsi="Times New Roman" w:hint="eastAsia"/>
        </w:rPr>
        <w:t>7</w:t>
      </w:r>
      <w:r w:rsidRPr="00445BCB">
        <w:rPr>
          <w:rFonts w:ascii="Times New Roman" w:hAnsi="Times New Roman"/>
        </w:rPr>
        <w:t>所</w:t>
      </w:r>
      <w:r>
        <w:rPr>
          <w:rFonts w:hint="eastAsia"/>
        </w:rPr>
        <w:t>示：</w:t>
      </w:r>
    </w:p>
    <w:p w14:paraId="050CBEB4" w14:textId="1FDBD60C" w:rsidR="00E913CB" w:rsidRDefault="00BC7C09" w:rsidP="00E913CB">
      <w:pPr>
        <w:pStyle w:val="11"/>
        <w:ind w:firstLineChars="0" w:firstLine="0"/>
      </w:pPr>
      <w:r>
        <w:pict w14:anchorId="35A897FF">
          <v:group id="组合 72" o:spid="_x0000_s1086" style="width:417.45pt;height:198pt;mso-position-horizontal-relative:char;mso-position-vertical-relative:line" coordsize="56292,32092">
            <v:shape id="图片 73" o:spid="_x0000_s1087" type="#_x0000_t75" style="position:absolute;left:25831;top:1429;width:31889;height:2903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">
              <v:imagedata r:id="rId24" o:title=""/>
              <v:path arrowok="t"/>
            </v:shape>
            <v:shape id="图片 74" o:spid="_x0000_s1088" type="#_x0000_t75" style="position:absolute;top:57;width:27279;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">
              <v:imagedata r:id="rId25" o:title=""/>
              <v:path arrowok="t"/>
            </v:shape>
            <w10:anchorlock/>
          </v:group>
        </w:pict>
      </w:r>
    </w:p>
    <w:p w14:paraId="3791BC00" w14:textId="1740EDAF" w:rsidR="00E913CB" w:rsidRPr="00E913CB" w:rsidRDefault="00E913CB" w:rsidP="00445BCB">
      <w:pPr>
        <w:pStyle w:val="ad"/>
      </w:pPr>
      <w:r w:rsidRPr="00C75703">
        <w:rPr>
          <w:rFonts w:hint="eastAsia"/>
        </w:rPr>
        <w:t>图</w:t>
      </w:r>
      <w:r>
        <w:t>表</w:t>
      </w:r>
      <w:r>
        <w:rPr>
          <w:rFonts w:hint="eastAsia"/>
        </w:rPr>
        <w:t>5.1-5</w:t>
      </w:r>
      <w:r w:rsidRPr="00C75703">
        <w:rPr>
          <w:rFonts w:hint="eastAsia"/>
        </w:rPr>
        <w:t xml:space="preserve"> </w:t>
      </w:r>
      <w:r>
        <w:t xml:space="preserve"> </w:t>
      </w:r>
      <w:r>
        <w:rPr>
          <w:rFonts w:hint="eastAsia"/>
        </w:rPr>
        <w:t>主轴与基座连接示意图</w:t>
      </w:r>
    </w:p>
    <w:p w14:paraId="703378F8" w14:textId="2AFB164F" w:rsidR="00E913CB" w:rsidRDefault="00E913CB" w:rsidP="00445BCB">
      <w:pPr>
        <w:pStyle w:val="11"/>
        <w:ind w:firstLineChars="0" w:firstLine="0"/>
        <w:jc w:val="center"/>
      </w:pPr>
      <w:r>
        <w:rPr>
          <w:rFonts w:hint="eastAsia"/>
          <w:noProof/>
        </w:rPr>
        <w:drawing>
          <wp:inline distT="0" distB="0" distL="0" distR="0" wp14:anchorId="3C65B0BB" wp14:editId="2439D060">
            <wp:extent cx="5154295" cy="1821180"/>
            <wp:effectExtent l="0" t="0" r="8255"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54295" cy="1821180"/>
                    </a:xfrm>
                    <a:prstGeom prst="rect">
                      <a:avLst/>
                    </a:prstGeom>
                  </pic:spPr>
                </pic:pic>
              </a:graphicData>
            </a:graphic>
          </wp:inline>
        </w:drawing>
      </w:r>
    </w:p>
    <w:p w14:paraId="7D939BE1" w14:textId="2417C2EF" w:rsidR="00E913CB" w:rsidRPr="00E913CB" w:rsidRDefault="00E913CB" w:rsidP="00445BCB">
      <w:pPr>
        <w:pStyle w:val="ad"/>
      </w:pPr>
      <w:r w:rsidRPr="00C75703">
        <w:rPr>
          <w:rFonts w:hint="eastAsia"/>
        </w:rPr>
        <w:t>图</w:t>
      </w:r>
      <w:r>
        <w:t>表</w:t>
      </w:r>
      <w:r>
        <w:rPr>
          <w:rFonts w:hint="eastAsia"/>
        </w:rPr>
        <w:t>5.1-6</w:t>
      </w:r>
      <w:r w:rsidRPr="00C75703">
        <w:rPr>
          <w:rFonts w:hint="eastAsia"/>
        </w:rPr>
        <w:t xml:space="preserve"> </w:t>
      </w:r>
      <w:r>
        <w:t xml:space="preserve"> </w:t>
      </w:r>
      <w:r>
        <w:rPr>
          <w:rFonts w:hint="eastAsia"/>
        </w:rPr>
        <w:t>动力传输示意图</w:t>
      </w:r>
    </w:p>
    <w:p w14:paraId="092C1FC6" w14:textId="2A316EC4" w:rsidR="00E913CB" w:rsidRDefault="00E913CB" w:rsidP="00445BCB">
      <w:pPr>
        <w:pStyle w:val="11"/>
        <w:ind w:firstLineChars="0" w:firstLine="0"/>
        <w:jc w:val="center"/>
      </w:pPr>
      <w:r>
        <w:rPr>
          <w:rFonts w:eastAsia="仿宋" w:hint="eastAsia"/>
          <w:noProof/>
          <w:szCs w:val="32"/>
        </w:rPr>
        <w:drawing>
          <wp:inline distT="0" distB="0" distL="0" distR="0" wp14:anchorId="38459619" wp14:editId="609C11C0">
            <wp:extent cx="3958590" cy="1101725"/>
            <wp:effectExtent l="0" t="0" r="381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png"/>
                    <pic:cNvPicPr/>
                  </pic:nvPicPr>
                  <pic:blipFill>
                    <a:blip r:embed="rId27">
                      <a:extLst>
                        <a:ext uri="{28A0092B-C50C-407E-A947-70E740481C1C}">
                          <a14:useLocalDpi xmlns:a14="http://schemas.microsoft.com/office/drawing/2010/main" val="0"/>
                        </a:ext>
                      </a:extLst>
                    </a:blip>
                    <a:stretch>
                      <a:fillRect/>
                    </a:stretch>
                  </pic:blipFill>
                  <pic:spPr>
                    <a:xfrm>
                      <a:off x="0" y="0"/>
                      <a:ext cx="3958590" cy="1101725"/>
                    </a:xfrm>
                    <a:prstGeom prst="rect">
                      <a:avLst/>
                    </a:prstGeom>
                  </pic:spPr>
                </pic:pic>
              </a:graphicData>
            </a:graphic>
          </wp:inline>
        </w:drawing>
      </w:r>
    </w:p>
    <w:p w14:paraId="0600C42E" w14:textId="05552BA7" w:rsidR="00E913CB" w:rsidRDefault="00E913CB" w:rsidP="00E913CB">
      <w:pPr>
        <w:pStyle w:val="ad"/>
      </w:pPr>
      <w:r w:rsidRPr="00C75703">
        <w:rPr>
          <w:rFonts w:hint="eastAsia"/>
        </w:rPr>
        <w:t>图</w:t>
      </w:r>
      <w:r>
        <w:t>表</w:t>
      </w:r>
      <w:r>
        <w:rPr>
          <w:rFonts w:hint="eastAsia"/>
        </w:rPr>
        <w:t>5.1-7</w:t>
      </w:r>
      <w:r w:rsidRPr="00C75703">
        <w:rPr>
          <w:rFonts w:hint="eastAsia"/>
        </w:rPr>
        <w:t xml:space="preserve"> </w:t>
      </w:r>
      <w:r>
        <w:t xml:space="preserve"> </w:t>
      </w:r>
      <w:r>
        <w:rPr>
          <w:rFonts w:hint="eastAsia"/>
        </w:rPr>
        <w:t>面板按键示意图</w:t>
      </w:r>
    </w:p>
    <w:p w14:paraId="7784BE17" w14:textId="5BB7F80C" w:rsidR="00670165" w:rsidRDefault="00670165" w:rsidP="00670165">
      <w:pPr>
        <w:pStyle w:val="3"/>
        <w:spacing w:line="360" w:lineRule="auto"/>
        <w:rPr>
          <w:rFonts w:ascii="黑体" w:eastAsia="黑体" w:hAnsi="黑体"/>
          <w:sz w:val="24"/>
          <w:szCs w:val="24"/>
        </w:rPr>
      </w:pPr>
      <w:bookmarkStart w:id="56" w:name="_Toc50149372"/>
      <w:r>
        <w:rPr>
          <w:rFonts w:ascii="黑体" w:eastAsia="黑体" w:hAnsi="黑体" w:hint="eastAsia"/>
          <w:sz w:val="24"/>
          <w:szCs w:val="24"/>
        </w:rPr>
        <w:t>5</w:t>
      </w:r>
      <w:r w:rsidRPr="00AB7D67">
        <w:rPr>
          <w:rFonts w:ascii="黑体" w:eastAsia="黑体" w:hAnsi="黑体" w:hint="eastAsia"/>
          <w:sz w:val="24"/>
          <w:szCs w:val="24"/>
        </w:rPr>
        <w:t>.</w:t>
      </w:r>
      <w:r>
        <w:rPr>
          <w:rFonts w:ascii="黑体" w:eastAsia="黑体" w:hAnsi="黑体" w:hint="eastAsia"/>
          <w:sz w:val="24"/>
          <w:szCs w:val="24"/>
        </w:rPr>
        <w:t>1</w:t>
      </w:r>
      <w:r w:rsidRPr="00AB7D67">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w:t>
      </w:r>
      <w:r w:rsidR="00445BCB">
        <w:rPr>
          <w:rFonts w:ascii="黑体" w:eastAsia="黑体" w:hAnsi="黑体" w:hint="eastAsia"/>
          <w:sz w:val="24"/>
          <w:szCs w:val="24"/>
        </w:rPr>
        <w:t>3</w:t>
      </w:r>
      <w:r>
        <w:rPr>
          <w:rFonts w:ascii="黑体" w:eastAsia="黑体" w:hAnsi="黑体"/>
          <w:sz w:val="24"/>
          <w:szCs w:val="24"/>
        </w:rPr>
        <w:t xml:space="preserve"> </w:t>
      </w:r>
      <w:r w:rsidR="00445BCB">
        <w:rPr>
          <w:rFonts w:ascii="黑体" w:eastAsia="黑体" w:hAnsi="黑体" w:hint="eastAsia"/>
          <w:sz w:val="24"/>
          <w:szCs w:val="24"/>
        </w:rPr>
        <w:t>飞机模型与陀螺仪芯片</w:t>
      </w:r>
      <w:bookmarkEnd w:id="56"/>
    </w:p>
    <w:p w14:paraId="3A7D5F02" w14:textId="2F3B530A" w:rsidR="00670165" w:rsidRDefault="00445BCB" w:rsidP="00670165">
      <w:pPr>
        <w:pStyle w:val="11"/>
      </w:pPr>
      <w:r w:rsidRPr="00445BCB">
        <w:rPr>
          <w:rFonts w:hint="eastAsia"/>
        </w:rPr>
        <w:t>把小型陀螺仪姿态检测芯片置入小飞机模型中，通过有线</w:t>
      </w:r>
      <w:proofErr w:type="gramStart"/>
      <w:r w:rsidRPr="00445BCB">
        <w:rPr>
          <w:rFonts w:hint="eastAsia"/>
        </w:rPr>
        <w:t>或蓝牙的</w:t>
      </w:r>
      <w:proofErr w:type="gramEnd"/>
      <w:r w:rsidRPr="00445BCB">
        <w:rPr>
          <w:rFonts w:hint="eastAsia"/>
        </w:rPr>
        <w:t>方式连在</w:t>
      </w:r>
      <w:r w:rsidRPr="00445BCB">
        <w:rPr>
          <w:rFonts w:hint="eastAsia"/>
        </w:rPr>
        <w:lastRenderedPageBreak/>
        <w:t>展板电路上，传输小飞机的姿态数据，供游客切身感受陀螺性质的现实应用</w:t>
      </w:r>
      <w:r w:rsidR="00670165">
        <w:rPr>
          <w:rFonts w:hint="eastAsia"/>
        </w:rPr>
        <w:t>。</w:t>
      </w:r>
    </w:p>
    <w:p w14:paraId="423511ED" w14:textId="292918A4" w:rsidR="00670165" w:rsidRDefault="00670165" w:rsidP="00670165">
      <w:pPr>
        <w:pStyle w:val="3"/>
        <w:spacing w:line="360" w:lineRule="auto"/>
        <w:rPr>
          <w:rFonts w:ascii="黑体" w:eastAsia="黑体" w:hAnsi="黑体"/>
          <w:sz w:val="24"/>
          <w:szCs w:val="24"/>
        </w:rPr>
      </w:pPr>
      <w:bookmarkStart w:id="57" w:name="_Toc50149373"/>
      <w:r>
        <w:rPr>
          <w:rFonts w:ascii="黑体" w:eastAsia="黑体" w:hAnsi="黑体" w:hint="eastAsia"/>
          <w:sz w:val="24"/>
          <w:szCs w:val="24"/>
        </w:rPr>
        <w:t>5</w:t>
      </w:r>
      <w:r w:rsidRPr="00AB7D67">
        <w:rPr>
          <w:rFonts w:ascii="黑体" w:eastAsia="黑体" w:hAnsi="黑体" w:hint="eastAsia"/>
          <w:sz w:val="24"/>
          <w:szCs w:val="24"/>
        </w:rPr>
        <w:t>.</w:t>
      </w:r>
      <w:r>
        <w:rPr>
          <w:rFonts w:ascii="黑体" w:eastAsia="黑体" w:hAnsi="黑体" w:hint="eastAsia"/>
          <w:sz w:val="24"/>
          <w:szCs w:val="24"/>
        </w:rPr>
        <w:t>1</w:t>
      </w:r>
      <w:r w:rsidRPr="00AB7D67">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w:t>
      </w:r>
      <w:r w:rsidR="00445BCB">
        <w:rPr>
          <w:rFonts w:ascii="黑体" w:eastAsia="黑体" w:hAnsi="黑体" w:hint="eastAsia"/>
          <w:sz w:val="24"/>
          <w:szCs w:val="24"/>
        </w:rPr>
        <w:t>4</w:t>
      </w:r>
      <w:r>
        <w:rPr>
          <w:rFonts w:ascii="黑体" w:eastAsia="黑体" w:hAnsi="黑体"/>
          <w:sz w:val="24"/>
          <w:szCs w:val="24"/>
        </w:rPr>
        <w:t xml:space="preserve"> </w:t>
      </w:r>
      <w:r w:rsidR="00445BCB">
        <w:rPr>
          <w:rFonts w:ascii="黑体" w:eastAsia="黑体" w:hAnsi="黑体" w:hint="eastAsia"/>
          <w:sz w:val="24"/>
          <w:szCs w:val="24"/>
        </w:rPr>
        <w:t>图文展板</w:t>
      </w:r>
      <w:bookmarkEnd w:id="57"/>
    </w:p>
    <w:p w14:paraId="08FD78F5" w14:textId="6D8DDC46" w:rsidR="00670165" w:rsidRDefault="00445BCB" w:rsidP="00670165">
      <w:pPr>
        <w:pStyle w:val="11"/>
      </w:pPr>
      <w:r w:rsidRPr="00445BCB">
        <w:rPr>
          <w:rFonts w:hint="eastAsia"/>
        </w:rPr>
        <w:t>通过图片与文字对陀螺旋转过程中稳定性的原理以及这一原理在航天器、陀螺仪等工程实际中的应用进行阐释</w:t>
      </w:r>
      <w:r w:rsidR="00670165">
        <w:rPr>
          <w:rFonts w:hint="eastAsia"/>
        </w:rPr>
        <w:t>。</w:t>
      </w:r>
    </w:p>
    <w:p w14:paraId="6038CCC4" w14:textId="77777777" w:rsidR="00424F1F" w:rsidRPr="00E8289D" w:rsidRDefault="00F82A81" w:rsidP="00E8289D">
      <w:pPr>
        <w:pStyle w:val="2"/>
        <w:rPr>
          <w:rFonts w:ascii="黑体" w:eastAsia="黑体" w:hAnsi="黑体"/>
          <w:sz w:val="30"/>
          <w:szCs w:val="30"/>
        </w:rPr>
      </w:pPr>
      <w:bookmarkStart w:id="58" w:name="_Toc50149374"/>
      <w:r>
        <w:rPr>
          <w:rFonts w:ascii="黑体" w:eastAsia="黑体" w:hAnsi="黑体" w:hint="eastAsia"/>
          <w:sz w:val="30"/>
          <w:szCs w:val="30"/>
        </w:rPr>
        <w:t>5</w:t>
      </w:r>
      <w:r w:rsidR="00424F1F" w:rsidRPr="00E8289D">
        <w:rPr>
          <w:rFonts w:ascii="黑体" w:eastAsia="黑体" w:hAnsi="黑体" w:hint="eastAsia"/>
          <w:sz w:val="30"/>
          <w:szCs w:val="30"/>
        </w:rPr>
        <w:t>.2  主要零部件的工作能力设计与校核</w:t>
      </w:r>
      <w:bookmarkEnd w:id="58"/>
    </w:p>
    <w:p w14:paraId="7E1474CF" w14:textId="77777777" w:rsidR="00424F1F" w:rsidRDefault="00F82A81" w:rsidP="00E8289D">
      <w:pPr>
        <w:pStyle w:val="3"/>
        <w:rPr>
          <w:rFonts w:ascii="黑体" w:eastAsia="黑体" w:hAnsi="黑体"/>
          <w:sz w:val="28"/>
          <w:szCs w:val="28"/>
        </w:rPr>
      </w:pPr>
      <w:bookmarkStart w:id="59" w:name="_Toc50149375"/>
      <w:r>
        <w:rPr>
          <w:rFonts w:ascii="黑体" w:eastAsia="黑体" w:hAnsi="黑体" w:hint="eastAsia"/>
          <w:sz w:val="28"/>
          <w:szCs w:val="28"/>
        </w:rPr>
        <w:t>5</w:t>
      </w:r>
      <w:r w:rsidR="00424F1F" w:rsidRPr="00E8289D">
        <w:rPr>
          <w:rFonts w:ascii="黑体" w:eastAsia="黑体" w:hAnsi="黑体" w:hint="eastAsia"/>
          <w:sz w:val="28"/>
          <w:szCs w:val="28"/>
        </w:rPr>
        <w:t>.2.1支撑零部件的设计与校核</w:t>
      </w:r>
      <w:bookmarkEnd w:id="59"/>
    </w:p>
    <w:p w14:paraId="71D221D5" w14:textId="31C9152F" w:rsidR="000C57D7" w:rsidRPr="000C57D7" w:rsidRDefault="00F82A81" w:rsidP="000C57D7">
      <w:pPr>
        <w:pStyle w:val="41"/>
        <w:spacing w:before="62" w:after="62"/>
      </w:pPr>
      <w:r>
        <w:rPr>
          <w:rFonts w:hint="eastAsia"/>
        </w:rPr>
        <w:t>5</w:t>
      </w:r>
      <w:r w:rsidR="000C57D7" w:rsidRPr="000C57D7">
        <w:rPr>
          <w:rFonts w:hint="eastAsia"/>
        </w:rPr>
        <w:t>.2.1.1</w:t>
      </w:r>
      <w:r w:rsidR="00F30A35">
        <w:rPr>
          <w:rFonts w:hint="eastAsia"/>
        </w:rPr>
        <w:t>单向离合器O</w:t>
      </w:r>
      <w:r w:rsidR="00F30A35">
        <w:t>W6203</w:t>
      </w:r>
      <w:r w:rsidR="000C57D7" w:rsidRPr="000C57D7">
        <w:rPr>
          <w:rFonts w:hint="eastAsia"/>
        </w:rPr>
        <w:t>轴承校核</w:t>
      </w:r>
    </w:p>
    <w:p w14:paraId="1E9C30FD" w14:textId="77777777" w:rsidR="00F30A35" w:rsidRPr="00F30A35" w:rsidRDefault="00F30A35" w:rsidP="00F30A35">
      <w:pPr>
        <w:spacing w:line="360" w:lineRule="auto"/>
        <w:ind w:firstLineChars="200" w:firstLine="480"/>
        <w:jc w:val="left"/>
        <w:rPr>
          <w:rFonts w:ascii="Times New Roman" w:eastAsia="宋体" w:hAnsi="Times New Roman" w:cs="Times New Roman"/>
          <w:sz w:val="24"/>
          <w:szCs w:val="24"/>
        </w:rPr>
      </w:pPr>
      <w:r w:rsidRPr="00F30A35">
        <w:rPr>
          <w:rFonts w:ascii="Times New Roman" w:eastAsia="宋体" w:hAnsi="Times New Roman" w:cs="Times New Roman"/>
          <w:sz w:val="24"/>
          <w:szCs w:val="24"/>
        </w:rPr>
        <w:t>采用单向离合器是处于安全方面的考虑。当操作者离开展台时，装置可能仍在绕主轴较高速地旋转，如果不加装单向离合器，则装置会带动手轮高速旋转且很难停下，可能误伤到下一位操作者。</w:t>
      </w:r>
    </w:p>
    <w:p w14:paraId="69100EBC" w14:textId="362BF1B2" w:rsidR="00F30A35" w:rsidRPr="00F30A35" w:rsidRDefault="00F30A35" w:rsidP="00F30A35">
      <w:pPr>
        <w:spacing w:line="360" w:lineRule="auto"/>
        <w:ind w:firstLineChars="200" w:firstLine="480"/>
        <w:jc w:val="left"/>
        <w:rPr>
          <w:rFonts w:ascii="Times New Roman" w:eastAsia="宋体" w:hAnsi="Times New Roman" w:cs="Times New Roman"/>
          <w:sz w:val="24"/>
          <w:szCs w:val="24"/>
        </w:rPr>
      </w:pPr>
      <w:r w:rsidRPr="00F30A35">
        <w:rPr>
          <w:rFonts w:ascii="Times New Roman" w:eastAsia="宋体" w:hAnsi="Times New Roman" w:cs="Times New Roman"/>
          <w:sz w:val="24"/>
          <w:szCs w:val="24"/>
        </w:rPr>
        <w:t>单向离合器除了承担单向传动的作用，还对下方的同步带轮</w:t>
      </w:r>
      <w:proofErr w:type="gramStart"/>
      <w:r w:rsidRPr="00F30A35">
        <w:rPr>
          <w:rFonts w:ascii="Times New Roman" w:eastAsia="宋体" w:hAnsi="Times New Roman" w:cs="Times New Roman"/>
          <w:sz w:val="24"/>
          <w:szCs w:val="24"/>
        </w:rPr>
        <w:t>轴进行</w:t>
      </w:r>
      <w:proofErr w:type="gramEnd"/>
      <w:r w:rsidRPr="00F30A35">
        <w:rPr>
          <w:rFonts w:ascii="Times New Roman" w:eastAsia="宋体" w:hAnsi="Times New Roman" w:cs="Times New Roman"/>
          <w:sz w:val="24"/>
          <w:szCs w:val="24"/>
        </w:rPr>
        <w:t>轴向定位。由于同步带轮在工作过程中可能产生轴向窜动，所以单向离合器会承担一定的轴向力。但只要同步带两端带轮装配时处于同一水平面，这个轴向的窜动力会很小，按</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a</m:t>
            </m:r>
          </m:sub>
        </m:sSub>
        <m:r>
          <m:rPr>
            <m:sty m:val="p"/>
          </m:rPr>
          <w:rPr>
            <w:rFonts w:ascii="Cambria Math" w:eastAsia="宋体" w:hAnsi="Cambria Math" w:cs="Times New Roman"/>
            <w:sz w:val="24"/>
            <w:szCs w:val="24"/>
          </w:rPr>
          <m:t>=10</m:t>
        </m:r>
        <m:r>
          <w:rPr>
            <w:rFonts w:ascii="Cambria Math" w:eastAsia="宋体" w:hAnsi="Cambria Math" w:cs="Times New Roman"/>
            <w:sz w:val="24"/>
            <w:szCs w:val="24"/>
          </w:rPr>
          <m:t>N</m:t>
        </m:r>
      </m:oMath>
      <w:r w:rsidRPr="00F30A35">
        <w:rPr>
          <w:rFonts w:ascii="Times New Roman" w:eastAsia="宋体" w:hAnsi="Times New Roman" w:cs="Times New Roman"/>
          <w:sz w:val="24"/>
          <w:szCs w:val="24"/>
        </w:rPr>
        <w:t>计。由于网上很难直接找到</w:t>
      </w:r>
      <w:r w:rsidRPr="00F30A35">
        <w:rPr>
          <w:rFonts w:ascii="Times New Roman" w:eastAsia="宋体" w:hAnsi="Times New Roman" w:cs="Times New Roman"/>
          <w:sz w:val="24"/>
          <w:szCs w:val="24"/>
        </w:rPr>
        <w:t>OW6203</w:t>
      </w:r>
      <w:r w:rsidRPr="00F30A35">
        <w:rPr>
          <w:rFonts w:ascii="Times New Roman" w:eastAsia="宋体" w:hAnsi="Times New Roman" w:cs="Times New Roman"/>
          <w:sz w:val="24"/>
          <w:szCs w:val="24"/>
        </w:rPr>
        <w:t>的相关数据，故选用相似的</w:t>
      </w:r>
      <w:r w:rsidRPr="00F30A35">
        <w:rPr>
          <w:rFonts w:ascii="Times New Roman" w:eastAsia="宋体" w:hAnsi="Times New Roman" w:cs="Times New Roman"/>
          <w:sz w:val="24"/>
          <w:szCs w:val="24"/>
        </w:rPr>
        <w:t>6203</w:t>
      </w:r>
      <w:r w:rsidRPr="00F30A35">
        <w:rPr>
          <w:rFonts w:ascii="Times New Roman" w:eastAsia="宋体" w:hAnsi="Times New Roman" w:cs="Times New Roman"/>
          <w:sz w:val="24"/>
          <w:szCs w:val="24"/>
        </w:rPr>
        <w:t>深沟球轴承的数据进行核算。其基本额定动载荷</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r</m:t>
            </m:r>
          </m:sub>
        </m:sSub>
        <m:r>
          <m:rPr>
            <m:sty m:val="p"/>
          </m:rPr>
          <w:rPr>
            <w:rFonts w:ascii="Cambria Math" w:eastAsia="宋体" w:hAnsi="Cambria Math" w:cs="Times New Roman"/>
            <w:sz w:val="24"/>
            <w:szCs w:val="24"/>
          </w:rPr>
          <m:t>=9.58</m:t>
        </m:r>
        <m:r>
          <w:rPr>
            <w:rFonts w:ascii="Cambria Math" w:eastAsia="宋体" w:hAnsi="Cambria Math" w:cs="Times New Roman"/>
            <w:sz w:val="24"/>
            <w:szCs w:val="24"/>
          </w:rPr>
          <m:t>kN</m:t>
        </m:r>
      </m:oMath>
      <w:r w:rsidRPr="00F30A35">
        <w:rPr>
          <w:rFonts w:ascii="Times New Roman" w:eastAsia="宋体" w:hAnsi="Times New Roman" w:cs="Times New Roman"/>
          <w:sz w:val="24"/>
          <w:szCs w:val="24"/>
        </w:rPr>
        <w:t>，基本额定静载荷</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m:rPr>
                <m:sty m:val="p"/>
              </m:rPr>
              <w:rPr>
                <w:rFonts w:ascii="Cambria Math" w:eastAsia="宋体" w:hAnsi="Cambria Math" w:cs="Times New Roman"/>
                <w:sz w:val="24"/>
                <w:szCs w:val="24"/>
              </w:rPr>
              <m:t>0</m:t>
            </m:r>
            <m:r>
              <w:rPr>
                <w:rFonts w:ascii="Cambria Math" w:eastAsia="宋体" w:hAnsi="Cambria Math" w:cs="Times New Roman"/>
                <w:sz w:val="24"/>
                <w:szCs w:val="24"/>
              </w:rPr>
              <m:t>r</m:t>
            </m:r>
          </m:sub>
        </m:sSub>
        <m:r>
          <m:rPr>
            <m:sty m:val="p"/>
          </m:rPr>
          <w:rPr>
            <w:rFonts w:ascii="Cambria Math" w:eastAsia="宋体" w:hAnsi="Cambria Math" w:cs="Times New Roman"/>
            <w:sz w:val="24"/>
            <w:szCs w:val="24"/>
          </w:rPr>
          <m:t>=4.78</m:t>
        </m:r>
        <m:r>
          <w:rPr>
            <w:rFonts w:ascii="Cambria Math" w:eastAsia="宋体" w:hAnsi="Cambria Math" w:cs="Times New Roman"/>
            <w:sz w:val="24"/>
            <w:szCs w:val="24"/>
          </w:rPr>
          <m:t>kN</m:t>
        </m:r>
      </m:oMath>
      <w:r w:rsidRPr="00F30A35">
        <w:rPr>
          <w:rFonts w:ascii="Times New Roman" w:eastAsia="宋体" w:hAnsi="Times New Roman" w:cs="Times New Roman"/>
          <w:sz w:val="24"/>
          <w:szCs w:val="24"/>
          <w:vertAlign w:val="superscript"/>
        </w:rPr>
        <w:t>[3]</w:t>
      </w:r>
      <w:r w:rsidRPr="00F30A35">
        <w:rPr>
          <w:rFonts w:ascii="Times New Roman" w:eastAsia="宋体" w:hAnsi="Times New Roman" w:cs="Times New Roman"/>
          <w:sz w:val="24"/>
          <w:szCs w:val="24"/>
        </w:rPr>
        <w:t>。由于</w:t>
      </w:r>
      <m:oMath>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a</m:t>
                </m:r>
              </m:sub>
            </m:sSub>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m:rPr>
                    <m:sty m:val="p"/>
                  </m:rPr>
                  <w:rPr>
                    <w:rFonts w:ascii="Cambria Math" w:eastAsia="宋体" w:hAnsi="Cambria Math" w:cs="Times New Roman"/>
                    <w:sz w:val="24"/>
                    <w:szCs w:val="24"/>
                  </w:rPr>
                  <m:t>0</m:t>
                </m:r>
                <m:r>
                  <w:rPr>
                    <w:rFonts w:ascii="Cambria Math" w:eastAsia="宋体" w:hAnsi="Cambria Math" w:cs="Times New Roman"/>
                    <w:sz w:val="24"/>
                    <w:szCs w:val="24"/>
                  </w:rPr>
                  <m:t>r</m:t>
                </m:r>
              </m:sub>
            </m:sSub>
          </m:den>
        </m:f>
        <m:r>
          <m:rPr>
            <m:sty m:val="p"/>
          </m:rPr>
          <w:rPr>
            <w:rFonts w:ascii="Cambria Math" w:eastAsia="宋体" w:hAnsi="Cambria Math" w:cs="Times New Roman"/>
            <w:sz w:val="24"/>
            <w:szCs w:val="24"/>
          </w:rPr>
          <m:t>=0.0021&lt;0.014</m:t>
        </m:r>
      </m:oMath>
      <w:r w:rsidRPr="00F30A35">
        <w:rPr>
          <w:rFonts w:ascii="Times New Roman" w:eastAsia="宋体" w:hAnsi="Times New Roman" w:cs="Times New Roman"/>
          <w:sz w:val="24"/>
          <w:szCs w:val="24"/>
        </w:rPr>
        <w:t>，而</w:t>
      </w:r>
      <m:oMath>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a</m:t>
                </m:r>
              </m:sub>
            </m:sSub>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r</m:t>
                </m:r>
              </m:sub>
            </m:sSub>
          </m:den>
        </m:f>
        <m:r>
          <m:rPr>
            <m:sty m:val="p"/>
          </m:rPr>
          <w:rPr>
            <w:rFonts w:ascii="Cambria Math" w:eastAsia="宋体" w:hAnsi="Cambria Math" w:cs="Times New Roman"/>
            <w:sz w:val="24"/>
            <w:szCs w:val="24"/>
          </w:rPr>
          <m:t>&gt;</m:t>
        </m:r>
        <m:r>
          <w:rPr>
            <w:rFonts w:ascii="Cambria Math" w:eastAsia="宋体" w:hAnsi="Cambria Math" w:cs="Times New Roman"/>
            <w:sz w:val="24"/>
            <w:szCs w:val="24"/>
          </w:rPr>
          <m:t>e</m:t>
        </m:r>
        <m:r>
          <m:rPr>
            <m:sty m:val="p"/>
          </m:rPr>
          <w:rPr>
            <w:rFonts w:ascii="Cambria Math" w:eastAsia="宋体" w:hAnsi="Cambria Math" w:cs="Times New Roman"/>
            <w:sz w:val="24"/>
            <w:szCs w:val="24"/>
          </w:rPr>
          <m:t>=0.19</m:t>
        </m:r>
      </m:oMath>
      <w:r w:rsidRPr="00F30A35">
        <w:rPr>
          <w:rFonts w:ascii="Times New Roman" w:eastAsia="宋体" w:hAnsi="Times New Roman" w:cs="Times New Roman"/>
          <w:sz w:val="24"/>
          <w:szCs w:val="24"/>
        </w:rPr>
        <w:t>，取</w:t>
      </w:r>
      <m:oMath>
        <m:r>
          <w:rPr>
            <w:rFonts w:ascii="Cambria Math" w:eastAsia="宋体" w:hAnsi="Cambria Math" w:cs="Times New Roman"/>
            <w:sz w:val="24"/>
            <w:szCs w:val="24"/>
          </w:rPr>
          <m:t>Y</m:t>
        </m:r>
        <m:r>
          <m:rPr>
            <m:sty m:val="p"/>
          </m:rPr>
          <w:rPr>
            <w:rFonts w:ascii="Cambria Math" w:eastAsia="宋体" w:hAnsi="Cambria Math" w:cs="Times New Roman"/>
            <w:sz w:val="24"/>
            <w:szCs w:val="24"/>
          </w:rPr>
          <m:t>=2.30</m:t>
        </m:r>
      </m:oMath>
      <w:r w:rsidRPr="00F30A35">
        <w:rPr>
          <w:rFonts w:ascii="Times New Roman" w:eastAsia="宋体" w:hAnsi="Times New Roman" w:cs="Times New Roman"/>
          <w:sz w:val="24"/>
          <w:szCs w:val="24"/>
        </w:rPr>
        <w:t>，又由于基本无冲击取</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m:t>
            </m:r>
          </m:sub>
        </m:sSub>
        <m:r>
          <m:rPr>
            <m:sty m:val="p"/>
          </m:rPr>
          <w:rPr>
            <w:rFonts w:ascii="Cambria Math" w:eastAsia="宋体" w:hAnsi="Cambria Math" w:cs="Times New Roman"/>
            <w:sz w:val="24"/>
            <w:szCs w:val="24"/>
          </w:rPr>
          <m:t>=1.0</m:t>
        </m:r>
      </m:oMath>
      <w:r w:rsidRPr="00F30A35">
        <w:rPr>
          <w:rFonts w:ascii="Times New Roman" w:eastAsia="宋体" w:hAnsi="Times New Roman" w:cs="Times New Roman"/>
          <w:sz w:val="24"/>
          <w:szCs w:val="24"/>
        </w:rPr>
        <w:t>，故径向当量动载荷</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r</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m:t>
            </m:r>
          </m:sub>
        </m:sSub>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0.56</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r</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a</m:t>
                </m:r>
              </m:sub>
            </m:sSub>
          </m:e>
        </m:d>
        <m:r>
          <m:rPr>
            <m:sty m:val="p"/>
          </m:rPr>
          <w:rPr>
            <w:rFonts w:ascii="Cambria Math" w:eastAsia="宋体" w:hAnsi="Cambria Math" w:cs="Times New Roman"/>
            <w:sz w:val="24"/>
            <w:szCs w:val="24"/>
          </w:rPr>
          <m:t>=23</m:t>
        </m:r>
        <m:r>
          <w:rPr>
            <w:rFonts w:ascii="Cambria Math" w:eastAsia="宋体" w:hAnsi="Cambria Math" w:cs="Times New Roman"/>
            <w:sz w:val="24"/>
            <w:szCs w:val="24"/>
          </w:rPr>
          <m:t>N</m:t>
        </m:r>
      </m:oMath>
      <w:r w:rsidRPr="00F30A35">
        <w:rPr>
          <w:rFonts w:ascii="Times New Roman" w:eastAsia="宋体" w:hAnsi="Times New Roman" w:cs="Times New Roman"/>
          <w:sz w:val="24"/>
          <w:szCs w:val="24"/>
        </w:rPr>
        <w:t>。从而轴承寿命</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m:rPr>
                <m:sty m:val="p"/>
              </m:rPr>
              <w:rPr>
                <w:rFonts w:ascii="Cambria Math" w:eastAsia="宋体" w:hAnsi="Cambria Math" w:cs="Times New Roman"/>
                <w:sz w:val="24"/>
                <w:szCs w:val="24"/>
              </w:rPr>
              <m:t>10</m:t>
            </m:r>
          </m:sub>
        </m:sSub>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r</m:t>
                        </m:r>
                      </m:sub>
                    </m:sSub>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r</m:t>
                        </m:r>
                      </m:sub>
                    </m:sSub>
                  </m:den>
                </m:f>
              </m:e>
            </m:d>
          </m:e>
          <m:sup>
            <m:r>
              <w:rPr>
                <w:rFonts w:ascii="Cambria Math" w:eastAsia="宋体" w:hAnsi="Cambria Math" w:cs="Times New Roman"/>
                <w:sz w:val="24"/>
                <w:szCs w:val="24"/>
              </w:rPr>
              <m:t>ε</m:t>
            </m:r>
          </m:sup>
        </m:sSup>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6</m:t>
            </m:r>
          </m:sup>
        </m:sSup>
        <m:r>
          <w:rPr>
            <w:rFonts w:ascii="Cambria Math" w:eastAsia="宋体" w:hAnsi="Cambria Math" w:cs="Times New Roman"/>
            <w:sz w:val="24"/>
            <w:szCs w:val="24"/>
          </w:rPr>
          <m:t>r</m:t>
        </m:r>
        <m:r>
          <m:rPr>
            <m:sty m:val="p"/>
          </m:rPr>
          <w:rPr>
            <w:rFonts w:ascii="Cambria Math" w:eastAsia="宋体" w:hAnsi="Cambria Math" w:cs="Times New Roman"/>
            <w:sz w:val="24"/>
            <w:szCs w:val="24"/>
          </w:rPr>
          <m:t>)=7.2×</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7</m:t>
            </m:r>
          </m:sup>
        </m:sSup>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6</m:t>
            </m:r>
          </m:sup>
        </m:sSup>
        <m:r>
          <w:rPr>
            <w:rFonts w:ascii="Cambria Math" w:eastAsia="宋体" w:hAnsi="Cambria Math" w:cs="Times New Roman"/>
            <w:sz w:val="24"/>
            <w:szCs w:val="24"/>
          </w:rPr>
          <m:t>r</m:t>
        </m:r>
        <m:r>
          <m:rPr>
            <m:sty m:val="p"/>
          </m:rPr>
          <w:rPr>
            <w:rFonts w:ascii="Cambria Math" w:eastAsia="宋体" w:hAnsi="Cambria Math" w:cs="Times New Roman"/>
            <w:sz w:val="24"/>
            <w:szCs w:val="24"/>
          </w:rPr>
          <m:t>)</m:t>
        </m:r>
      </m:oMath>
      <w:r w:rsidRPr="00F30A35">
        <w:rPr>
          <w:rFonts w:ascii="Times New Roman" w:eastAsia="宋体" w:hAnsi="Times New Roman" w:cs="Times New Roman"/>
          <w:sz w:val="24"/>
          <w:szCs w:val="24"/>
          <w:vertAlign w:val="superscript"/>
        </w:rPr>
        <w:t>[4]</w:t>
      </w:r>
      <w:r w:rsidRPr="00F30A35">
        <w:rPr>
          <w:rFonts w:ascii="Times New Roman" w:eastAsia="宋体" w:hAnsi="Times New Roman" w:cs="Times New Roman"/>
          <w:sz w:val="24"/>
          <w:szCs w:val="24"/>
        </w:rPr>
        <w:t>。</w:t>
      </w:r>
    </w:p>
    <w:p w14:paraId="28121E50" w14:textId="77777777" w:rsidR="00F30A35" w:rsidRPr="00F30A35" w:rsidRDefault="00F30A35" w:rsidP="00F30A35">
      <w:pPr>
        <w:spacing w:line="360" w:lineRule="auto"/>
        <w:ind w:firstLineChars="200" w:firstLine="480"/>
        <w:jc w:val="left"/>
        <w:rPr>
          <w:rFonts w:ascii="Times New Roman" w:eastAsia="宋体" w:hAnsi="Times New Roman" w:cs="Times New Roman"/>
          <w:sz w:val="24"/>
          <w:szCs w:val="24"/>
        </w:rPr>
      </w:pPr>
      <w:r w:rsidRPr="00F30A35">
        <w:rPr>
          <w:rFonts w:ascii="Times New Roman" w:eastAsia="宋体" w:hAnsi="Times New Roman" w:cs="Times New Roman"/>
          <w:sz w:val="24"/>
          <w:szCs w:val="24"/>
        </w:rPr>
        <w:t>此外还需考虑考虑单向离合器扭矩的限制。根据尺寸要求，此处选择的是</w:t>
      </w:r>
      <w:r w:rsidRPr="00F30A35">
        <w:rPr>
          <w:rFonts w:ascii="Times New Roman" w:eastAsia="宋体" w:hAnsi="Times New Roman" w:cs="Times New Roman"/>
          <w:sz w:val="24"/>
          <w:szCs w:val="24"/>
        </w:rPr>
        <w:t>OW6203</w:t>
      </w:r>
      <w:r w:rsidRPr="00F30A35">
        <w:rPr>
          <w:rFonts w:ascii="Times New Roman" w:eastAsia="宋体" w:hAnsi="Times New Roman" w:cs="Times New Roman"/>
          <w:sz w:val="24"/>
          <w:szCs w:val="24"/>
        </w:rPr>
        <w:t>单向离合器轴承，其额定扭矩为</w:t>
      </w:r>
      <w:r w:rsidRPr="00F30A35">
        <w:rPr>
          <w:rFonts w:ascii="Times New Roman" w:eastAsia="宋体" w:hAnsi="Times New Roman" w:cs="Times New Roman"/>
          <w:sz w:val="24"/>
          <w:szCs w:val="24"/>
        </w:rPr>
        <w:t>24.5N·m</w:t>
      </w:r>
      <w:r w:rsidRPr="00F30A35">
        <w:rPr>
          <w:rFonts w:ascii="Times New Roman" w:eastAsia="宋体" w:hAnsi="Times New Roman" w:cs="Times New Roman"/>
          <w:sz w:val="24"/>
          <w:szCs w:val="24"/>
        </w:rPr>
        <w:t>。正常操作时，成年人手腕的最大腕力约为</w:t>
      </w:r>
      <w:r w:rsidRPr="00F30A35">
        <w:rPr>
          <w:rFonts w:ascii="Times New Roman" w:eastAsia="宋体" w:hAnsi="Times New Roman" w:cs="Times New Roman"/>
          <w:sz w:val="24"/>
          <w:szCs w:val="24"/>
        </w:rPr>
        <w:t>100N</w:t>
      </w:r>
      <w:r w:rsidRPr="00F30A35">
        <w:rPr>
          <w:rFonts w:ascii="Times New Roman" w:eastAsia="宋体" w:hAnsi="Times New Roman" w:cs="Times New Roman"/>
          <w:sz w:val="24"/>
          <w:szCs w:val="24"/>
        </w:rPr>
        <w:t>：当手轮半径为</w:t>
      </w:r>
      <w:r w:rsidRPr="00F30A35">
        <w:rPr>
          <w:rFonts w:ascii="Times New Roman" w:eastAsia="宋体" w:hAnsi="Times New Roman" w:cs="Times New Roman"/>
          <w:sz w:val="24"/>
          <w:szCs w:val="24"/>
        </w:rPr>
        <w:t>55mm</w:t>
      </w:r>
      <w:r w:rsidRPr="00F30A35">
        <w:rPr>
          <w:rFonts w:ascii="Times New Roman" w:eastAsia="宋体" w:hAnsi="Times New Roman" w:cs="Times New Roman"/>
          <w:sz w:val="24"/>
          <w:szCs w:val="24"/>
        </w:rPr>
        <w:t>，操作者以</w:t>
      </w:r>
      <w:r w:rsidRPr="00F30A35">
        <w:rPr>
          <w:rFonts w:ascii="Times New Roman" w:eastAsia="宋体" w:hAnsi="Times New Roman" w:cs="Times New Roman"/>
          <w:sz w:val="24"/>
          <w:szCs w:val="24"/>
        </w:rPr>
        <w:t>100N</w:t>
      </w:r>
      <w:r w:rsidRPr="00F30A35">
        <w:rPr>
          <w:rFonts w:ascii="Times New Roman" w:eastAsia="宋体" w:hAnsi="Times New Roman" w:cs="Times New Roman"/>
          <w:sz w:val="24"/>
          <w:szCs w:val="24"/>
        </w:rPr>
        <w:t>的力进行旋转时，提供的力矩为</w:t>
      </w:r>
      <m:oMath>
        <m:r>
          <m:rPr>
            <m:sty m:val="p"/>
          </m:rPr>
          <w:rPr>
            <w:rFonts w:ascii="Cambria Math" w:eastAsia="宋体" w:hAnsi="Cambria Math" w:cs="Times New Roman"/>
            <w:sz w:val="24"/>
            <w:szCs w:val="24"/>
          </w:rPr>
          <m:t>5.5N∙m</m:t>
        </m:r>
      </m:oMath>
      <w:r w:rsidRPr="00F30A35">
        <w:rPr>
          <w:rFonts w:ascii="Times New Roman" w:eastAsia="宋体" w:hAnsi="Times New Roman" w:cs="Times New Roman"/>
          <w:sz w:val="24"/>
          <w:szCs w:val="24"/>
        </w:rPr>
        <w:t>，仍然远小于其额定扭矩。故单向离合器可以长时间正常工作。</w:t>
      </w:r>
    </w:p>
    <w:p w14:paraId="6B69BF0A" w14:textId="5675CEBF" w:rsidR="000C57D7" w:rsidRPr="000C57D7" w:rsidRDefault="001E3F14" w:rsidP="000C57D7">
      <w:pPr>
        <w:pStyle w:val="41"/>
        <w:spacing w:before="62" w:after="62"/>
      </w:pPr>
      <w:r>
        <w:rPr>
          <w:rFonts w:hint="eastAsia"/>
        </w:rPr>
        <w:t>5</w:t>
      </w:r>
      <w:r w:rsidR="000C57D7" w:rsidRPr="000C57D7">
        <w:rPr>
          <w:rFonts w:hint="eastAsia"/>
        </w:rPr>
        <w:t>.2.1.2</w:t>
      </w:r>
      <w:r w:rsidR="00F30A35">
        <w:rPr>
          <w:rFonts w:hint="eastAsia"/>
        </w:rPr>
        <w:t>手轮轴深沟球</w:t>
      </w:r>
      <w:r w:rsidR="000C57D7" w:rsidRPr="000C57D7">
        <w:rPr>
          <w:rFonts w:hint="eastAsia"/>
        </w:rPr>
        <w:t>轴承校核</w:t>
      </w:r>
    </w:p>
    <w:p w14:paraId="2006A312" w14:textId="77777777" w:rsidR="00F30A35" w:rsidRPr="00F30A35" w:rsidRDefault="00F30A35" w:rsidP="00F30A35">
      <w:pPr>
        <w:spacing w:line="360" w:lineRule="auto"/>
        <w:ind w:firstLineChars="200" w:firstLine="480"/>
        <w:jc w:val="left"/>
        <w:rPr>
          <w:rFonts w:ascii="Times New Roman" w:eastAsia="宋体" w:hAnsi="Times New Roman" w:cs="Times New Roman"/>
          <w:sz w:val="24"/>
          <w:szCs w:val="24"/>
        </w:rPr>
      </w:pPr>
      <w:r w:rsidRPr="00F30A35">
        <w:rPr>
          <w:rFonts w:ascii="Times New Roman" w:eastAsia="宋体" w:hAnsi="Times New Roman" w:cs="Times New Roman"/>
          <w:sz w:val="24"/>
          <w:szCs w:val="24"/>
        </w:rPr>
        <w:t>深沟球轴承内圈与同步带轮轴配合，外圈与手轮支撑板配合，其主要目的是</w:t>
      </w:r>
      <w:r w:rsidRPr="00F30A35">
        <w:rPr>
          <w:rFonts w:ascii="Times New Roman" w:eastAsia="宋体" w:hAnsi="Times New Roman" w:cs="Times New Roman"/>
          <w:sz w:val="24"/>
          <w:szCs w:val="24"/>
        </w:rPr>
        <w:lastRenderedPageBreak/>
        <w:t>对同步带轮</w:t>
      </w:r>
      <w:proofErr w:type="gramStart"/>
      <w:r w:rsidRPr="00F30A35">
        <w:rPr>
          <w:rFonts w:ascii="Times New Roman" w:eastAsia="宋体" w:hAnsi="Times New Roman" w:cs="Times New Roman"/>
          <w:sz w:val="24"/>
          <w:szCs w:val="24"/>
        </w:rPr>
        <w:t>轴进行</w:t>
      </w:r>
      <w:proofErr w:type="gramEnd"/>
      <w:r w:rsidRPr="00F30A35">
        <w:rPr>
          <w:rFonts w:ascii="Times New Roman" w:eastAsia="宋体" w:hAnsi="Times New Roman" w:cs="Times New Roman"/>
          <w:sz w:val="24"/>
          <w:szCs w:val="24"/>
        </w:rPr>
        <w:t>定位。在正常工作时，该轴承所承受的轴向力仅为下方轴的重力。</w:t>
      </w:r>
      <w:proofErr w:type="gramStart"/>
      <w:r w:rsidRPr="00F30A35">
        <w:rPr>
          <w:rFonts w:ascii="Times New Roman" w:eastAsia="宋体" w:hAnsi="Times New Roman" w:cs="Times New Roman"/>
          <w:sz w:val="24"/>
          <w:szCs w:val="24"/>
        </w:rPr>
        <w:t>当该轴采用</w:t>
      </w:r>
      <w:proofErr w:type="gramEnd"/>
      <w:r w:rsidRPr="00F30A35">
        <w:rPr>
          <w:rFonts w:ascii="Times New Roman" w:eastAsia="宋体" w:hAnsi="Times New Roman" w:cs="Times New Roman"/>
          <w:sz w:val="24"/>
          <w:szCs w:val="24"/>
        </w:rPr>
        <w:t>铝合金材料时，其重力为</w:t>
      </w:r>
      <w:r w:rsidRPr="00F30A35">
        <w:rPr>
          <w:rFonts w:ascii="Times New Roman" w:eastAsia="宋体" w:hAnsi="Times New Roman" w:cs="Times New Roman"/>
          <w:sz w:val="24"/>
          <w:szCs w:val="24"/>
        </w:rPr>
        <w:t>3.5N</w:t>
      </w:r>
      <w:r w:rsidRPr="00F30A35">
        <w:rPr>
          <w:rFonts w:ascii="Times New Roman" w:eastAsia="宋体" w:hAnsi="Times New Roman" w:cs="Times New Roman"/>
          <w:sz w:val="24"/>
          <w:szCs w:val="24"/>
        </w:rPr>
        <w:t>。同时轴承还承受一定的径向力，与同步带的张紧力相等。此处取同步带的张紧力为</w:t>
      </w:r>
      <w:r w:rsidRPr="00F30A35">
        <w:rPr>
          <w:rFonts w:ascii="Times New Roman" w:eastAsia="宋体" w:hAnsi="Times New Roman" w:cs="Times New Roman"/>
          <w:sz w:val="24"/>
          <w:szCs w:val="24"/>
        </w:rPr>
        <w:t>20N</w:t>
      </w:r>
      <w:r w:rsidRPr="00F30A35">
        <w:rPr>
          <w:rFonts w:ascii="Times New Roman" w:eastAsia="宋体" w:hAnsi="Times New Roman" w:cs="Times New Roman"/>
          <w:sz w:val="24"/>
          <w:szCs w:val="24"/>
        </w:rPr>
        <w:t>计算。</w:t>
      </w:r>
    </w:p>
    <w:p w14:paraId="3F24F6E0" w14:textId="1A6243F0" w:rsidR="00F30A35" w:rsidRPr="00F30A35" w:rsidRDefault="00F30A35" w:rsidP="00F30A35">
      <w:pPr>
        <w:spacing w:line="360" w:lineRule="auto"/>
        <w:ind w:firstLineChars="200" w:firstLine="480"/>
        <w:jc w:val="left"/>
        <w:rPr>
          <w:rFonts w:ascii="Times New Roman" w:eastAsia="宋体" w:hAnsi="Times New Roman" w:cs="Times New Roman"/>
          <w:sz w:val="24"/>
          <w:szCs w:val="24"/>
        </w:rPr>
      </w:pPr>
      <w:r w:rsidRPr="00F30A35">
        <w:rPr>
          <w:rFonts w:ascii="Times New Roman" w:eastAsia="宋体" w:hAnsi="Times New Roman" w:cs="Times New Roman"/>
          <w:sz w:val="24"/>
          <w:szCs w:val="24"/>
        </w:rPr>
        <w:t>根据尺寸要求，此处选择的轴承为</w:t>
      </w:r>
      <w:r w:rsidRPr="00F30A35">
        <w:rPr>
          <w:rFonts w:ascii="Times New Roman" w:eastAsia="宋体" w:hAnsi="Times New Roman" w:cs="Times New Roman"/>
          <w:sz w:val="24"/>
          <w:szCs w:val="24"/>
        </w:rPr>
        <w:t>6206</w:t>
      </w:r>
      <w:r w:rsidRPr="00F30A35">
        <w:rPr>
          <w:rFonts w:ascii="Times New Roman" w:eastAsia="宋体" w:hAnsi="Times New Roman" w:cs="Times New Roman"/>
          <w:sz w:val="24"/>
          <w:szCs w:val="24"/>
        </w:rPr>
        <w:t>深沟球轴承，其基本额定动载荷为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r</m:t>
            </m:r>
          </m:sub>
        </m:sSub>
        <m:r>
          <m:rPr>
            <m:sty m:val="p"/>
          </m:rPr>
          <w:rPr>
            <w:rFonts w:ascii="Cambria Math" w:eastAsia="宋体" w:hAnsi="Cambria Math" w:cs="Times New Roman"/>
            <w:sz w:val="24"/>
            <w:szCs w:val="24"/>
          </w:rPr>
          <m:t>=19.5</m:t>
        </m:r>
        <m:r>
          <w:rPr>
            <w:rFonts w:ascii="Cambria Math" w:eastAsia="宋体" w:hAnsi="Cambria Math" w:cs="Times New Roman"/>
            <w:sz w:val="24"/>
            <w:szCs w:val="24"/>
          </w:rPr>
          <m:t>kN</m:t>
        </m:r>
      </m:oMath>
      <w:r w:rsidRPr="00F30A35">
        <w:rPr>
          <w:rFonts w:ascii="Times New Roman" w:eastAsia="宋体" w:hAnsi="Times New Roman" w:cs="Times New Roman"/>
          <w:sz w:val="24"/>
          <w:szCs w:val="24"/>
        </w:rPr>
        <w:t>，基本额定静载荷为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m:rPr>
                <m:sty m:val="p"/>
              </m:rPr>
              <w:rPr>
                <w:rFonts w:ascii="Cambria Math" w:eastAsia="宋体" w:hAnsi="Cambria Math" w:cs="Times New Roman"/>
                <w:sz w:val="24"/>
                <w:szCs w:val="24"/>
              </w:rPr>
              <m:t>0</m:t>
            </m:r>
            <m:r>
              <w:rPr>
                <w:rFonts w:ascii="Cambria Math" w:eastAsia="宋体" w:hAnsi="Cambria Math" w:cs="Times New Roman"/>
                <w:sz w:val="24"/>
                <w:szCs w:val="24"/>
              </w:rPr>
              <m:t>r</m:t>
            </m:r>
          </m:sub>
        </m:sSub>
        <m:r>
          <m:rPr>
            <m:sty m:val="p"/>
          </m:rPr>
          <w:rPr>
            <w:rFonts w:ascii="Cambria Math" w:eastAsia="宋体" w:hAnsi="Cambria Math" w:cs="Times New Roman"/>
            <w:sz w:val="24"/>
            <w:szCs w:val="24"/>
          </w:rPr>
          <m:t>=11.5</m:t>
        </m:r>
        <m:r>
          <w:rPr>
            <w:rFonts w:ascii="Cambria Math" w:eastAsia="宋体" w:hAnsi="Cambria Math" w:cs="Times New Roman"/>
            <w:sz w:val="24"/>
            <w:szCs w:val="24"/>
          </w:rPr>
          <m:t>kN</m:t>
        </m:r>
      </m:oMath>
      <w:r w:rsidRPr="00F30A35">
        <w:rPr>
          <w:rFonts w:ascii="Times New Roman" w:eastAsia="宋体" w:hAnsi="Times New Roman" w:cs="Times New Roman"/>
          <w:sz w:val="24"/>
          <w:szCs w:val="24"/>
        </w:rPr>
        <w:t>。从而</w:t>
      </w:r>
      <m:oMath>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a</m:t>
                </m:r>
              </m:sub>
            </m:sSub>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m:rPr>
                    <m:sty m:val="p"/>
                  </m:rPr>
                  <w:rPr>
                    <w:rFonts w:ascii="Cambria Math" w:eastAsia="宋体" w:hAnsi="Cambria Math" w:cs="Times New Roman"/>
                    <w:sz w:val="24"/>
                    <w:szCs w:val="24"/>
                  </w:rPr>
                  <m:t>0</m:t>
                </m:r>
                <m:r>
                  <w:rPr>
                    <w:rFonts w:ascii="Cambria Math" w:eastAsia="宋体" w:hAnsi="Cambria Math" w:cs="Times New Roman"/>
                    <w:sz w:val="24"/>
                    <w:szCs w:val="24"/>
                  </w:rPr>
                  <m:t>r</m:t>
                </m:r>
              </m:sub>
            </m:sSub>
          </m:den>
        </m:f>
        <m:r>
          <m:rPr>
            <m:sty m:val="p"/>
          </m:rPr>
          <w:rPr>
            <w:rFonts w:ascii="Cambria Math" w:eastAsia="宋体" w:hAnsi="Cambria Math" w:cs="Times New Roman"/>
            <w:sz w:val="24"/>
            <w:szCs w:val="24"/>
          </w:rPr>
          <m:t>=3.0×</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-4</m:t>
            </m:r>
          </m:sup>
        </m:sSup>
        <m:r>
          <m:rPr>
            <m:sty m:val="p"/>
          </m:rPr>
          <w:rPr>
            <w:rFonts w:ascii="Cambria Math" w:eastAsia="宋体" w:hAnsi="Cambria Math" w:cs="Times New Roman"/>
            <w:sz w:val="24"/>
            <w:szCs w:val="24"/>
          </w:rPr>
          <m:t>&lt;0.014</m:t>
        </m:r>
      </m:oMath>
      <w:r w:rsidRPr="00F30A35">
        <w:rPr>
          <w:rFonts w:ascii="Times New Roman" w:eastAsia="宋体" w:hAnsi="Times New Roman" w:cs="Times New Roman"/>
          <w:sz w:val="24"/>
          <w:szCs w:val="24"/>
        </w:rPr>
        <w:t>，而</w:t>
      </w:r>
      <m:oMath>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a</m:t>
                </m:r>
              </m:sub>
            </m:sSub>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r</m:t>
                </m:r>
              </m:sub>
            </m:sSub>
          </m:den>
        </m:f>
        <m:r>
          <m:rPr>
            <m:sty m:val="p"/>
          </m:rPr>
          <w:rPr>
            <w:rFonts w:ascii="Cambria Math" w:eastAsia="宋体" w:hAnsi="Cambria Math" w:cs="Times New Roman"/>
            <w:sz w:val="24"/>
            <w:szCs w:val="24"/>
          </w:rPr>
          <m:t>&lt;</m:t>
        </m:r>
        <m:r>
          <w:rPr>
            <w:rFonts w:ascii="Cambria Math" w:eastAsia="宋体" w:hAnsi="Cambria Math" w:cs="Times New Roman"/>
            <w:sz w:val="24"/>
            <w:szCs w:val="24"/>
          </w:rPr>
          <m:t>e</m:t>
        </m:r>
        <m:r>
          <m:rPr>
            <m:sty m:val="p"/>
          </m:rPr>
          <w:rPr>
            <w:rFonts w:ascii="Cambria Math" w:eastAsia="宋体" w:hAnsi="Cambria Math" w:cs="Times New Roman"/>
            <w:sz w:val="24"/>
            <w:szCs w:val="24"/>
          </w:rPr>
          <m:t>=0.19</m:t>
        </m:r>
      </m:oMath>
      <w:r w:rsidRPr="00F30A35">
        <w:rPr>
          <w:rFonts w:ascii="Times New Roman" w:eastAsia="宋体" w:hAnsi="Times New Roman" w:cs="Times New Roman"/>
          <w:sz w:val="24"/>
          <w:szCs w:val="24"/>
        </w:rPr>
        <w:t>，又由于基本无冲击取</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m:t>
            </m:r>
          </m:sub>
        </m:sSub>
        <m:r>
          <m:rPr>
            <m:sty m:val="p"/>
          </m:rPr>
          <w:rPr>
            <w:rFonts w:ascii="Cambria Math" w:eastAsia="宋体" w:hAnsi="Cambria Math" w:cs="Times New Roman"/>
            <w:sz w:val="24"/>
            <w:szCs w:val="24"/>
          </w:rPr>
          <m:t>=1.0</m:t>
        </m:r>
      </m:oMath>
      <w:r w:rsidRPr="00F30A35">
        <w:rPr>
          <w:rFonts w:ascii="Times New Roman" w:eastAsia="宋体" w:hAnsi="Times New Roman" w:cs="Times New Roman"/>
          <w:sz w:val="24"/>
          <w:szCs w:val="24"/>
        </w:rPr>
        <w:t>，故径向当量动载荷</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r</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m:t>
            </m:r>
          </m:sub>
        </m:s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r</m:t>
            </m:r>
          </m:sub>
        </m:sSub>
        <m:r>
          <m:rPr>
            <m:sty m:val="p"/>
          </m:rPr>
          <w:rPr>
            <w:rFonts w:ascii="Cambria Math" w:eastAsia="宋体" w:hAnsi="Cambria Math" w:cs="Times New Roman"/>
            <w:sz w:val="24"/>
            <w:szCs w:val="24"/>
          </w:rPr>
          <m:t>=20</m:t>
        </m:r>
        <m:r>
          <w:rPr>
            <w:rFonts w:ascii="Cambria Math" w:eastAsia="宋体" w:hAnsi="Cambria Math" w:cs="Times New Roman"/>
            <w:sz w:val="24"/>
            <w:szCs w:val="24"/>
          </w:rPr>
          <m:t>N</m:t>
        </m:r>
      </m:oMath>
      <w:r w:rsidRPr="00F30A35">
        <w:rPr>
          <w:rFonts w:ascii="Times New Roman" w:eastAsia="宋体" w:hAnsi="Times New Roman" w:cs="Times New Roman"/>
          <w:sz w:val="24"/>
          <w:szCs w:val="24"/>
        </w:rPr>
        <w:t>。从而轴承寿命为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m:rPr>
                <m:sty m:val="p"/>
              </m:rPr>
              <w:rPr>
                <w:rFonts w:ascii="Cambria Math" w:eastAsia="宋体" w:hAnsi="Cambria Math" w:cs="Times New Roman"/>
                <w:sz w:val="24"/>
                <w:szCs w:val="24"/>
              </w:rPr>
              <m:t>10</m:t>
            </m:r>
          </m:sub>
        </m:sSub>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r</m:t>
                        </m:r>
                      </m:sub>
                    </m:sSub>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r</m:t>
                        </m:r>
                      </m:sub>
                    </m:sSub>
                  </m:den>
                </m:f>
              </m:e>
            </m:d>
          </m:e>
          <m:sup>
            <m:r>
              <w:rPr>
                <w:rFonts w:ascii="Cambria Math" w:eastAsia="宋体" w:hAnsi="Cambria Math" w:cs="Times New Roman"/>
                <w:sz w:val="24"/>
                <w:szCs w:val="24"/>
              </w:rPr>
              <m:t>ε</m:t>
            </m:r>
          </m:sup>
        </m:sSup>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6</m:t>
                </m:r>
              </m:sup>
            </m:sSup>
            <m:r>
              <w:rPr>
                <w:rFonts w:ascii="Cambria Math" w:eastAsia="宋体" w:hAnsi="Cambria Math" w:cs="Times New Roman"/>
                <w:sz w:val="24"/>
                <w:szCs w:val="24"/>
              </w:rPr>
              <m:t>r</m:t>
            </m:r>
          </m:e>
        </m:d>
        <m:r>
          <m:rPr>
            <m:sty m:val="p"/>
          </m:rPr>
          <w:rPr>
            <w:rFonts w:ascii="Cambria Math" w:eastAsia="宋体" w:hAnsi="Cambria Math" w:cs="Times New Roman"/>
            <w:sz w:val="24"/>
            <w:szCs w:val="24"/>
          </w:rPr>
          <m:t>=9.3×</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8</m:t>
            </m:r>
          </m:sup>
        </m:sSup>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6</m:t>
                </m:r>
              </m:sup>
            </m:sSup>
            <m:r>
              <w:rPr>
                <w:rFonts w:ascii="Cambria Math" w:eastAsia="宋体" w:hAnsi="Cambria Math" w:cs="Times New Roman"/>
                <w:sz w:val="24"/>
                <w:szCs w:val="24"/>
              </w:rPr>
              <m:t>r</m:t>
            </m:r>
          </m:e>
        </m:d>
      </m:oMath>
      <w:r w:rsidRPr="00F30A35">
        <w:rPr>
          <w:rFonts w:ascii="Times New Roman" w:eastAsia="宋体" w:hAnsi="Times New Roman" w:cs="Times New Roman"/>
          <w:sz w:val="24"/>
          <w:szCs w:val="24"/>
        </w:rPr>
        <w:t>，故轴承能够长时间稳定工作。</w:t>
      </w:r>
    </w:p>
    <w:p w14:paraId="6D948010" w14:textId="74086E28" w:rsidR="000C57D7" w:rsidRPr="000C57D7" w:rsidRDefault="00F82A81" w:rsidP="000C57D7">
      <w:pPr>
        <w:pStyle w:val="41"/>
        <w:spacing w:before="62" w:after="62"/>
      </w:pPr>
      <w:r>
        <w:rPr>
          <w:rFonts w:hint="eastAsia"/>
        </w:rPr>
        <w:t>5</w:t>
      </w:r>
      <w:r w:rsidR="000C57D7" w:rsidRPr="000C57D7">
        <w:t>.2.1.3</w:t>
      </w:r>
      <w:r w:rsidR="00F30A35">
        <w:rPr>
          <w:rFonts w:hint="eastAsia"/>
        </w:rPr>
        <w:t>内外环连接处轴承的</w:t>
      </w:r>
      <w:r w:rsidR="000C57D7" w:rsidRPr="000C57D7">
        <w:rPr>
          <w:rFonts w:hint="eastAsia"/>
        </w:rPr>
        <w:t>校核</w:t>
      </w:r>
    </w:p>
    <w:p w14:paraId="3F3B9EA5" w14:textId="77777777" w:rsidR="00F30A35" w:rsidRPr="00F30A35" w:rsidRDefault="00F30A35" w:rsidP="00F30A35">
      <w:pPr>
        <w:spacing w:line="360" w:lineRule="auto"/>
        <w:ind w:firstLineChars="200" w:firstLine="480"/>
        <w:jc w:val="left"/>
        <w:rPr>
          <w:rFonts w:ascii="Times New Roman" w:eastAsia="宋体" w:hAnsi="Times New Roman" w:cs="Times New Roman"/>
          <w:sz w:val="24"/>
          <w:szCs w:val="24"/>
        </w:rPr>
      </w:pPr>
      <w:r w:rsidRPr="00F30A35">
        <w:rPr>
          <w:rFonts w:ascii="Times New Roman" w:eastAsia="宋体" w:hAnsi="Times New Roman" w:cs="Times New Roman" w:hint="eastAsia"/>
          <w:sz w:val="24"/>
          <w:szCs w:val="24"/>
        </w:rPr>
        <w:t>设计中采用</w:t>
      </w:r>
      <w:r w:rsidRPr="00F30A35">
        <w:rPr>
          <w:rFonts w:ascii="Times New Roman" w:eastAsia="宋体" w:hAnsi="Times New Roman" w:cs="Times New Roman" w:hint="eastAsia"/>
          <w:sz w:val="24"/>
          <w:szCs w:val="24"/>
        </w:rPr>
        <w:t>6</w:t>
      </w:r>
      <w:r w:rsidRPr="00F30A35">
        <w:rPr>
          <w:rFonts w:ascii="Times New Roman" w:eastAsia="宋体" w:hAnsi="Times New Roman" w:cs="Times New Roman"/>
          <w:sz w:val="24"/>
          <w:szCs w:val="24"/>
        </w:rPr>
        <w:t>204</w:t>
      </w:r>
      <w:r w:rsidRPr="00F30A35">
        <w:rPr>
          <w:rFonts w:ascii="Times New Roman" w:eastAsia="宋体" w:hAnsi="Times New Roman" w:cs="Times New Roman" w:hint="eastAsia"/>
          <w:sz w:val="24"/>
          <w:szCs w:val="24"/>
        </w:rPr>
        <w:t>深沟球轴承，轴承主要承受径向载荷。滚动轴承的当量动载荷可表示为：</w:t>
      </w:r>
      <m:oMath>
        <m:r>
          <w:rPr>
            <w:rFonts w:ascii="Cambria Math" w:eastAsia="宋体" w:hAnsi="Cambria Math" w:cs="Times New Roman" w:hint="eastAsia"/>
            <w:sz w:val="24"/>
            <w:szCs w:val="24"/>
          </w:rPr>
          <m:t>P</m:t>
        </m:r>
        <m:r>
          <m:rPr>
            <m:sty m:val="p"/>
          </m:rPr>
          <w:rPr>
            <w:rFonts w:ascii="Cambria Math" w:eastAsia="宋体" w:hAnsi="Cambria Math" w:cs="Times New Roman"/>
            <w:sz w:val="24"/>
            <w:szCs w:val="24"/>
          </w:rPr>
          <m:t>=</m:t>
        </m:r>
        <m:r>
          <w:rPr>
            <w:rFonts w:ascii="Cambria Math" w:eastAsia="宋体" w:hAnsi="Cambria Math" w:cs="Times New Roman"/>
            <w:sz w:val="24"/>
            <w:szCs w:val="24"/>
          </w:rPr>
          <m:t>f</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XF</m:t>
            </m:r>
          </m:e>
          <m:sub>
            <m:r>
              <w:rPr>
                <w:rFonts w:ascii="Cambria Math" w:eastAsia="宋体" w:hAnsi="Cambria Math" w:cs="Times New Roman"/>
                <w:sz w:val="24"/>
                <w:szCs w:val="24"/>
              </w:rPr>
              <m:t>r</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a</m:t>
            </m:r>
          </m:sub>
        </m:sSub>
        <m:r>
          <m:rPr>
            <m:sty m:val="p"/>
          </m:rPr>
          <w:rPr>
            <w:rFonts w:ascii="Cambria Math" w:eastAsia="宋体" w:hAnsi="Cambria Math" w:cs="Times New Roman"/>
            <w:sz w:val="24"/>
            <w:szCs w:val="24"/>
          </w:rPr>
          <m:t>)</m:t>
        </m:r>
      </m:oMath>
      <w:r w:rsidRPr="00F30A35">
        <w:rPr>
          <w:rFonts w:ascii="Times New Roman" w:eastAsia="宋体" w:hAnsi="Times New Roman" w:cs="Times New Roman" w:hint="eastAsia"/>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r</m:t>
            </m:r>
          </m:sub>
        </m:sSub>
      </m:oMath>
      <w:r w:rsidRPr="00F30A35">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hint="eastAsia"/>
                <w:sz w:val="24"/>
                <w:szCs w:val="24"/>
              </w:rPr>
              <m:t>a</m:t>
            </m:r>
          </m:sub>
        </m:sSub>
      </m:oMath>
      <w:r w:rsidRPr="00F30A35">
        <w:rPr>
          <w:rFonts w:ascii="Times New Roman" w:eastAsia="宋体" w:hAnsi="Times New Roman" w:cs="Times New Roman" w:hint="eastAsia"/>
          <w:sz w:val="24"/>
          <w:szCs w:val="24"/>
        </w:rPr>
        <w:t>分别为径向载荷和轴向载荷。查《</w:t>
      </w:r>
      <w:r w:rsidRPr="00F30A35">
        <w:rPr>
          <w:rFonts w:ascii="Times New Roman" w:eastAsia="宋体" w:hAnsi="Times New Roman" w:cs="Times New Roman" w:hint="eastAsia"/>
          <w:sz w:val="24"/>
          <w:szCs w:val="24"/>
        </w:rPr>
        <w:t>NSK</w:t>
      </w:r>
      <w:r w:rsidRPr="00F30A35">
        <w:rPr>
          <w:rFonts w:ascii="Times New Roman" w:eastAsia="宋体" w:hAnsi="Times New Roman" w:cs="Times New Roman" w:hint="eastAsia"/>
          <w:sz w:val="24"/>
          <w:szCs w:val="24"/>
        </w:rPr>
        <w:t>深沟球轴承手册》可知，</w:t>
      </w:r>
      <w:r w:rsidRPr="00F30A35">
        <w:rPr>
          <w:rFonts w:ascii="Times New Roman" w:eastAsia="宋体" w:hAnsi="Times New Roman" w:cs="Times New Roman" w:hint="eastAsia"/>
          <w:sz w:val="24"/>
          <w:szCs w:val="24"/>
        </w:rPr>
        <w:t>6</w:t>
      </w:r>
      <w:r w:rsidRPr="00F30A35">
        <w:rPr>
          <w:rFonts w:ascii="Times New Roman" w:eastAsia="宋体" w:hAnsi="Times New Roman" w:cs="Times New Roman"/>
          <w:sz w:val="24"/>
          <w:szCs w:val="24"/>
        </w:rPr>
        <w:t>204</w:t>
      </w:r>
      <w:r w:rsidRPr="00F30A35">
        <w:rPr>
          <w:rFonts w:ascii="Times New Roman" w:eastAsia="宋体" w:hAnsi="Times New Roman" w:cs="Times New Roman" w:hint="eastAsia"/>
          <w:sz w:val="24"/>
          <w:szCs w:val="24"/>
        </w:rPr>
        <w:t>号深沟球轴承，基本额定动载荷</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C</m:t>
            </m:r>
            <m:ctrlPr>
              <w:rPr>
                <w:rFonts w:ascii="Cambria Math" w:eastAsia="宋体" w:hAnsi="Cambria Math" w:cs="Times New Roman" w:hint="eastAsia"/>
                <w:sz w:val="24"/>
                <w:szCs w:val="24"/>
              </w:rPr>
            </m:ctrlPr>
          </m:e>
          <m:sub>
            <m:r>
              <m:rPr>
                <m:sty m:val="p"/>
              </m:rPr>
              <w:rPr>
                <w:rFonts w:ascii="Cambria Math" w:eastAsia="宋体" w:hAnsi="Cambria Math" w:cs="Times New Roman"/>
                <w:sz w:val="24"/>
                <w:szCs w:val="24"/>
              </w:rPr>
              <m:t>r</m:t>
            </m:r>
          </m:sub>
        </m:sSub>
        <m:r>
          <m:rPr>
            <m:sty m:val="p"/>
          </m:rPr>
          <w:rPr>
            <w:rFonts w:ascii="Cambria Math" w:eastAsia="宋体" w:hAnsi="Cambria Math" w:cs="Times New Roman"/>
            <w:sz w:val="24"/>
            <w:szCs w:val="24"/>
          </w:rPr>
          <m:t>=12.8</m:t>
        </m:r>
        <m:r>
          <w:rPr>
            <w:rFonts w:ascii="Cambria Math" w:eastAsia="宋体" w:hAnsi="Cambria Math" w:cs="Times New Roman"/>
            <w:sz w:val="24"/>
            <w:szCs w:val="24"/>
          </w:rPr>
          <m:t>kN</m:t>
        </m:r>
      </m:oMath>
      <w:r w:rsidRPr="00F30A35">
        <w:rPr>
          <w:rFonts w:ascii="Times New Roman" w:eastAsia="宋体" w:hAnsi="Times New Roman" w:cs="Times New Roman" w:hint="eastAsia"/>
          <w:sz w:val="24"/>
          <w:szCs w:val="24"/>
        </w:rPr>
        <w:t>，载荷系数</w:t>
      </w:r>
      <m:oMath>
        <m:r>
          <w:rPr>
            <w:rFonts w:ascii="Cambria Math" w:eastAsia="宋体" w:hAnsi="Cambria Math" w:cs="Times New Roman"/>
            <w:sz w:val="24"/>
            <w:szCs w:val="24"/>
          </w:rPr>
          <m:t>f</m:t>
        </m:r>
        <m:r>
          <m:rPr>
            <m:sty m:val="p"/>
          </m:rPr>
          <w:rPr>
            <w:rFonts w:ascii="Cambria Math" w:eastAsia="宋体" w:hAnsi="Cambria Math" w:cs="Times New Roman"/>
            <w:sz w:val="24"/>
            <w:szCs w:val="24"/>
          </w:rPr>
          <m:t>=13.1</m:t>
        </m:r>
      </m:oMath>
      <w:r w:rsidRPr="00F30A35">
        <w:rPr>
          <w:rFonts w:ascii="Times New Roman" w:eastAsia="宋体" w:hAnsi="Times New Roman" w:cs="Times New Roman" w:hint="eastAsia"/>
          <w:sz w:val="24"/>
          <w:szCs w:val="24"/>
        </w:rPr>
        <w:t>，由于径向载荷远大于轴向载荷，取</w:t>
      </w:r>
      <m:oMath>
        <m:r>
          <w:rPr>
            <w:rFonts w:ascii="Cambria Math" w:eastAsia="宋体" w:hAnsi="Cambria Math" w:cs="Times New Roman"/>
            <w:sz w:val="24"/>
            <w:szCs w:val="24"/>
          </w:rPr>
          <m:t>X</m:t>
        </m:r>
        <m:r>
          <m:rPr>
            <m:sty m:val="p"/>
          </m:rPr>
          <w:rPr>
            <w:rFonts w:ascii="Cambria Math" w:eastAsia="宋体" w:hAnsi="Cambria Math" w:cs="Times New Roman"/>
            <w:sz w:val="24"/>
            <w:szCs w:val="24"/>
          </w:rPr>
          <m:t xml:space="preserve">=1, </m:t>
        </m:r>
        <m:r>
          <w:rPr>
            <w:rFonts w:ascii="Cambria Math" w:eastAsia="宋体" w:hAnsi="Cambria Math" w:cs="Times New Roman"/>
            <w:sz w:val="24"/>
            <w:szCs w:val="24"/>
          </w:rPr>
          <m:t>Y</m:t>
        </m:r>
        <m:r>
          <m:rPr>
            <m:sty m:val="p"/>
          </m:rPr>
          <w:rPr>
            <w:rFonts w:ascii="Cambria Math" w:eastAsia="宋体" w:hAnsi="Cambria Math" w:cs="Times New Roman"/>
            <w:sz w:val="24"/>
            <w:szCs w:val="24"/>
          </w:rPr>
          <m:t>=0</m:t>
        </m:r>
      </m:oMath>
      <w:r w:rsidRPr="00F30A35">
        <w:rPr>
          <w:rFonts w:ascii="Times New Roman" w:eastAsia="宋体" w:hAnsi="Times New Roman" w:cs="Times New Roman" w:hint="eastAsia"/>
          <w:sz w:val="24"/>
          <w:szCs w:val="24"/>
        </w:rPr>
        <w:t>。轴承的径向载荷是内环重量的一半。</w:t>
      </w:r>
    </w:p>
    <w:p w14:paraId="6D4208C3" w14:textId="77777777" w:rsidR="00F30A35" w:rsidRPr="00F30A35" w:rsidRDefault="00F30A35" w:rsidP="00F30A35">
      <w:pPr>
        <w:spacing w:line="360" w:lineRule="auto"/>
        <w:ind w:firstLineChars="200" w:firstLine="480"/>
        <w:jc w:val="left"/>
        <w:rPr>
          <w:rFonts w:ascii="Times New Roman" w:eastAsia="宋体" w:hAnsi="Times New Roman" w:cs="Times New Roman"/>
          <w:sz w:val="24"/>
          <w:szCs w:val="24"/>
        </w:rPr>
      </w:pPr>
      <m:oMathPara>
        <m:oMath>
          <m:r>
            <m:rPr>
              <m:sty m:val="p"/>
            </m:rPr>
            <w:rPr>
              <w:rFonts w:ascii="Cambria Math" w:eastAsia="宋体" w:hAnsi="Cambria Math" w:cs="Times New Roman" w:hint="eastAsia"/>
              <w:sz w:val="24"/>
              <w:szCs w:val="24"/>
            </w:rPr>
            <m:t>P</m:t>
          </m:r>
          <m:r>
            <m:rPr>
              <m:sty m:val="p"/>
            </m:rPr>
            <w:rPr>
              <w:rFonts w:ascii="Cambria Math" w:eastAsia="宋体" w:hAnsi="Cambria Math" w:cs="Times New Roman"/>
              <w:sz w:val="24"/>
              <w:szCs w:val="24"/>
            </w:rPr>
            <m:t>=13.1*</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
                <m:rPr>
                  <m:sty m:val="p"/>
                </m:rPr>
                <w:rPr>
                  <w:rFonts w:ascii="Cambria Math" w:eastAsia="宋体" w:hAnsi="Cambria Math" w:cs="Times New Roman"/>
                  <w:sz w:val="24"/>
                  <w:szCs w:val="24"/>
                </w:rPr>
                <m:t>2</m:t>
              </m:r>
            </m:den>
          </m:f>
          <m:r>
            <m:rPr>
              <m:sty m:val="p"/>
            </m:rPr>
            <w:rPr>
              <w:rFonts w:ascii="Cambria Math" w:eastAsia="宋体" w:hAnsi="Cambria Math" w:cs="Times New Roman"/>
              <w:sz w:val="24"/>
              <w:szCs w:val="24"/>
            </w:rPr>
            <m:t>*250N=1.64kN≪</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C</m:t>
              </m:r>
            </m:e>
            <m:sub>
              <m:r>
                <m:rPr>
                  <m:sty m:val="p"/>
                </m:rPr>
                <w:rPr>
                  <w:rFonts w:ascii="Cambria Math" w:eastAsia="宋体" w:hAnsi="Cambria Math" w:cs="Times New Roman"/>
                  <w:sz w:val="24"/>
                  <w:szCs w:val="24"/>
                </w:rPr>
                <m:t>r</m:t>
              </m:r>
            </m:sub>
          </m:sSub>
        </m:oMath>
      </m:oMathPara>
    </w:p>
    <w:p w14:paraId="19572577" w14:textId="77777777" w:rsidR="00F30A35" w:rsidRPr="00F30A35" w:rsidRDefault="00F30A35" w:rsidP="00F30A35">
      <w:pPr>
        <w:spacing w:line="360" w:lineRule="auto"/>
        <w:ind w:firstLineChars="200" w:firstLine="480"/>
        <w:jc w:val="left"/>
        <w:rPr>
          <w:rFonts w:ascii="Times New Roman" w:eastAsia="宋体" w:hAnsi="Times New Roman" w:cs="Times New Roman"/>
          <w:sz w:val="24"/>
          <w:szCs w:val="24"/>
        </w:rPr>
      </w:pPr>
      <w:r w:rsidRPr="00F30A35">
        <w:rPr>
          <w:rFonts w:ascii="Times New Roman" w:eastAsia="宋体" w:hAnsi="Times New Roman" w:cs="Times New Roman" w:hint="eastAsia"/>
          <w:sz w:val="24"/>
          <w:szCs w:val="24"/>
        </w:rPr>
        <w:t>滚动轴承的寿命公式：</w:t>
      </w:r>
    </w:p>
    <w:p w14:paraId="3F450D30" w14:textId="77777777" w:rsidR="00F30A35" w:rsidRPr="00F30A35" w:rsidRDefault="00F30A35" w:rsidP="00F30A35">
      <w:pPr>
        <w:spacing w:line="360" w:lineRule="auto"/>
        <w:ind w:firstLineChars="200" w:firstLine="480"/>
        <w:jc w:val="left"/>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L=</m:t>
          </m:r>
          <m:r>
            <w:rPr>
              <w:rFonts w:ascii="Cambria Math" w:eastAsia="宋体" w:hAnsi="Cambria Math" w:cs="Times New Roman"/>
              <w:sz w:val="24"/>
              <w:szCs w:val="24"/>
            </w:rPr>
            <m:t>f</m:t>
          </m:r>
          <m:sSup>
            <m:sSupPr>
              <m:ctrlPr>
                <w:rPr>
                  <w:rFonts w:ascii="Cambria Math" w:eastAsia="宋体" w:hAnsi="Cambria Math" w:cs="Times New Roman"/>
                  <w:sz w:val="24"/>
                  <w:szCs w:val="24"/>
                </w:rPr>
              </m:ctrlPr>
            </m:sSupPr>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r</m:t>
                          </m:r>
                        </m:sub>
                      </m:sSub>
                    </m:num>
                    <m:den>
                      <m:r>
                        <w:rPr>
                          <w:rFonts w:ascii="Cambria Math" w:eastAsia="宋体" w:hAnsi="Cambria Math" w:cs="Times New Roman"/>
                          <w:sz w:val="24"/>
                          <w:szCs w:val="24"/>
                        </w:rPr>
                        <m:t>P</m:t>
                      </m:r>
                    </m:den>
                  </m:f>
                </m:e>
              </m:d>
            </m:e>
            <m:sup>
              <m:r>
                <w:rPr>
                  <w:rFonts w:ascii="Cambria Math" w:eastAsia="宋体" w:hAnsi="Cambria Math" w:cs="Times New Roman"/>
                  <w:sz w:val="24"/>
                  <w:szCs w:val="24"/>
                </w:rPr>
                <m:t>ε</m:t>
              </m:r>
            </m:sup>
          </m:sSup>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6</m:t>
              </m:r>
            </m:sup>
          </m:sSup>
          <m:r>
            <w:rPr>
              <w:rFonts w:ascii="Cambria Math" w:eastAsia="宋体" w:hAnsi="Cambria Math" w:cs="Times New Roman"/>
              <w:sz w:val="24"/>
              <w:szCs w:val="24"/>
            </w:rPr>
            <m:t>r</m:t>
          </m:r>
        </m:oMath>
      </m:oMathPara>
    </w:p>
    <w:p w14:paraId="5717C4CD" w14:textId="77777777" w:rsidR="00F30A35" w:rsidRPr="00F30A35" w:rsidRDefault="00F30A35" w:rsidP="00F30A35">
      <w:pPr>
        <w:spacing w:line="360" w:lineRule="auto"/>
        <w:ind w:firstLineChars="200" w:firstLine="480"/>
        <w:jc w:val="left"/>
        <w:rPr>
          <w:rFonts w:ascii="Times New Roman" w:eastAsia="宋体" w:hAnsi="Times New Roman" w:cs="Times New Roman"/>
          <w:sz w:val="24"/>
          <w:szCs w:val="24"/>
        </w:rPr>
      </w:pPr>
      <w:r w:rsidRPr="00F30A35">
        <w:rPr>
          <w:rFonts w:ascii="Times New Roman" w:eastAsia="宋体" w:hAnsi="Times New Roman" w:cs="Times New Roman" w:hint="eastAsia"/>
          <w:sz w:val="24"/>
          <w:szCs w:val="24"/>
        </w:rPr>
        <w:t>由于</w:t>
      </w:r>
      <m:oMath>
        <m:r>
          <m:rPr>
            <m:sty m:val="p"/>
          </m:rPr>
          <w:rPr>
            <w:rFonts w:ascii="Cambria Math" w:eastAsia="宋体" w:hAnsi="Cambria Math" w:cs="Times New Roman" w:hint="eastAsia"/>
            <w:sz w:val="24"/>
            <w:szCs w:val="24"/>
          </w:rPr>
          <m:t>P</m:t>
        </m:r>
        <m:r>
          <m:rPr>
            <m:sty m:val="p"/>
          </m:rPr>
          <w:rPr>
            <w:rFonts w:ascii="Cambria Math" w:eastAsia="宋体" w:hAnsi="Cambria Math" w:cs="Times New Roman"/>
            <w:sz w:val="24"/>
            <w:szCs w:val="24"/>
          </w:rPr>
          <m:t>&lt;&lt;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C</m:t>
            </m:r>
          </m:e>
          <m:sub>
            <m:r>
              <m:rPr>
                <m:sty m:val="p"/>
              </m:rPr>
              <w:rPr>
                <w:rFonts w:ascii="Cambria Math" w:eastAsia="宋体" w:hAnsi="Cambria Math" w:cs="Times New Roman"/>
                <w:sz w:val="24"/>
                <w:szCs w:val="24"/>
              </w:rPr>
              <m:t>r</m:t>
            </m:r>
          </m:sub>
        </m:sSub>
      </m:oMath>
      <w:r w:rsidRPr="00F30A35">
        <w:rPr>
          <w:rFonts w:ascii="Times New Roman" w:eastAsia="宋体" w:hAnsi="Times New Roman" w:cs="Times New Roman" w:hint="eastAsia"/>
          <w:sz w:val="24"/>
          <w:szCs w:val="24"/>
        </w:rPr>
        <w:t>，且这里设计轴的转动为有角度限制下的低速自由转动，因此轴承承载能力和寿命完全符合设计需要。</w:t>
      </w:r>
    </w:p>
    <w:p w14:paraId="18E70436" w14:textId="34D0837F" w:rsidR="00220B10" w:rsidRDefault="00220B10" w:rsidP="00220B10">
      <w:pPr>
        <w:pStyle w:val="41"/>
        <w:spacing w:before="62" w:after="62"/>
      </w:pPr>
      <w:r w:rsidRPr="00220B10">
        <w:rPr>
          <w:rFonts w:hint="eastAsia"/>
        </w:rPr>
        <w:t>5.2.1.4主轴</w:t>
      </w:r>
      <w:r w:rsidR="00F30A35">
        <w:rPr>
          <w:rFonts w:hint="eastAsia"/>
        </w:rPr>
        <w:t>圆锥滚子</w:t>
      </w:r>
      <w:r w:rsidRPr="00220B10">
        <w:rPr>
          <w:rFonts w:hint="eastAsia"/>
        </w:rPr>
        <w:t>轴承校核</w:t>
      </w:r>
    </w:p>
    <w:p w14:paraId="7F9541F0" w14:textId="1AD72A61" w:rsidR="00F30A35" w:rsidRDefault="00F30A35" w:rsidP="00393FDA">
      <w:pPr>
        <w:pStyle w:val="41"/>
        <w:spacing w:before="62" w:after="62"/>
        <w:ind w:firstLine="420"/>
        <w:rPr>
          <w:rFonts w:ascii="Times New Roman" w:eastAsia="宋体" w:hAnsi="Times New Roman"/>
        </w:rPr>
      </w:pPr>
      <w:r w:rsidRPr="00F30A35">
        <w:rPr>
          <w:rFonts w:ascii="Times New Roman" w:eastAsia="宋体" w:hAnsi="Times New Roman"/>
        </w:rPr>
        <w:t>这里，利用计算得到的数据。对于该轴承，轴向载荷</w:t>
      </w:r>
      <w:r w:rsidRPr="00F30A35">
        <w:rPr>
          <w:rFonts w:ascii="Times New Roman" w:eastAsia="宋体" w:hAnsi="Times New Roman"/>
        </w:rPr>
        <w:t>X</w:t>
      </w:r>
      <w:r w:rsidRPr="00393FDA">
        <w:rPr>
          <w:rFonts w:ascii="Times New Roman" w:eastAsia="宋体" w:hAnsi="Times New Roman"/>
          <w:vertAlign w:val="subscript"/>
        </w:rPr>
        <w:t>1</w:t>
      </w:r>
      <w:r w:rsidRPr="00F30A35">
        <w:rPr>
          <w:rFonts w:ascii="Times New Roman" w:eastAsia="宋体" w:hAnsi="Times New Roman"/>
        </w:rPr>
        <w:t>=360N</w:t>
      </w:r>
      <w:r w:rsidRPr="00F30A35">
        <w:rPr>
          <w:rFonts w:ascii="Times New Roman" w:eastAsia="宋体" w:hAnsi="Times New Roman"/>
        </w:rPr>
        <w:t>，径向载荷</w:t>
      </w:r>
      <w:r w:rsidRPr="00F30A35">
        <w:rPr>
          <w:rFonts w:ascii="Times New Roman" w:eastAsia="宋体" w:hAnsi="Times New Roman"/>
        </w:rPr>
        <w:t>Y</w:t>
      </w:r>
      <w:r w:rsidRPr="00393FDA">
        <w:rPr>
          <w:rFonts w:ascii="Times New Roman" w:eastAsia="宋体" w:hAnsi="Times New Roman"/>
          <w:vertAlign w:val="subscript"/>
        </w:rPr>
        <w:t>1</w:t>
      </w:r>
      <w:r w:rsidRPr="00F30A35">
        <w:rPr>
          <w:rFonts w:ascii="Times New Roman" w:eastAsia="宋体" w:hAnsi="Times New Roman"/>
        </w:rPr>
        <w:t>=70N</w:t>
      </w:r>
      <w:r w:rsidRPr="00F30A35">
        <w:rPr>
          <w:rFonts w:ascii="Times New Roman" w:eastAsia="宋体" w:hAnsi="Times New Roman"/>
        </w:rPr>
        <w:t>。查表得</w:t>
      </w:r>
      <w:r w:rsidRPr="00F30A35">
        <w:rPr>
          <w:rFonts w:ascii="Times New Roman" w:eastAsia="宋体" w:hAnsi="Times New Roman"/>
        </w:rPr>
        <w:t>Cr=64.7kN</w:t>
      </w:r>
      <w:r w:rsidRPr="00F30A35">
        <w:rPr>
          <w:rFonts w:ascii="Times New Roman" w:eastAsia="宋体" w:hAnsi="Times New Roman"/>
        </w:rPr>
        <w:t>，而</w:t>
      </w:r>
      <w:r w:rsidRPr="00F30A35">
        <w:rPr>
          <w:rFonts w:ascii="Times New Roman" w:eastAsia="宋体" w:hAnsi="Times New Roman"/>
        </w:rPr>
        <w:t>C</w:t>
      </w:r>
      <w:r w:rsidRPr="00393FDA">
        <w:rPr>
          <w:rFonts w:ascii="Times New Roman" w:eastAsia="宋体" w:hAnsi="Times New Roman"/>
          <w:vertAlign w:val="subscript"/>
        </w:rPr>
        <w:t>0</w:t>
      </w:r>
      <w:r w:rsidRPr="00F30A35">
        <w:rPr>
          <w:rFonts w:ascii="Times New Roman" w:eastAsia="宋体" w:hAnsi="Times New Roman"/>
        </w:rPr>
        <w:t>r=71kN</w:t>
      </w:r>
      <w:r w:rsidRPr="00F30A35">
        <w:rPr>
          <w:rFonts w:ascii="Times New Roman" w:eastAsia="宋体" w:hAnsi="Times New Roman"/>
        </w:rPr>
        <w:t>，计算系数</w:t>
      </w:r>
      <w:r w:rsidRPr="00F30A35">
        <w:rPr>
          <w:rFonts w:ascii="Times New Roman" w:eastAsia="宋体" w:hAnsi="Times New Roman"/>
        </w:rPr>
        <w:t>e=0.37</w:t>
      </w:r>
      <w:r w:rsidRPr="00F30A35">
        <w:rPr>
          <w:rFonts w:ascii="Times New Roman" w:eastAsia="宋体" w:hAnsi="Times New Roman"/>
        </w:rPr>
        <w:t>，</w:t>
      </w:r>
      <w:r w:rsidRPr="00F30A35">
        <w:rPr>
          <w:rFonts w:ascii="Times New Roman" w:eastAsia="宋体" w:hAnsi="Times New Roman"/>
        </w:rPr>
        <w:t>Y=1.6</w:t>
      </w:r>
      <w:r w:rsidRPr="00F30A35">
        <w:rPr>
          <w:rFonts w:ascii="Times New Roman" w:eastAsia="宋体" w:hAnsi="Times New Roman"/>
        </w:rPr>
        <w:t>。计算得到当量静载荷</w:t>
      </w:r>
      <w:r w:rsidRPr="00F30A35">
        <w:rPr>
          <w:rFonts w:ascii="Times New Roman" w:eastAsia="宋体" w:hAnsi="Times New Roman"/>
        </w:rPr>
        <w:t>P</w:t>
      </w:r>
      <w:r w:rsidRPr="00393FDA">
        <w:rPr>
          <w:rFonts w:ascii="Times New Roman" w:eastAsia="宋体" w:hAnsi="Times New Roman"/>
          <w:vertAlign w:val="subscript"/>
        </w:rPr>
        <w:t>0</w:t>
      </w:r>
      <w:r w:rsidRPr="00F30A35">
        <w:rPr>
          <w:rFonts w:ascii="Times New Roman" w:eastAsia="宋体" w:hAnsi="Times New Roman"/>
        </w:rPr>
        <w:t>=Y</w:t>
      </w:r>
      <w:r w:rsidRPr="00393FDA">
        <w:rPr>
          <w:rFonts w:ascii="Times New Roman" w:eastAsia="宋体" w:hAnsi="Times New Roman"/>
          <w:vertAlign w:val="subscript"/>
        </w:rPr>
        <w:t>1</w:t>
      </w:r>
      <w:r w:rsidRPr="00F30A35">
        <w:rPr>
          <w:rFonts w:ascii="Times New Roman" w:eastAsia="宋体" w:hAnsi="Times New Roman"/>
        </w:rPr>
        <w:t>=70N&lt;C</w:t>
      </w:r>
      <w:r w:rsidRPr="00F30A35">
        <w:rPr>
          <w:rFonts w:ascii="Times New Roman" w:eastAsia="宋体" w:hAnsi="Times New Roman" w:hint="eastAsia"/>
        </w:rPr>
        <w:t>0r</w:t>
      </w:r>
      <w:r w:rsidRPr="00F30A35">
        <w:rPr>
          <w:rFonts w:ascii="Times New Roman" w:eastAsia="宋体" w:hAnsi="Times New Roman"/>
        </w:rPr>
        <w:t>，</w:t>
      </w:r>
      <w:r w:rsidRPr="00F30A35">
        <w:rPr>
          <w:rFonts w:ascii="Times New Roman" w:eastAsia="宋体" w:hAnsi="Times New Roman" w:hint="eastAsia"/>
        </w:rPr>
        <w:t>且</w:t>
      </w:r>
      <w:r w:rsidRPr="00F30A35">
        <w:rPr>
          <w:rFonts w:ascii="Times New Roman" w:eastAsia="宋体" w:hAnsi="Times New Roman"/>
        </w:rPr>
        <w:t>由于</w:t>
      </w:r>
      <w:r w:rsidRPr="00F30A35">
        <w:rPr>
          <w:rFonts w:ascii="Times New Roman" w:eastAsia="宋体" w:hAnsi="Times New Roman"/>
        </w:rPr>
        <w:t>X</w:t>
      </w:r>
      <w:r w:rsidRPr="00393FDA">
        <w:rPr>
          <w:rFonts w:ascii="Times New Roman" w:eastAsia="宋体" w:hAnsi="Times New Roman"/>
          <w:vertAlign w:val="subscript"/>
        </w:rPr>
        <w:t>1</w:t>
      </w:r>
      <w:r w:rsidRPr="00F30A35">
        <w:rPr>
          <w:rFonts w:ascii="Times New Roman" w:eastAsia="宋体" w:hAnsi="Times New Roman"/>
        </w:rPr>
        <w:t>/Y</w:t>
      </w:r>
      <w:r w:rsidRPr="00393FDA">
        <w:rPr>
          <w:rFonts w:ascii="Times New Roman" w:eastAsia="宋体" w:hAnsi="Times New Roman"/>
          <w:vertAlign w:val="subscript"/>
        </w:rPr>
        <w:t>1</w:t>
      </w:r>
      <w:r w:rsidRPr="00F30A35">
        <w:rPr>
          <w:rFonts w:ascii="Times New Roman" w:eastAsia="宋体" w:hAnsi="Times New Roman"/>
        </w:rPr>
        <w:t>&gt;e</w:t>
      </w:r>
      <w:r w:rsidRPr="00F30A35">
        <w:rPr>
          <w:rFonts w:ascii="Times New Roman" w:eastAsia="宋体" w:hAnsi="Times New Roman"/>
        </w:rPr>
        <w:t>故当量动载荷</w:t>
      </w:r>
      <w:r w:rsidRPr="00F30A35">
        <w:rPr>
          <w:rFonts w:ascii="Times New Roman" w:eastAsia="宋体" w:hAnsi="Times New Roman"/>
        </w:rPr>
        <w:t>P=0.4Y</w:t>
      </w:r>
      <w:r w:rsidRPr="00393FDA">
        <w:rPr>
          <w:rFonts w:ascii="Times New Roman" w:eastAsia="宋体" w:hAnsi="Times New Roman"/>
          <w:vertAlign w:val="subscript"/>
        </w:rPr>
        <w:t>1</w:t>
      </w:r>
      <w:r w:rsidRPr="00F30A35">
        <w:rPr>
          <w:rFonts w:ascii="Times New Roman" w:eastAsia="宋体" w:hAnsi="Times New Roman"/>
        </w:rPr>
        <w:t>+YX</w:t>
      </w:r>
      <w:r w:rsidRPr="00393FDA">
        <w:rPr>
          <w:rFonts w:ascii="Times New Roman" w:eastAsia="宋体" w:hAnsi="Times New Roman"/>
          <w:vertAlign w:val="subscript"/>
        </w:rPr>
        <w:t>1</w:t>
      </w:r>
      <w:r w:rsidRPr="00F30A35">
        <w:rPr>
          <w:rFonts w:ascii="Times New Roman" w:eastAsia="宋体" w:hAnsi="Times New Roman"/>
        </w:rPr>
        <w:t>=604N</w:t>
      </w:r>
      <w:r w:rsidRPr="00F30A35">
        <w:rPr>
          <w:rFonts w:ascii="Times New Roman" w:eastAsia="宋体" w:hAnsi="Times New Roman"/>
        </w:rPr>
        <w:t>。</w:t>
      </w:r>
      <w:r w:rsidRPr="00F30A35">
        <w:rPr>
          <w:rFonts w:ascii="Times New Roman" w:eastAsia="宋体" w:hAnsi="Times New Roman" w:hint="eastAsia"/>
        </w:rPr>
        <w:t>计算轴承寿命，此处转速</w:t>
      </w:r>
      <w:r w:rsidRPr="00F30A35">
        <w:rPr>
          <w:rFonts w:ascii="Times New Roman" w:eastAsia="宋体" w:hAnsi="Times New Roman" w:hint="eastAsia"/>
        </w:rPr>
        <w:t>n=</w:t>
      </w:r>
      <w:r w:rsidRPr="00F30A35">
        <w:rPr>
          <w:rFonts w:ascii="Times New Roman" w:eastAsia="宋体" w:hAnsi="Times New Roman"/>
        </w:rPr>
        <w:t>0.5</w:t>
      </w:r>
      <w:r w:rsidRPr="00F30A35">
        <w:rPr>
          <w:rFonts w:ascii="Times New Roman" w:eastAsia="宋体" w:hAnsi="Times New Roman" w:hint="eastAsia"/>
        </w:rPr>
        <w:t>r</w:t>
      </w:r>
      <w:r w:rsidRPr="00F30A35">
        <w:rPr>
          <w:rFonts w:ascii="Times New Roman" w:eastAsia="宋体" w:hAnsi="Times New Roman"/>
        </w:rPr>
        <w:t>/s</w:t>
      </w:r>
      <w:r w:rsidRPr="00F30A35">
        <w:rPr>
          <w:rFonts w:ascii="Times New Roman" w:eastAsia="宋体" w:hAnsi="Times New Roman" w:hint="eastAsia"/>
        </w:rPr>
        <w:t>=</w:t>
      </w:r>
      <w:r w:rsidRPr="00F30A35">
        <w:rPr>
          <w:rFonts w:ascii="Times New Roman" w:eastAsia="宋体" w:hAnsi="Times New Roman"/>
        </w:rPr>
        <w:t>30</w:t>
      </w:r>
      <w:r w:rsidRPr="00F30A35">
        <w:rPr>
          <w:rFonts w:ascii="Times New Roman" w:eastAsia="宋体" w:hAnsi="Times New Roman" w:hint="eastAsia"/>
        </w:rPr>
        <w:t>r</w:t>
      </w:r>
      <w:r w:rsidRPr="00F30A35">
        <w:rPr>
          <w:rFonts w:ascii="Times New Roman" w:eastAsia="宋体" w:hAnsi="Times New Roman"/>
        </w:rPr>
        <w:t>/min</w:t>
      </w:r>
      <w:r w:rsidRPr="00F30A35">
        <w:rPr>
          <w:rFonts w:ascii="Times New Roman" w:eastAsia="宋体" w:hAnsi="Times New Roman" w:hint="eastAsia"/>
        </w:rPr>
        <w:t>，则</w:t>
      </w:r>
      <m:oMath>
        <m:sSub>
          <m:sSubPr>
            <m:ctrlPr>
              <w:rPr>
                <w:rFonts w:ascii="Cambria Math" w:eastAsia="宋体" w:hAnsi="Cambria Math"/>
              </w:rPr>
            </m:ctrlPr>
          </m:sSubPr>
          <m:e>
            <m:r>
              <w:rPr>
                <w:rFonts w:ascii="Cambria Math" w:eastAsia="宋体" w:hAnsi="Cambria Math"/>
              </w:rPr>
              <m:t>L</m:t>
            </m:r>
          </m:e>
          <m:sub>
            <m:r>
              <w:rPr>
                <w:rFonts w:ascii="Cambria Math" w:eastAsia="宋体" w:hAnsi="Cambria Math"/>
              </w:rPr>
              <m:t>h</m:t>
            </m:r>
          </m:sub>
        </m:sSub>
        <m:r>
          <m:rPr>
            <m:sty m:val="p"/>
          </m:rPr>
          <w:rPr>
            <w:rFonts w:ascii="Cambria Math" w:eastAsia="宋体" w:hAnsi="Cambria Math"/>
          </w:rPr>
          <m:t>=</m:t>
        </m:r>
        <m:f>
          <m:fPr>
            <m:ctrlPr>
              <w:rPr>
                <w:rFonts w:ascii="Cambria Math" w:eastAsia="宋体" w:hAnsi="Cambria Math"/>
              </w:rPr>
            </m:ctrlPr>
          </m:fPr>
          <m:num>
            <m:sSup>
              <m:sSupPr>
                <m:ctrlPr>
                  <w:rPr>
                    <w:rFonts w:ascii="Cambria Math" w:eastAsia="宋体" w:hAnsi="Cambria Math"/>
                  </w:rPr>
                </m:ctrlPr>
              </m:sSupPr>
              <m:e>
                <m:r>
                  <m:rPr>
                    <m:sty m:val="p"/>
                  </m:rPr>
                  <w:rPr>
                    <w:rFonts w:ascii="Cambria Math" w:eastAsia="宋体" w:hAnsi="Cambria Math"/>
                  </w:rPr>
                  <m:t>10</m:t>
                </m:r>
              </m:e>
              <m:sup>
                <m:r>
                  <m:rPr>
                    <m:sty m:val="p"/>
                  </m:rPr>
                  <w:rPr>
                    <w:rFonts w:ascii="Cambria Math" w:eastAsia="宋体" w:hAnsi="Cambria Math"/>
                  </w:rPr>
                  <m:t>6</m:t>
                </m:r>
              </m:sup>
            </m:sSup>
          </m:num>
          <m:den>
            <m:r>
              <m:rPr>
                <m:sty m:val="p"/>
              </m:rPr>
              <w:rPr>
                <w:rFonts w:ascii="Cambria Math" w:eastAsia="宋体" w:hAnsi="Cambria Math"/>
              </w:rPr>
              <m:t>60</m:t>
            </m:r>
            <m:r>
              <w:rPr>
                <w:rFonts w:ascii="Cambria Math" w:eastAsia="宋体" w:hAnsi="Cambria Math"/>
              </w:rPr>
              <m:t>n</m:t>
            </m:r>
          </m:den>
        </m:f>
        <m:sSup>
          <m:sSupPr>
            <m:ctrlPr>
              <w:rPr>
                <w:rFonts w:ascii="Cambria Math" w:eastAsia="宋体" w:hAnsi="Cambria Math"/>
              </w:rPr>
            </m:ctrlPr>
          </m:sSupPr>
          <m:e>
            <m:d>
              <m:dPr>
                <m:ctrlPr>
                  <w:rPr>
                    <w:rFonts w:ascii="Cambria Math" w:eastAsia="宋体" w:hAnsi="Cambria Math"/>
                  </w:rPr>
                </m:ctrlPr>
              </m:dPr>
              <m:e>
                <m:f>
                  <m:fPr>
                    <m:ctrlPr>
                      <w:rPr>
                        <w:rFonts w:ascii="Cambria Math" w:eastAsia="宋体" w:hAnsi="Cambria Math"/>
                      </w:rPr>
                    </m:ctrlPr>
                  </m:fPr>
                  <m:num>
                    <m:sSub>
                      <m:sSubPr>
                        <m:ctrlPr>
                          <w:rPr>
                            <w:rFonts w:ascii="Cambria Math" w:eastAsia="宋体" w:hAnsi="Cambria Math"/>
                          </w:rPr>
                        </m:ctrlPr>
                      </m:sSubPr>
                      <m:e>
                        <m:r>
                          <w:rPr>
                            <w:rFonts w:ascii="Cambria Math" w:eastAsia="宋体" w:hAnsi="Cambria Math"/>
                          </w:rPr>
                          <m:t>C</m:t>
                        </m:r>
                      </m:e>
                      <m:sub>
                        <m:r>
                          <w:rPr>
                            <w:rFonts w:ascii="Cambria Math" w:eastAsia="宋体" w:hAnsi="Cambria Math"/>
                          </w:rPr>
                          <m:t>r</m:t>
                        </m:r>
                      </m:sub>
                    </m:sSub>
                  </m:num>
                  <m:den>
                    <m:r>
                      <w:rPr>
                        <w:rFonts w:ascii="Cambria Math" w:eastAsia="宋体" w:hAnsi="Cambria Math"/>
                      </w:rPr>
                      <m:t>P</m:t>
                    </m:r>
                  </m:den>
                </m:f>
              </m:e>
            </m:d>
          </m:e>
          <m:sup>
            <m:f>
              <m:fPr>
                <m:ctrlPr>
                  <w:rPr>
                    <w:rFonts w:ascii="Cambria Math" w:eastAsia="宋体" w:hAnsi="Cambria Math"/>
                  </w:rPr>
                </m:ctrlPr>
              </m:fPr>
              <m:num>
                <m:r>
                  <m:rPr>
                    <m:sty m:val="p"/>
                  </m:rPr>
                  <w:rPr>
                    <w:rFonts w:ascii="Cambria Math" w:eastAsia="宋体" w:hAnsi="Cambria Math"/>
                  </w:rPr>
                  <m:t>10</m:t>
                </m:r>
              </m:num>
              <m:den>
                <m:r>
                  <m:rPr>
                    <m:sty m:val="p"/>
                  </m:rPr>
                  <w:rPr>
                    <w:rFonts w:ascii="Cambria Math" w:eastAsia="宋体" w:hAnsi="Cambria Math"/>
                  </w:rPr>
                  <m:t>3</m:t>
                </m:r>
              </m:den>
            </m:f>
          </m:sup>
        </m:sSup>
        <m:r>
          <m:rPr>
            <m:sty m:val="p"/>
          </m:rPr>
          <w:rPr>
            <w:rFonts w:ascii="Cambria Math" w:eastAsia="宋体" w:hAnsi="Cambria Math"/>
          </w:rPr>
          <m:t>=3.24*</m:t>
        </m:r>
        <m:sSup>
          <m:sSupPr>
            <m:ctrlPr>
              <w:rPr>
                <w:rFonts w:ascii="Cambria Math" w:eastAsia="宋体" w:hAnsi="Cambria Math"/>
              </w:rPr>
            </m:ctrlPr>
          </m:sSupPr>
          <m:e>
            <m:r>
              <m:rPr>
                <m:sty m:val="p"/>
              </m:rPr>
              <w:rPr>
                <w:rFonts w:ascii="Cambria Math" w:eastAsia="宋体" w:hAnsi="Cambria Math"/>
              </w:rPr>
              <m:t>10</m:t>
            </m:r>
          </m:e>
          <m:sup>
            <m:r>
              <m:rPr>
                <m:sty m:val="p"/>
              </m:rPr>
              <w:rPr>
                <w:rFonts w:ascii="Cambria Math" w:eastAsia="宋体" w:hAnsi="Cambria Math"/>
              </w:rPr>
              <m:t>9</m:t>
            </m:r>
          </m:sup>
        </m:sSup>
        <m:r>
          <w:rPr>
            <w:rFonts w:ascii="Cambria Math" w:eastAsia="宋体" w:hAnsi="Cambria Math"/>
          </w:rPr>
          <m:t>h</m:t>
        </m:r>
      </m:oMath>
      <w:r w:rsidRPr="00F30A35">
        <w:rPr>
          <w:rFonts w:ascii="Times New Roman" w:eastAsia="宋体" w:hAnsi="Times New Roman" w:hint="eastAsia"/>
        </w:rPr>
        <w:t>，故可长期工作。</w:t>
      </w:r>
    </w:p>
    <w:p w14:paraId="7571BCEE" w14:textId="14C45A5A" w:rsidR="00DA04B9" w:rsidRDefault="00DA04B9" w:rsidP="00DA04B9">
      <w:pPr>
        <w:pStyle w:val="41"/>
        <w:spacing w:before="62" w:after="62"/>
      </w:pPr>
      <w:r w:rsidRPr="00DA04B9">
        <w:rPr>
          <w:rFonts w:hint="eastAsia"/>
        </w:rPr>
        <w:t>5.2.1.5</w:t>
      </w:r>
      <w:r w:rsidR="00393FDA">
        <w:rPr>
          <w:rFonts w:hint="eastAsia"/>
        </w:rPr>
        <w:t>主轴角接触轴承</w:t>
      </w:r>
      <w:r w:rsidRPr="00DA04B9">
        <w:rPr>
          <w:rFonts w:hint="eastAsia"/>
        </w:rPr>
        <w:t>校核</w:t>
      </w:r>
    </w:p>
    <w:p w14:paraId="157D4689" w14:textId="6F7D169F" w:rsidR="00393FDA" w:rsidRDefault="00393FDA" w:rsidP="00393FDA">
      <w:pPr>
        <w:pStyle w:val="afc"/>
        <w:spacing w:line="360" w:lineRule="auto"/>
        <w:ind w:firstLine="420"/>
        <w:rPr>
          <w:sz w:val="24"/>
          <w:szCs w:val="24"/>
        </w:rPr>
      </w:pPr>
      <w:r w:rsidRPr="00246239">
        <w:rPr>
          <w:sz w:val="24"/>
          <w:szCs w:val="24"/>
        </w:rPr>
        <w:t>同样利用</w:t>
      </w:r>
      <w:r>
        <w:rPr>
          <w:rFonts w:hint="eastAsia"/>
          <w:sz w:val="24"/>
          <w:szCs w:val="24"/>
        </w:rPr>
        <w:t>设计</w:t>
      </w:r>
      <w:r w:rsidRPr="00246239">
        <w:rPr>
          <w:sz w:val="24"/>
          <w:szCs w:val="24"/>
        </w:rPr>
        <w:t>数据，这里轴向载荷</w:t>
      </w:r>
      <w:r w:rsidRPr="00246239">
        <w:rPr>
          <w:sz w:val="24"/>
          <w:szCs w:val="24"/>
        </w:rPr>
        <w:t>X</w:t>
      </w:r>
      <w:r w:rsidRPr="00393FDA">
        <w:rPr>
          <w:sz w:val="24"/>
          <w:szCs w:val="24"/>
          <w:vertAlign w:val="subscript"/>
        </w:rPr>
        <w:t>2</w:t>
      </w:r>
      <w:r w:rsidRPr="00246239">
        <w:rPr>
          <w:sz w:val="24"/>
          <w:szCs w:val="24"/>
        </w:rPr>
        <w:t>=14N</w:t>
      </w:r>
      <w:r w:rsidRPr="00246239">
        <w:rPr>
          <w:sz w:val="24"/>
          <w:szCs w:val="24"/>
        </w:rPr>
        <w:t>，径向载荷</w:t>
      </w:r>
      <w:r w:rsidRPr="00246239">
        <w:rPr>
          <w:sz w:val="24"/>
          <w:szCs w:val="24"/>
        </w:rPr>
        <w:t>Y</w:t>
      </w:r>
      <w:r w:rsidRPr="00393FDA">
        <w:rPr>
          <w:sz w:val="24"/>
          <w:szCs w:val="24"/>
          <w:vertAlign w:val="subscript"/>
        </w:rPr>
        <w:t>2</w:t>
      </w:r>
      <w:r w:rsidRPr="00246239">
        <w:rPr>
          <w:sz w:val="24"/>
          <w:szCs w:val="24"/>
        </w:rPr>
        <w:t>=70N</w:t>
      </w:r>
      <w:r w:rsidRPr="00246239">
        <w:rPr>
          <w:sz w:val="24"/>
          <w:szCs w:val="24"/>
        </w:rPr>
        <w:t>。查表得</w:t>
      </w:r>
      <w:r w:rsidRPr="00246239">
        <w:rPr>
          <w:sz w:val="24"/>
          <w:szCs w:val="24"/>
        </w:rPr>
        <w:lastRenderedPageBreak/>
        <w:t>C</w:t>
      </w:r>
      <w:r w:rsidRPr="00393FDA">
        <w:rPr>
          <w:sz w:val="24"/>
          <w:szCs w:val="24"/>
        </w:rPr>
        <w:t>r</w:t>
      </w:r>
      <w:r w:rsidRPr="00246239">
        <w:rPr>
          <w:sz w:val="24"/>
          <w:szCs w:val="24"/>
        </w:rPr>
        <w:t>=10.2kN</w:t>
      </w:r>
      <w:r w:rsidRPr="00246239">
        <w:rPr>
          <w:sz w:val="24"/>
          <w:szCs w:val="24"/>
        </w:rPr>
        <w:t>，而</w:t>
      </w:r>
      <w:r w:rsidRPr="00246239">
        <w:rPr>
          <w:sz w:val="24"/>
          <w:szCs w:val="24"/>
        </w:rPr>
        <w:t>C</w:t>
      </w:r>
      <w:r w:rsidRPr="00393FDA">
        <w:rPr>
          <w:sz w:val="24"/>
          <w:szCs w:val="24"/>
          <w:vertAlign w:val="subscript"/>
        </w:rPr>
        <w:t>0r</w:t>
      </w:r>
      <w:r w:rsidRPr="00246239">
        <w:rPr>
          <w:sz w:val="24"/>
          <w:szCs w:val="24"/>
        </w:rPr>
        <w:t>=5.2kN</w:t>
      </w:r>
      <w:r w:rsidRPr="00246239">
        <w:rPr>
          <w:sz w:val="24"/>
          <w:szCs w:val="24"/>
        </w:rPr>
        <w:t>，计算系数</w:t>
      </w:r>
      <w:r w:rsidRPr="00246239">
        <w:rPr>
          <w:sz w:val="24"/>
          <w:szCs w:val="24"/>
        </w:rPr>
        <w:t>e=0.68</w:t>
      </w:r>
      <w:r w:rsidRPr="00246239">
        <w:rPr>
          <w:sz w:val="24"/>
          <w:szCs w:val="24"/>
        </w:rPr>
        <w:t>，</w:t>
      </w:r>
      <w:r w:rsidRPr="00246239">
        <w:rPr>
          <w:sz w:val="24"/>
          <w:szCs w:val="24"/>
        </w:rPr>
        <w:t>Y</w:t>
      </w:r>
      <w:r w:rsidRPr="00393FDA">
        <w:rPr>
          <w:sz w:val="24"/>
          <w:szCs w:val="24"/>
          <w:vertAlign w:val="subscript"/>
        </w:rPr>
        <w:t>0</w:t>
      </w:r>
      <w:r w:rsidRPr="00246239">
        <w:rPr>
          <w:sz w:val="24"/>
          <w:szCs w:val="24"/>
        </w:rPr>
        <w:t>=0.38</w:t>
      </w:r>
      <w:r w:rsidRPr="00246239">
        <w:rPr>
          <w:sz w:val="24"/>
          <w:szCs w:val="24"/>
        </w:rPr>
        <w:t>。这里，当量静载荷</w:t>
      </w:r>
      <w:r w:rsidRPr="00246239">
        <w:rPr>
          <w:sz w:val="24"/>
          <w:szCs w:val="24"/>
        </w:rPr>
        <w:t>P</w:t>
      </w:r>
      <w:r w:rsidRPr="00393FDA">
        <w:rPr>
          <w:sz w:val="24"/>
          <w:szCs w:val="24"/>
          <w:vertAlign w:val="subscript"/>
        </w:rPr>
        <w:t>0</w:t>
      </w:r>
      <w:r w:rsidRPr="00246239">
        <w:rPr>
          <w:sz w:val="24"/>
          <w:szCs w:val="24"/>
        </w:rPr>
        <w:t>=max(0.5Y</w:t>
      </w:r>
      <w:r w:rsidRPr="00393FDA">
        <w:rPr>
          <w:sz w:val="24"/>
          <w:szCs w:val="24"/>
        </w:rPr>
        <w:t>2</w:t>
      </w:r>
      <w:r w:rsidRPr="00246239">
        <w:rPr>
          <w:sz w:val="24"/>
          <w:szCs w:val="24"/>
        </w:rPr>
        <w:t>+Y</w:t>
      </w:r>
      <w:r w:rsidRPr="00393FDA">
        <w:rPr>
          <w:sz w:val="24"/>
          <w:szCs w:val="24"/>
        </w:rPr>
        <w:t>0</w:t>
      </w:r>
      <w:r w:rsidRPr="00246239">
        <w:rPr>
          <w:sz w:val="24"/>
          <w:szCs w:val="24"/>
        </w:rPr>
        <w:t>X</w:t>
      </w:r>
      <w:r w:rsidRPr="00393FDA">
        <w:rPr>
          <w:sz w:val="24"/>
          <w:szCs w:val="24"/>
        </w:rPr>
        <w:t>2</w:t>
      </w:r>
      <w:r w:rsidRPr="00246239">
        <w:rPr>
          <w:sz w:val="24"/>
          <w:szCs w:val="24"/>
        </w:rPr>
        <w:t>,Y</w:t>
      </w:r>
      <w:r w:rsidRPr="00393FDA">
        <w:rPr>
          <w:sz w:val="24"/>
          <w:szCs w:val="24"/>
        </w:rPr>
        <w:t>2</w:t>
      </w:r>
      <w:r w:rsidRPr="00246239">
        <w:rPr>
          <w:sz w:val="24"/>
          <w:szCs w:val="24"/>
        </w:rPr>
        <w:t>) =70N&lt;C</w:t>
      </w:r>
      <w:r w:rsidRPr="00393FDA">
        <w:rPr>
          <w:sz w:val="24"/>
          <w:szCs w:val="24"/>
        </w:rPr>
        <w:t>0</w:t>
      </w:r>
      <w:r w:rsidRPr="00246239">
        <w:rPr>
          <w:sz w:val="24"/>
          <w:szCs w:val="24"/>
        </w:rPr>
        <w:t>r</w:t>
      </w:r>
      <w:r w:rsidRPr="00246239">
        <w:rPr>
          <w:sz w:val="24"/>
          <w:szCs w:val="24"/>
        </w:rPr>
        <w:t>，由于</w:t>
      </w:r>
      <w:r w:rsidRPr="00246239">
        <w:rPr>
          <w:sz w:val="24"/>
          <w:szCs w:val="24"/>
        </w:rPr>
        <w:t>X</w:t>
      </w:r>
      <w:r w:rsidRPr="00393FDA">
        <w:rPr>
          <w:sz w:val="24"/>
          <w:szCs w:val="24"/>
          <w:vertAlign w:val="subscript"/>
        </w:rPr>
        <w:t>2</w:t>
      </w:r>
      <w:r w:rsidRPr="00246239">
        <w:rPr>
          <w:sz w:val="24"/>
          <w:szCs w:val="24"/>
        </w:rPr>
        <w:t>/Y</w:t>
      </w:r>
      <w:r w:rsidRPr="00393FDA">
        <w:rPr>
          <w:sz w:val="24"/>
          <w:szCs w:val="24"/>
          <w:vertAlign w:val="subscript"/>
        </w:rPr>
        <w:t>2</w:t>
      </w:r>
      <w:r w:rsidRPr="00246239">
        <w:rPr>
          <w:sz w:val="24"/>
          <w:szCs w:val="24"/>
        </w:rPr>
        <w:t>&lt;e</w:t>
      </w:r>
      <w:r w:rsidRPr="00246239">
        <w:rPr>
          <w:sz w:val="24"/>
          <w:szCs w:val="24"/>
        </w:rPr>
        <w:t>，因此当量动载荷</w:t>
      </w:r>
      <w:r w:rsidRPr="00246239">
        <w:rPr>
          <w:sz w:val="24"/>
          <w:szCs w:val="24"/>
        </w:rPr>
        <w:t>P=Y</w:t>
      </w:r>
      <w:r w:rsidRPr="00393FDA">
        <w:rPr>
          <w:sz w:val="24"/>
          <w:szCs w:val="24"/>
          <w:vertAlign w:val="subscript"/>
        </w:rPr>
        <w:t>2</w:t>
      </w:r>
      <w:r w:rsidRPr="00246239">
        <w:rPr>
          <w:sz w:val="24"/>
          <w:szCs w:val="24"/>
        </w:rPr>
        <w:t>=70N</w:t>
      </w:r>
      <w:r w:rsidRPr="00246239">
        <w:rPr>
          <w:sz w:val="24"/>
          <w:szCs w:val="24"/>
        </w:rPr>
        <w:t>。</w:t>
      </w:r>
      <w:r w:rsidRPr="00246239">
        <w:rPr>
          <w:rFonts w:hint="eastAsia"/>
          <w:sz w:val="24"/>
          <w:szCs w:val="24"/>
        </w:rPr>
        <w:t>计算轴承寿命，此处转速</w:t>
      </w:r>
      <w:r w:rsidRPr="00246239">
        <w:rPr>
          <w:rFonts w:hint="eastAsia"/>
          <w:sz w:val="24"/>
          <w:szCs w:val="24"/>
        </w:rPr>
        <w:t>n=</w:t>
      </w:r>
      <w:r w:rsidRPr="00246239">
        <w:rPr>
          <w:sz w:val="24"/>
          <w:szCs w:val="24"/>
        </w:rPr>
        <w:t>0.5</w:t>
      </w:r>
      <w:r w:rsidRPr="00246239">
        <w:rPr>
          <w:rFonts w:hint="eastAsia"/>
          <w:sz w:val="24"/>
          <w:szCs w:val="24"/>
        </w:rPr>
        <w:t>r</w:t>
      </w:r>
      <w:r w:rsidRPr="00246239">
        <w:rPr>
          <w:sz w:val="24"/>
          <w:szCs w:val="24"/>
        </w:rPr>
        <w:t>/s</w:t>
      </w:r>
      <w:r w:rsidRPr="00246239">
        <w:rPr>
          <w:rFonts w:hint="eastAsia"/>
          <w:sz w:val="24"/>
          <w:szCs w:val="24"/>
        </w:rPr>
        <w:t>=</w:t>
      </w:r>
      <w:r w:rsidRPr="00246239">
        <w:rPr>
          <w:sz w:val="24"/>
          <w:szCs w:val="24"/>
        </w:rPr>
        <w:t>30</w:t>
      </w:r>
      <w:r w:rsidRPr="00246239">
        <w:rPr>
          <w:rFonts w:hint="eastAsia"/>
          <w:sz w:val="24"/>
          <w:szCs w:val="24"/>
        </w:rPr>
        <w:t>r</w:t>
      </w:r>
      <w:r w:rsidRPr="00246239">
        <w:rPr>
          <w:sz w:val="24"/>
          <w:szCs w:val="24"/>
        </w:rPr>
        <w:t>/min</w:t>
      </w:r>
      <w:r w:rsidRPr="00246239">
        <w:rPr>
          <w:rFonts w:hint="eastAsia"/>
          <w:sz w:val="24"/>
          <w:szCs w:val="24"/>
        </w:rPr>
        <w:t>，则</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h</m:t>
            </m:r>
          </m:sub>
        </m:sSub>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10</m:t>
                </m:r>
              </m:e>
              <m:sup>
                <m:r>
                  <m:rPr>
                    <m:sty m:val="p"/>
                  </m:rPr>
                  <w:rPr>
                    <w:rFonts w:ascii="Cambria Math" w:hAnsi="Cambria Math"/>
                    <w:sz w:val="24"/>
                    <w:szCs w:val="24"/>
                  </w:rPr>
                  <m:t>6</m:t>
                </m:r>
              </m:sup>
            </m:sSup>
          </m:num>
          <m:den>
            <m:r>
              <m:rPr>
                <m:sty m:val="p"/>
              </m:rPr>
              <w:rPr>
                <w:rFonts w:ascii="Cambria Math" w:hAnsi="Cambria Math"/>
                <w:sz w:val="24"/>
                <w:szCs w:val="24"/>
              </w:rPr>
              <m:t>60</m:t>
            </m:r>
            <m:r>
              <w:rPr>
                <w:rFonts w:ascii="Cambria Math" w:hAnsi="Cambria Math"/>
                <w:sz w:val="24"/>
                <w:szCs w:val="24"/>
              </w:rPr>
              <m:t>n</m:t>
            </m:r>
          </m:den>
        </m:f>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r</m:t>
                        </m:r>
                      </m:sub>
                    </m:sSub>
                  </m:num>
                  <m:den>
                    <m:r>
                      <w:rPr>
                        <w:rFonts w:ascii="Cambria Math" w:hAnsi="Cambria Math"/>
                        <w:sz w:val="24"/>
                        <w:szCs w:val="24"/>
                      </w:rPr>
                      <m:t>P</m:t>
                    </m:r>
                  </m:den>
                </m:f>
              </m:e>
            </m:d>
          </m:e>
          <m:sup>
            <m:r>
              <m:rPr>
                <m:sty m:val="p"/>
              </m:rPr>
              <w:rPr>
                <w:rFonts w:ascii="Cambria Math" w:hAnsi="Cambria Math"/>
                <w:sz w:val="24"/>
                <w:szCs w:val="24"/>
              </w:rPr>
              <m:t>3</m:t>
            </m:r>
          </m:sup>
        </m:sSup>
        <m:r>
          <m:rPr>
            <m:sty m:val="p"/>
          </m:rPr>
          <w:rPr>
            <w:rFonts w:ascii="Cambria Math" w:hAnsi="Cambria Math"/>
            <w:sz w:val="24"/>
            <w:szCs w:val="24"/>
          </w:rPr>
          <m:t>=1.72*</m:t>
        </m:r>
        <m:sSup>
          <m:sSupPr>
            <m:ctrlPr>
              <w:rPr>
                <w:rFonts w:ascii="Cambria Math" w:hAnsi="Cambria Math"/>
                <w:sz w:val="24"/>
                <w:szCs w:val="24"/>
              </w:rPr>
            </m:ctrlPr>
          </m:sSupPr>
          <m:e>
            <m:r>
              <m:rPr>
                <m:sty m:val="p"/>
              </m:rPr>
              <w:rPr>
                <w:rFonts w:ascii="Cambria Math" w:hAnsi="Cambria Math"/>
                <w:sz w:val="24"/>
                <w:szCs w:val="24"/>
              </w:rPr>
              <m:t>10</m:t>
            </m:r>
          </m:e>
          <m:sup>
            <m:r>
              <m:rPr>
                <m:sty m:val="p"/>
              </m:rPr>
              <w:rPr>
                <w:rFonts w:ascii="Cambria Math" w:hAnsi="Cambria Math"/>
                <w:sz w:val="24"/>
                <w:szCs w:val="24"/>
              </w:rPr>
              <m:t>9</m:t>
            </m:r>
          </m:sup>
        </m:sSup>
        <m:r>
          <w:rPr>
            <w:rFonts w:ascii="Cambria Math" w:hAnsi="Cambria Math"/>
            <w:sz w:val="24"/>
            <w:szCs w:val="24"/>
          </w:rPr>
          <m:t>h</m:t>
        </m:r>
      </m:oMath>
      <w:r w:rsidRPr="00246239">
        <w:rPr>
          <w:rFonts w:hint="eastAsia"/>
          <w:sz w:val="24"/>
          <w:szCs w:val="24"/>
        </w:rPr>
        <w:t>，故可长期工作。</w:t>
      </w:r>
    </w:p>
    <w:p w14:paraId="3B33EE3B" w14:textId="60CB8F68" w:rsidR="00393FDA" w:rsidRDefault="00393FDA" w:rsidP="00393FDA">
      <w:pPr>
        <w:pStyle w:val="41"/>
        <w:spacing w:before="62" w:after="62"/>
      </w:pPr>
      <w:r w:rsidRPr="00DA04B9">
        <w:rPr>
          <w:rFonts w:hint="eastAsia"/>
        </w:rPr>
        <w:t>5.2.1.</w:t>
      </w:r>
      <w:r>
        <w:rPr>
          <w:rFonts w:hint="eastAsia"/>
        </w:rPr>
        <w:t>6套筒内轴承</w:t>
      </w:r>
      <w:r w:rsidRPr="00DA04B9">
        <w:rPr>
          <w:rFonts w:hint="eastAsia"/>
        </w:rPr>
        <w:t>校核</w:t>
      </w:r>
    </w:p>
    <w:p w14:paraId="29C37BA0" w14:textId="7038840F" w:rsidR="00393FDA" w:rsidRPr="00393FDA" w:rsidRDefault="00393FDA" w:rsidP="00393FDA">
      <w:pPr>
        <w:spacing w:line="360" w:lineRule="auto"/>
        <w:ind w:firstLineChars="200" w:firstLine="480"/>
        <w:jc w:val="left"/>
        <w:rPr>
          <w:rFonts w:ascii="Times New Roman" w:eastAsia="宋体" w:hAnsi="Times New Roman" w:cs="Times New Roman"/>
          <w:sz w:val="24"/>
          <w:szCs w:val="24"/>
        </w:rPr>
      </w:pPr>
      <w:r w:rsidRPr="00393FDA">
        <w:rPr>
          <w:rFonts w:ascii="Times New Roman" w:eastAsia="宋体" w:hAnsi="Times New Roman" w:cs="Times New Roman"/>
          <w:sz w:val="24"/>
          <w:szCs w:val="24"/>
        </w:rPr>
        <w:t>如图表</w:t>
      </w:r>
      <w:r w:rsidRPr="00393FDA">
        <w:rPr>
          <w:rFonts w:ascii="Times New Roman" w:eastAsia="宋体" w:hAnsi="Times New Roman" w:cs="Times New Roman"/>
          <w:sz w:val="24"/>
          <w:szCs w:val="24"/>
        </w:rPr>
        <w:t>5.2-1</w:t>
      </w:r>
      <w:r w:rsidRPr="00393FDA">
        <w:rPr>
          <w:rFonts w:ascii="Times New Roman" w:eastAsia="宋体" w:hAnsi="Times New Roman" w:cs="Times New Roman"/>
          <w:sz w:val="24"/>
          <w:szCs w:val="24"/>
        </w:rPr>
        <w:t>所示，左侧是电机，中间是轴承，右侧是转盘。</w:t>
      </w:r>
    </w:p>
    <w:p w14:paraId="4B6A812A" w14:textId="773E7600" w:rsidR="00393FDA" w:rsidRDefault="00393FDA" w:rsidP="00393FDA">
      <w:pPr>
        <w:spacing w:line="360" w:lineRule="auto"/>
        <w:ind w:firstLineChars="200" w:firstLine="480"/>
        <w:jc w:val="center"/>
        <w:rPr>
          <w:rFonts w:ascii="Times New Roman" w:eastAsia="宋体" w:hAnsi="Times New Roman" w:cs="Times New Roman"/>
          <w:sz w:val="24"/>
          <w:szCs w:val="24"/>
        </w:rPr>
      </w:pPr>
      <w:r w:rsidRPr="00393FDA">
        <w:rPr>
          <w:rFonts w:ascii="Times New Roman" w:eastAsia="宋体" w:hAnsi="Times New Roman" w:cs="Times New Roman"/>
          <w:noProof/>
          <w:sz w:val="24"/>
          <w:szCs w:val="24"/>
        </w:rPr>
        <w:drawing>
          <wp:inline distT="0" distB="0" distL="0" distR="0" wp14:anchorId="70466A7E" wp14:editId="587051EB">
            <wp:extent cx="2651760" cy="2056238"/>
            <wp:effectExtent l="0" t="0" r="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批注 2020-03-02 211436.jpg"/>
                    <pic:cNvPicPr/>
                  </pic:nvPicPr>
                  <pic:blipFill>
                    <a:blip r:embed="rId28">
                      <a:extLst>
                        <a:ext uri="{28A0092B-C50C-407E-A947-70E740481C1C}">
                          <a14:useLocalDpi xmlns:a14="http://schemas.microsoft.com/office/drawing/2010/main" val="0"/>
                        </a:ext>
                      </a:extLst>
                    </a:blip>
                    <a:stretch>
                      <a:fillRect/>
                    </a:stretch>
                  </pic:blipFill>
                  <pic:spPr>
                    <a:xfrm>
                      <a:off x="0" y="0"/>
                      <a:ext cx="2660048" cy="2062664"/>
                    </a:xfrm>
                    <a:prstGeom prst="rect">
                      <a:avLst/>
                    </a:prstGeom>
                  </pic:spPr>
                </pic:pic>
              </a:graphicData>
            </a:graphic>
          </wp:inline>
        </w:drawing>
      </w:r>
    </w:p>
    <w:p w14:paraId="4AD85811" w14:textId="3F7890CC" w:rsidR="00393FDA" w:rsidRDefault="00393FDA" w:rsidP="00393FDA">
      <w:pPr>
        <w:pStyle w:val="ad"/>
      </w:pPr>
      <w:r>
        <w:rPr>
          <w:rFonts w:hint="eastAsia"/>
        </w:rPr>
        <w:t>图表5.2-1  轴承受力示意图</w:t>
      </w:r>
    </w:p>
    <w:p w14:paraId="4FEA1281" w14:textId="77777777" w:rsidR="00393FDA" w:rsidRPr="00393FDA" w:rsidRDefault="00393FDA" w:rsidP="00393FDA">
      <w:pPr>
        <w:spacing w:line="360" w:lineRule="auto"/>
        <w:ind w:firstLineChars="200" w:firstLine="480"/>
        <w:jc w:val="left"/>
        <w:rPr>
          <w:rFonts w:ascii="Times New Roman" w:eastAsia="宋体" w:hAnsi="Times New Roman" w:cs="Times New Roman"/>
          <w:sz w:val="24"/>
          <w:szCs w:val="24"/>
        </w:rPr>
      </w:pPr>
      <w:r w:rsidRPr="00393FDA">
        <w:rPr>
          <w:rFonts w:ascii="Times New Roman" w:eastAsia="宋体" w:hAnsi="Times New Roman" w:cs="Times New Roman"/>
          <w:sz w:val="24"/>
          <w:szCs w:val="24"/>
        </w:rPr>
        <w:t>经过动平衡，转盘转动离心力为零，重力约为</w:t>
      </w:r>
      <w:r w:rsidRPr="00393FDA">
        <w:rPr>
          <w:rFonts w:ascii="Times New Roman" w:eastAsia="宋体" w:hAnsi="Times New Roman" w:cs="Times New Roman"/>
          <w:sz w:val="24"/>
          <w:szCs w:val="24"/>
        </w:rPr>
        <w:t>80N</w:t>
      </w:r>
      <w:r w:rsidRPr="00393FDA">
        <w:rPr>
          <w:rFonts w:ascii="Times New Roman" w:eastAsia="宋体" w:hAnsi="Times New Roman" w:cs="Times New Roman"/>
          <w:sz w:val="24"/>
          <w:szCs w:val="24"/>
        </w:rPr>
        <w:t>，转盘处于悬臂状态，根据力矩平衡估算轴承所受压力在</w:t>
      </w:r>
      <w:r w:rsidRPr="00393FDA">
        <w:rPr>
          <w:rFonts w:ascii="Times New Roman" w:eastAsia="宋体" w:hAnsi="Times New Roman" w:cs="Times New Roman"/>
          <w:sz w:val="24"/>
          <w:szCs w:val="24"/>
        </w:rPr>
        <w:t>120N</w:t>
      </w:r>
      <w:r w:rsidRPr="00393FDA">
        <w:rPr>
          <w:rFonts w:ascii="Times New Roman" w:eastAsia="宋体" w:hAnsi="Times New Roman" w:cs="Times New Roman"/>
          <w:sz w:val="24"/>
          <w:szCs w:val="24"/>
        </w:rPr>
        <w:t>左右。假设转盘转动中有轴向力，姑且设为</w:t>
      </w:r>
      <w:r w:rsidRPr="00393FDA">
        <w:rPr>
          <w:rFonts w:ascii="Times New Roman" w:eastAsia="宋体" w:hAnsi="Times New Roman" w:cs="Times New Roman"/>
          <w:sz w:val="24"/>
          <w:szCs w:val="24"/>
        </w:rPr>
        <w:t>120N</w:t>
      </w:r>
      <w:r w:rsidRPr="00393FDA">
        <w:rPr>
          <w:rFonts w:ascii="Times New Roman" w:eastAsia="宋体" w:hAnsi="Times New Roman" w:cs="Times New Roman"/>
          <w:sz w:val="24"/>
          <w:szCs w:val="24"/>
        </w:rPr>
        <w:t>。则根据公式可算得当量动载荷</w:t>
      </w:r>
      <w:r w:rsidRPr="00393FDA">
        <w:rPr>
          <w:rFonts w:ascii="Times New Roman" w:eastAsia="宋体" w:hAnsi="Times New Roman" w:cs="Times New Roman"/>
          <w:sz w:val="24"/>
          <w:szCs w:val="24"/>
        </w:rPr>
        <w:t>P=272.4N</w:t>
      </w:r>
      <w:r w:rsidRPr="00393FDA">
        <w:rPr>
          <w:rFonts w:ascii="Times New Roman" w:eastAsia="宋体" w:hAnsi="Times New Roman" w:cs="Times New Roman"/>
          <w:sz w:val="24"/>
          <w:szCs w:val="24"/>
        </w:rPr>
        <w:t>，乘以安全系数设为</w:t>
      </w:r>
      <w:r w:rsidRPr="00393FDA">
        <w:rPr>
          <w:rFonts w:ascii="Times New Roman" w:eastAsia="宋体" w:hAnsi="Times New Roman" w:cs="Times New Roman"/>
          <w:sz w:val="24"/>
          <w:szCs w:val="24"/>
        </w:rPr>
        <w:t>800N</w:t>
      </w:r>
      <w:r w:rsidRPr="00393FDA">
        <w:rPr>
          <w:rFonts w:ascii="Times New Roman" w:eastAsia="宋体" w:hAnsi="Times New Roman" w:cs="Times New Roman"/>
          <w:sz w:val="24"/>
          <w:szCs w:val="24"/>
        </w:rPr>
        <w:t>。查得深沟球轴承</w:t>
      </w:r>
      <w:r w:rsidRPr="00393FDA">
        <w:rPr>
          <w:rFonts w:ascii="Times New Roman" w:eastAsia="宋体" w:hAnsi="Times New Roman" w:cs="Times New Roman"/>
          <w:sz w:val="24"/>
          <w:szCs w:val="24"/>
        </w:rPr>
        <w:t>6005</w:t>
      </w:r>
      <w:r w:rsidRPr="00393FDA">
        <w:rPr>
          <w:rFonts w:ascii="Times New Roman" w:eastAsia="宋体" w:hAnsi="Times New Roman" w:cs="Times New Roman"/>
          <w:sz w:val="24"/>
          <w:szCs w:val="24"/>
        </w:rPr>
        <w:t>的基本额定动载荷为</w:t>
      </w:r>
      <w:r w:rsidRPr="00393FDA">
        <w:rPr>
          <w:rFonts w:ascii="Times New Roman" w:eastAsia="宋体" w:hAnsi="Times New Roman" w:cs="Times New Roman"/>
          <w:sz w:val="24"/>
          <w:szCs w:val="24"/>
        </w:rPr>
        <w:t>10000N</w:t>
      </w:r>
      <w:r w:rsidRPr="00393FDA">
        <w:rPr>
          <w:rFonts w:ascii="Times New Roman" w:eastAsia="宋体" w:hAnsi="Times New Roman" w:cs="Times New Roman"/>
          <w:sz w:val="24"/>
          <w:szCs w:val="24"/>
        </w:rPr>
        <w:t>。</w:t>
      </w:r>
    </w:p>
    <w:p w14:paraId="61D4CE6E" w14:textId="77777777" w:rsidR="00393FDA" w:rsidRPr="00393FDA" w:rsidRDefault="00393FDA" w:rsidP="00393FDA">
      <w:pPr>
        <w:spacing w:line="360" w:lineRule="auto"/>
        <w:ind w:firstLineChars="200" w:firstLine="480"/>
        <w:jc w:val="left"/>
        <w:rPr>
          <w:rFonts w:ascii="Times New Roman" w:eastAsia="宋体" w:hAnsi="Times New Roman" w:cs="Times New Roman"/>
          <w:sz w:val="24"/>
          <w:szCs w:val="24"/>
        </w:rPr>
      </w:pPr>
      <w:r w:rsidRPr="00393FDA">
        <w:rPr>
          <w:rFonts w:ascii="Times New Roman" w:eastAsia="宋体" w:hAnsi="Times New Roman" w:cs="Times New Roman"/>
          <w:sz w:val="24"/>
          <w:szCs w:val="24"/>
        </w:rPr>
        <w:t>带入公式计算寿命</w:t>
      </w:r>
      <w:r w:rsidRPr="00393FDA">
        <w:rPr>
          <w:rFonts w:ascii="Times New Roman" w:eastAsia="宋体" w:hAnsi="Times New Roman" w:cs="Times New Roman"/>
          <w:sz w:val="24"/>
          <w:szCs w:val="24"/>
        </w:rPr>
        <w:t>L=</w:t>
      </w:r>
      <m:oMath>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16667</m:t>
            </m:r>
          </m:num>
          <m:den>
            <m:r>
              <m:rPr>
                <m:sty m:val="p"/>
              </m:rPr>
              <w:rPr>
                <w:rFonts w:ascii="Cambria Math" w:eastAsia="宋体" w:hAnsi="Cambria Math" w:cs="Times New Roman"/>
                <w:sz w:val="24"/>
                <w:szCs w:val="24"/>
              </w:rPr>
              <m:t>n</m:t>
            </m:r>
          </m:den>
        </m:f>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10000</m:t>
                    </m:r>
                  </m:num>
                  <m:den>
                    <m:r>
                      <m:rPr>
                        <m:sty m:val="p"/>
                      </m:rPr>
                      <w:rPr>
                        <w:rFonts w:ascii="Cambria Math" w:eastAsia="宋体" w:hAnsi="Cambria Math" w:cs="Times New Roman"/>
                        <w:sz w:val="24"/>
                        <w:szCs w:val="24"/>
                      </w:rPr>
                      <m:t>800</m:t>
                    </m:r>
                  </m:den>
                </m:f>
              </m:e>
            </m:d>
          </m:e>
          <m:sup>
            <m:r>
              <m:rPr>
                <m:sty m:val="p"/>
              </m:rPr>
              <w:rPr>
                <w:rFonts w:ascii="Cambria Math" w:eastAsia="宋体" w:hAnsi="Cambria Math" w:cs="Times New Roman"/>
                <w:sz w:val="24"/>
                <w:szCs w:val="24"/>
              </w:rPr>
              <m:t>3</m:t>
            </m:r>
          </m:sup>
        </m:sSup>
      </m:oMath>
      <w:r w:rsidRPr="00393FDA">
        <w:rPr>
          <w:rFonts w:ascii="Times New Roman" w:eastAsia="宋体" w:hAnsi="Times New Roman" w:cs="Times New Roman"/>
          <w:sz w:val="24"/>
          <w:szCs w:val="24"/>
        </w:rPr>
        <w:t>，其中</w:t>
      </w:r>
      <w:r w:rsidRPr="00393FDA">
        <w:rPr>
          <w:rFonts w:ascii="Times New Roman" w:eastAsia="宋体" w:hAnsi="Times New Roman" w:cs="Times New Roman"/>
          <w:sz w:val="24"/>
          <w:szCs w:val="24"/>
        </w:rPr>
        <w:t>n=600r/min</w:t>
      </w:r>
      <w:r w:rsidRPr="00393FDA">
        <w:rPr>
          <w:rFonts w:ascii="Times New Roman" w:eastAsia="宋体" w:hAnsi="Times New Roman" w:cs="Times New Roman"/>
          <w:sz w:val="24"/>
          <w:szCs w:val="24"/>
        </w:rPr>
        <w:t>。</w:t>
      </w:r>
    </w:p>
    <w:p w14:paraId="2CD9D03E" w14:textId="29F466FD" w:rsidR="00393FDA" w:rsidRPr="00393FDA" w:rsidRDefault="00393FDA" w:rsidP="00393FDA">
      <w:pPr>
        <w:spacing w:line="360" w:lineRule="auto"/>
        <w:ind w:firstLineChars="200" w:firstLine="480"/>
        <w:jc w:val="left"/>
        <w:rPr>
          <w:rFonts w:ascii="Times New Roman" w:eastAsia="宋体" w:hAnsi="Times New Roman" w:cs="Times New Roman"/>
          <w:sz w:val="24"/>
          <w:szCs w:val="24"/>
        </w:rPr>
      </w:pPr>
      <w:r w:rsidRPr="00393FDA">
        <w:rPr>
          <w:rFonts w:ascii="Times New Roman" w:eastAsia="宋体" w:hAnsi="Times New Roman" w:cs="Times New Roman"/>
          <w:sz w:val="24"/>
          <w:szCs w:val="24"/>
        </w:rPr>
        <w:t>得到</w:t>
      </w:r>
      <w:r w:rsidRPr="00393FDA">
        <w:rPr>
          <w:rFonts w:ascii="Times New Roman" w:eastAsia="宋体" w:hAnsi="Times New Roman" w:cs="Times New Roman"/>
          <w:sz w:val="24"/>
          <w:szCs w:val="24"/>
        </w:rPr>
        <w:t>L=54254h=6.2year</w:t>
      </w:r>
      <w:r>
        <w:rPr>
          <w:rFonts w:ascii="Times New Roman" w:eastAsia="宋体" w:hAnsi="Times New Roman" w:cs="Times New Roman" w:hint="eastAsia"/>
          <w:sz w:val="24"/>
          <w:szCs w:val="24"/>
        </w:rPr>
        <w:t>满足要求。</w:t>
      </w:r>
    </w:p>
    <w:p w14:paraId="01660B05" w14:textId="77777777" w:rsidR="00424F1F" w:rsidRDefault="00F82A81" w:rsidP="00E8289D">
      <w:pPr>
        <w:pStyle w:val="3"/>
        <w:rPr>
          <w:rFonts w:ascii="黑体" w:eastAsia="黑体" w:hAnsi="黑体"/>
          <w:sz w:val="28"/>
          <w:szCs w:val="28"/>
        </w:rPr>
      </w:pPr>
      <w:bookmarkStart w:id="60" w:name="_Toc50149376"/>
      <w:r>
        <w:rPr>
          <w:rFonts w:ascii="黑体" w:eastAsia="黑体" w:hAnsi="黑体" w:hint="eastAsia"/>
          <w:sz w:val="28"/>
          <w:szCs w:val="28"/>
        </w:rPr>
        <w:t>5</w:t>
      </w:r>
      <w:r w:rsidR="00424F1F" w:rsidRPr="00E8289D">
        <w:rPr>
          <w:rFonts w:ascii="黑体" w:eastAsia="黑体" w:hAnsi="黑体" w:hint="eastAsia"/>
          <w:sz w:val="28"/>
          <w:szCs w:val="28"/>
        </w:rPr>
        <w:t>.2.2连接零部件的设计与校核</w:t>
      </w:r>
      <w:bookmarkEnd w:id="60"/>
    </w:p>
    <w:p w14:paraId="50798EDD" w14:textId="5516A964" w:rsidR="00393FDA" w:rsidRPr="00393FDA" w:rsidRDefault="00393FDA" w:rsidP="00393FDA">
      <w:pPr>
        <w:ind w:firstLine="360"/>
        <w:rPr>
          <w:rFonts w:ascii="Times New Roman" w:eastAsia="宋体" w:hAnsi="Times New Roman" w:cs="Times New Roman"/>
          <w:sz w:val="24"/>
          <w:szCs w:val="24"/>
        </w:rPr>
      </w:pPr>
      <w:r w:rsidRPr="00393FDA">
        <w:rPr>
          <w:rFonts w:ascii="Times New Roman" w:eastAsia="宋体" w:hAnsi="Times New Roman" w:cs="Times New Roman" w:hint="eastAsia"/>
          <w:sz w:val="24"/>
          <w:szCs w:val="24"/>
        </w:rPr>
        <w:t>轴的简化受力图如</w:t>
      </w:r>
      <w:r>
        <w:rPr>
          <w:rFonts w:ascii="Times New Roman" w:eastAsia="宋体" w:hAnsi="Times New Roman" w:cs="Times New Roman" w:hint="eastAsia"/>
          <w:sz w:val="24"/>
          <w:szCs w:val="24"/>
        </w:rPr>
        <w:t>图表</w:t>
      </w:r>
      <w:r>
        <w:rPr>
          <w:rFonts w:ascii="Times New Roman" w:eastAsia="宋体" w:hAnsi="Times New Roman" w:cs="Times New Roman" w:hint="eastAsia"/>
          <w:sz w:val="24"/>
          <w:szCs w:val="24"/>
        </w:rPr>
        <w:t>5.2-2</w:t>
      </w:r>
      <w:r>
        <w:rPr>
          <w:rFonts w:ascii="Times New Roman" w:eastAsia="宋体" w:hAnsi="Times New Roman" w:cs="Times New Roman" w:hint="eastAsia"/>
          <w:sz w:val="24"/>
          <w:szCs w:val="24"/>
        </w:rPr>
        <w:t>所示</w:t>
      </w:r>
      <w:r w:rsidRPr="00393FDA">
        <w:rPr>
          <w:rFonts w:ascii="Times New Roman" w:eastAsia="宋体" w:hAnsi="Times New Roman" w:cs="Times New Roman" w:hint="eastAsia"/>
          <w:sz w:val="24"/>
          <w:szCs w:val="24"/>
        </w:rPr>
        <w:t>。轴与内环接触的部分，内环的重力以分布力系的方式作用在轴上，右边轴承对轴的作用等效为一个弯矩</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bearing</m:t>
            </m:r>
          </m:sub>
        </m:sSub>
      </m:oMath>
      <w:r w:rsidRPr="00393FDA">
        <w:rPr>
          <w:rFonts w:ascii="Times New Roman" w:eastAsia="宋体" w:hAnsi="Times New Roman" w:cs="Times New Roman" w:hint="eastAsia"/>
          <w:sz w:val="24"/>
          <w:szCs w:val="24"/>
        </w:rPr>
        <w:t>。当内环相对外环摆动时，连接轴也受到扭转作用，扭转力矩的大小近似等于右边阻尼器的阻尼力矩</w:t>
      </w:r>
      <w:r w:rsidRPr="00393FDA">
        <w:rPr>
          <w:rFonts w:ascii="Times New Roman" w:eastAsia="宋体" w:hAnsi="Times New Roman" w:cs="Times New Roman" w:hint="eastAsia"/>
          <w:sz w:val="24"/>
          <w:szCs w:val="24"/>
        </w:rPr>
        <w:t>T</w:t>
      </w:r>
      <w:r w:rsidRPr="00393FDA">
        <w:rPr>
          <w:rFonts w:ascii="Times New Roman" w:eastAsia="宋体" w:hAnsi="Times New Roman" w:cs="Times New Roman" w:hint="eastAsia"/>
          <w:sz w:val="24"/>
          <w:szCs w:val="24"/>
        </w:rPr>
        <w:t>。</w:t>
      </w:r>
    </w:p>
    <w:p w14:paraId="626AA606" w14:textId="11DF4CB1" w:rsidR="00393FDA" w:rsidRPr="00393FDA" w:rsidRDefault="00393FDA" w:rsidP="00393FDA">
      <w:pPr>
        <w:rPr>
          <w:rFonts w:ascii="Times New Roman" w:eastAsia="宋体" w:hAnsi="Times New Roman" w:cs="Times New Roman"/>
          <w:sz w:val="24"/>
          <w:szCs w:val="24"/>
        </w:rPr>
      </w:pPr>
      <w:r w:rsidRPr="00393FDA">
        <w:rPr>
          <w:rFonts w:ascii="Times New Roman" w:eastAsia="宋体" w:hAnsi="Times New Roman" w:cs="Times New Roman"/>
          <w:sz w:val="24"/>
          <w:szCs w:val="24"/>
        </w:rPr>
        <w:tab/>
      </w:r>
      <w:r w:rsidRPr="00393FDA">
        <w:rPr>
          <w:rFonts w:ascii="Times New Roman" w:eastAsia="宋体" w:hAnsi="Times New Roman" w:cs="Times New Roman" w:hint="eastAsia"/>
          <w:sz w:val="24"/>
          <w:szCs w:val="24"/>
        </w:rPr>
        <w:t>轴的弯矩图如</w:t>
      </w:r>
      <w:r>
        <w:rPr>
          <w:rFonts w:ascii="Times New Roman" w:eastAsia="宋体" w:hAnsi="Times New Roman" w:cs="Times New Roman" w:hint="eastAsia"/>
          <w:sz w:val="24"/>
          <w:szCs w:val="24"/>
        </w:rPr>
        <w:t>图表</w:t>
      </w:r>
      <w:r>
        <w:rPr>
          <w:rFonts w:ascii="Times New Roman" w:eastAsia="宋体" w:hAnsi="Times New Roman" w:cs="Times New Roman" w:hint="eastAsia"/>
          <w:sz w:val="24"/>
          <w:szCs w:val="24"/>
        </w:rPr>
        <w:t>5.2-3</w:t>
      </w:r>
      <w:r w:rsidRPr="00393FDA">
        <w:rPr>
          <w:rFonts w:ascii="Times New Roman" w:eastAsia="宋体" w:hAnsi="Times New Roman" w:cs="Times New Roman" w:hint="eastAsia"/>
          <w:sz w:val="24"/>
          <w:szCs w:val="24"/>
        </w:rPr>
        <w:t>所示。整个轴的危险截面在轴与轴承连接处，下面做具体数值计算与强度校核。</w:t>
      </w:r>
    </w:p>
    <w:p w14:paraId="30702A0B" w14:textId="77777777" w:rsidR="00393FDA" w:rsidRPr="00393FDA" w:rsidRDefault="00393FDA" w:rsidP="00393FDA">
      <w:pPr>
        <w:jc w:val="center"/>
        <w:rPr>
          <w:rFonts w:ascii="Times New Roman" w:eastAsia="宋体" w:hAnsi="Times New Roman" w:cs="Times New Roman"/>
          <w:sz w:val="24"/>
          <w:szCs w:val="24"/>
        </w:rPr>
      </w:pPr>
      <w:r w:rsidRPr="00393FDA">
        <w:rPr>
          <w:rFonts w:ascii="Times New Roman" w:eastAsia="宋体" w:hAnsi="Times New Roman" w:cs="Times New Roman"/>
          <w:noProof/>
          <w:sz w:val="24"/>
          <w:szCs w:val="24"/>
        </w:rPr>
        <w:lastRenderedPageBreak/>
        <w:drawing>
          <wp:inline distT="0" distB="0" distL="0" distR="0" wp14:anchorId="3417F5E4" wp14:editId="1640F0D5">
            <wp:extent cx="3599814" cy="1314450"/>
            <wp:effectExtent l="0" t="0" r="127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4234" b="498"/>
                    <a:stretch/>
                  </pic:blipFill>
                  <pic:spPr bwMode="auto">
                    <a:xfrm>
                      <a:off x="0" y="0"/>
                      <a:ext cx="3600000" cy="1314518"/>
                    </a:xfrm>
                    <a:prstGeom prst="rect">
                      <a:avLst/>
                    </a:prstGeom>
                    <a:ln>
                      <a:noFill/>
                    </a:ln>
                    <a:extLst>
                      <a:ext uri="{53640926-AAD7-44D8-BBD7-CCE9431645EC}">
                        <a14:shadowObscured xmlns:a14="http://schemas.microsoft.com/office/drawing/2010/main"/>
                      </a:ext>
                    </a:extLst>
                  </pic:spPr>
                </pic:pic>
              </a:graphicData>
            </a:graphic>
          </wp:inline>
        </w:drawing>
      </w:r>
    </w:p>
    <w:p w14:paraId="17D20543" w14:textId="23CB8BBF" w:rsidR="00393FDA" w:rsidRDefault="00393FDA" w:rsidP="00393FDA">
      <w:pPr>
        <w:pStyle w:val="ad"/>
      </w:pPr>
      <w:r>
        <w:rPr>
          <w:rFonts w:hint="eastAsia"/>
        </w:rPr>
        <w:t xml:space="preserve">图表5.2-2  </w:t>
      </w:r>
      <w:r w:rsidRPr="00393FDA">
        <w:rPr>
          <w:rFonts w:hint="eastAsia"/>
        </w:rPr>
        <w:t>轴的简化受力图</w:t>
      </w:r>
    </w:p>
    <w:p w14:paraId="41C2F2E8" w14:textId="706B0FED" w:rsidR="00393FDA" w:rsidRDefault="00393FDA" w:rsidP="00393FDA">
      <w:pPr>
        <w:jc w:val="center"/>
        <w:rPr>
          <w:rFonts w:ascii="Times New Roman" w:eastAsia="宋体" w:hAnsi="Times New Roman" w:cs="Times New Roman"/>
          <w:sz w:val="24"/>
          <w:szCs w:val="24"/>
        </w:rPr>
      </w:pPr>
      <w:r w:rsidRPr="00393FDA">
        <w:rPr>
          <w:rFonts w:ascii="Times New Roman" w:eastAsia="宋体" w:hAnsi="Times New Roman" w:cs="Times New Roman"/>
          <w:noProof/>
          <w:sz w:val="24"/>
          <w:szCs w:val="24"/>
        </w:rPr>
        <w:drawing>
          <wp:inline distT="0" distB="0" distL="0" distR="0" wp14:anchorId="5463CAC5" wp14:editId="1366D048">
            <wp:extent cx="3599814" cy="1314450"/>
            <wp:effectExtent l="0" t="0" r="127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66" b="55398"/>
                    <a:stretch/>
                  </pic:blipFill>
                  <pic:spPr bwMode="auto">
                    <a:xfrm>
                      <a:off x="0" y="0"/>
                      <a:ext cx="3600000" cy="1314518"/>
                    </a:xfrm>
                    <a:prstGeom prst="rect">
                      <a:avLst/>
                    </a:prstGeom>
                    <a:ln>
                      <a:noFill/>
                    </a:ln>
                    <a:extLst>
                      <a:ext uri="{53640926-AAD7-44D8-BBD7-CCE9431645EC}">
                        <a14:shadowObscured xmlns:a14="http://schemas.microsoft.com/office/drawing/2010/main"/>
                      </a:ext>
                    </a:extLst>
                  </pic:spPr>
                </pic:pic>
              </a:graphicData>
            </a:graphic>
          </wp:inline>
        </w:drawing>
      </w:r>
    </w:p>
    <w:p w14:paraId="5473A604" w14:textId="7FB7F25F" w:rsidR="00393FDA" w:rsidRDefault="00393FDA" w:rsidP="00393FDA">
      <w:pPr>
        <w:pStyle w:val="ad"/>
      </w:pPr>
      <w:r>
        <w:rPr>
          <w:rFonts w:hint="eastAsia"/>
        </w:rPr>
        <w:t>图表5.2-</w:t>
      </w:r>
      <w:r w:rsidR="00BE7B75">
        <w:rPr>
          <w:rFonts w:hint="eastAsia"/>
        </w:rPr>
        <w:t>3</w:t>
      </w:r>
      <w:r>
        <w:rPr>
          <w:rFonts w:hint="eastAsia"/>
        </w:rPr>
        <w:t xml:space="preserve">  </w:t>
      </w:r>
      <w:r w:rsidRPr="00393FDA">
        <w:rPr>
          <w:rFonts w:hint="eastAsia"/>
        </w:rPr>
        <w:t>轴的</w:t>
      </w:r>
      <w:r>
        <w:rPr>
          <w:rFonts w:hint="eastAsia"/>
        </w:rPr>
        <w:t>弯矩</w:t>
      </w:r>
      <w:r w:rsidRPr="00393FDA">
        <w:rPr>
          <w:rFonts w:hint="eastAsia"/>
        </w:rPr>
        <w:t>图</w:t>
      </w:r>
    </w:p>
    <w:p w14:paraId="2B8E67C9" w14:textId="0E69C549" w:rsidR="00393FDA" w:rsidRPr="00393FDA" w:rsidRDefault="00393FDA" w:rsidP="00393FDA">
      <w:pPr>
        <w:rPr>
          <w:rFonts w:ascii="Times New Roman" w:eastAsia="宋体" w:hAnsi="Times New Roman" w:cs="Times New Roman"/>
          <w:sz w:val="24"/>
          <w:szCs w:val="24"/>
        </w:rPr>
      </w:pPr>
      <w:r w:rsidRPr="00393FDA">
        <w:rPr>
          <w:rFonts w:ascii="Times New Roman" w:eastAsia="宋体" w:hAnsi="Times New Roman" w:cs="Times New Roman"/>
          <w:sz w:val="24"/>
          <w:szCs w:val="24"/>
        </w:rPr>
        <w:tab/>
      </w:r>
      <w:r w:rsidRPr="00393FDA">
        <w:rPr>
          <w:rFonts w:ascii="Times New Roman" w:eastAsia="宋体" w:hAnsi="Times New Roman" w:cs="Times New Roman" w:hint="eastAsia"/>
          <w:sz w:val="24"/>
          <w:szCs w:val="24"/>
        </w:rPr>
        <w:t>结构尺寸限定</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m:rPr>
                <m:sty m:val="p"/>
              </m:rPr>
              <w:rPr>
                <w:rFonts w:ascii="Cambria Math" w:eastAsia="宋体" w:hAnsi="Cambria Math" w:cs="Times New Roman"/>
                <w:sz w:val="24"/>
                <w:szCs w:val="24"/>
              </w:rPr>
              <m:t>1</m:t>
            </m:r>
          </m:sub>
        </m:sSub>
        <m:r>
          <m:rPr>
            <m:sty m:val="p"/>
          </m:rPr>
          <w:rPr>
            <w:rFonts w:ascii="Cambria Math" w:eastAsia="宋体" w:hAnsi="Cambria Math" w:cs="Times New Roman"/>
            <w:sz w:val="24"/>
            <w:szCs w:val="24"/>
          </w:rPr>
          <m:t>=50</m:t>
        </m:r>
        <m:r>
          <w:rPr>
            <w:rFonts w:ascii="Cambria Math" w:eastAsia="宋体" w:hAnsi="Cambria Math" w:cs="Times New Roman"/>
            <w:sz w:val="24"/>
            <w:szCs w:val="24"/>
          </w:rPr>
          <m:t>mm</m:t>
        </m:r>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m:rPr>
                <m:sty m:val="p"/>
              </m:rPr>
              <w:rPr>
                <w:rFonts w:ascii="Cambria Math" w:eastAsia="宋体" w:hAnsi="Cambria Math" w:cs="Times New Roman"/>
                <w:sz w:val="24"/>
                <w:szCs w:val="24"/>
              </w:rPr>
              <m:t>2</m:t>
            </m:r>
          </m:sub>
        </m:sSub>
        <m:r>
          <m:rPr>
            <m:sty m:val="p"/>
          </m:rPr>
          <w:rPr>
            <w:rFonts w:ascii="Cambria Math" w:eastAsia="宋体" w:hAnsi="Cambria Math" w:cs="Times New Roman"/>
            <w:sz w:val="24"/>
            <w:szCs w:val="24"/>
          </w:rPr>
          <m:t>=20</m:t>
        </m:r>
        <m:r>
          <w:rPr>
            <w:rFonts w:ascii="Cambria Math" w:eastAsia="宋体" w:hAnsi="Cambria Math" w:cs="Times New Roman"/>
            <w:sz w:val="24"/>
            <w:szCs w:val="24"/>
          </w:rPr>
          <m:t>mm</m:t>
        </m:r>
      </m:oMath>
      <w:r w:rsidRPr="00393FDA">
        <w:rPr>
          <w:rFonts w:ascii="Times New Roman" w:eastAsia="宋体" w:hAnsi="Times New Roman" w:cs="Times New Roman" w:hint="eastAsia"/>
          <w:sz w:val="24"/>
          <w:szCs w:val="24"/>
        </w:rPr>
        <w:t>，内环的重力均匀分布在两端两个连接轴上，分布力系</w:t>
      </w:r>
      <m:oMath>
        <m:r>
          <w:rPr>
            <w:rFonts w:ascii="Cambria Math" w:eastAsia="宋体" w:hAnsi="Cambria Math" w:cs="Times New Roman"/>
            <w:sz w:val="24"/>
            <w:szCs w:val="24"/>
          </w:rPr>
          <m:t>q</m:t>
        </m:r>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
              <m:rPr>
                <m:sty m:val="p"/>
              </m:rPr>
              <w:rPr>
                <w:rFonts w:ascii="Cambria Math" w:eastAsia="宋体" w:hAnsi="Cambria Math" w:cs="Times New Roman"/>
                <w:sz w:val="24"/>
                <w:szCs w:val="24"/>
              </w:rPr>
              <m:t>2</m:t>
            </m:r>
          </m:den>
        </m:f>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sz w:val="24"/>
                    <w:szCs w:val="24"/>
                  </w:rPr>
                  <m:t>G</m:t>
                </m:r>
              </m:e>
              <m:sub>
                <m:r>
                  <m:rPr>
                    <m:sty m:val="p"/>
                  </m:rPr>
                  <w:rPr>
                    <w:rFonts w:ascii="Cambria Math" w:eastAsia="宋体" w:hAnsi="Cambria Math" w:cs="Times New Roman" w:hint="eastAsia"/>
                    <w:sz w:val="24"/>
                    <w:szCs w:val="24"/>
                  </w:rPr>
                  <m:t>内环</m:t>
                </m:r>
              </m:sub>
            </m:sSub>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m:rPr>
                    <m:sty m:val="p"/>
                  </m:rPr>
                  <w:rPr>
                    <w:rFonts w:ascii="Cambria Math" w:eastAsia="宋体" w:hAnsi="Cambria Math" w:cs="Times New Roman"/>
                    <w:sz w:val="24"/>
                    <w:szCs w:val="24"/>
                  </w:rPr>
                  <m:t>1</m:t>
                </m:r>
              </m:sub>
            </m:sSub>
          </m:den>
        </m:f>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
              <m:rPr>
                <m:sty m:val="p"/>
              </m:rPr>
              <w:rPr>
                <w:rFonts w:ascii="Cambria Math" w:eastAsia="宋体" w:hAnsi="Cambria Math" w:cs="Times New Roman"/>
                <w:sz w:val="24"/>
                <w:szCs w:val="24"/>
              </w:rPr>
              <m:t>2</m:t>
            </m:r>
          </m:den>
        </m:f>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250</m:t>
            </m:r>
            <m:r>
              <w:rPr>
                <w:rFonts w:ascii="Cambria Math" w:eastAsia="宋体" w:hAnsi="Cambria Math" w:cs="Times New Roman"/>
                <w:sz w:val="24"/>
                <w:szCs w:val="24"/>
              </w:rPr>
              <m:t>N</m:t>
            </m:r>
          </m:num>
          <m:den>
            <m:r>
              <m:rPr>
                <m:sty m:val="p"/>
              </m:rPr>
              <w:rPr>
                <w:rFonts w:ascii="Cambria Math" w:eastAsia="宋体" w:hAnsi="Cambria Math" w:cs="Times New Roman"/>
                <w:sz w:val="24"/>
                <w:szCs w:val="24"/>
              </w:rPr>
              <m:t>50</m:t>
            </m:r>
            <m:r>
              <w:rPr>
                <w:rFonts w:ascii="Cambria Math" w:eastAsia="宋体" w:hAnsi="Cambria Math" w:cs="Times New Roman"/>
                <w:sz w:val="24"/>
                <w:szCs w:val="24"/>
              </w:rPr>
              <m:t>mm</m:t>
            </m:r>
          </m:den>
        </m:f>
        <m:r>
          <m:rPr>
            <m:sty m:val="p"/>
          </m:rPr>
          <w:rPr>
            <w:rFonts w:ascii="Cambria Math" w:eastAsia="宋体" w:hAnsi="Cambria Math" w:cs="Times New Roman"/>
            <w:sz w:val="24"/>
            <w:szCs w:val="24"/>
          </w:rPr>
          <m:t>=2.5</m:t>
        </m:r>
        <m:r>
          <w:rPr>
            <w:rFonts w:ascii="Cambria Math" w:eastAsia="宋体" w:hAnsi="Cambria Math" w:cs="Times New Roman"/>
            <w:sz w:val="24"/>
            <w:szCs w:val="24"/>
          </w:rPr>
          <m:t>N</m:t>
        </m:r>
        <m:r>
          <m:rPr>
            <m:sty m:val="p"/>
          </m:rPr>
          <w:rPr>
            <w:rFonts w:ascii="Cambria Math" w:eastAsia="宋体" w:hAnsi="Cambria Math" w:cs="Times New Roman"/>
            <w:sz w:val="24"/>
            <w:szCs w:val="24"/>
          </w:rPr>
          <m:t>/</m:t>
        </m:r>
        <m:r>
          <w:rPr>
            <w:rFonts w:ascii="Cambria Math" w:eastAsia="宋体" w:hAnsi="Cambria Math" w:cs="Times New Roman"/>
            <w:sz w:val="24"/>
            <w:szCs w:val="24"/>
          </w:rPr>
          <m:t>mm</m:t>
        </m:r>
      </m:oMath>
      <w:r w:rsidRPr="00393FDA">
        <w:rPr>
          <w:rFonts w:ascii="Times New Roman" w:eastAsia="宋体" w:hAnsi="Times New Roman" w:cs="Times New Roman" w:hint="eastAsia"/>
          <w:sz w:val="24"/>
          <w:szCs w:val="24"/>
        </w:rPr>
        <w:t>。则危险截面处的最大弯矩：</w:t>
      </w:r>
    </w:p>
    <w:p w14:paraId="11305AB8" w14:textId="77777777" w:rsidR="00393FDA" w:rsidRPr="00393FDA" w:rsidRDefault="00BC7C09" w:rsidP="00393FDA">
      <w:pP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M</m:t>
              </m:r>
              <m:ctrlPr>
                <w:rPr>
                  <w:rFonts w:ascii="Cambria Math" w:eastAsia="宋体" w:hAnsi="Cambria Math" w:cs="Times New Roman" w:hint="eastAsia"/>
                  <w:sz w:val="24"/>
                  <w:szCs w:val="24"/>
                </w:rPr>
              </m:ctrlPr>
            </m:e>
            <m:sub>
              <m:r>
                <w:rPr>
                  <w:rFonts w:ascii="Cambria Math" w:eastAsia="宋体" w:hAnsi="Cambria Math" w:cs="Times New Roman"/>
                  <w:sz w:val="24"/>
                  <w:szCs w:val="24"/>
                </w:rPr>
                <m:t>max</m:t>
              </m:r>
            </m:sub>
          </m:sSub>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
                <m:rPr>
                  <m:sty m:val="p"/>
                </m:rPr>
                <w:rPr>
                  <w:rFonts w:ascii="Cambria Math" w:eastAsia="宋体" w:hAnsi="Cambria Math" w:cs="Times New Roman"/>
                  <w:sz w:val="24"/>
                  <w:szCs w:val="24"/>
                </w:rPr>
                <m:t>2</m:t>
              </m:r>
            </m:den>
          </m:f>
          <m:r>
            <w:rPr>
              <w:rFonts w:ascii="Cambria Math" w:eastAsia="宋体" w:hAnsi="Cambria Math" w:cs="Times New Roman"/>
              <w:sz w:val="24"/>
              <w:szCs w:val="24"/>
            </w:rPr>
            <m:t>q</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L</m:t>
              </m:r>
            </m:e>
            <m:sub>
              <m:r>
                <m:rPr>
                  <m:sty m:val="p"/>
                </m:rPr>
                <w:rPr>
                  <w:rFonts w:ascii="Cambria Math" w:eastAsia="宋体" w:hAnsi="Cambria Math" w:cs="Times New Roman"/>
                  <w:sz w:val="24"/>
                  <w:szCs w:val="24"/>
                </w:rPr>
                <m:t>1</m:t>
              </m:r>
            </m:sub>
            <m:sup>
              <m:r>
                <m:rPr>
                  <m:sty m:val="p"/>
                </m:rPr>
                <w:rPr>
                  <w:rFonts w:ascii="Cambria Math" w:eastAsia="宋体" w:hAnsi="Cambria Math" w:cs="Times New Roman"/>
                  <w:sz w:val="24"/>
                  <w:szCs w:val="24"/>
                </w:rPr>
                <m:t>2</m:t>
              </m:r>
            </m:sup>
          </m:sSubSup>
          <m:r>
            <m:rPr>
              <m:sty m:val="p"/>
            </m:rPr>
            <w:rPr>
              <w:rFonts w:ascii="Cambria Math" w:eastAsia="宋体" w:hAnsi="Cambria Math" w:cs="Times New Roman"/>
              <w:sz w:val="24"/>
              <w:szCs w:val="24"/>
            </w:rPr>
            <m:t>+</m:t>
          </m:r>
          <m:r>
            <w:rPr>
              <w:rFonts w:ascii="Cambria Math" w:eastAsia="宋体" w:hAnsi="Cambria Math" w:cs="Times New Roman"/>
              <w:sz w:val="24"/>
              <w:szCs w:val="24"/>
            </w:rPr>
            <m:t>q</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m:rPr>
                  <m:sty m:val="p"/>
                </m:rPr>
                <w:rPr>
                  <w:rFonts w:ascii="Cambria Math" w:eastAsia="宋体" w:hAnsi="Cambria Math" w:cs="Times New Roman"/>
                  <w:sz w:val="24"/>
                  <w:szCs w:val="24"/>
                </w:rPr>
                <m:t>1</m:t>
              </m:r>
            </m:sub>
          </m:s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m:rPr>
                  <m:sty m:val="p"/>
                </m:rPr>
                <w:rPr>
                  <w:rFonts w:ascii="Cambria Math" w:eastAsia="宋体" w:hAnsi="Cambria Math" w:cs="Times New Roman"/>
                  <w:sz w:val="24"/>
                  <w:szCs w:val="24"/>
                </w:rPr>
                <m:t>2</m:t>
              </m:r>
            </m:sub>
          </m:sSub>
          <m:r>
            <m:rPr>
              <m:sty m:val="p"/>
            </m:rPr>
            <w:rPr>
              <w:rFonts w:ascii="Cambria Math" w:eastAsia="宋体" w:hAnsi="Cambria Math" w:cs="Times New Roman"/>
              <w:sz w:val="24"/>
              <w:szCs w:val="24"/>
            </w:rPr>
            <m:t>=5625</m:t>
          </m:r>
          <m:r>
            <w:rPr>
              <w:rFonts w:ascii="Cambria Math" w:eastAsia="宋体" w:hAnsi="Cambria Math" w:cs="Times New Roman"/>
              <w:sz w:val="24"/>
              <w:szCs w:val="24"/>
            </w:rPr>
            <m:t>N</m:t>
          </m:r>
          <m:r>
            <m:rPr>
              <m:sty m:val="p"/>
            </m:rPr>
            <w:rPr>
              <w:rFonts w:ascii="Cambria Math" w:eastAsia="宋体" w:hAnsi="Cambria Math" w:cs="Times New Roman"/>
              <w:sz w:val="24"/>
              <w:szCs w:val="24"/>
            </w:rPr>
            <m:t>∙</m:t>
          </m:r>
          <m:r>
            <w:rPr>
              <w:rFonts w:ascii="Cambria Math" w:eastAsia="宋体" w:hAnsi="Cambria Math" w:cs="Times New Roman"/>
              <w:sz w:val="24"/>
              <w:szCs w:val="24"/>
            </w:rPr>
            <m:t>mm</m:t>
          </m:r>
          <m:r>
            <m:rPr>
              <m:sty m:val="p"/>
            </m:rPr>
            <w:rPr>
              <w:rFonts w:ascii="Cambria Math" w:eastAsia="宋体" w:hAnsi="Cambria Math" w:cs="Times New Roman"/>
              <w:sz w:val="24"/>
              <w:szCs w:val="24"/>
            </w:rPr>
            <m:t>=5.625</m:t>
          </m:r>
          <m:r>
            <w:rPr>
              <w:rFonts w:ascii="Cambria Math" w:eastAsia="宋体" w:hAnsi="Cambria Math" w:cs="Times New Roman"/>
              <w:sz w:val="24"/>
              <w:szCs w:val="24"/>
            </w:rPr>
            <m:t>N</m:t>
          </m:r>
          <m:r>
            <m:rPr>
              <m:sty m:val="p"/>
            </m:rPr>
            <w:rPr>
              <w:rFonts w:ascii="Cambria Math" w:eastAsia="宋体" w:hAnsi="Cambria Math" w:cs="Times New Roman"/>
              <w:sz w:val="24"/>
              <w:szCs w:val="24"/>
            </w:rPr>
            <m:t>∙</m:t>
          </m:r>
          <m:r>
            <w:rPr>
              <w:rFonts w:ascii="Cambria Math" w:eastAsia="宋体" w:hAnsi="Cambria Math" w:cs="Times New Roman"/>
              <w:sz w:val="24"/>
              <w:szCs w:val="24"/>
            </w:rPr>
            <m:t>m</m:t>
          </m:r>
          <m:r>
            <m:rPr>
              <m:sty m:val="p"/>
            </m:rPr>
            <w:rPr>
              <w:rFonts w:ascii="Cambria Math" w:eastAsia="宋体" w:hAnsi="Cambria Math" w:cs="Times New Roman"/>
              <w:sz w:val="24"/>
              <w:szCs w:val="24"/>
            </w:rPr>
            <m:t xml:space="preserve"> </m:t>
          </m:r>
        </m:oMath>
      </m:oMathPara>
    </w:p>
    <w:p w14:paraId="07151060" w14:textId="77777777" w:rsidR="00393FDA" w:rsidRPr="00393FDA" w:rsidRDefault="00393FDA" w:rsidP="00393FDA">
      <w:pPr>
        <w:rPr>
          <w:rFonts w:ascii="Times New Roman" w:eastAsia="宋体" w:hAnsi="Times New Roman" w:cs="Times New Roman"/>
          <w:sz w:val="24"/>
          <w:szCs w:val="24"/>
        </w:rPr>
      </w:pPr>
      <w:r w:rsidRPr="00393FDA">
        <w:rPr>
          <w:rFonts w:ascii="Times New Roman" w:eastAsia="宋体" w:hAnsi="Times New Roman" w:cs="Times New Roman" w:hint="eastAsia"/>
          <w:sz w:val="24"/>
          <w:szCs w:val="24"/>
        </w:rPr>
        <w:t>选取阻尼器的阻尼力矩</w:t>
      </w:r>
      <m:oMath>
        <m:r>
          <m:rPr>
            <m:sty m:val="p"/>
          </m:rPr>
          <w:rPr>
            <w:rFonts w:ascii="Cambria Math" w:eastAsia="宋体" w:hAnsi="Cambria Math" w:cs="Times New Roman"/>
            <w:sz w:val="24"/>
            <w:szCs w:val="24"/>
          </w:rPr>
          <m:t>T=0.2N</m:t>
        </m:r>
        <m:r>
          <m:rPr>
            <m:sty m:val="p"/>
          </m:rPr>
          <w:rPr>
            <w:rFonts w:ascii="Cambria Math" w:eastAsia="宋体" w:hAnsi="Cambria Math" w:cs="Times New Roman" w:hint="eastAsia"/>
            <w:sz w:val="24"/>
            <w:szCs w:val="24"/>
          </w:rPr>
          <m:t> </m:t>
        </m:r>
        <m:r>
          <m:rPr>
            <m:sty m:val="p"/>
          </m:rPr>
          <w:rPr>
            <w:rFonts w:ascii="Cambria Math" w:eastAsia="宋体" w:hAnsi="Cambria Math" w:cs="Times New Roman"/>
            <w:sz w:val="24"/>
            <w:szCs w:val="24"/>
          </w:rPr>
          <m:t>∙m</m:t>
        </m:r>
      </m:oMath>
      <w:r w:rsidRPr="00393FDA">
        <w:rPr>
          <w:rFonts w:ascii="Times New Roman" w:eastAsia="宋体" w:hAnsi="Times New Roman" w:cs="Times New Roman" w:hint="eastAsia"/>
          <w:sz w:val="24"/>
          <w:szCs w:val="24"/>
        </w:rPr>
        <w:t>。由于阻尼扭矩</w:t>
      </w:r>
      <w:r w:rsidRPr="00393FDA">
        <w:rPr>
          <w:rFonts w:ascii="Times New Roman" w:eastAsia="宋体" w:hAnsi="Times New Roman" w:cs="Times New Roman" w:hint="eastAsia"/>
          <w:sz w:val="24"/>
          <w:szCs w:val="24"/>
        </w:rPr>
        <w:t>T</w:t>
      </w:r>
      <w:r w:rsidRPr="00393FDA">
        <w:rPr>
          <w:rFonts w:ascii="Times New Roman" w:eastAsia="宋体" w:hAnsi="Times New Roman" w:cs="Times New Roman" w:hint="eastAsia"/>
          <w:sz w:val="24"/>
          <w:szCs w:val="24"/>
        </w:rPr>
        <w:t>与</w:t>
      </w:r>
      <w:r w:rsidRPr="00393FDA">
        <w:rPr>
          <w:rFonts w:ascii="Times New Roman" w:eastAsia="宋体" w:hAnsi="Times New Roman" w:cs="Times New Roman" w:hint="eastAsia"/>
          <w:sz w:val="24"/>
          <w:szCs w:val="24"/>
        </w:rPr>
        <w:t>M</w:t>
      </w:r>
      <w:r w:rsidRPr="00393FDA">
        <w:rPr>
          <w:rFonts w:ascii="Times New Roman" w:eastAsia="宋体" w:hAnsi="Times New Roman" w:cs="Times New Roman" w:hint="eastAsia"/>
          <w:sz w:val="24"/>
          <w:szCs w:val="24"/>
        </w:rPr>
        <w:t>相比很小，这里可以忽略。危险截面为直径为</w:t>
      </w:r>
      <w:r w:rsidRPr="00393FDA">
        <w:rPr>
          <w:rFonts w:ascii="Times New Roman" w:eastAsia="宋体" w:hAnsi="Times New Roman" w:cs="Times New Roman"/>
          <w:sz w:val="24"/>
          <w:szCs w:val="24"/>
        </w:rPr>
        <w:t>20</w:t>
      </w:r>
      <w:r w:rsidRPr="00393FDA">
        <w:rPr>
          <w:rFonts w:ascii="Times New Roman" w:eastAsia="宋体" w:hAnsi="Times New Roman" w:cs="Times New Roman" w:hint="eastAsia"/>
          <w:sz w:val="24"/>
          <w:szCs w:val="24"/>
        </w:rPr>
        <w:t>mm</w:t>
      </w:r>
      <w:r w:rsidRPr="00393FDA">
        <w:rPr>
          <w:rFonts w:ascii="Times New Roman" w:eastAsia="宋体" w:hAnsi="Times New Roman" w:cs="Times New Roman" w:hint="eastAsia"/>
          <w:sz w:val="24"/>
          <w:szCs w:val="24"/>
        </w:rPr>
        <w:t>的圆，弯曲截面系数：</w:t>
      </w:r>
      <m:oMath>
        <m:r>
          <w:rPr>
            <w:rFonts w:ascii="Cambria Math" w:eastAsia="宋体" w:hAnsi="Cambria Math" w:cs="Times New Roman" w:hint="eastAsia"/>
            <w:sz w:val="24"/>
            <w:szCs w:val="24"/>
          </w:rPr>
          <m:t>W</m:t>
        </m:r>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π</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d</m:t>
                </m:r>
              </m:e>
              <m:sup>
                <m:r>
                  <m:rPr>
                    <m:sty m:val="p"/>
                  </m:rPr>
                  <w:rPr>
                    <w:rFonts w:ascii="Cambria Math" w:eastAsia="宋体" w:hAnsi="Cambria Math" w:cs="Times New Roman"/>
                    <w:sz w:val="24"/>
                    <w:szCs w:val="24"/>
                  </w:rPr>
                  <m:t>3</m:t>
                </m:r>
              </m:sup>
            </m:sSup>
          </m:num>
          <m:den>
            <m:r>
              <m:rPr>
                <m:sty m:val="p"/>
              </m:rPr>
              <w:rPr>
                <w:rFonts w:ascii="Cambria Math" w:eastAsia="宋体" w:hAnsi="Cambria Math" w:cs="Times New Roman"/>
                <w:sz w:val="24"/>
                <w:szCs w:val="24"/>
              </w:rPr>
              <m:t>32</m:t>
            </m:r>
          </m:den>
        </m:f>
        <m:r>
          <m:rPr>
            <m:sty m:val="p"/>
          </m:rPr>
          <w:rPr>
            <w:rFonts w:ascii="Cambria Math" w:eastAsia="宋体" w:hAnsi="Cambria Math" w:cs="Times New Roman"/>
            <w:sz w:val="24"/>
            <w:szCs w:val="24"/>
          </w:rPr>
          <m:t>=7.85×</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-7</m:t>
            </m:r>
          </m:sup>
        </m:sSup>
        <m:sSup>
          <m:sSupPr>
            <m:ctrlPr>
              <w:rPr>
                <w:rFonts w:ascii="Cambria Math" w:eastAsia="宋体" w:hAnsi="Cambria Math" w:cs="Times New Roman"/>
                <w:sz w:val="24"/>
                <w:szCs w:val="24"/>
              </w:rPr>
            </m:ctrlPr>
          </m:sSupPr>
          <m:e>
            <m:r>
              <w:rPr>
                <w:rFonts w:ascii="Cambria Math" w:eastAsia="宋体" w:hAnsi="Cambria Math" w:cs="Times New Roman"/>
                <w:sz w:val="24"/>
                <w:szCs w:val="24"/>
              </w:rPr>
              <m:t>m</m:t>
            </m:r>
          </m:e>
          <m:sup>
            <m:r>
              <m:rPr>
                <m:sty m:val="p"/>
              </m:rPr>
              <w:rPr>
                <w:rFonts w:ascii="Cambria Math" w:eastAsia="宋体" w:hAnsi="Cambria Math" w:cs="Times New Roman"/>
                <w:sz w:val="24"/>
                <w:szCs w:val="24"/>
              </w:rPr>
              <m:t>3</m:t>
            </m:r>
          </m:sup>
        </m:sSup>
      </m:oMath>
      <w:r w:rsidRPr="00393FDA">
        <w:rPr>
          <w:rFonts w:ascii="Times New Roman" w:eastAsia="宋体" w:hAnsi="Times New Roman" w:cs="Times New Roman" w:hint="eastAsia"/>
          <w:sz w:val="24"/>
          <w:szCs w:val="24"/>
        </w:rPr>
        <w:t>，最大应力幅：</w:t>
      </w:r>
    </w:p>
    <w:p w14:paraId="4E21E9F2" w14:textId="77777777" w:rsidR="00393FDA" w:rsidRPr="00393FDA" w:rsidRDefault="00BC7C09" w:rsidP="00393FDA">
      <w:pP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σ</m:t>
              </m:r>
            </m:e>
            <m:sub>
              <m:r>
                <m:rPr>
                  <m:sty m:val="p"/>
                </m:rPr>
                <w:rPr>
                  <w:rFonts w:ascii="Cambria Math" w:eastAsia="宋体" w:hAnsi="Cambria Math" w:cs="Times New Roman"/>
                  <w:sz w:val="24"/>
                  <w:szCs w:val="24"/>
                </w:rPr>
                <m:t>max</m:t>
              </m:r>
            </m:sub>
          </m:sSub>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M</m:t>
                  </m:r>
                  <m:ctrlPr>
                    <w:rPr>
                      <w:rFonts w:ascii="Cambria Math" w:eastAsia="宋体" w:hAnsi="Cambria Math" w:cs="Times New Roman" w:hint="eastAsia"/>
                      <w:sz w:val="24"/>
                      <w:szCs w:val="24"/>
                    </w:rPr>
                  </m:ctrlPr>
                </m:e>
                <m:sub>
                  <m:r>
                    <w:rPr>
                      <w:rFonts w:ascii="Cambria Math" w:eastAsia="宋体" w:hAnsi="Cambria Math" w:cs="Times New Roman"/>
                      <w:sz w:val="24"/>
                      <w:szCs w:val="24"/>
                    </w:rPr>
                    <m:t>max</m:t>
                  </m:r>
                </m:sub>
              </m:sSub>
            </m:num>
            <m:den>
              <m:r>
                <m:rPr>
                  <m:sty m:val="p"/>
                </m:rPr>
                <w:rPr>
                  <w:rFonts w:ascii="Cambria Math" w:eastAsia="宋体" w:hAnsi="Cambria Math" w:cs="Times New Roman"/>
                  <w:sz w:val="24"/>
                  <w:szCs w:val="24"/>
                </w:rPr>
                <m:t>W</m:t>
              </m:r>
            </m:den>
          </m:f>
          <m:r>
            <m:rPr>
              <m:sty m:val="p"/>
            </m:rPr>
            <w:rPr>
              <w:rFonts w:ascii="Cambria Math" w:eastAsia="宋体" w:hAnsi="Cambria Math" w:cs="Times New Roman"/>
              <w:sz w:val="24"/>
              <w:szCs w:val="24"/>
            </w:rPr>
            <m:t>=7.16×</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6</m:t>
              </m:r>
            </m:sup>
          </m:sSup>
          <m:r>
            <m:rPr>
              <m:sty m:val="p"/>
            </m:rPr>
            <w:rPr>
              <w:rFonts w:ascii="Cambria Math" w:eastAsia="宋体" w:hAnsi="Cambria Math" w:cs="Times New Roman"/>
              <w:sz w:val="24"/>
              <w:szCs w:val="24"/>
            </w:rPr>
            <m:t>Pa=7.2</m:t>
          </m:r>
          <m:r>
            <m:rPr>
              <m:sty m:val="p"/>
            </m:rPr>
            <w:rPr>
              <w:rFonts w:ascii="Cambria Math" w:eastAsia="宋体" w:hAnsi="Cambria Math" w:cs="Times New Roman" w:hint="eastAsia"/>
              <w:sz w:val="24"/>
              <w:szCs w:val="24"/>
            </w:rPr>
            <m:t>M</m:t>
          </m:r>
          <m:r>
            <m:rPr>
              <m:sty m:val="p"/>
            </m:rPr>
            <w:rPr>
              <w:rFonts w:ascii="Cambria Math" w:eastAsia="宋体" w:hAnsi="Cambria Math" w:cs="Times New Roman"/>
              <w:sz w:val="24"/>
              <w:szCs w:val="24"/>
            </w:rPr>
            <m:t xml:space="preserve">Pa  </m:t>
          </m:r>
        </m:oMath>
      </m:oMathPara>
    </w:p>
    <w:p w14:paraId="0618D62A" w14:textId="77777777" w:rsidR="00393FDA" w:rsidRPr="00393FDA" w:rsidRDefault="00393FDA" w:rsidP="00393FDA">
      <w:pPr>
        <w:rPr>
          <w:rFonts w:ascii="Times New Roman" w:eastAsia="宋体" w:hAnsi="Times New Roman" w:cs="Times New Roman"/>
          <w:sz w:val="24"/>
          <w:szCs w:val="24"/>
        </w:rPr>
      </w:pPr>
      <w:r w:rsidRPr="00393FDA">
        <w:rPr>
          <w:rFonts w:ascii="Times New Roman" w:eastAsia="宋体" w:hAnsi="Times New Roman" w:cs="Times New Roman" w:hint="eastAsia"/>
          <w:sz w:val="24"/>
          <w:szCs w:val="24"/>
        </w:rPr>
        <w:t>连接轴选材为</w:t>
      </w:r>
      <w:r w:rsidRPr="00393FDA">
        <w:rPr>
          <w:rFonts w:ascii="Times New Roman" w:eastAsia="宋体" w:hAnsi="Times New Roman" w:cs="Times New Roman"/>
          <w:sz w:val="24"/>
          <w:szCs w:val="24"/>
        </w:rPr>
        <w:t>45</w:t>
      </w:r>
      <w:r w:rsidRPr="00393FDA">
        <w:rPr>
          <w:rFonts w:ascii="Times New Roman" w:eastAsia="宋体" w:hAnsi="Times New Roman" w:cs="Times New Roman" w:hint="eastAsia"/>
          <w:sz w:val="24"/>
          <w:szCs w:val="24"/>
        </w:rPr>
        <w:t>号钢，工作状态为有限角度下的缓慢转动，按照脉动应力循环对轴的工作能力进行校核。查表知，</w:t>
      </w:r>
      <w:r w:rsidRPr="00393FDA">
        <w:rPr>
          <w:rFonts w:ascii="Times New Roman" w:eastAsia="宋体" w:hAnsi="Times New Roman" w:cs="Times New Roman" w:hint="eastAsia"/>
          <w:sz w:val="24"/>
          <w:szCs w:val="24"/>
        </w:rPr>
        <w:t>4</w:t>
      </w:r>
      <w:r w:rsidRPr="00393FDA">
        <w:rPr>
          <w:rFonts w:ascii="Times New Roman" w:eastAsia="宋体" w:hAnsi="Times New Roman" w:cs="Times New Roman"/>
          <w:sz w:val="24"/>
          <w:szCs w:val="24"/>
        </w:rPr>
        <w:t>5</w:t>
      </w:r>
      <w:r w:rsidRPr="00393FDA">
        <w:rPr>
          <w:rFonts w:ascii="Times New Roman" w:eastAsia="宋体" w:hAnsi="Times New Roman" w:cs="Times New Roman" w:hint="eastAsia"/>
          <w:sz w:val="24"/>
          <w:szCs w:val="24"/>
        </w:rPr>
        <w:t>号钢的许用正应力</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σ</m:t>
            </m:r>
          </m:e>
          <m:sub>
            <m:r>
              <m:rPr>
                <m:sty m:val="p"/>
              </m:rPr>
              <w:rPr>
                <w:rFonts w:ascii="Cambria Math" w:eastAsia="宋体" w:hAnsi="Cambria Math" w:cs="Times New Roman"/>
                <w:sz w:val="24"/>
                <w:szCs w:val="24"/>
              </w:rPr>
              <m:t>p</m:t>
            </m:r>
          </m:sub>
        </m:sSub>
        <m:r>
          <m:rPr>
            <m:sty m:val="p"/>
          </m:rPr>
          <w:rPr>
            <w:rFonts w:ascii="Cambria Math" w:eastAsia="宋体" w:hAnsi="Cambria Math" w:cs="Times New Roman"/>
            <w:sz w:val="24"/>
            <w:szCs w:val="24"/>
          </w:rPr>
          <m:t>=120</m:t>
        </m:r>
        <m:r>
          <w:rPr>
            <w:rFonts w:ascii="Cambria Math" w:eastAsia="宋体" w:hAnsi="Cambria Math" w:cs="Times New Roman"/>
            <w:sz w:val="24"/>
            <w:szCs w:val="24"/>
          </w:rPr>
          <m:t>MPa</m:t>
        </m:r>
      </m:oMath>
      <w:r w:rsidRPr="00393FDA">
        <w:rPr>
          <w:rFonts w:ascii="Times New Roman" w:eastAsia="宋体" w:hAnsi="Times New Roman" w:cs="Times New Roman" w:hint="eastAsia"/>
          <w:sz w:val="24"/>
          <w:szCs w:val="24"/>
        </w:rPr>
        <w:t>，脉动应力循环下安全系数取</w:t>
      </w:r>
      <w:r w:rsidRPr="00393FDA">
        <w:rPr>
          <w:rFonts w:ascii="Times New Roman" w:eastAsia="宋体" w:hAnsi="Times New Roman" w:cs="Times New Roman" w:hint="eastAsia"/>
          <w:sz w:val="24"/>
          <w:szCs w:val="24"/>
        </w:rPr>
        <w:t>2.</w:t>
      </w:r>
      <w:r w:rsidRPr="00393FDA">
        <w:rPr>
          <w:rFonts w:ascii="Times New Roman" w:eastAsia="宋体" w:hAnsi="Times New Roman" w:cs="Times New Roman"/>
          <w:sz w:val="24"/>
          <w:szCs w:val="24"/>
        </w:rPr>
        <w:t>5</w:t>
      </w:r>
      <w:r w:rsidRPr="00393FDA">
        <w:rPr>
          <w:rFonts w:ascii="Times New Roman" w:eastAsia="宋体" w:hAnsi="Times New Roman" w:cs="Times New Roman" w:hint="eastAsia"/>
          <w:sz w:val="24"/>
          <w:szCs w:val="24"/>
        </w:rPr>
        <w:t>：</w:t>
      </w:r>
    </w:p>
    <w:p w14:paraId="01DCB64B" w14:textId="77777777" w:rsidR="00393FDA" w:rsidRPr="00393FDA" w:rsidRDefault="00BC7C09" w:rsidP="00393FDA">
      <w:pPr>
        <w:rPr>
          <w:rFonts w:ascii="Times New Roman" w:eastAsia="宋体" w:hAnsi="Times New Roman" w:cs="Times New Roman"/>
          <w:sz w:val="24"/>
          <w:szCs w:val="24"/>
        </w:rPr>
      </w:pPr>
      <m:oMathPara>
        <m:oMath>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σ</m:t>
                  </m:r>
                </m:e>
                <m:sub>
                  <m:r>
                    <m:rPr>
                      <m:sty m:val="p"/>
                    </m:rPr>
                    <w:rPr>
                      <w:rFonts w:ascii="Cambria Math" w:eastAsia="宋体" w:hAnsi="Cambria Math" w:cs="Times New Roman"/>
                      <w:sz w:val="24"/>
                      <w:szCs w:val="24"/>
                    </w:rPr>
                    <m:t>p</m:t>
                  </m:r>
                </m:sub>
              </m:sSub>
            </m:num>
            <m:den>
              <m:r>
                <m:rPr>
                  <m:sty m:val="p"/>
                </m:rPr>
                <w:rPr>
                  <w:rFonts w:ascii="Cambria Math" w:eastAsia="宋体" w:hAnsi="Cambria Math" w:cs="Times New Roman"/>
                  <w:sz w:val="24"/>
                  <w:szCs w:val="24"/>
                </w:rPr>
                <m:t>S</m:t>
              </m:r>
            </m:den>
          </m:f>
          <m:r>
            <m:rPr>
              <m:sty m:val="p"/>
            </m:rPr>
            <w:rPr>
              <w:rFonts w:ascii="Cambria Math" w:eastAsia="宋体" w:hAnsi="Cambria Math" w:cs="Times New Roman"/>
              <w:sz w:val="24"/>
              <w:szCs w:val="24"/>
            </w:rPr>
            <m:t>=48</m:t>
          </m:r>
          <m:r>
            <w:rPr>
              <w:rFonts w:ascii="Cambria Math" w:eastAsia="宋体" w:hAnsi="Cambria Math" w:cs="Times New Roman" w:hint="eastAsia"/>
              <w:sz w:val="24"/>
              <w:szCs w:val="24"/>
            </w:rPr>
            <m:t>MPa</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σ</m:t>
              </m:r>
            </m:e>
            <m:sub>
              <m:r>
                <m:rPr>
                  <m:sty m:val="p"/>
                </m:rPr>
                <w:rPr>
                  <w:rFonts w:ascii="Cambria Math" w:eastAsia="宋体" w:hAnsi="Cambria Math" w:cs="Times New Roman"/>
                  <w:sz w:val="24"/>
                  <w:szCs w:val="24"/>
                </w:rPr>
                <m:t>max</m:t>
              </m:r>
            </m:sub>
          </m:sSub>
        </m:oMath>
      </m:oMathPara>
    </w:p>
    <w:p w14:paraId="0B4A1518" w14:textId="77777777" w:rsidR="00393FDA" w:rsidRPr="00393FDA" w:rsidRDefault="00393FDA" w:rsidP="00393FDA">
      <w:pPr>
        <w:rPr>
          <w:rFonts w:ascii="Times New Roman" w:eastAsia="宋体" w:hAnsi="Times New Roman" w:cs="Times New Roman"/>
          <w:sz w:val="24"/>
          <w:szCs w:val="24"/>
        </w:rPr>
      </w:pPr>
      <w:proofErr w:type="gramStart"/>
      <w:r w:rsidRPr="00393FDA">
        <w:rPr>
          <w:rFonts w:ascii="Times New Roman" w:eastAsia="宋体" w:hAnsi="Times New Roman" w:cs="Times New Roman" w:hint="eastAsia"/>
          <w:sz w:val="24"/>
          <w:szCs w:val="24"/>
        </w:rPr>
        <w:t>因此轴</w:t>
      </w:r>
      <w:proofErr w:type="gramEnd"/>
      <w:r w:rsidRPr="00393FDA">
        <w:rPr>
          <w:rFonts w:ascii="Times New Roman" w:eastAsia="宋体" w:hAnsi="Times New Roman" w:cs="Times New Roman" w:hint="eastAsia"/>
          <w:sz w:val="24"/>
          <w:szCs w:val="24"/>
        </w:rPr>
        <w:t>的强度符合设计需要。</w:t>
      </w:r>
    </w:p>
    <w:p w14:paraId="6459C18C" w14:textId="4F961CA8" w:rsidR="000C57D7" w:rsidRPr="000C57D7" w:rsidRDefault="00F82A81" w:rsidP="00393FDA">
      <w:pPr>
        <w:pStyle w:val="41"/>
        <w:spacing w:before="62" w:after="62"/>
      </w:pPr>
      <w:r>
        <w:rPr>
          <w:rFonts w:hint="eastAsia"/>
        </w:rPr>
        <w:t>5</w:t>
      </w:r>
      <w:r w:rsidR="000C57D7" w:rsidRPr="000C57D7">
        <w:rPr>
          <w:rFonts w:hint="eastAsia"/>
        </w:rPr>
        <w:t>.2.2.2</w:t>
      </w:r>
      <w:r w:rsidR="00BE7B75">
        <w:rPr>
          <w:rFonts w:hint="eastAsia"/>
        </w:rPr>
        <w:t>内外环连接处</w:t>
      </w:r>
      <w:proofErr w:type="gramStart"/>
      <w:r w:rsidR="00BE7B75">
        <w:rPr>
          <w:rFonts w:hint="eastAsia"/>
        </w:rPr>
        <w:t>凸</w:t>
      </w:r>
      <w:proofErr w:type="gramEnd"/>
      <w:r w:rsidR="00BE7B75">
        <w:rPr>
          <w:rFonts w:hint="eastAsia"/>
        </w:rPr>
        <w:t>端紧定螺钉</w:t>
      </w:r>
      <w:r w:rsidR="000C57D7" w:rsidRPr="000C57D7">
        <w:rPr>
          <w:rFonts w:hint="eastAsia"/>
        </w:rPr>
        <w:t>的设计与校核</w:t>
      </w:r>
    </w:p>
    <w:p w14:paraId="448533D7" w14:textId="1D57ABBA" w:rsidR="00BE7B75" w:rsidRPr="00BE7B75" w:rsidRDefault="00BE7B75" w:rsidP="00BC28D9">
      <w:pPr>
        <w:spacing w:line="360" w:lineRule="auto"/>
        <w:ind w:firstLine="360"/>
        <w:rPr>
          <w:rFonts w:ascii="Times New Roman" w:eastAsia="宋体" w:hAnsi="Times New Roman" w:cs="Times New Roman"/>
          <w:sz w:val="24"/>
          <w:szCs w:val="24"/>
        </w:rPr>
      </w:pPr>
      <w:r w:rsidRPr="00BE7B75">
        <w:rPr>
          <w:rFonts w:ascii="Times New Roman" w:eastAsia="宋体" w:hAnsi="Times New Roman" w:cs="Times New Roman" w:hint="eastAsia"/>
          <w:sz w:val="24"/>
          <w:szCs w:val="24"/>
        </w:rPr>
        <w:t>设计中选用</w:t>
      </w:r>
      <m:oMath>
        <m:r>
          <m:rPr>
            <m:sty m:val="p"/>
          </m:rPr>
          <w:rPr>
            <w:rFonts w:ascii="Cambria Math" w:eastAsia="宋体" w:hAnsi="Cambria Math" w:cs="Times New Roman"/>
            <w:sz w:val="24"/>
            <w:szCs w:val="24"/>
          </w:rPr>
          <m:t>M8</m:t>
        </m:r>
      </m:oMath>
      <w:r w:rsidRPr="00BE7B75">
        <w:rPr>
          <w:rFonts w:ascii="Times New Roman" w:eastAsia="宋体" w:hAnsi="Times New Roman" w:cs="Times New Roman" w:hint="eastAsia"/>
          <w:sz w:val="24"/>
          <w:szCs w:val="24"/>
        </w:rPr>
        <w:t>的</w:t>
      </w:r>
      <w:proofErr w:type="gramStart"/>
      <w:r w:rsidRPr="00BE7B75">
        <w:rPr>
          <w:rFonts w:ascii="Times New Roman" w:eastAsia="宋体" w:hAnsi="Times New Roman" w:cs="Times New Roman" w:hint="eastAsia"/>
          <w:sz w:val="24"/>
          <w:szCs w:val="24"/>
        </w:rPr>
        <w:t>凸</w:t>
      </w:r>
      <w:proofErr w:type="gramEnd"/>
      <w:r w:rsidRPr="00BE7B75">
        <w:rPr>
          <w:rFonts w:ascii="Times New Roman" w:eastAsia="宋体" w:hAnsi="Times New Roman" w:cs="Times New Roman" w:hint="eastAsia"/>
          <w:sz w:val="24"/>
          <w:szCs w:val="24"/>
        </w:rPr>
        <w:t>端紧定螺钉，因为内环轴孔上方较薄，强度较低，因此设计中将紧定螺钉置于轴的下端，内环截面如</w:t>
      </w:r>
      <w:r>
        <w:rPr>
          <w:rFonts w:ascii="Times New Roman" w:eastAsia="宋体" w:hAnsi="Times New Roman" w:cs="Times New Roman" w:hint="eastAsia"/>
          <w:sz w:val="24"/>
          <w:szCs w:val="24"/>
        </w:rPr>
        <w:t>图表</w:t>
      </w:r>
      <w:r>
        <w:rPr>
          <w:rFonts w:ascii="Times New Roman" w:eastAsia="宋体" w:hAnsi="Times New Roman" w:cs="Times New Roman" w:hint="eastAsia"/>
          <w:sz w:val="24"/>
          <w:szCs w:val="24"/>
        </w:rPr>
        <w:t>5.2-4</w:t>
      </w:r>
      <w:r w:rsidRPr="00BE7B75">
        <w:rPr>
          <w:rFonts w:ascii="Times New Roman" w:eastAsia="宋体" w:hAnsi="Times New Roman" w:cs="Times New Roman" w:hint="eastAsia"/>
          <w:sz w:val="24"/>
          <w:szCs w:val="24"/>
        </w:rPr>
        <w:t>所示。紧定螺钉受剪切力公式：</w:t>
      </w:r>
      <m:oMath>
        <m:r>
          <m:rPr>
            <m:sty m:val="p"/>
          </m:rPr>
          <w:rPr>
            <w:rFonts w:ascii="Cambria Math" w:eastAsia="宋体" w:hAnsi="Cambria Math" w:cs="Times New Roman"/>
            <w:sz w:val="24"/>
            <w:szCs w:val="24"/>
          </w:rPr>
          <m:t>τ=T/</m:t>
        </m:r>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S</m:t>
            </m:r>
          </m:e>
          <m:sub>
            <m:r>
              <m:rPr>
                <m:sty m:val="p"/>
              </m:rPr>
              <w:rPr>
                <w:rFonts w:ascii="Cambria Math" w:eastAsia="宋体" w:hAnsi="Cambria Math" w:cs="Times New Roman"/>
                <w:sz w:val="24"/>
                <w:szCs w:val="24"/>
              </w:rPr>
              <m:t>e</m:t>
            </m:r>
          </m:sub>
        </m:sSub>
      </m:oMath>
      <w:r w:rsidRPr="00BE7B75">
        <w:rPr>
          <w:rFonts w:ascii="Times New Roman" w:eastAsia="宋体" w:hAnsi="Times New Roman" w:cs="Times New Roman" w:hint="eastAsia"/>
          <w:sz w:val="24"/>
          <w:szCs w:val="24"/>
        </w:rPr>
        <w:t>，其中</w:t>
      </w:r>
      <w:r w:rsidRPr="00BE7B75">
        <w:rPr>
          <w:rFonts w:ascii="Times New Roman" w:eastAsia="宋体" w:hAnsi="Times New Roman" w:cs="Times New Roman" w:hint="eastAsia"/>
          <w:sz w:val="24"/>
          <w:szCs w:val="24"/>
        </w:rPr>
        <w:t>T</w:t>
      </w:r>
      <w:r w:rsidRPr="00BE7B75">
        <w:rPr>
          <w:rFonts w:ascii="Times New Roman" w:eastAsia="宋体" w:hAnsi="Times New Roman" w:cs="Times New Roman" w:hint="eastAsia"/>
          <w:sz w:val="24"/>
          <w:szCs w:val="24"/>
        </w:rPr>
        <w:t>为转矩，</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S</m:t>
            </m:r>
            <m:ctrlPr>
              <w:rPr>
                <w:rFonts w:ascii="Cambria Math" w:eastAsia="宋体" w:hAnsi="Cambria Math" w:cs="Times New Roman" w:hint="eastAsia"/>
                <w:sz w:val="24"/>
                <w:szCs w:val="24"/>
              </w:rPr>
            </m:ctrlPr>
          </m:e>
          <m:sub>
            <m:r>
              <m:rPr>
                <m:sty m:val="p"/>
              </m:rPr>
              <w:rPr>
                <w:rFonts w:ascii="Cambria Math" w:eastAsia="宋体" w:hAnsi="Cambria Math" w:cs="Times New Roman"/>
                <w:sz w:val="24"/>
                <w:szCs w:val="24"/>
              </w:rPr>
              <m:t>e</m:t>
            </m:r>
          </m:sub>
        </m:sSub>
      </m:oMath>
      <w:r w:rsidRPr="00BE7B75">
        <w:rPr>
          <w:rFonts w:ascii="Times New Roman" w:eastAsia="宋体" w:hAnsi="Times New Roman" w:cs="Times New Roman" w:hint="eastAsia"/>
          <w:sz w:val="24"/>
          <w:szCs w:val="24"/>
        </w:rPr>
        <w:t>为有效截面积，取</w:t>
      </w:r>
      <w:r w:rsidRPr="00BE7B75">
        <w:rPr>
          <w:rFonts w:ascii="Times New Roman" w:eastAsia="宋体" w:hAnsi="Times New Roman" w:cs="Times New Roman" w:hint="eastAsia"/>
          <w:sz w:val="24"/>
          <w:szCs w:val="24"/>
        </w:rPr>
        <w:t>T</w:t>
      </w:r>
      <w:r w:rsidRPr="00BE7B75">
        <w:rPr>
          <w:rFonts w:ascii="Times New Roman" w:eastAsia="宋体" w:hAnsi="Times New Roman" w:cs="Times New Roman" w:hint="eastAsia"/>
          <w:sz w:val="24"/>
          <w:szCs w:val="24"/>
        </w:rPr>
        <w:t>为内环偏转</w:t>
      </w:r>
      <w:r w:rsidRPr="00BE7B75">
        <w:rPr>
          <w:rFonts w:ascii="Times New Roman" w:eastAsia="宋体" w:hAnsi="Times New Roman" w:cs="Times New Roman" w:hint="eastAsia"/>
          <w:sz w:val="24"/>
          <w:szCs w:val="24"/>
        </w:rPr>
        <w:t>9</w:t>
      </w:r>
      <w:r w:rsidRPr="00BE7B75">
        <w:rPr>
          <w:rFonts w:ascii="Times New Roman" w:eastAsia="宋体" w:hAnsi="Times New Roman" w:cs="Times New Roman"/>
          <w:sz w:val="24"/>
          <w:szCs w:val="24"/>
        </w:rPr>
        <w:t>0</w:t>
      </w:r>
      <w:r w:rsidRPr="00BE7B75">
        <w:rPr>
          <w:rFonts w:ascii="Times New Roman" w:eastAsia="宋体" w:hAnsi="Times New Roman" w:cs="Times New Roman" w:hint="eastAsia"/>
          <w:sz w:val="24"/>
          <w:szCs w:val="24"/>
        </w:rPr>
        <w:t>度时产生的偏心力矩（极端工作情况）：</w:t>
      </w:r>
      <m:oMath>
        <m:r>
          <m:rPr>
            <m:sty m:val="p"/>
          </m:rPr>
          <w:rPr>
            <w:rFonts w:ascii="Cambria Math" w:eastAsia="宋体" w:hAnsi="Cambria Math" w:cs="Times New Roman" w:hint="eastAsia"/>
            <w:sz w:val="24"/>
            <w:szCs w:val="24"/>
          </w:rPr>
          <m:t>T=Mg</m:t>
        </m:r>
        <m:r>
          <m:rPr>
            <m:sty m:val="p"/>
          </m:rPr>
          <w:rPr>
            <w:rFonts w:ascii="Cambria Math" w:eastAsia="宋体" w:hAnsi="Cambria Math" w:cs="Times New Roman"/>
            <w:sz w:val="24"/>
            <w:szCs w:val="24"/>
          </w:rPr>
          <m:t>*z=250*0.005=1.25N∙m</m:t>
        </m:r>
      </m:oMath>
      <w:r w:rsidRPr="00BE7B75">
        <w:rPr>
          <w:rFonts w:ascii="Times New Roman" w:eastAsia="宋体" w:hAnsi="Times New Roman" w:cs="Times New Roman" w:hint="eastAsia"/>
          <w:sz w:val="24"/>
          <w:szCs w:val="24"/>
        </w:rPr>
        <w:t>。紧定螺钉打入轴的长度</w:t>
      </w:r>
      <m:oMath>
        <m:r>
          <m:rPr>
            <m:sty m:val="p"/>
          </m:rPr>
          <w:rPr>
            <w:rFonts w:ascii="Cambria Math" w:eastAsia="宋体" w:hAnsi="Cambria Math" w:cs="Times New Roman"/>
            <w:sz w:val="24"/>
            <w:szCs w:val="24"/>
          </w:rPr>
          <m:t>δ=4mm</m:t>
        </m:r>
      </m:oMath>
      <w:r w:rsidRPr="00BE7B75">
        <w:rPr>
          <w:rFonts w:ascii="Times New Roman" w:eastAsia="宋体" w:hAnsi="Times New Roman" w:cs="Times New Roman" w:hint="eastAsia"/>
          <w:sz w:val="24"/>
          <w:szCs w:val="24"/>
        </w:rPr>
        <w:t>，因此有效截面积：</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m:t>
            </m:r>
          </m:e>
          <m:sub>
            <m:r>
              <m:rPr>
                <m:sty m:val="p"/>
              </m:rPr>
              <w:rPr>
                <w:rFonts w:ascii="Cambria Math" w:eastAsia="宋体" w:hAnsi="Cambria Math" w:cs="Times New Roman"/>
                <w:sz w:val="24"/>
                <w:szCs w:val="24"/>
              </w:rPr>
              <m:t>e</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δ</m:t>
        </m:r>
        <m:r>
          <m:rPr>
            <m:sty m:val="p"/>
          </m:rPr>
          <w:rPr>
            <w:rFonts w:ascii="Cambria Math" w:eastAsia="宋体" w:hAnsi="Cambria Math" w:cs="Times New Roman"/>
            <w:sz w:val="24"/>
            <w:szCs w:val="24"/>
          </w:rPr>
          <m:t>*</m:t>
        </m:r>
        <m:r>
          <w:rPr>
            <w:rFonts w:ascii="Cambria Math" w:eastAsia="宋体" w:hAnsi="Cambria Math" w:cs="Times New Roman"/>
            <w:sz w:val="24"/>
            <w:szCs w:val="24"/>
          </w:rPr>
          <m:t>d</m:t>
        </m:r>
        <m:r>
          <m:rPr>
            <m:sty m:val="p"/>
          </m:rPr>
          <w:rPr>
            <w:rFonts w:ascii="Cambria Math" w:eastAsia="宋体" w:hAnsi="Cambria Math" w:cs="Times New Roman"/>
            <w:sz w:val="24"/>
            <w:szCs w:val="24"/>
          </w:rPr>
          <m:t>=4*8=32</m:t>
        </m:r>
        <m:r>
          <w:rPr>
            <w:rFonts w:ascii="Cambria Math" w:eastAsia="宋体" w:hAnsi="Cambria Math" w:cs="Times New Roman"/>
            <w:sz w:val="24"/>
            <w:szCs w:val="24"/>
          </w:rPr>
          <m:t>m</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m</m:t>
            </m:r>
          </m:e>
          <m:sup>
            <m:r>
              <m:rPr>
                <m:sty m:val="p"/>
              </m:rPr>
              <w:rPr>
                <w:rFonts w:ascii="Cambria Math" w:eastAsia="宋体" w:hAnsi="Cambria Math" w:cs="Times New Roman"/>
                <w:sz w:val="24"/>
                <w:szCs w:val="24"/>
              </w:rPr>
              <m:t>2</m:t>
            </m:r>
          </m:sup>
        </m:sSup>
      </m:oMath>
      <w:r w:rsidRPr="00BE7B75">
        <w:rPr>
          <w:rFonts w:ascii="Times New Roman" w:eastAsia="宋体" w:hAnsi="Times New Roman" w:cs="Times New Roman" w:hint="eastAsia"/>
          <w:sz w:val="24"/>
          <w:szCs w:val="24"/>
        </w:rPr>
        <w:t>。紧</w:t>
      </w:r>
      <w:r w:rsidRPr="00BE7B75">
        <w:rPr>
          <w:rFonts w:ascii="Times New Roman" w:eastAsia="宋体" w:hAnsi="Times New Roman" w:cs="Times New Roman" w:hint="eastAsia"/>
          <w:sz w:val="24"/>
          <w:szCs w:val="24"/>
        </w:rPr>
        <w:lastRenderedPageBreak/>
        <w:t>定螺钉所受剪应力：</w:t>
      </w:r>
    </w:p>
    <w:p w14:paraId="4522986C" w14:textId="77777777" w:rsidR="00BE7B75" w:rsidRPr="00BE7B75" w:rsidRDefault="00BE7B75" w:rsidP="00BC28D9">
      <w:pPr>
        <w:spacing w:line="360" w:lineRule="auto"/>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τ</m:t>
          </m:r>
          <m:r>
            <m:rPr>
              <m:sty m:val="p"/>
            </m:rPr>
            <w:rPr>
              <w:rFonts w:ascii="Cambria Math" w:eastAsia="宋体" w:hAnsi="Cambria Math" w:cs="Times New Roman" w:hint="eastAsia"/>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1.25</m:t>
              </m:r>
              <m:r>
                <m:rPr>
                  <m:sty m:val="p"/>
                </m:rPr>
                <w:rPr>
                  <w:rFonts w:ascii="Cambria Math" w:eastAsia="宋体" w:hAnsi="Cambria Math" w:cs="Times New Roman" w:hint="eastAsia"/>
                  <w:sz w:val="24"/>
                  <w:szCs w:val="24"/>
                </w:rPr>
                <m:t>N</m:t>
              </m:r>
              <m:r>
                <m:rPr>
                  <m:sty m:val="p"/>
                </m:rPr>
                <w:rPr>
                  <w:rFonts w:ascii="Cambria Math" w:eastAsia="宋体" w:hAnsi="Cambria Math" w:cs="Times New Roman"/>
                  <w:sz w:val="24"/>
                  <w:szCs w:val="24"/>
                </w:rPr>
                <m:t>∙m</m:t>
              </m:r>
            </m:num>
            <m:den>
              <m:r>
                <m:rPr>
                  <m:sty m:val="p"/>
                </m:rPr>
                <w:rPr>
                  <w:rFonts w:ascii="Cambria Math" w:eastAsia="宋体" w:hAnsi="Cambria Math" w:cs="Times New Roman"/>
                  <w:sz w:val="24"/>
                  <w:szCs w:val="24"/>
                </w:rPr>
                <m:t>32</m:t>
              </m:r>
              <m:r>
                <m:rPr>
                  <m:sty m:val="p"/>
                </m:rPr>
                <w:rPr>
                  <w:rFonts w:ascii="MS Gothic" w:eastAsia="MS Gothic" w:hAnsi="MS Gothic" w:cs="MS Gothic" w:hint="eastAsia"/>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-6</m:t>
                  </m:r>
                </m:sup>
              </m:sSup>
              <m:sSup>
                <m:sSupPr>
                  <m:ctrlPr>
                    <w:rPr>
                      <w:rFonts w:ascii="Cambria Math" w:eastAsia="宋体" w:hAnsi="Cambria Math" w:cs="Times New Roman"/>
                      <w:sz w:val="24"/>
                      <w:szCs w:val="24"/>
                    </w:rPr>
                  </m:ctrlPr>
                </m:sSupPr>
                <m:e>
                  <m:r>
                    <w:rPr>
                      <w:rFonts w:ascii="Cambria Math" w:eastAsia="宋体" w:hAnsi="Cambria Math" w:cs="Times New Roman"/>
                      <w:sz w:val="24"/>
                      <w:szCs w:val="24"/>
                    </w:rPr>
                    <m:t>m</m:t>
                  </m:r>
                </m:e>
                <m:sup>
                  <m:r>
                    <m:rPr>
                      <m:sty m:val="p"/>
                    </m:rPr>
                    <w:rPr>
                      <w:rFonts w:ascii="Cambria Math" w:eastAsia="宋体" w:hAnsi="Cambria Math" w:cs="Times New Roman"/>
                      <w:sz w:val="24"/>
                      <w:szCs w:val="24"/>
                    </w:rPr>
                    <m:t>2</m:t>
                  </m:r>
                </m:sup>
              </m:sSup>
            </m:den>
          </m:f>
          <m:r>
            <m:rPr>
              <m:sty m:val="p"/>
            </m:rPr>
            <w:rPr>
              <w:rFonts w:ascii="Cambria Math" w:eastAsia="宋体" w:hAnsi="Cambria Math" w:cs="Times New Roman"/>
              <w:sz w:val="24"/>
              <w:szCs w:val="24"/>
            </w:rPr>
            <m:t>=39.1</m:t>
          </m:r>
          <m:r>
            <w:rPr>
              <w:rFonts w:ascii="Cambria Math" w:eastAsia="宋体" w:hAnsi="Cambria Math" w:cs="Times New Roman" w:hint="eastAsia"/>
              <w:sz w:val="24"/>
              <w:szCs w:val="24"/>
            </w:rPr>
            <m:t>k</m:t>
          </m:r>
          <m:r>
            <w:rPr>
              <w:rFonts w:ascii="Cambria Math" w:eastAsia="宋体" w:hAnsi="Cambria Math" w:cs="Times New Roman"/>
              <w:sz w:val="24"/>
              <w:szCs w:val="24"/>
            </w:rPr>
            <m:t>Pa</m:t>
          </m:r>
        </m:oMath>
      </m:oMathPara>
    </w:p>
    <w:p w14:paraId="5B3E2E7D" w14:textId="073FFA56" w:rsidR="00BE7B75" w:rsidRDefault="00BE7B75" w:rsidP="00BC28D9">
      <w:pPr>
        <w:spacing w:line="360" w:lineRule="auto"/>
        <w:rPr>
          <w:rFonts w:ascii="Times New Roman" w:eastAsia="宋体" w:hAnsi="Times New Roman" w:cs="Times New Roman"/>
          <w:sz w:val="24"/>
          <w:szCs w:val="24"/>
        </w:rPr>
      </w:pPr>
      <w:r w:rsidRPr="00BE7B75">
        <w:rPr>
          <w:rFonts w:ascii="Times New Roman" w:eastAsia="宋体" w:hAnsi="Times New Roman" w:cs="Times New Roman" w:hint="eastAsia"/>
          <w:sz w:val="24"/>
          <w:szCs w:val="24"/>
        </w:rPr>
        <w:t>紧定螺钉材料选用</w:t>
      </w:r>
      <w:r w:rsidRPr="00BE7B75">
        <w:rPr>
          <w:rFonts w:ascii="Times New Roman" w:eastAsia="宋体" w:hAnsi="Times New Roman" w:cs="Times New Roman"/>
          <w:sz w:val="24"/>
          <w:szCs w:val="24"/>
        </w:rPr>
        <w:t>304</w:t>
      </w:r>
      <w:r w:rsidRPr="00BE7B75">
        <w:rPr>
          <w:rFonts w:ascii="Times New Roman" w:eastAsia="宋体" w:hAnsi="Times New Roman" w:cs="Times New Roman" w:hint="eastAsia"/>
          <w:sz w:val="24"/>
          <w:szCs w:val="24"/>
        </w:rPr>
        <w:t>不锈钢，查表知许用应力为</w:t>
      </w:r>
      <w:r w:rsidRPr="00BE7B75">
        <w:rPr>
          <w:rFonts w:ascii="Times New Roman" w:eastAsia="宋体" w:hAnsi="Times New Roman" w:cs="Times New Roman"/>
          <w:sz w:val="24"/>
          <w:szCs w:val="24"/>
        </w:rPr>
        <w:t>137</w:t>
      </w:r>
      <w:r w:rsidRPr="00BE7B75">
        <w:rPr>
          <w:rFonts w:ascii="Times New Roman" w:eastAsia="宋体" w:hAnsi="Times New Roman" w:cs="Times New Roman" w:hint="eastAsia"/>
          <w:sz w:val="24"/>
          <w:szCs w:val="24"/>
        </w:rPr>
        <w:t>MPa</w:t>
      </w:r>
      <w:r w:rsidRPr="00BE7B75">
        <w:rPr>
          <w:rFonts w:ascii="Times New Roman" w:eastAsia="宋体" w:hAnsi="Times New Roman" w:cs="Times New Roman" w:hint="eastAsia"/>
          <w:sz w:val="24"/>
          <w:szCs w:val="24"/>
        </w:rPr>
        <w:t>。这里紧定螺钉工况为切向变载荷，安全系数</w:t>
      </w:r>
      <w:r w:rsidRPr="00BE7B75">
        <w:rPr>
          <w:rFonts w:ascii="Times New Roman" w:eastAsia="宋体" w:hAnsi="Times New Roman" w:cs="Times New Roman" w:hint="eastAsia"/>
          <w:sz w:val="24"/>
          <w:szCs w:val="24"/>
        </w:rPr>
        <w:t>S</w:t>
      </w:r>
      <w:r w:rsidRPr="00BE7B75">
        <w:rPr>
          <w:rFonts w:ascii="Times New Roman" w:eastAsia="宋体" w:hAnsi="Times New Roman" w:cs="Times New Roman" w:hint="eastAsia"/>
          <w:sz w:val="24"/>
          <w:szCs w:val="24"/>
        </w:rPr>
        <w:t>取</w:t>
      </w:r>
      <w:r w:rsidRPr="00BE7B75">
        <w:rPr>
          <w:rFonts w:ascii="Times New Roman" w:eastAsia="宋体" w:hAnsi="Times New Roman" w:cs="Times New Roman" w:hint="eastAsia"/>
          <w:sz w:val="24"/>
          <w:szCs w:val="24"/>
        </w:rPr>
        <w:t>5</w:t>
      </w:r>
      <w:r w:rsidRPr="00BE7B75">
        <w:rPr>
          <w:rFonts w:ascii="Times New Roman" w:eastAsia="宋体" w:hAnsi="Times New Roman" w:cs="Times New Roman" w:hint="eastAsia"/>
          <w:sz w:val="24"/>
          <w:szCs w:val="24"/>
        </w:rPr>
        <w:t>，则</w:t>
      </w:r>
      <w:proofErr w:type="gramStart"/>
      <w:r w:rsidRPr="00BE7B75">
        <w:rPr>
          <w:rFonts w:ascii="Times New Roman" w:eastAsia="宋体" w:hAnsi="Times New Roman" w:cs="Times New Roman" w:hint="eastAsia"/>
          <w:sz w:val="24"/>
          <w:szCs w:val="24"/>
        </w:rPr>
        <w:t>安全切</w:t>
      </w:r>
      <w:proofErr w:type="gramEnd"/>
      <w:r w:rsidRPr="00BE7B75">
        <w:rPr>
          <w:rFonts w:ascii="Times New Roman" w:eastAsia="宋体" w:hAnsi="Times New Roman" w:cs="Times New Roman" w:hint="eastAsia"/>
          <w:sz w:val="24"/>
          <w:szCs w:val="24"/>
        </w:rPr>
        <w:t>应力</w:t>
      </w:r>
      <m:oMath>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τ</m:t>
            </m:r>
          </m:e>
        </m:d>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σ</m:t>
            </m:r>
          </m:e>
          <m:sub>
            <m:r>
              <m:rPr>
                <m:sty m:val="p"/>
              </m:rPr>
              <w:rPr>
                <w:rFonts w:ascii="Cambria Math" w:eastAsia="宋体" w:hAnsi="Cambria Math" w:cs="Times New Roman"/>
                <w:sz w:val="24"/>
                <w:szCs w:val="24"/>
              </w:rPr>
              <m:t>p</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S</m:t>
        </m:r>
        <m:r>
          <m:rPr>
            <m:sty m:val="p"/>
          </m:rPr>
          <w:rPr>
            <w:rFonts w:ascii="Cambria Math" w:eastAsia="宋体" w:hAnsi="Cambria Math" w:cs="Times New Roman"/>
            <w:sz w:val="24"/>
            <w:szCs w:val="24"/>
          </w:rPr>
          <m:t>=27.4</m:t>
        </m:r>
        <m:r>
          <w:rPr>
            <w:rFonts w:ascii="Cambria Math" w:eastAsia="宋体" w:hAnsi="Cambria Math" w:cs="Times New Roman"/>
            <w:sz w:val="24"/>
            <w:szCs w:val="24"/>
          </w:rPr>
          <m:t>MPa</m:t>
        </m:r>
        <m:r>
          <m:rPr>
            <m:sty m:val="p"/>
          </m:rPr>
          <w:rPr>
            <w:rFonts w:ascii="Cambria Math" w:eastAsia="宋体" w:hAnsi="Cambria Math" w:cs="Times New Roman"/>
            <w:sz w:val="24"/>
            <w:szCs w:val="24"/>
          </w:rPr>
          <m:t>≫</m:t>
        </m:r>
        <m:r>
          <w:rPr>
            <w:rFonts w:ascii="Cambria Math" w:eastAsia="宋体" w:hAnsi="Cambria Math" w:cs="Times New Roman"/>
            <w:sz w:val="24"/>
            <w:szCs w:val="24"/>
          </w:rPr>
          <m:t>τ</m:t>
        </m:r>
      </m:oMath>
      <w:r w:rsidRPr="00BE7B75">
        <w:rPr>
          <w:rFonts w:ascii="Times New Roman" w:eastAsia="宋体" w:hAnsi="Times New Roman" w:cs="Times New Roman" w:hint="eastAsia"/>
          <w:sz w:val="24"/>
          <w:szCs w:val="24"/>
        </w:rPr>
        <w:t>。因此紧定螺钉不会发生失效。</w:t>
      </w:r>
    </w:p>
    <w:p w14:paraId="3C736858" w14:textId="79A278B8" w:rsidR="00BE7B75" w:rsidRDefault="00BE7B75" w:rsidP="00BC28D9">
      <w:pPr>
        <w:spacing w:line="360" w:lineRule="auto"/>
        <w:jc w:val="center"/>
        <w:rPr>
          <w:rFonts w:ascii="Times New Roman" w:eastAsia="宋体" w:hAnsi="Times New Roman" w:cs="Times New Roman"/>
          <w:sz w:val="24"/>
          <w:szCs w:val="24"/>
        </w:rPr>
      </w:pPr>
      <w:r>
        <w:rPr>
          <w:noProof/>
        </w:rPr>
        <w:drawing>
          <wp:inline distT="0" distB="0" distL="0" distR="0" wp14:anchorId="75D427E9" wp14:editId="670C0450">
            <wp:extent cx="2469393" cy="16200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9393" cy="1620000"/>
                    </a:xfrm>
                    <a:prstGeom prst="rect">
                      <a:avLst/>
                    </a:prstGeom>
                  </pic:spPr>
                </pic:pic>
              </a:graphicData>
            </a:graphic>
          </wp:inline>
        </w:drawing>
      </w:r>
      <w:r>
        <w:rPr>
          <w:noProof/>
        </w:rPr>
        <w:drawing>
          <wp:inline distT="0" distB="0" distL="0" distR="0" wp14:anchorId="28CACF50" wp14:editId="077FF167">
            <wp:extent cx="1957070" cy="1836420"/>
            <wp:effectExtent l="0" t="0" r="508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4683" t="10674" b="11374"/>
                    <a:stretch/>
                  </pic:blipFill>
                  <pic:spPr bwMode="auto">
                    <a:xfrm>
                      <a:off x="0" y="0"/>
                      <a:ext cx="1957685" cy="1836997"/>
                    </a:xfrm>
                    <a:prstGeom prst="rect">
                      <a:avLst/>
                    </a:prstGeom>
                    <a:ln>
                      <a:noFill/>
                    </a:ln>
                    <a:extLst>
                      <a:ext uri="{53640926-AAD7-44D8-BBD7-CCE9431645EC}">
                        <a14:shadowObscured xmlns:a14="http://schemas.microsoft.com/office/drawing/2010/main"/>
                      </a:ext>
                    </a:extLst>
                  </pic:spPr>
                </pic:pic>
              </a:graphicData>
            </a:graphic>
          </wp:inline>
        </w:drawing>
      </w:r>
    </w:p>
    <w:p w14:paraId="68FE1A69" w14:textId="2675D7DA" w:rsidR="00BE7B75" w:rsidRPr="00BE7B75" w:rsidRDefault="00BE7B75" w:rsidP="00BC28D9">
      <w:pPr>
        <w:pStyle w:val="ad"/>
      </w:pPr>
      <w:r>
        <w:rPr>
          <w:rFonts w:hint="eastAsia"/>
        </w:rPr>
        <w:t>图表5.2-4</w:t>
      </w:r>
      <w:r>
        <w:t xml:space="preserve"> </w:t>
      </w:r>
      <w:r>
        <w:rPr>
          <w:rFonts w:hint="eastAsia"/>
        </w:rPr>
        <w:t>内环截面图（左）及简化计算截面（右）</w:t>
      </w:r>
    </w:p>
    <w:p w14:paraId="695C3935" w14:textId="0D466394" w:rsidR="000C57D7" w:rsidRPr="000C57D7" w:rsidRDefault="00F82A81" w:rsidP="00BC28D9">
      <w:pPr>
        <w:pStyle w:val="41"/>
        <w:spacing w:before="62" w:after="62"/>
      </w:pPr>
      <w:r>
        <w:rPr>
          <w:rFonts w:hint="eastAsia"/>
        </w:rPr>
        <w:t>5</w:t>
      </w:r>
      <w:r w:rsidR="000C57D7" w:rsidRPr="000C57D7">
        <w:rPr>
          <w:rFonts w:hint="eastAsia"/>
        </w:rPr>
        <w:t>.2.2.3</w:t>
      </w:r>
      <w:r w:rsidR="00BE7B75">
        <w:rPr>
          <w:rFonts w:hint="eastAsia"/>
        </w:rPr>
        <w:t>手轮处</w:t>
      </w:r>
      <w:r w:rsidR="000C57D7" w:rsidRPr="000C57D7">
        <w:rPr>
          <w:rFonts w:hint="eastAsia"/>
        </w:rPr>
        <w:t>平键的设计与校核</w:t>
      </w:r>
    </w:p>
    <w:p w14:paraId="5DE3DE78" w14:textId="0DC0EC85" w:rsidR="00BE7B75" w:rsidRDefault="00BE7B75" w:rsidP="00BC28D9">
      <w:pPr>
        <w:spacing w:line="360" w:lineRule="auto"/>
        <w:jc w:val="center"/>
        <w:rPr>
          <w:rFonts w:ascii="Times New Roman" w:eastAsia="宋体" w:hAnsi="Times New Roman" w:cs="Times New Roman"/>
          <w:sz w:val="24"/>
          <w:szCs w:val="24"/>
        </w:rPr>
      </w:pPr>
      <w:r w:rsidRPr="004E5133">
        <w:rPr>
          <w:rFonts w:ascii="Times New Roman" w:eastAsia="宋体" w:hAnsi="Times New Roman" w:cs="Times New Roman"/>
          <w:noProof/>
          <w:sz w:val="24"/>
          <w:szCs w:val="24"/>
        </w:rPr>
        <w:drawing>
          <wp:inline distT="0" distB="0" distL="0" distR="0" wp14:anchorId="58A2037E" wp14:editId="5A6CE365">
            <wp:extent cx="1800000" cy="1651756"/>
            <wp:effectExtent l="0" t="0" r="0" b="5715"/>
            <wp:docPr id="5" name="图片 5" descr="C:\Users\ADMINI~1\AppData\Local\Temp\1583567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8356726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000" cy="1651756"/>
                    </a:xfrm>
                    <a:prstGeom prst="rect">
                      <a:avLst/>
                    </a:prstGeom>
                    <a:noFill/>
                    <a:ln>
                      <a:noFill/>
                    </a:ln>
                  </pic:spPr>
                </pic:pic>
              </a:graphicData>
            </a:graphic>
          </wp:inline>
        </w:drawing>
      </w:r>
    </w:p>
    <w:p w14:paraId="53445E51" w14:textId="4EB6C839" w:rsidR="00660DE2" w:rsidRPr="00BE7B75" w:rsidRDefault="00660DE2" w:rsidP="00BC28D9">
      <w:pPr>
        <w:pStyle w:val="ad"/>
      </w:pPr>
      <w:r>
        <w:rPr>
          <w:rFonts w:hint="eastAsia"/>
        </w:rPr>
        <w:t>图表5.2-5</w:t>
      </w:r>
      <w:r>
        <w:t xml:space="preserve"> </w:t>
      </w:r>
      <w:r>
        <w:rPr>
          <w:rFonts w:hint="eastAsia"/>
        </w:rPr>
        <w:t>键的受力简图</w:t>
      </w:r>
    </w:p>
    <w:p w14:paraId="1E287E37" w14:textId="2F763542" w:rsidR="00BE7B75" w:rsidRPr="004E5133" w:rsidRDefault="00BE7B75" w:rsidP="00BC28D9">
      <w:pPr>
        <w:spacing w:line="360" w:lineRule="auto"/>
        <w:ind w:firstLine="420"/>
        <w:rPr>
          <w:rFonts w:ascii="Times New Roman" w:eastAsia="宋体" w:hAnsi="Times New Roman" w:cs="Times New Roman"/>
          <w:sz w:val="24"/>
          <w:szCs w:val="24"/>
        </w:rPr>
      </w:pPr>
      <w:r w:rsidRPr="004E5133">
        <w:rPr>
          <w:rFonts w:ascii="Times New Roman" w:eastAsia="宋体" w:hAnsi="Times New Roman" w:cs="Times New Roman"/>
          <w:sz w:val="24"/>
          <w:szCs w:val="24"/>
        </w:rPr>
        <w:t>如</w:t>
      </w:r>
      <w:r w:rsidR="00660DE2" w:rsidRPr="00660DE2">
        <w:rPr>
          <w:rFonts w:ascii="Times New Roman" w:eastAsia="宋体" w:hAnsi="Times New Roman" w:cs="Times New Roman" w:hint="eastAsia"/>
          <w:sz w:val="24"/>
          <w:szCs w:val="24"/>
        </w:rPr>
        <w:t>图表</w:t>
      </w:r>
      <w:r w:rsidR="00660DE2" w:rsidRPr="00660DE2">
        <w:rPr>
          <w:rFonts w:ascii="Times New Roman" w:eastAsia="宋体" w:hAnsi="Times New Roman" w:cs="Times New Roman" w:hint="eastAsia"/>
          <w:sz w:val="24"/>
          <w:szCs w:val="24"/>
        </w:rPr>
        <w:t>5.2-5</w:t>
      </w:r>
      <w:r w:rsidRPr="004E5133">
        <w:rPr>
          <w:rFonts w:ascii="Times New Roman" w:eastAsia="宋体" w:hAnsi="Times New Roman" w:cs="Times New Roman"/>
          <w:sz w:val="24"/>
          <w:szCs w:val="24"/>
        </w:rPr>
        <w:t>所示，平键主要受到剪力作用，其切应力公式为</w:t>
      </w:r>
      <m:oMath>
        <m:r>
          <w:rPr>
            <w:rFonts w:ascii="Cambria Math" w:eastAsia="宋体" w:hAnsi="Cambria Math" w:cs="Times New Roman"/>
            <w:sz w:val="24"/>
            <w:szCs w:val="24"/>
          </w:rPr>
          <m:t>τ</m:t>
        </m:r>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2</m:t>
            </m:r>
            <m:r>
              <w:rPr>
                <w:rFonts w:ascii="Cambria Math" w:eastAsia="宋体" w:hAnsi="Cambria Math" w:cs="Times New Roman"/>
                <w:sz w:val="24"/>
                <w:szCs w:val="24"/>
              </w:rPr>
              <m:t>T</m:t>
            </m:r>
          </m:num>
          <m:den>
            <m:r>
              <w:rPr>
                <w:rFonts w:ascii="Cambria Math" w:eastAsia="宋体" w:hAnsi="Cambria Math" w:cs="Times New Roman"/>
                <w:sz w:val="24"/>
                <w:szCs w:val="24"/>
              </w:rPr>
              <m:t>DBL</m:t>
            </m:r>
          </m:den>
        </m:f>
      </m:oMath>
      <w:r w:rsidRPr="004E5133">
        <w:rPr>
          <w:rFonts w:ascii="Times New Roman" w:eastAsia="宋体" w:hAnsi="Times New Roman" w:cs="Times New Roman"/>
          <w:sz w:val="24"/>
          <w:szCs w:val="24"/>
        </w:rPr>
        <w:t>，其中</w:t>
      </w:r>
      <w:r w:rsidRPr="004E5133">
        <w:rPr>
          <w:rFonts w:ascii="Times New Roman" w:eastAsia="宋体" w:hAnsi="Times New Roman" w:cs="Times New Roman"/>
          <w:sz w:val="24"/>
          <w:szCs w:val="24"/>
        </w:rPr>
        <w:t>D</w:t>
      </w:r>
      <w:r w:rsidRPr="004E5133">
        <w:rPr>
          <w:rFonts w:ascii="Times New Roman" w:eastAsia="宋体" w:hAnsi="Times New Roman" w:cs="Times New Roman"/>
          <w:sz w:val="24"/>
          <w:szCs w:val="24"/>
        </w:rPr>
        <w:t>为轴径或孔径，</w:t>
      </w:r>
      <w:r w:rsidRPr="004E5133">
        <w:rPr>
          <w:rFonts w:ascii="Times New Roman" w:eastAsia="宋体" w:hAnsi="Times New Roman" w:cs="Times New Roman"/>
          <w:sz w:val="24"/>
          <w:szCs w:val="24"/>
        </w:rPr>
        <w:t>B</w:t>
      </w:r>
      <w:proofErr w:type="gramStart"/>
      <w:r w:rsidRPr="004E5133">
        <w:rPr>
          <w:rFonts w:ascii="Times New Roman" w:eastAsia="宋体" w:hAnsi="Times New Roman" w:cs="Times New Roman"/>
          <w:sz w:val="24"/>
          <w:szCs w:val="24"/>
        </w:rPr>
        <w:t>为键的</w:t>
      </w:r>
      <w:proofErr w:type="gramEnd"/>
      <w:r w:rsidRPr="004E5133">
        <w:rPr>
          <w:rFonts w:ascii="Times New Roman" w:eastAsia="宋体" w:hAnsi="Times New Roman" w:cs="Times New Roman"/>
          <w:sz w:val="24"/>
          <w:szCs w:val="24"/>
        </w:rPr>
        <w:t>宽度，</w:t>
      </w:r>
      <w:r w:rsidRPr="004E5133">
        <w:rPr>
          <w:rFonts w:ascii="Times New Roman" w:eastAsia="宋体" w:hAnsi="Times New Roman" w:cs="Times New Roman"/>
          <w:sz w:val="24"/>
          <w:szCs w:val="24"/>
        </w:rPr>
        <w:t>L</w:t>
      </w:r>
      <w:proofErr w:type="gramStart"/>
      <w:r w:rsidRPr="004E5133">
        <w:rPr>
          <w:rFonts w:ascii="Times New Roman" w:eastAsia="宋体" w:hAnsi="Times New Roman" w:cs="Times New Roman"/>
          <w:sz w:val="24"/>
          <w:szCs w:val="24"/>
        </w:rPr>
        <w:t>为键</w:t>
      </w:r>
      <w:proofErr w:type="gramEnd"/>
      <w:r w:rsidRPr="004E5133">
        <w:rPr>
          <w:rFonts w:ascii="Times New Roman" w:eastAsia="宋体" w:hAnsi="Times New Roman" w:cs="Times New Roman"/>
          <w:sz w:val="24"/>
          <w:szCs w:val="24"/>
        </w:rPr>
        <w:t>的长度，</w:t>
      </w:r>
      <w:r w:rsidRPr="004E5133">
        <w:rPr>
          <w:rFonts w:ascii="Times New Roman" w:eastAsia="宋体" w:hAnsi="Times New Roman" w:cs="Times New Roman"/>
          <w:sz w:val="24"/>
          <w:szCs w:val="24"/>
        </w:rPr>
        <w:t>T</w:t>
      </w:r>
      <w:r w:rsidRPr="004E5133">
        <w:rPr>
          <w:rFonts w:ascii="Times New Roman" w:eastAsia="宋体" w:hAnsi="Times New Roman" w:cs="Times New Roman"/>
          <w:sz w:val="24"/>
          <w:szCs w:val="24"/>
        </w:rPr>
        <w:t>为扭矩大小，</w:t>
      </w:r>
      <m:oMath>
        <m:r>
          <m:rPr>
            <m:sty m:val="p"/>
          </m:rPr>
          <w:rPr>
            <w:rFonts w:ascii="Cambria Math" w:eastAsia="宋体" w:hAnsi="Cambria Math" w:cs="Times New Roman"/>
            <w:sz w:val="24"/>
            <w:szCs w:val="24"/>
          </w:rPr>
          <m:t>τ</m:t>
        </m:r>
      </m:oMath>
      <w:r w:rsidRPr="004E5133">
        <w:rPr>
          <w:rFonts w:ascii="Times New Roman" w:eastAsia="宋体" w:hAnsi="Times New Roman" w:cs="Times New Roman"/>
          <w:sz w:val="24"/>
          <w:szCs w:val="24"/>
        </w:rPr>
        <w:t>为剪应力大小。键所用材料多为</w:t>
      </w:r>
      <w:r w:rsidRPr="004E5133">
        <w:rPr>
          <w:rFonts w:ascii="Times New Roman" w:eastAsia="宋体" w:hAnsi="Times New Roman" w:cs="Times New Roman"/>
          <w:sz w:val="24"/>
          <w:szCs w:val="24"/>
        </w:rPr>
        <w:t>45</w:t>
      </w:r>
      <w:r w:rsidRPr="004E5133">
        <w:rPr>
          <w:rFonts w:ascii="Times New Roman" w:eastAsia="宋体" w:hAnsi="Times New Roman" w:cs="Times New Roman"/>
          <w:sz w:val="24"/>
          <w:szCs w:val="24"/>
        </w:rPr>
        <w:t>钢，其许用剪切应力为</w:t>
      </w:r>
      <w:r w:rsidRPr="004E5133">
        <w:rPr>
          <w:rFonts w:ascii="Times New Roman" w:eastAsia="宋体" w:hAnsi="Times New Roman" w:cs="Times New Roman"/>
          <w:sz w:val="24"/>
          <w:szCs w:val="24"/>
        </w:rPr>
        <w:t>146MPa</w:t>
      </w:r>
      <w:r w:rsidRPr="004E5133">
        <w:rPr>
          <w:rFonts w:ascii="Times New Roman" w:eastAsia="宋体" w:hAnsi="Times New Roman" w:cs="Times New Roman"/>
          <w:sz w:val="24"/>
          <w:szCs w:val="24"/>
        </w:rPr>
        <w:t>。动力输入子系统中总计用到了</w:t>
      </w:r>
      <w:r w:rsidRPr="004E5133">
        <w:rPr>
          <w:rFonts w:ascii="Times New Roman" w:eastAsia="宋体" w:hAnsi="Times New Roman" w:cs="Times New Roman"/>
          <w:sz w:val="24"/>
          <w:szCs w:val="24"/>
        </w:rPr>
        <w:t>3</w:t>
      </w:r>
      <w:r w:rsidRPr="004E5133">
        <w:rPr>
          <w:rFonts w:ascii="Times New Roman" w:eastAsia="宋体" w:hAnsi="Times New Roman" w:cs="Times New Roman"/>
          <w:sz w:val="24"/>
          <w:szCs w:val="24"/>
        </w:rPr>
        <w:t>根键，下面依次进行设计。</w:t>
      </w:r>
    </w:p>
    <w:p w14:paraId="127EB7FC" w14:textId="003AA89C" w:rsidR="00BE7B75" w:rsidRPr="004E5133" w:rsidRDefault="00660DE2" w:rsidP="00BC28D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BE7B75" w:rsidRPr="004E5133">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00BE7B75" w:rsidRPr="004E5133">
        <w:rPr>
          <w:rFonts w:ascii="Times New Roman" w:eastAsia="宋体" w:hAnsi="Times New Roman" w:cs="Times New Roman"/>
          <w:sz w:val="24"/>
          <w:szCs w:val="24"/>
        </w:rPr>
        <w:t xml:space="preserve"> </w:t>
      </w:r>
      <w:r w:rsidR="00BE7B75" w:rsidRPr="004E5133">
        <w:rPr>
          <w:rFonts w:ascii="Times New Roman" w:eastAsia="宋体" w:hAnsi="Times New Roman" w:cs="Times New Roman"/>
          <w:sz w:val="24"/>
          <w:szCs w:val="24"/>
        </w:rPr>
        <w:t>用于单向离合器内圈的键</w:t>
      </w:r>
    </w:p>
    <w:p w14:paraId="2264F446" w14:textId="77777777" w:rsidR="00BE7B75" w:rsidRPr="004E5133" w:rsidRDefault="00BE7B75" w:rsidP="00BC28D9">
      <w:pPr>
        <w:spacing w:line="360" w:lineRule="auto"/>
        <w:ind w:firstLine="420"/>
        <w:rPr>
          <w:rFonts w:ascii="Times New Roman" w:eastAsia="宋体" w:hAnsi="Times New Roman" w:cs="Times New Roman"/>
          <w:sz w:val="24"/>
          <w:szCs w:val="24"/>
        </w:rPr>
      </w:pPr>
      <w:r w:rsidRPr="004E5133">
        <w:rPr>
          <w:rFonts w:ascii="Times New Roman" w:eastAsia="宋体" w:hAnsi="Times New Roman" w:cs="Times New Roman"/>
          <w:sz w:val="24"/>
          <w:szCs w:val="24"/>
        </w:rPr>
        <w:t>D=17mm</w:t>
      </w:r>
      <w:r w:rsidRPr="004E5133">
        <w:rPr>
          <w:rFonts w:ascii="Times New Roman" w:eastAsia="宋体" w:hAnsi="Times New Roman" w:cs="Times New Roman"/>
          <w:sz w:val="24"/>
          <w:szCs w:val="24"/>
        </w:rPr>
        <w:t>，</w:t>
      </w:r>
      <w:r w:rsidRPr="004E5133">
        <w:rPr>
          <w:rFonts w:ascii="Times New Roman" w:eastAsia="宋体" w:hAnsi="Times New Roman" w:cs="Times New Roman"/>
          <w:sz w:val="24"/>
          <w:szCs w:val="24"/>
        </w:rPr>
        <w:t>B=5mm</w:t>
      </w:r>
      <w:r w:rsidRPr="004E5133">
        <w:rPr>
          <w:rFonts w:ascii="Times New Roman" w:eastAsia="宋体" w:hAnsi="Times New Roman" w:cs="Times New Roman"/>
          <w:sz w:val="24"/>
          <w:szCs w:val="24"/>
        </w:rPr>
        <w:t>，</w:t>
      </w:r>
      <w:r w:rsidRPr="004E5133">
        <w:rPr>
          <w:rFonts w:ascii="Times New Roman" w:eastAsia="宋体" w:hAnsi="Times New Roman" w:cs="Times New Roman"/>
          <w:sz w:val="24"/>
          <w:szCs w:val="24"/>
        </w:rPr>
        <w:t>T=5.5N·m</w:t>
      </w:r>
      <w:r w:rsidRPr="004E5133">
        <w:rPr>
          <w:rFonts w:ascii="Times New Roman" w:eastAsia="宋体" w:hAnsi="Times New Roman" w:cs="Times New Roman"/>
          <w:sz w:val="24"/>
          <w:szCs w:val="24"/>
        </w:rPr>
        <w:t>，代入公式计算得</w:t>
      </w:r>
      <m:oMath>
        <m:r>
          <w:rPr>
            <w:rFonts w:ascii="Cambria Math" w:eastAsia="宋体" w:hAnsi="Cambria Math" w:cs="Times New Roman"/>
            <w:sz w:val="24"/>
            <w:szCs w:val="24"/>
          </w:rPr>
          <m:t>L</m:t>
        </m:r>
        <m:r>
          <m:rPr>
            <m:sty m:val="p"/>
          </m:rPr>
          <w:rPr>
            <w:rFonts w:ascii="Cambria Math" w:eastAsia="宋体" w:hAnsi="Cambria Math" w:cs="Times New Roman"/>
            <w:sz w:val="24"/>
            <w:szCs w:val="24"/>
          </w:rPr>
          <m:t>≥0.89</m:t>
        </m:r>
        <m:r>
          <w:rPr>
            <w:rFonts w:ascii="Cambria Math" w:eastAsia="宋体" w:hAnsi="Cambria Math" w:cs="Times New Roman"/>
            <w:sz w:val="24"/>
            <w:szCs w:val="24"/>
          </w:rPr>
          <m:t>mm</m:t>
        </m:r>
      </m:oMath>
      <w:r w:rsidRPr="004E5133">
        <w:rPr>
          <w:rFonts w:ascii="Times New Roman" w:eastAsia="宋体" w:hAnsi="Times New Roman" w:cs="Times New Roman"/>
          <w:sz w:val="24"/>
          <w:szCs w:val="24"/>
        </w:rPr>
        <w:t>。考虑装配可行性，最终取</w:t>
      </w:r>
      <w:r w:rsidRPr="004E5133">
        <w:rPr>
          <w:rFonts w:ascii="Times New Roman" w:eastAsia="宋体" w:hAnsi="Times New Roman" w:cs="Times New Roman"/>
          <w:sz w:val="24"/>
          <w:szCs w:val="24"/>
        </w:rPr>
        <w:t>L=10mm</w:t>
      </w:r>
      <w:r w:rsidRPr="004E5133">
        <w:rPr>
          <w:rFonts w:ascii="Times New Roman" w:eastAsia="宋体" w:hAnsi="Times New Roman" w:cs="Times New Roman"/>
          <w:sz w:val="24"/>
          <w:szCs w:val="24"/>
        </w:rPr>
        <w:t>。</w:t>
      </w:r>
    </w:p>
    <w:p w14:paraId="15FBDDFA" w14:textId="630D3A4D" w:rsidR="00BE7B75" w:rsidRPr="004E5133" w:rsidRDefault="00660DE2" w:rsidP="00BC28D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BE7B75" w:rsidRPr="004E5133">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00BE7B75" w:rsidRPr="004E5133">
        <w:rPr>
          <w:rFonts w:ascii="Times New Roman" w:eastAsia="宋体" w:hAnsi="Times New Roman" w:cs="Times New Roman"/>
          <w:sz w:val="24"/>
          <w:szCs w:val="24"/>
        </w:rPr>
        <w:t xml:space="preserve"> </w:t>
      </w:r>
      <w:r w:rsidR="00BE7B75" w:rsidRPr="004E5133">
        <w:rPr>
          <w:rFonts w:ascii="Times New Roman" w:eastAsia="宋体" w:hAnsi="Times New Roman" w:cs="Times New Roman"/>
          <w:sz w:val="24"/>
          <w:szCs w:val="24"/>
        </w:rPr>
        <w:t>用于单向离合器外圈的键</w:t>
      </w:r>
    </w:p>
    <w:p w14:paraId="7A7F6A4D" w14:textId="77777777" w:rsidR="00BE7B75" w:rsidRPr="004E5133" w:rsidRDefault="00BE7B75" w:rsidP="00BC28D9">
      <w:pPr>
        <w:spacing w:line="360" w:lineRule="auto"/>
        <w:ind w:firstLine="420"/>
        <w:rPr>
          <w:rFonts w:ascii="Times New Roman" w:eastAsia="宋体" w:hAnsi="Times New Roman" w:cs="Times New Roman"/>
          <w:sz w:val="24"/>
          <w:szCs w:val="24"/>
        </w:rPr>
      </w:pPr>
      <w:r w:rsidRPr="004E5133">
        <w:rPr>
          <w:rFonts w:ascii="Times New Roman" w:eastAsia="宋体" w:hAnsi="Times New Roman" w:cs="Times New Roman"/>
          <w:sz w:val="24"/>
          <w:szCs w:val="24"/>
        </w:rPr>
        <w:lastRenderedPageBreak/>
        <w:t>D=40mm</w:t>
      </w:r>
      <w:r w:rsidRPr="004E5133">
        <w:rPr>
          <w:rFonts w:ascii="Times New Roman" w:eastAsia="宋体" w:hAnsi="Times New Roman" w:cs="Times New Roman"/>
          <w:sz w:val="24"/>
          <w:szCs w:val="24"/>
        </w:rPr>
        <w:t>，</w:t>
      </w:r>
      <w:r w:rsidRPr="004E5133">
        <w:rPr>
          <w:rFonts w:ascii="Times New Roman" w:eastAsia="宋体" w:hAnsi="Times New Roman" w:cs="Times New Roman"/>
          <w:sz w:val="24"/>
          <w:szCs w:val="24"/>
        </w:rPr>
        <w:t>B=2mm</w:t>
      </w:r>
      <w:r w:rsidRPr="004E5133">
        <w:rPr>
          <w:rFonts w:ascii="Times New Roman" w:eastAsia="宋体" w:hAnsi="Times New Roman" w:cs="Times New Roman"/>
          <w:sz w:val="24"/>
          <w:szCs w:val="24"/>
        </w:rPr>
        <w:t>，</w:t>
      </w:r>
      <w:r w:rsidRPr="004E5133">
        <w:rPr>
          <w:rFonts w:ascii="Times New Roman" w:eastAsia="宋体" w:hAnsi="Times New Roman" w:cs="Times New Roman"/>
          <w:sz w:val="24"/>
          <w:szCs w:val="24"/>
        </w:rPr>
        <w:t>T=5.5N·m</w:t>
      </w:r>
      <w:r w:rsidRPr="004E5133">
        <w:rPr>
          <w:rFonts w:ascii="Times New Roman" w:eastAsia="宋体" w:hAnsi="Times New Roman" w:cs="Times New Roman"/>
          <w:sz w:val="24"/>
          <w:szCs w:val="24"/>
        </w:rPr>
        <w:t>，代入公式计算得</w:t>
      </w:r>
      <m:oMath>
        <m:r>
          <w:rPr>
            <w:rFonts w:ascii="Cambria Math" w:eastAsia="宋体" w:hAnsi="Cambria Math" w:cs="Times New Roman"/>
            <w:sz w:val="24"/>
            <w:szCs w:val="24"/>
          </w:rPr>
          <m:t>L</m:t>
        </m:r>
        <m:r>
          <m:rPr>
            <m:sty m:val="p"/>
          </m:rPr>
          <w:rPr>
            <w:rFonts w:ascii="Cambria Math" w:eastAsia="宋体" w:hAnsi="Cambria Math" w:cs="Times New Roman"/>
            <w:sz w:val="24"/>
            <w:szCs w:val="24"/>
          </w:rPr>
          <m:t>≥0.94</m:t>
        </m:r>
        <m:r>
          <w:rPr>
            <w:rFonts w:ascii="Cambria Math" w:eastAsia="宋体" w:hAnsi="Cambria Math" w:cs="Times New Roman"/>
            <w:sz w:val="24"/>
            <w:szCs w:val="24"/>
          </w:rPr>
          <m:t>mm</m:t>
        </m:r>
      </m:oMath>
      <w:r w:rsidRPr="004E5133">
        <w:rPr>
          <w:rFonts w:ascii="Times New Roman" w:eastAsia="宋体" w:hAnsi="Times New Roman" w:cs="Times New Roman"/>
          <w:sz w:val="24"/>
          <w:szCs w:val="24"/>
        </w:rPr>
        <w:t>。考虑装配可行性，最终取</w:t>
      </w:r>
      <w:r w:rsidRPr="004E5133">
        <w:rPr>
          <w:rFonts w:ascii="Times New Roman" w:eastAsia="宋体" w:hAnsi="Times New Roman" w:cs="Times New Roman"/>
          <w:sz w:val="24"/>
          <w:szCs w:val="24"/>
        </w:rPr>
        <w:t>L=10mm</w:t>
      </w:r>
      <w:r w:rsidRPr="004E5133">
        <w:rPr>
          <w:rFonts w:ascii="Times New Roman" w:eastAsia="宋体" w:hAnsi="Times New Roman" w:cs="Times New Roman"/>
          <w:sz w:val="24"/>
          <w:szCs w:val="24"/>
        </w:rPr>
        <w:t>。</w:t>
      </w:r>
    </w:p>
    <w:p w14:paraId="051E0BCE" w14:textId="1037A295" w:rsidR="00BE7B75" w:rsidRPr="004E5133" w:rsidRDefault="00660DE2" w:rsidP="00BC28D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BE7B75" w:rsidRPr="004E5133">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sidR="00BE7B75" w:rsidRPr="004E5133">
        <w:rPr>
          <w:rFonts w:ascii="Times New Roman" w:eastAsia="宋体" w:hAnsi="Times New Roman" w:cs="Times New Roman"/>
          <w:sz w:val="24"/>
          <w:szCs w:val="24"/>
        </w:rPr>
        <w:t xml:space="preserve"> </w:t>
      </w:r>
      <w:r w:rsidR="00BE7B75" w:rsidRPr="004E5133">
        <w:rPr>
          <w:rFonts w:ascii="Times New Roman" w:eastAsia="宋体" w:hAnsi="Times New Roman" w:cs="Times New Roman"/>
          <w:sz w:val="24"/>
          <w:szCs w:val="24"/>
        </w:rPr>
        <w:t>用于同步带轮的键</w:t>
      </w:r>
    </w:p>
    <w:p w14:paraId="6CB78CD0" w14:textId="77777777" w:rsidR="00BE7B75" w:rsidRPr="004E5133" w:rsidRDefault="00BE7B75" w:rsidP="00BC28D9">
      <w:pPr>
        <w:spacing w:line="360" w:lineRule="auto"/>
        <w:ind w:firstLine="420"/>
        <w:rPr>
          <w:rFonts w:ascii="Times New Roman" w:eastAsia="宋体" w:hAnsi="Times New Roman" w:cs="Times New Roman"/>
          <w:sz w:val="24"/>
          <w:szCs w:val="24"/>
        </w:rPr>
      </w:pPr>
      <w:r w:rsidRPr="004E5133">
        <w:rPr>
          <w:rFonts w:ascii="Times New Roman" w:eastAsia="宋体" w:hAnsi="Times New Roman" w:cs="Times New Roman"/>
          <w:sz w:val="24"/>
          <w:szCs w:val="24"/>
        </w:rPr>
        <w:t>D=14mm</w:t>
      </w:r>
      <w:r w:rsidRPr="004E5133">
        <w:rPr>
          <w:rFonts w:ascii="Times New Roman" w:eastAsia="宋体" w:hAnsi="Times New Roman" w:cs="Times New Roman"/>
          <w:sz w:val="24"/>
          <w:szCs w:val="24"/>
        </w:rPr>
        <w:t>，</w:t>
      </w:r>
      <w:r w:rsidRPr="004E5133">
        <w:rPr>
          <w:rFonts w:ascii="Times New Roman" w:eastAsia="宋体" w:hAnsi="Times New Roman" w:cs="Times New Roman"/>
          <w:sz w:val="24"/>
          <w:szCs w:val="24"/>
        </w:rPr>
        <w:t>B=5mm</w:t>
      </w:r>
      <w:r w:rsidRPr="004E5133">
        <w:rPr>
          <w:rFonts w:ascii="Times New Roman" w:eastAsia="宋体" w:hAnsi="Times New Roman" w:cs="Times New Roman"/>
          <w:sz w:val="24"/>
          <w:szCs w:val="24"/>
        </w:rPr>
        <w:t>，</w:t>
      </w:r>
      <w:r w:rsidRPr="004E5133">
        <w:rPr>
          <w:rFonts w:ascii="Times New Roman" w:eastAsia="宋体" w:hAnsi="Times New Roman" w:cs="Times New Roman"/>
          <w:sz w:val="24"/>
          <w:szCs w:val="24"/>
        </w:rPr>
        <w:t>T=5.5N·m</w:t>
      </w:r>
      <w:r w:rsidRPr="004E5133">
        <w:rPr>
          <w:rFonts w:ascii="Times New Roman" w:eastAsia="宋体" w:hAnsi="Times New Roman" w:cs="Times New Roman"/>
          <w:sz w:val="24"/>
          <w:szCs w:val="24"/>
        </w:rPr>
        <w:t>，代入公式计算得</w:t>
      </w:r>
      <m:oMath>
        <m:r>
          <w:rPr>
            <w:rFonts w:ascii="Cambria Math" w:eastAsia="宋体" w:hAnsi="Cambria Math" w:cs="Times New Roman"/>
            <w:sz w:val="24"/>
            <w:szCs w:val="24"/>
          </w:rPr>
          <m:t>L</m:t>
        </m:r>
        <m:r>
          <m:rPr>
            <m:sty m:val="p"/>
          </m:rPr>
          <w:rPr>
            <w:rFonts w:ascii="Cambria Math" w:eastAsia="宋体" w:hAnsi="Cambria Math" w:cs="Times New Roman"/>
            <w:sz w:val="24"/>
            <w:szCs w:val="24"/>
          </w:rPr>
          <m:t>≥1.08</m:t>
        </m:r>
        <m:r>
          <w:rPr>
            <w:rFonts w:ascii="Cambria Math" w:eastAsia="宋体" w:hAnsi="Cambria Math" w:cs="Times New Roman"/>
            <w:sz w:val="24"/>
            <w:szCs w:val="24"/>
          </w:rPr>
          <m:t>mm</m:t>
        </m:r>
      </m:oMath>
      <w:r w:rsidRPr="004E5133">
        <w:rPr>
          <w:rFonts w:ascii="Times New Roman" w:eastAsia="宋体" w:hAnsi="Times New Roman" w:cs="Times New Roman"/>
          <w:sz w:val="24"/>
          <w:szCs w:val="24"/>
        </w:rPr>
        <w:t>。考虑装配可行性，最终取</w:t>
      </w:r>
      <w:r w:rsidRPr="004E5133">
        <w:rPr>
          <w:rFonts w:ascii="Times New Roman" w:eastAsia="宋体" w:hAnsi="Times New Roman" w:cs="Times New Roman"/>
          <w:sz w:val="24"/>
          <w:szCs w:val="24"/>
        </w:rPr>
        <w:t>L=20mm</w:t>
      </w:r>
      <w:r w:rsidRPr="004E5133">
        <w:rPr>
          <w:rFonts w:ascii="Times New Roman" w:eastAsia="宋体" w:hAnsi="Times New Roman" w:cs="Times New Roman"/>
          <w:sz w:val="24"/>
          <w:szCs w:val="24"/>
        </w:rPr>
        <w:t>。</w:t>
      </w:r>
    </w:p>
    <w:p w14:paraId="3663E9E5" w14:textId="77777777" w:rsidR="00424F1F" w:rsidRDefault="00F82A81" w:rsidP="00BC28D9">
      <w:pPr>
        <w:pStyle w:val="3"/>
        <w:spacing w:line="360" w:lineRule="auto"/>
        <w:rPr>
          <w:rFonts w:ascii="黑体" w:eastAsia="黑体" w:hAnsi="黑体"/>
          <w:sz w:val="28"/>
          <w:szCs w:val="28"/>
        </w:rPr>
      </w:pPr>
      <w:bookmarkStart w:id="61" w:name="_Toc50149377"/>
      <w:r>
        <w:rPr>
          <w:rFonts w:ascii="黑体" w:eastAsia="黑体" w:hAnsi="黑体" w:hint="eastAsia"/>
          <w:sz w:val="28"/>
          <w:szCs w:val="28"/>
        </w:rPr>
        <w:t>5</w:t>
      </w:r>
      <w:r w:rsidR="00424F1F" w:rsidRPr="00E8289D">
        <w:rPr>
          <w:rFonts w:ascii="黑体" w:eastAsia="黑体" w:hAnsi="黑体" w:hint="eastAsia"/>
          <w:sz w:val="28"/>
          <w:szCs w:val="28"/>
        </w:rPr>
        <w:t>.2.3主要执行零件的结构尺寸设计</w:t>
      </w:r>
      <w:bookmarkEnd w:id="61"/>
    </w:p>
    <w:p w14:paraId="3210C026" w14:textId="019977EC" w:rsidR="005D04B1" w:rsidRPr="005D04B1" w:rsidRDefault="00F82A81" w:rsidP="00BC28D9">
      <w:pPr>
        <w:pStyle w:val="41"/>
        <w:spacing w:before="62" w:after="62"/>
      </w:pPr>
      <w:r>
        <w:rPr>
          <w:rFonts w:hint="eastAsia"/>
        </w:rPr>
        <w:t>5</w:t>
      </w:r>
      <w:r w:rsidR="005D04B1" w:rsidRPr="005D04B1">
        <w:rPr>
          <w:rFonts w:hint="eastAsia"/>
        </w:rPr>
        <w:t>.2.3.</w:t>
      </w:r>
      <w:r w:rsidR="005D04B1" w:rsidRPr="005D04B1">
        <w:t>1</w:t>
      </w:r>
      <w:r w:rsidR="00BC28D9">
        <w:rPr>
          <w:rFonts w:hint="eastAsia"/>
        </w:rPr>
        <w:t>同步带轮轴</w:t>
      </w:r>
      <w:r w:rsidR="005D04B1" w:rsidRPr="005D04B1">
        <w:rPr>
          <w:rFonts w:hint="eastAsia"/>
        </w:rPr>
        <w:t>强度校核</w:t>
      </w:r>
    </w:p>
    <w:p w14:paraId="27CE24C1" w14:textId="4F08554E" w:rsidR="00BC28D9" w:rsidRDefault="00BC28D9" w:rsidP="00BC28D9">
      <w:pPr>
        <w:spacing w:line="360" w:lineRule="auto"/>
        <w:ind w:firstLine="420"/>
        <w:jc w:val="center"/>
        <w:rPr>
          <w:rFonts w:ascii="Calibri" w:eastAsia="宋体" w:hAnsi="Calibri" w:cs="Times New Roman"/>
          <w:sz w:val="24"/>
          <w:szCs w:val="24"/>
        </w:rPr>
      </w:pPr>
      <w:r w:rsidRPr="00BC28D9">
        <w:rPr>
          <w:rFonts w:ascii="Calibri" w:eastAsia="宋体" w:hAnsi="Calibri" w:cs="Times New Roman"/>
          <w:noProof/>
          <w:sz w:val="24"/>
          <w:szCs w:val="24"/>
        </w:rPr>
        <w:drawing>
          <wp:inline distT="0" distB="0" distL="0" distR="0" wp14:anchorId="190B298D" wp14:editId="5C45B8B9">
            <wp:extent cx="1799590" cy="236280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 b="1259"/>
                    <a:stretch/>
                  </pic:blipFill>
                  <pic:spPr bwMode="auto">
                    <a:xfrm>
                      <a:off x="0" y="0"/>
                      <a:ext cx="1800000" cy="2363347"/>
                    </a:xfrm>
                    <a:prstGeom prst="rect">
                      <a:avLst/>
                    </a:prstGeom>
                    <a:noFill/>
                    <a:ln>
                      <a:noFill/>
                    </a:ln>
                    <a:extLst>
                      <a:ext uri="{53640926-AAD7-44D8-BBD7-CCE9431645EC}">
                        <a14:shadowObscured xmlns:a14="http://schemas.microsoft.com/office/drawing/2010/main"/>
                      </a:ext>
                    </a:extLst>
                  </pic:spPr>
                </pic:pic>
              </a:graphicData>
            </a:graphic>
          </wp:inline>
        </w:drawing>
      </w:r>
    </w:p>
    <w:p w14:paraId="611BD637" w14:textId="332D3ABC" w:rsidR="00BC28D9" w:rsidRPr="00BE7B75" w:rsidRDefault="00BC28D9" w:rsidP="00BC28D9">
      <w:pPr>
        <w:pStyle w:val="ad"/>
      </w:pPr>
      <w:r>
        <w:rPr>
          <w:rFonts w:hint="eastAsia"/>
        </w:rPr>
        <w:t>图表5.2-6</w:t>
      </w:r>
      <w:r>
        <w:t xml:space="preserve"> </w:t>
      </w:r>
      <w:r>
        <w:rPr>
          <w:rFonts w:hint="eastAsia"/>
        </w:rPr>
        <w:t>同步带轮轴的受力简图</w:t>
      </w:r>
    </w:p>
    <w:p w14:paraId="76A61E5E" w14:textId="428B4141" w:rsidR="00BC28D9" w:rsidRPr="00BC28D9" w:rsidRDefault="00BC28D9" w:rsidP="00BC28D9">
      <w:pPr>
        <w:spacing w:line="360" w:lineRule="auto"/>
        <w:ind w:firstLine="420"/>
        <w:rPr>
          <w:rFonts w:ascii="Times New Roman" w:eastAsia="宋体" w:hAnsi="Times New Roman" w:cs="Times New Roman"/>
          <w:sz w:val="24"/>
          <w:szCs w:val="24"/>
        </w:rPr>
      </w:pPr>
      <w:r w:rsidRPr="00BC28D9">
        <w:rPr>
          <w:rFonts w:ascii="Times New Roman" w:eastAsia="宋体" w:hAnsi="Times New Roman" w:cs="Times New Roman"/>
          <w:sz w:val="24"/>
          <w:szCs w:val="24"/>
        </w:rPr>
        <w:t>同步带轮轴的受力情况如图表</w:t>
      </w:r>
      <w:r w:rsidRPr="00BC28D9">
        <w:rPr>
          <w:rFonts w:ascii="Times New Roman" w:eastAsia="宋体" w:hAnsi="Times New Roman" w:cs="Times New Roman"/>
          <w:sz w:val="24"/>
          <w:szCs w:val="24"/>
        </w:rPr>
        <w:t>5.2-6</w:t>
      </w:r>
      <w:r w:rsidRPr="00BC28D9">
        <w:rPr>
          <w:rFonts w:ascii="Times New Roman" w:eastAsia="宋体" w:hAnsi="Times New Roman" w:cs="Times New Roman"/>
          <w:sz w:val="24"/>
          <w:szCs w:val="24"/>
        </w:rPr>
        <w:t>所示。可根据受力情况定性地</w:t>
      </w:r>
      <w:proofErr w:type="gramStart"/>
      <w:r w:rsidRPr="00BC28D9">
        <w:rPr>
          <w:rFonts w:ascii="Times New Roman" w:eastAsia="宋体" w:hAnsi="Times New Roman" w:cs="Times New Roman"/>
          <w:sz w:val="24"/>
          <w:szCs w:val="24"/>
        </w:rPr>
        <w:t>作出</w:t>
      </w:r>
      <w:proofErr w:type="gramEnd"/>
      <w:r w:rsidRPr="00BC28D9">
        <w:rPr>
          <w:rFonts w:ascii="Times New Roman" w:eastAsia="宋体" w:hAnsi="Times New Roman" w:cs="Times New Roman"/>
          <w:sz w:val="24"/>
          <w:szCs w:val="24"/>
        </w:rPr>
        <w:t>其扭矩图与弯矩图，</w:t>
      </w:r>
      <w:proofErr w:type="gramStart"/>
      <w:r w:rsidRPr="00BC28D9">
        <w:rPr>
          <w:rFonts w:ascii="Times New Roman" w:eastAsia="宋体" w:hAnsi="Times New Roman" w:cs="Times New Roman"/>
          <w:sz w:val="24"/>
          <w:szCs w:val="24"/>
        </w:rPr>
        <w:t>分别</w:t>
      </w:r>
      <w:proofErr w:type="gramEnd"/>
      <w:r w:rsidRPr="00BC28D9">
        <w:rPr>
          <w:rFonts w:ascii="Times New Roman" w:eastAsia="宋体" w:hAnsi="Times New Roman" w:cs="Times New Roman"/>
          <w:sz w:val="24"/>
          <w:szCs w:val="24"/>
        </w:rPr>
        <w:t>如图表</w:t>
      </w:r>
      <w:r w:rsidRPr="00BC28D9">
        <w:rPr>
          <w:rFonts w:ascii="Times New Roman" w:eastAsia="宋体" w:hAnsi="Times New Roman" w:cs="Times New Roman"/>
          <w:sz w:val="24"/>
          <w:szCs w:val="24"/>
        </w:rPr>
        <w:t>5.2-7</w:t>
      </w:r>
      <w:r w:rsidRPr="00BC28D9">
        <w:rPr>
          <w:rFonts w:ascii="Times New Roman" w:eastAsia="宋体" w:hAnsi="Times New Roman" w:cs="Times New Roman"/>
          <w:sz w:val="24"/>
          <w:szCs w:val="24"/>
        </w:rPr>
        <w:t>、图表</w:t>
      </w:r>
      <w:r w:rsidRPr="00BC28D9">
        <w:rPr>
          <w:rFonts w:ascii="Times New Roman" w:eastAsia="宋体" w:hAnsi="Times New Roman" w:cs="Times New Roman"/>
          <w:sz w:val="24"/>
          <w:szCs w:val="24"/>
        </w:rPr>
        <w:t>5.2-8</w:t>
      </w:r>
      <w:r w:rsidRPr="00BC28D9">
        <w:rPr>
          <w:rFonts w:ascii="Times New Roman" w:eastAsia="宋体" w:hAnsi="Times New Roman" w:cs="Times New Roman"/>
          <w:sz w:val="24"/>
          <w:szCs w:val="24"/>
        </w:rPr>
        <w:t>所示。</w:t>
      </w:r>
    </w:p>
    <w:p w14:paraId="5DE7E678" w14:textId="77777777" w:rsidR="00BC28D9" w:rsidRPr="00BC28D9" w:rsidRDefault="00BC28D9" w:rsidP="00BC28D9">
      <w:pPr>
        <w:spacing w:line="360" w:lineRule="auto"/>
        <w:ind w:firstLine="420"/>
        <w:jc w:val="center"/>
        <w:rPr>
          <w:rFonts w:ascii="Times New Roman" w:eastAsia="宋体" w:hAnsi="Times New Roman" w:cs="Times New Roman"/>
          <w:sz w:val="24"/>
          <w:szCs w:val="24"/>
        </w:rPr>
      </w:pPr>
      <w:r w:rsidRPr="00BC28D9">
        <w:rPr>
          <w:rFonts w:ascii="Times New Roman" w:eastAsia="宋体" w:hAnsi="Times New Roman" w:cs="Times New Roman"/>
          <w:noProof/>
          <w:sz w:val="24"/>
          <w:szCs w:val="24"/>
        </w:rPr>
        <w:drawing>
          <wp:inline distT="0" distB="0" distL="0" distR="0" wp14:anchorId="79CC7B61" wp14:editId="34A620D7">
            <wp:extent cx="2520000" cy="13941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000" cy="1394101"/>
                    </a:xfrm>
                    <a:prstGeom prst="rect">
                      <a:avLst/>
                    </a:prstGeom>
                    <a:noFill/>
                    <a:ln>
                      <a:noFill/>
                    </a:ln>
                  </pic:spPr>
                </pic:pic>
              </a:graphicData>
            </a:graphic>
          </wp:inline>
        </w:drawing>
      </w:r>
    </w:p>
    <w:p w14:paraId="24818035" w14:textId="78CA2B75" w:rsidR="00BC28D9" w:rsidRPr="00BC28D9" w:rsidRDefault="00BC28D9" w:rsidP="00BC28D9">
      <w:pPr>
        <w:pStyle w:val="ad"/>
        <w:ind w:firstLine="482"/>
        <w:rPr>
          <w:rFonts w:ascii="Times New Roman" w:hAnsi="Times New Roman"/>
          <w:sz w:val="24"/>
          <w:szCs w:val="24"/>
        </w:rPr>
      </w:pPr>
      <w:r w:rsidRPr="00BC28D9">
        <w:rPr>
          <w:rFonts w:ascii="Times New Roman" w:hAnsi="Times New Roman"/>
          <w:sz w:val="24"/>
          <w:szCs w:val="24"/>
        </w:rPr>
        <w:t>图表</w:t>
      </w:r>
      <w:r w:rsidRPr="00BC28D9">
        <w:rPr>
          <w:rFonts w:ascii="Times New Roman" w:hAnsi="Times New Roman"/>
          <w:sz w:val="24"/>
          <w:szCs w:val="24"/>
        </w:rPr>
        <w:t xml:space="preserve">5.2-7 </w:t>
      </w:r>
      <w:r w:rsidRPr="00BC28D9">
        <w:rPr>
          <w:rFonts w:ascii="Times New Roman" w:hAnsi="Times New Roman"/>
          <w:sz w:val="24"/>
          <w:szCs w:val="24"/>
        </w:rPr>
        <w:t>同步带轮轴的扭矩示意图</w:t>
      </w:r>
    </w:p>
    <w:p w14:paraId="17203956" w14:textId="77777777" w:rsidR="00BC28D9" w:rsidRPr="00BC28D9" w:rsidRDefault="00BC28D9" w:rsidP="00BC28D9">
      <w:pPr>
        <w:spacing w:line="360" w:lineRule="auto"/>
        <w:ind w:firstLine="420"/>
        <w:jc w:val="center"/>
        <w:rPr>
          <w:rFonts w:ascii="Times New Roman" w:eastAsia="宋体" w:hAnsi="Times New Roman" w:cs="Times New Roman"/>
          <w:sz w:val="24"/>
          <w:szCs w:val="24"/>
        </w:rPr>
      </w:pPr>
      <w:r w:rsidRPr="00BC28D9">
        <w:rPr>
          <w:rFonts w:ascii="Times New Roman" w:eastAsia="宋体" w:hAnsi="Times New Roman" w:cs="Times New Roman"/>
          <w:noProof/>
          <w:sz w:val="24"/>
          <w:szCs w:val="24"/>
        </w:rPr>
        <w:lastRenderedPageBreak/>
        <w:drawing>
          <wp:inline distT="0" distB="0" distL="0" distR="0" wp14:anchorId="6446A175" wp14:editId="04ACFF0B">
            <wp:extent cx="2520000" cy="1477106"/>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000" cy="1477106"/>
                    </a:xfrm>
                    <a:prstGeom prst="rect">
                      <a:avLst/>
                    </a:prstGeom>
                    <a:noFill/>
                    <a:ln>
                      <a:noFill/>
                    </a:ln>
                  </pic:spPr>
                </pic:pic>
              </a:graphicData>
            </a:graphic>
          </wp:inline>
        </w:drawing>
      </w:r>
    </w:p>
    <w:p w14:paraId="4A44680A" w14:textId="76907E11" w:rsidR="00BC28D9" w:rsidRPr="00BC28D9" w:rsidRDefault="00BC28D9" w:rsidP="00BC28D9">
      <w:pPr>
        <w:pStyle w:val="ad"/>
        <w:ind w:firstLine="482"/>
        <w:rPr>
          <w:rFonts w:ascii="Times New Roman" w:hAnsi="Times New Roman"/>
          <w:sz w:val="24"/>
          <w:szCs w:val="24"/>
        </w:rPr>
      </w:pPr>
      <w:r w:rsidRPr="00BC28D9">
        <w:rPr>
          <w:rFonts w:ascii="Times New Roman" w:hAnsi="Times New Roman"/>
          <w:sz w:val="24"/>
          <w:szCs w:val="24"/>
        </w:rPr>
        <w:t>图表</w:t>
      </w:r>
      <w:r w:rsidRPr="00BC28D9">
        <w:rPr>
          <w:rFonts w:ascii="Times New Roman" w:hAnsi="Times New Roman"/>
          <w:sz w:val="24"/>
          <w:szCs w:val="24"/>
        </w:rPr>
        <w:t xml:space="preserve">5.2-8 </w:t>
      </w:r>
      <w:r w:rsidRPr="00BC28D9">
        <w:rPr>
          <w:rFonts w:ascii="Times New Roman" w:hAnsi="Times New Roman"/>
          <w:sz w:val="24"/>
          <w:szCs w:val="24"/>
        </w:rPr>
        <w:t>同步带轮轴的弯矩示意图</w:t>
      </w:r>
    </w:p>
    <w:p w14:paraId="3D5832A2" w14:textId="5A267C1A" w:rsidR="00BC28D9" w:rsidRPr="00BC28D9" w:rsidRDefault="00BC28D9" w:rsidP="00BC28D9">
      <w:pPr>
        <w:spacing w:line="360" w:lineRule="auto"/>
        <w:ind w:firstLine="420"/>
        <w:rPr>
          <w:rFonts w:ascii="Times New Roman" w:eastAsia="宋体" w:hAnsi="Times New Roman" w:cs="Times New Roman"/>
          <w:sz w:val="24"/>
          <w:szCs w:val="24"/>
        </w:rPr>
      </w:pPr>
      <w:r w:rsidRPr="00BC28D9">
        <w:rPr>
          <w:rFonts w:ascii="Times New Roman" w:eastAsia="宋体" w:hAnsi="Times New Roman" w:cs="Times New Roman"/>
          <w:sz w:val="24"/>
          <w:szCs w:val="24"/>
        </w:rPr>
        <w:t>首先考虑扭矩导致的切应力。扭矩导致的截面最大切应力公式为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max</m:t>
            </m:r>
          </m:sub>
        </m:sSub>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ρ</m:t>
                </m:r>
              </m:e>
              <m:sub>
                <m:r>
                  <w:rPr>
                    <w:rFonts w:ascii="Cambria Math" w:eastAsia="宋体" w:hAnsi="Cambria Math" w:cs="Times New Roman"/>
                    <w:sz w:val="24"/>
                    <w:szCs w:val="24"/>
                  </w:rPr>
                  <m:t>max</m:t>
                </m:r>
              </m:sub>
            </m:sSub>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p</m:t>
                </m:r>
              </m:sub>
            </m:sSub>
          </m:den>
        </m:f>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T</m:t>
            </m:r>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p</m:t>
                </m:r>
              </m:sub>
            </m:sSub>
          </m:den>
        </m:f>
      </m:oMath>
      <w:r w:rsidRPr="00BC28D9">
        <w:rPr>
          <w:rFonts w:ascii="Times New Roman" w:eastAsia="宋体" w:hAnsi="Times New Roman" w:cs="Times New Roman"/>
          <w:sz w:val="24"/>
          <w:szCs w:val="24"/>
          <w:vertAlign w:val="superscript"/>
        </w:rPr>
        <w:t>[</w:t>
      </w:r>
      <w:r>
        <w:rPr>
          <w:rFonts w:ascii="Times New Roman" w:eastAsia="宋体" w:hAnsi="Times New Roman" w:cs="Times New Roman" w:hint="eastAsia"/>
          <w:sz w:val="24"/>
          <w:szCs w:val="24"/>
          <w:vertAlign w:val="superscript"/>
        </w:rPr>
        <w:t>5</w:t>
      </w:r>
      <w:r w:rsidRPr="00BC28D9">
        <w:rPr>
          <w:rFonts w:ascii="Times New Roman" w:eastAsia="宋体" w:hAnsi="Times New Roman" w:cs="Times New Roman"/>
          <w:sz w:val="24"/>
          <w:szCs w:val="24"/>
          <w:vertAlign w:val="superscript"/>
        </w:rPr>
        <w:t>]</w:t>
      </w:r>
      <w:r w:rsidRPr="00BC28D9">
        <w:rPr>
          <w:rFonts w:ascii="Times New Roman" w:eastAsia="宋体" w:hAnsi="Times New Roman" w:cs="Times New Roman"/>
          <w:sz w:val="24"/>
          <w:szCs w:val="24"/>
        </w:rPr>
        <w:t>。对于圆截面，</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p</m:t>
            </m:r>
          </m:sub>
        </m:sSub>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π</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d</m:t>
                </m:r>
              </m:e>
              <m:sup>
                <m:r>
                  <m:rPr>
                    <m:sty m:val="p"/>
                  </m:rPr>
                  <w:rPr>
                    <w:rFonts w:ascii="Cambria Math" w:eastAsia="宋体" w:hAnsi="Cambria Math" w:cs="Times New Roman"/>
                    <w:sz w:val="24"/>
                    <w:szCs w:val="24"/>
                  </w:rPr>
                  <m:t>3</m:t>
                </m:r>
              </m:sup>
            </m:sSup>
          </m:num>
          <m:den>
            <m:r>
              <m:rPr>
                <m:sty m:val="p"/>
              </m:rPr>
              <w:rPr>
                <w:rFonts w:ascii="Cambria Math" w:eastAsia="宋体" w:hAnsi="Cambria Math" w:cs="Times New Roman"/>
                <w:sz w:val="24"/>
                <w:szCs w:val="24"/>
              </w:rPr>
              <m:t>16</m:t>
            </m:r>
          </m:den>
        </m:f>
      </m:oMath>
      <w:r w:rsidRPr="00BC28D9">
        <w:rPr>
          <w:rFonts w:ascii="Times New Roman" w:eastAsia="宋体" w:hAnsi="Times New Roman" w:cs="Times New Roman"/>
          <w:sz w:val="24"/>
          <w:szCs w:val="24"/>
        </w:rPr>
        <w:t>。</w:t>
      </w:r>
      <w:r w:rsidRPr="00BC28D9">
        <w:rPr>
          <w:rFonts w:ascii="Times New Roman" w:eastAsia="宋体" w:hAnsi="Times New Roman" w:cs="Times New Roman"/>
          <w:sz w:val="24"/>
          <w:szCs w:val="24"/>
        </w:rPr>
        <w:t>6061</w:t>
      </w:r>
      <w:r w:rsidRPr="00BC28D9">
        <w:rPr>
          <w:rFonts w:ascii="Times New Roman" w:eastAsia="宋体" w:hAnsi="Times New Roman" w:cs="Times New Roman"/>
          <w:sz w:val="24"/>
          <w:szCs w:val="24"/>
        </w:rPr>
        <w:t>铝合金的许用剪切应力为</w:t>
      </w:r>
      <w:r w:rsidRPr="00BC28D9">
        <w:rPr>
          <w:rFonts w:ascii="Times New Roman" w:eastAsia="宋体" w:hAnsi="Times New Roman" w:cs="Times New Roman"/>
          <w:sz w:val="24"/>
          <w:szCs w:val="24"/>
        </w:rPr>
        <w:t>42MPa</w:t>
      </w:r>
      <w:r w:rsidRPr="00BC28D9">
        <w:rPr>
          <w:rFonts w:ascii="Times New Roman" w:eastAsia="宋体" w:hAnsi="Times New Roman" w:cs="Times New Roman"/>
          <w:sz w:val="24"/>
          <w:szCs w:val="24"/>
        </w:rPr>
        <w:t>，代入公式计算得圆截面最小直径必须满足</w:t>
      </w:r>
      <m:oMath>
        <m:r>
          <w:rPr>
            <w:rFonts w:ascii="Cambria Math" w:eastAsia="宋体" w:hAnsi="Cambria Math" w:cs="Times New Roman"/>
            <w:sz w:val="24"/>
            <w:szCs w:val="24"/>
          </w:rPr>
          <m:t>d</m:t>
        </m:r>
        <m:r>
          <m:rPr>
            <m:sty m:val="p"/>
          </m:rPr>
          <w:rPr>
            <w:rFonts w:ascii="Cambria Math" w:eastAsia="宋体" w:hAnsi="Cambria Math" w:cs="Times New Roman"/>
            <w:sz w:val="24"/>
            <w:szCs w:val="24"/>
          </w:rPr>
          <m:t>≥8.7</m:t>
        </m:r>
        <m:r>
          <w:rPr>
            <w:rFonts w:ascii="Cambria Math" w:eastAsia="宋体" w:hAnsi="Cambria Math" w:cs="Times New Roman"/>
            <w:sz w:val="24"/>
            <w:szCs w:val="24"/>
          </w:rPr>
          <m:t>mm</m:t>
        </m:r>
      </m:oMath>
      <w:r w:rsidRPr="00BC28D9">
        <w:rPr>
          <w:rFonts w:ascii="Times New Roman" w:eastAsia="宋体" w:hAnsi="Times New Roman" w:cs="Times New Roman"/>
          <w:sz w:val="24"/>
          <w:szCs w:val="24"/>
        </w:rPr>
        <w:t>。</w:t>
      </w:r>
    </w:p>
    <w:p w14:paraId="7B9B3303" w14:textId="3FA89AA0" w:rsidR="00BC28D9" w:rsidRPr="00BC28D9" w:rsidRDefault="00BC28D9" w:rsidP="00BC28D9">
      <w:pPr>
        <w:spacing w:line="360" w:lineRule="auto"/>
        <w:ind w:firstLine="420"/>
        <w:rPr>
          <w:rFonts w:ascii="Times New Roman" w:eastAsia="宋体" w:hAnsi="Times New Roman" w:cs="Times New Roman"/>
          <w:sz w:val="24"/>
          <w:szCs w:val="24"/>
        </w:rPr>
      </w:pPr>
      <w:r w:rsidRPr="00BC28D9">
        <w:rPr>
          <w:rFonts w:ascii="Times New Roman" w:eastAsia="宋体" w:hAnsi="Times New Roman" w:cs="Times New Roman"/>
          <w:sz w:val="24"/>
          <w:szCs w:val="24"/>
        </w:rPr>
        <w:t>然后考虑弯矩导致的正应力。弯矩导致的截面最大正应力公式为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max</m:t>
            </m:r>
          </m:sub>
        </m:sSub>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M</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ρ</m:t>
                </m:r>
              </m:e>
              <m:sub>
                <m:r>
                  <w:rPr>
                    <w:rFonts w:ascii="Cambria Math" w:eastAsia="宋体" w:hAnsi="Cambria Math" w:cs="Times New Roman"/>
                    <w:sz w:val="24"/>
                    <w:szCs w:val="24"/>
                  </w:rPr>
                  <m:t>max</m:t>
                </m:r>
              </m:sub>
            </m:sSub>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y</m:t>
                </m:r>
              </m:sub>
            </m:sSub>
          </m:den>
        </m:f>
      </m:oMath>
      <w:r w:rsidRPr="00BC28D9">
        <w:rPr>
          <w:rFonts w:ascii="Times New Roman" w:eastAsia="宋体" w:hAnsi="Times New Roman" w:cs="Times New Roman"/>
          <w:sz w:val="24"/>
          <w:szCs w:val="24"/>
          <w:vertAlign w:val="superscript"/>
        </w:rPr>
        <w:t>[</w:t>
      </w:r>
      <w:r>
        <w:rPr>
          <w:rFonts w:ascii="Times New Roman" w:eastAsia="宋体" w:hAnsi="Times New Roman" w:cs="Times New Roman" w:hint="eastAsia"/>
          <w:sz w:val="24"/>
          <w:szCs w:val="24"/>
          <w:vertAlign w:val="superscript"/>
        </w:rPr>
        <w:t>6</w:t>
      </w:r>
      <w:r w:rsidRPr="00BC28D9">
        <w:rPr>
          <w:rFonts w:ascii="Times New Roman" w:eastAsia="宋体" w:hAnsi="Times New Roman" w:cs="Times New Roman"/>
          <w:sz w:val="24"/>
          <w:szCs w:val="24"/>
          <w:vertAlign w:val="superscript"/>
        </w:rPr>
        <w:t>]</w:t>
      </w:r>
      <w:r w:rsidRPr="00BC28D9">
        <w:rPr>
          <w:rFonts w:ascii="Times New Roman" w:eastAsia="宋体" w:hAnsi="Times New Roman" w:cs="Times New Roman"/>
          <w:sz w:val="24"/>
          <w:szCs w:val="24"/>
        </w:rPr>
        <w:t>。对于圆截面</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ρ</m:t>
            </m:r>
          </m:e>
          <m:sub>
            <m:r>
              <w:rPr>
                <w:rFonts w:ascii="Cambria Math" w:eastAsia="宋体" w:hAnsi="Cambria Math" w:cs="Times New Roman"/>
                <w:sz w:val="24"/>
                <w:szCs w:val="24"/>
              </w:rPr>
              <m:t>max</m:t>
            </m:r>
          </m:sub>
        </m:sSub>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d</m:t>
            </m:r>
          </m:num>
          <m:den>
            <m:r>
              <m:rPr>
                <m:sty m:val="p"/>
              </m:rPr>
              <w:rPr>
                <w:rFonts w:ascii="Cambria Math" w:eastAsia="宋体" w:hAnsi="Cambria Math" w:cs="Times New Roman"/>
                <w:sz w:val="24"/>
                <w:szCs w:val="24"/>
              </w:rPr>
              <m:t>2</m:t>
            </m:r>
          </m:den>
        </m:f>
      </m:oMath>
      <w:r w:rsidRPr="00BC28D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y</m:t>
            </m:r>
          </m:sub>
        </m:sSub>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π</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d</m:t>
                </m:r>
              </m:e>
              <m:sup>
                <m:r>
                  <m:rPr>
                    <m:sty m:val="p"/>
                  </m:rPr>
                  <w:rPr>
                    <w:rFonts w:ascii="Cambria Math" w:eastAsia="宋体" w:hAnsi="Cambria Math" w:cs="Times New Roman"/>
                    <w:sz w:val="24"/>
                    <w:szCs w:val="24"/>
                  </w:rPr>
                  <m:t>4</m:t>
                </m:r>
              </m:sup>
            </m:sSup>
          </m:num>
          <m:den>
            <m:r>
              <m:rPr>
                <m:sty m:val="p"/>
              </m:rPr>
              <w:rPr>
                <w:rFonts w:ascii="Cambria Math" w:eastAsia="宋体" w:hAnsi="Cambria Math" w:cs="Times New Roman"/>
                <w:sz w:val="24"/>
                <w:szCs w:val="24"/>
              </w:rPr>
              <m:t>64</m:t>
            </m:r>
          </m:den>
        </m:f>
      </m:oMath>
      <w:r w:rsidRPr="00BC28D9">
        <w:rPr>
          <w:rFonts w:ascii="Times New Roman" w:eastAsia="宋体" w:hAnsi="Times New Roman" w:cs="Times New Roman"/>
          <w:sz w:val="24"/>
          <w:szCs w:val="24"/>
        </w:rPr>
        <w:t>，代入得</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max</m:t>
            </m:r>
          </m:sub>
        </m:sSub>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32</m:t>
            </m:r>
            <m:r>
              <w:rPr>
                <w:rFonts w:ascii="Cambria Math" w:eastAsia="宋体" w:hAnsi="Cambria Math" w:cs="Times New Roman"/>
                <w:sz w:val="24"/>
                <w:szCs w:val="24"/>
              </w:rPr>
              <m:t>M</m:t>
            </m:r>
          </m:num>
          <m:den>
            <m:r>
              <w:rPr>
                <w:rFonts w:ascii="Cambria Math" w:eastAsia="宋体" w:hAnsi="Cambria Math" w:cs="Times New Roman"/>
                <w:sz w:val="24"/>
                <w:szCs w:val="24"/>
              </w:rPr>
              <m:t>π</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d</m:t>
                </m:r>
              </m:e>
              <m:sup>
                <m:r>
                  <m:rPr>
                    <m:sty m:val="p"/>
                  </m:rPr>
                  <w:rPr>
                    <w:rFonts w:ascii="Cambria Math" w:eastAsia="宋体" w:hAnsi="Cambria Math" w:cs="Times New Roman"/>
                    <w:sz w:val="24"/>
                    <w:szCs w:val="24"/>
                  </w:rPr>
                  <m:t>3</m:t>
                </m:r>
              </m:sup>
            </m:sSup>
          </m:den>
        </m:f>
      </m:oMath>
      <w:r w:rsidRPr="00BC28D9">
        <w:rPr>
          <w:rFonts w:ascii="Times New Roman" w:eastAsia="宋体" w:hAnsi="Times New Roman" w:cs="Times New Roman"/>
          <w:sz w:val="24"/>
          <w:szCs w:val="24"/>
        </w:rPr>
        <w:t>。</w:t>
      </w:r>
      <w:r w:rsidRPr="00BC28D9">
        <w:rPr>
          <w:rFonts w:ascii="Times New Roman" w:eastAsia="宋体" w:hAnsi="Times New Roman" w:cs="Times New Roman"/>
          <w:sz w:val="24"/>
          <w:szCs w:val="24"/>
        </w:rPr>
        <w:t>6061</w:t>
      </w:r>
      <w:r w:rsidRPr="00BC28D9">
        <w:rPr>
          <w:rFonts w:ascii="Times New Roman" w:eastAsia="宋体" w:hAnsi="Times New Roman" w:cs="Times New Roman"/>
          <w:sz w:val="24"/>
          <w:szCs w:val="24"/>
        </w:rPr>
        <w:t>铝合金屈服强度为</w:t>
      </w:r>
      <w:r w:rsidRPr="00BC28D9">
        <w:rPr>
          <w:rFonts w:ascii="Times New Roman" w:eastAsia="宋体" w:hAnsi="Times New Roman" w:cs="Times New Roman"/>
          <w:sz w:val="24"/>
          <w:szCs w:val="24"/>
        </w:rPr>
        <w:t>110MPa</w:t>
      </w:r>
      <w:r w:rsidRPr="00BC28D9">
        <w:rPr>
          <w:rFonts w:ascii="Times New Roman" w:eastAsia="宋体" w:hAnsi="Times New Roman" w:cs="Times New Roman"/>
          <w:sz w:val="24"/>
          <w:szCs w:val="24"/>
        </w:rPr>
        <w:t>，取安全系数为</w:t>
      </w:r>
      <w:r w:rsidRPr="00BC28D9">
        <w:rPr>
          <w:rFonts w:ascii="Times New Roman" w:eastAsia="宋体" w:hAnsi="Times New Roman" w:cs="Times New Roman"/>
          <w:sz w:val="24"/>
          <w:szCs w:val="24"/>
        </w:rPr>
        <w:t>1.5</w:t>
      </w:r>
      <w:r w:rsidRPr="00BC28D9">
        <w:rPr>
          <w:rFonts w:ascii="Times New Roman" w:eastAsia="宋体" w:hAnsi="Times New Roman" w:cs="Times New Roman"/>
          <w:sz w:val="24"/>
          <w:szCs w:val="24"/>
        </w:rPr>
        <w:t>，代入进行计算得，圆截面最小直径只要达到</w:t>
      </w:r>
      <w:r w:rsidRPr="00BC28D9">
        <w:rPr>
          <w:rFonts w:ascii="Times New Roman" w:eastAsia="宋体" w:hAnsi="Times New Roman" w:cs="Times New Roman"/>
          <w:sz w:val="24"/>
          <w:szCs w:val="24"/>
        </w:rPr>
        <w:t>4.4mm</w:t>
      </w:r>
      <w:r w:rsidRPr="00BC28D9">
        <w:rPr>
          <w:rFonts w:ascii="Times New Roman" w:eastAsia="宋体" w:hAnsi="Times New Roman" w:cs="Times New Roman"/>
          <w:sz w:val="24"/>
          <w:szCs w:val="24"/>
        </w:rPr>
        <w:t>就能保证材料不发生屈服。</w:t>
      </w:r>
    </w:p>
    <w:p w14:paraId="0C00E2D8" w14:textId="77777777" w:rsidR="00BC28D9" w:rsidRPr="00BC28D9" w:rsidRDefault="00BC28D9" w:rsidP="00BC28D9">
      <w:pPr>
        <w:spacing w:line="360" w:lineRule="auto"/>
        <w:ind w:firstLine="420"/>
        <w:rPr>
          <w:rFonts w:ascii="Times New Roman" w:eastAsia="宋体" w:hAnsi="Times New Roman" w:cs="Times New Roman"/>
          <w:sz w:val="24"/>
          <w:szCs w:val="24"/>
        </w:rPr>
      </w:pPr>
      <w:r w:rsidRPr="00BC28D9">
        <w:rPr>
          <w:rFonts w:ascii="Times New Roman" w:eastAsia="宋体" w:hAnsi="Times New Roman" w:cs="Times New Roman"/>
          <w:sz w:val="24"/>
          <w:szCs w:val="24"/>
        </w:rPr>
        <w:t>综上所述，圆截面最小直径应不小于</w:t>
      </w:r>
      <w:r w:rsidRPr="00BC28D9">
        <w:rPr>
          <w:rFonts w:ascii="Times New Roman" w:eastAsia="宋体" w:hAnsi="Times New Roman" w:cs="Times New Roman"/>
          <w:sz w:val="24"/>
          <w:szCs w:val="24"/>
        </w:rPr>
        <w:t>8.7mm</w:t>
      </w:r>
      <w:r w:rsidRPr="00BC28D9">
        <w:rPr>
          <w:rFonts w:ascii="Times New Roman" w:eastAsia="宋体" w:hAnsi="Times New Roman" w:cs="Times New Roman"/>
          <w:sz w:val="24"/>
          <w:szCs w:val="24"/>
        </w:rPr>
        <w:t>。而</w:t>
      </w:r>
      <w:proofErr w:type="gramStart"/>
      <w:r w:rsidRPr="00BC28D9">
        <w:rPr>
          <w:rFonts w:ascii="Times New Roman" w:eastAsia="宋体" w:hAnsi="Times New Roman" w:cs="Times New Roman"/>
          <w:sz w:val="24"/>
          <w:szCs w:val="24"/>
        </w:rPr>
        <w:t>阶梯轴圆截面</w:t>
      </w:r>
      <w:proofErr w:type="gramEnd"/>
      <w:r w:rsidRPr="00BC28D9">
        <w:rPr>
          <w:rFonts w:ascii="Times New Roman" w:eastAsia="宋体" w:hAnsi="Times New Roman" w:cs="Times New Roman"/>
          <w:sz w:val="24"/>
          <w:szCs w:val="24"/>
        </w:rPr>
        <w:t>直径最小处是与同步带轮相配合的一段。从装配角度进行考虑，最终取该段直径</w:t>
      </w:r>
      <w:r w:rsidRPr="00BC28D9">
        <w:rPr>
          <w:rFonts w:ascii="Times New Roman" w:eastAsia="宋体" w:hAnsi="Times New Roman" w:cs="Times New Roman"/>
          <w:sz w:val="24"/>
          <w:szCs w:val="24"/>
        </w:rPr>
        <w:t>d=14mm</w:t>
      </w:r>
      <w:r w:rsidRPr="00BC28D9">
        <w:rPr>
          <w:rFonts w:ascii="Times New Roman" w:eastAsia="宋体" w:hAnsi="Times New Roman" w:cs="Times New Roman"/>
          <w:sz w:val="24"/>
          <w:szCs w:val="24"/>
        </w:rPr>
        <w:t>。</w:t>
      </w:r>
    </w:p>
    <w:p w14:paraId="0604F8E6" w14:textId="4385ED05" w:rsidR="005D04B1" w:rsidRPr="005D04B1" w:rsidRDefault="00F82A81" w:rsidP="005D04B1">
      <w:pPr>
        <w:pStyle w:val="41"/>
        <w:spacing w:before="62" w:after="62"/>
      </w:pPr>
      <w:r>
        <w:rPr>
          <w:rFonts w:hint="eastAsia"/>
        </w:rPr>
        <w:t>5</w:t>
      </w:r>
      <w:r w:rsidR="005D04B1" w:rsidRPr="005D04B1">
        <w:t>.2.3.2</w:t>
      </w:r>
      <w:r w:rsidR="001841D4">
        <w:rPr>
          <w:rFonts w:hint="eastAsia"/>
        </w:rPr>
        <w:t>内环通孔截面设计</w:t>
      </w:r>
    </w:p>
    <w:p w14:paraId="6323B40F" w14:textId="4EBC3175" w:rsidR="001841D4" w:rsidRPr="001841D4" w:rsidRDefault="001841D4" w:rsidP="001841D4">
      <w:pPr>
        <w:spacing w:line="360" w:lineRule="auto"/>
        <w:ind w:firstLineChars="200" w:firstLine="480"/>
        <w:jc w:val="left"/>
        <w:rPr>
          <w:rFonts w:ascii="Calibri" w:eastAsia="宋体" w:hAnsi="Calibri" w:cs="Times New Roman"/>
          <w:sz w:val="24"/>
          <w:szCs w:val="24"/>
        </w:rPr>
      </w:pPr>
      <w:r w:rsidRPr="001841D4">
        <w:rPr>
          <w:rFonts w:ascii="Calibri" w:eastAsia="宋体" w:hAnsi="Calibri" w:cs="Times New Roman" w:hint="eastAsia"/>
          <w:sz w:val="24"/>
          <w:szCs w:val="24"/>
        </w:rPr>
        <w:t>内环通孔截面如</w:t>
      </w:r>
      <w:r>
        <w:rPr>
          <w:rFonts w:ascii="Calibri" w:eastAsia="宋体" w:hAnsi="Calibri" w:cs="Times New Roman" w:hint="eastAsia"/>
          <w:sz w:val="24"/>
          <w:szCs w:val="24"/>
        </w:rPr>
        <w:t>图表</w:t>
      </w:r>
      <w:r w:rsidRPr="001841D4">
        <w:rPr>
          <w:rFonts w:ascii="Times New Roman" w:eastAsia="宋体" w:hAnsi="Times New Roman" w:cs="Times New Roman"/>
          <w:sz w:val="24"/>
          <w:szCs w:val="24"/>
        </w:rPr>
        <w:t>5.2-4</w:t>
      </w:r>
      <w:r w:rsidRPr="001841D4">
        <w:rPr>
          <w:rFonts w:ascii="Times New Roman" w:eastAsia="宋体" w:hAnsi="Times New Roman" w:cs="Times New Roman"/>
          <w:sz w:val="24"/>
          <w:szCs w:val="24"/>
        </w:rPr>
        <w:t>左</w:t>
      </w:r>
      <w:r w:rsidRPr="001841D4">
        <w:rPr>
          <w:rFonts w:ascii="Calibri" w:eastAsia="宋体" w:hAnsi="Calibri" w:cs="Times New Roman" w:hint="eastAsia"/>
          <w:sz w:val="24"/>
          <w:szCs w:val="24"/>
        </w:rPr>
        <w:t>图所示，开孔处距离截面中心有</w:t>
      </w:r>
      <m:oMath>
        <m:r>
          <m:rPr>
            <m:sty m:val="p"/>
          </m:rPr>
          <w:rPr>
            <w:rFonts w:ascii="Cambria Math" w:eastAsia="宋体" w:hAnsi="Cambria Math" w:cs="Times New Roman" w:hint="eastAsia"/>
            <w:sz w:val="24"/>
            <w:szCs w:val="24"/>
          </w:rPr>
          <m:t>z</m:t>
        </m:r>
        <m:r>
          <m:rPr>
            <m:sty m:val="p"/>
          </m:rPr>
          <w:rPr>
            <w:rFonts w:ascii="Cambria Math" w:eastAsia="宋体" w:hAnsi="Cambria Math" w:cs="Times New Roman"/>
            <w:sz w:val="24"/>
            <w:szCs w:val="24"/>
          </w:rPr>
          <m:t>=5mm</m:t>
        </m:r>
      </m:oMath>
      <w:r w:rsidRPr="001841D4">
        <w:rPr>
          <w:rFonts w:ascii="Calibri" w:eastAsia="宋体" w:hAnsi="Calibri" w:cs="Times New Roman" w:hint="eastAsia"/>
          <w:sz w:val="24"/>
          <w:szCs w:val="24"/>
        </w:rPr>
        <w:t>的偏心设计。由于对该截面不好进行应力分析，选择从该截面取一个与偏心孔同心的圆环截面进行分析（如</w:t>
      </w:r>
      <w:r w:rsidRPr="001841D4">
        <w:rPr>
          <w:rFonts w:ascii="Calibri" w:eastAsia="宋体" w:hAnsi="Calibri" w:cs="Times New Roman"/>
          <w:sz w:val="24"/>
          <w:szCs w:val="24"/>
        </w:rPr>
        <w:t>5</w:t>
      </w:r>
      <w:r w:rsidRPr="001841D4">
        <w:rPr>
          <w:rFonts w:ascii="Calibri" w:eastAsia="宋体" w:hAnsi="Calibri" w:cs="Times New Roman" w:hint="eastAsia"/>
          <w:sz w:val="24"/>
          <w:szCs w:val="24"/>
        </w:rPr>
        <w:t>右图所示），该圆环截面的截面系数必定小于通孔截面，因此若圆环截面满足设计要求，则通孔截面也必然满足设计要求。</w:t>
      </w:r>
    </w:p>
    <w:p w14:paraId="6BBF93EA" w14:textId="77777777" w:rsidR="001841D4" w:rsidRPr="001841D4" w:rsidRDefault="001841D4" w:rsidP="001841D4">
      <w:pPr>
        <w:spacing w:line="360" w:lineRule="auto"/>
        <w:ind w:firstLineChars="200" w:firstLine="480"/>
        <w:jc w:val="left"/>
        <w:rPr>
          <w:rFonts w:ascii="Calibri" w:eastAsia="宋体" w:hAnsi="Calibri" w:cs="Times New Roman"/>
          <w:sz w:val="24"/>
          <w:szCs w:val="24"/>
        </w:rPr>
      </w:pPr>
      <w:r w:rsidRPr="001841D4">
        <w:rPr>
          <w:rFonts w:ascii="Calibri" w:eastAsia="宋体" w:hAnsi="Calibri" w:cs="Times New Roman" w:hint="eastAsia"/>
          <w:sz w:val="24"/>
          <w:szCs w:val="24"/>
        </w:rPr>
        <w:t>与图</w:t>
      </w:r>
      <w:r w:rsidRPr="001841D4">
        <w:rPr>
          <w:rFonts w:ascii="Calibri" w:eastAsia="宋体" w:hAnsi="Calibri" w:cs="Times New Roman" w:hint="eastAsia"/>
          <w:sz w:val="24"/>
          <w:szCs w:val="24"/>
        </w:rPr>
        <w:t>3</w:t>
      </w:r>
      <w:r w:rsidRPr="001841D4">
        <w:rPr>
          <w:rFonts w:ascii="Calibri" w:eastAsia="宋体" w:hAnsi="Calibri" w:cs="Times New Roman" w:hint="eastAsia"/>
          <w:sz w:val="24"/>
          <w:szCs w:val="24"/>
        </w:rPr>
        <w:t>轴的受力左半部分类似，内环通孔受长为</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L</m:t>
            </m:r>
          </m:e>
          <m:sub>
            <m:r>
              <m:rPr>
                <m:sty m:val="p"/>
              </m:rPr>
              <w:rPr>
                <w:rFonts w:ascii="Cambria Math" w:eastAsia="宋体" w:hAnsi="Cambria Math" w:cs="Times New Roman"/>
                <w:sz w:val="24"/>
                <w:szCs w:val="24"/>
              </w:rPr>
              <m:t>1</m:t>
            </m:r>
          </m:sub>
        </m:sSub>
        <m:r>
          <m:rPr>
            <m:sty m:val="p"/>
          </m:rPr>
          <w:rPr>
            <w:rFonts w:ascii="Cambria Math" w:eastAsia="宋体" w:hAnsi="Cambria Math" w:cs="Times New Roman"/>
            <w:sz w:val="24"/>
            <w:szCs w:val="24"/>
          </w:rPr>
          <m:t>=50</m:t>
        </m:r>
        <m:r>
          <w:rPr>
            <w:rFonts w:ascii="Cambria Math" w:eastAsia="宋体" w:hAnsi="Cambria Math" w:cs="Times New Roman"/>
            <w:sz w:val="24"/>
            <w:szCs w:val="24"/>
          </w:rPr>
          <m:t>mm</m:t>
        </m:r>
      </m:oMath>
      <w:r w:rsidRPr="001841D4">
        <w:rPr>
          <w:rFonts w:ascii="Calibri" w:eastAsia="宋体" w:hAnsi="Calibri" w:cs="Times New Roman" w:hint="eastAsia"/>
          <w:sz w:val="24"/>
          <w:szCs w:val="24"/>
        </w:rPr>
        <w:t>的分布力系</w:t>
      </w:r>
      <m:oMath>
        <m:r>
          <m:rPr>
            <m:sty m:val="p"/>
          </m:rPr>
          <w:rPr>
            <w:rFonts w:ascii="Cambria Math" w:eastAsia="宋体" w:hAnsi="Cambria Math" w:cs="Times New Roman" w:hint="eastAsia"/>
            <w:sz w:val="24"/>
            <w:szCs w:val="24"/>
          </w:rPr>
          <m:t>q</m:t>
        </m:r>
        <m:r>
          <m:rPr>
            <m:sty m:val="p"/>
          </m:rPr>
          <w:rPr>
            <w:rFonts w:ascii="Cambria Math" w:eastAsia="宋体" w:hAnsi="Cambria Math" w:cs="Times New Roman"/>
            <w:sz w:val="24"/>
            <w:szCs w:val="24"/>
          </w:rPr>
          <m:t>=2.5N/mm</m:t>
        </m:r>
      </m:oMath>
      <w:r w:rsidRPr="001841D4">
        <w:rPr>
          <w:rFonts w:ascii="Calibri" w:eastAsia="宋体" w:hAnsi="Calibri" w:cs="Times New Roman" w:hint="eastAsia"/>
          <w:sz w:val="24"/>
          <w:szCs w:val="24"/>
        </w:rPr>
        <w:t>的作用，保守假设支撑点在端部，则危险截面所受弯矩：</w:t>
      </w:r>
    </w:p>
    <w:p w14:paraId="2F9A6A80" w14:textId="77777777" w:rsidR="001841D4" w:rsidRPr="001841D4" w:rsidRDefault="001841D4" w:rsidP="001841D4">
      <w:pPr>
        <w:spacing w:line="360" w:lineRule="auto"/>
        <w:ind w:firstLineChars="200" w:firstLine="480"/>
        <w:jc w:val="left"/>
        <w:rPr>
          <w:rFonts w:ascii="Calibri" w:eastAsia="宋体" w:hAnsi="Calibri" w:cs="Times New Roman"/>
          <w:sz w:val="24"/>
          <w:szCs w:val="24"/>
        </w:rPr>
      </w:pPr>
      <m:oMathPara>
        <m:oMath>
          <m:r>
            <w:rPr>
              <w:rFonts w:ascii="Cambria Math" w:eastAsia="宋体" w:hAnsi="Cambria Math" w:cs="Times New Roman" w:hint="eastAsia"/>
              <w:sz w:val="24"/>
              <w:szCs w:val="24"/>
            </w:rPr>
            <m:t>M</m:t>
          </m:r>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
                <m:rPr>
                  <m:sty m:val="p"/>
                </m:rPr>
                <w:rPr>
                  <w:rFonts w:ascii="Cambria Math" w:eastAsia="宋体" w:hAnsi="Cambria Math" w:cs="Times New Roman"/>
                  <w:sz w:val="24"/>
                  <w:szCs w:val="24"/>
                </w:rPr>
                <m:t>2</m:t>
              </m:r>
            </m:den>
          </m:f>
          <m:r>
            <w:rPr>
              <w:rFonts w:ascii="Cambria Math" w:eastAsia="宋体" w:hAnsi="Cambria Math" w:cs="Times New Roman"/>
              <w:sz w:val="24"/>
              <w:szCs w:val="24"/>
            </w:rPr>
            <m:t>q</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L</m:t>
              </m:r>
            </m:e>
            <m:sub>
              <m:r>
                <m:rPr>
                  <m:sty m:val="p"/>
                </m:rPr>
                <w:rPr>
                  <w:rFonts w:ascii="Cambria Math" w:eastAsia="宋体" w:hAnsi="Cambria Math" w:cs="Times New Roman"/>
                  <w:sz w:val="24"/>
                  <w:szCs w:val="24"/>
                </w:rPr>
                <m:t>1</m:t>
              </m:r>
            </m:sub>
            <m:sup>
              <m:r>
                <m:rPr>
                  <m:sty m:val="p"/>
                </m:rPr>
                <w:rPr>
                  <w:rFonts w:ascii="Cambria Math" w:eastAsia="宋体" w:hAnsi="Cambria Math" w:cs="Times New Roman"/>
                  <w:sz w:val="24"/>
                  <w:szCs w:val="24"/>
                </w:rPr>
                <m:t>2</m:t>
              </m:r>
            </m:sup>
          </m:sSubSup>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3125</m:t>
          </m:r>
          <m:r>
            <m:rPr>
              <m:sty m:val="p"/>
            </m:rPr>
            <w:rPr>
              <w:rFonts w:ascii="Cambria Math" w:eastAsia="宋体" w:hAnsi="Cambria Math" w:cs="Times New Roman" w:hint="eastAsia"/>
              <w:sz w:val="24"/>
              <w:szCs w:val="24"/>
            </w:rPr>
            <m:t>N</m:t>
          </m:r>
          <m:r>
            <m:rPr>
              <m:sty m:val="p"/>
            </m:rPr>
            <w:rPr>
              <w:rFonts w:ascii="Cambria Math" w:eastAsia="宋体" w:hAnsi="Cambria Math" w:cs="Times New Roman"/>
              <w:sz w:val="24"/>
              <w:szCs w:val="24"/>
            </w:rPr>
            <m:t>∙mm=3.125N∙m</m:t>
          </m:r>
        </m:oMath>
      </m:oMathPara>
    </w:p>
    <w:p w14:paraId="51F478F4" w14:textId="77777777" w:rsidR="001841D4" w:rsidRPr="001841D4" w:rsidRDefault="001841D4" w:rsidP="001841D4">
      <w:pPr>
        <w:spacing w:line="360" w:lineRule="auto"/>
        <w:ind w:firstLineChars="200" w:firstLine="480"/>
        <w:jc w:val="left"/>
        <w:rPr>
          <w:rFonts w:ascii="Calibri" w:eastAsia="宋体" w:hAnsi="Calibri" w:cs="Times New Roman"/>
          <w:sz w:val="24"/>
          <w:szCs w:val="24"/>
        </w:rPr>
      </w:pPr>
      <w:r w:rsidRPr="001841D4">
        <w:rPr>
          <w:rFonts w:ascii="Calibri" w:eastAsia="宋体" w:hAnsi="Calibri" w:cs="Times New Roman" w:hint="eastAsia"/>
          <w:sz w:val="24"/>
          <w:szCs w:val="24"/>
        </w:rPr>
        <w:t>圆环截面的截面系数：</w:t>
      </w:r>
    </w:p>
    <w:p w14:paraId="2AD11B48" w14:textId="77777777" w:rsidR="001841D4" w:rsidRPr="001841D4" w:rsidRDefault="001841D4" w:rsidP="001841D4">
      <w:pPr>
        <w:spacing w:line="360" w:lineRule="auto"/>
        <w:ind w:firstLineChars="200" w:firstLine="480"/>
        <w:jc w:val="left"/>
        <w:rPr>
          <w:rFonts w:ascii="Calibri" w:eastAsia="宋体" w:hAnsi="Calibri" w:cs="Times New Roman"/>
          <w:sz w:val="24"/>
          <w:szCs w:val="24"/>
        </w:rPr>
      </w:pPr>
      <m:oMathPara>
        <m:oMath>
          <m:r>
            <m:rPr>
              <m:sty m:val="p"/>
            </m:rPr>
            <w:rPr>
              <w:rFonts w:ascii="Cambria Math" w:eastAsia="宋体" w:hAnsi="Cambria Math" w:cs="Times New Roman"/>
              <w:sz w:val="24"/>
              <w:szCs w:val="24"/>
            </w:rPr>
            <m:t>W=</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π</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D</m:t>
                  </m:r>
                </m:e>
                <m:sup>
                  <m:r>
                    <m:rPr>
                      <m:sty m:val="p"/>
                    </m:rPr>
                    <w:rPr>
                      <w:rFonts w:ascii="Cambria Math" w:eastAsia="宋体" w:hAnsi="Cambria Math" w:cs="Times New Roman"/>
                      <w:sz w:val="24"/>
                      <w:szCs w:val="24"/>
                    </w:rPr>
                    <m:t>3</m:t>
                  </m:r>
                </m:sup>
              </m:sSup>
            </m:num>
            <m:den>
              <m:r>
                <m:rPr>
                  <m:sty m:val="p"/>
                </m:rPr>
                <w:rPr>
                  <w:rFonts w:ascii="Cambria Math" w:eastAsia="宋体" w:hAnsi="Cambria Math" w:cs="Times New Roman"/>
                  <w:sz w:val="24"/>
                  <w:szCs w:val="24"/>
                </w:rPr>
                <m:t>32</m:t>
              </m:r>
            </m:den>
          </m:f>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α</m:t>
                  </m:r>
                </m:e>
                <m:sup>
                  <m:r>
                    <m:rPr>
                      <m:sty m:val="p"/>
                    </m:rPr>
                    <w:rPr>
                      <w:rFonts w:ascii="Cambria Math" w:eastAsia="宋体" w:hAnsi="Cambria Math" w:cs="Times New Roman"/>
                      <w:sz w:val="24"/>
                      <w:szCs w:val="24"/>
                    </w:rPr>
                    <m:t>4</m:t>
                  </m:r>
                </m:sup>
              </m:sSup>
            </m:e>
          </m:d>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0.04</m:t>
              </m:r>
            </m:e>
            <m:sup>
              <m:r>
                <m:rPr>
                  <m:sty m:val="p"/>
                </m:rPr>
                <w:rPr>
                  <w:rFonts w:ascii="Cambria Math" w:eastAsia="宋体" w:hAnsi="Cambria Math" w:cs="Times New Roman"/>
                  <w:sz w:val="24"/>
                  <w:szCs w:val="24"/>
                </w:rPr>
                <m:t>3</m:t>
              </m:r>
            </m:sup>
          </m:sSup>
          <m:r>
            <w:rPr>
              <w:rFonts w:ascii="Cambria Math" w:eastAsia="宋体" w:hAnsi="Cambria Math" w:cs="Times New Roman"/>
              <w:sz w:val="24"/>
              <w:szCs w:val="24"/>
            </w:rPr>
            <m:t>π</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0.5</m:t>
                  </m:r>
                </m:e>
                <m:sup>
                  <m:r>
                    <m:rPr>
                      <m:sty m:val="p"/>
                    </m:rPr>
                    <w:rPr>
                      <w:rFonts w:ascii="Cambria Math" w:eastAsia="宋体" w:hAnsi="Cambria Math" w:cs="Times New Roman"/>
                      <w:sz w:val="24"/>
                      <w:szCs w:val="24"/>
                    </w:rPr>
                    <m:t>4</m:t>
                  </m:r>
                </m:sup>
              </m:sSup>
            </m:e>
          </m:d>
          <m:r>
            <m:rPr>
              <m:sty m:val="p"/>
            </m:rPr>
            <w:rPr>
              <w:rFonts w:ascii="Cambria Math" w:eastAsia="宋体" w:hAnsi="Cambria Math" w:cs="Times New Roman"/>
              <w:sz w:val="24"/>
              <w:szCs w:val="24"/>
            </w:rPr>
            <m:t>=5.9×</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-6</m:t>
              </m:r>
            </m:sup>
          </m:sSup>
          <m:sSup>
            <m:sSupPr>
              <m:ctrlPr>
                <w:rPr>
                  <w:rFonts w:ascii="Cambria Math" w:eastAsia="宋体" w:hAnsi="Cambria Math" w:cs="Times New Roman"/>
                  <w:sz w:val="24"/>
                  <w:szCs w:val="24"/>
                </w:rPr>
              </m:ctrlPr>
            </m:sSupPr>
            <m:e>
              <m:r>
                <w:rPr>
                  <w:rFonts w:ascii="Cambria Math" w:eastAsia="宋体" w:hAnsi="Cambria Math" w:cs="Times New Roman"/>
                  <w:sz w:val="24"/>
                  <w:szCs w:val="24"/>
                </w:rPr>
                <m:t>m</m:t>
              </m:r>
            </m:e>
            <m:sup>
              <m:r>
                <m:rPr>
                  <m:sty m:val="p"/>
                </m:rPr>
                <w:rPr>
                  <w:rFonts w:ascii="Cambria Math" w:eastAsia="宋体" w:hAnsi="Cambria Math" w:cs="Times New Roman"/>
                  <w:sz w:val="24"/>
                  <w:szCs w:val="24"/>
                </w:rPr>
                <m:t>3</m:t>
              </m:r>
            </m:sup>
          </m:sSup>
        </m:oMath>
      </m:oMathPara>
    </w:p>
    <w:p w14:paraId="33106F8D" w14:textId="77777777" w:rsidR="001841D4" w:rsidRPr="001841D4" w:rsidRDefault="001841D4" w:rsidP="001841D4">
      <w:pPr>
        <w:spacing w:line="360" w:lineRule="auto"/>
        <w:ind w:firstLineChars="200" w:firstLine="480"/>
        <w:jc w:val="left"/>
        <w:rPr>
          <w:rFonts w:ascii="Calibri" w:eastAsia="宋体" w:hAnsi="Calibri" w:cs="Times New Roman"/>
          <w:sz w:val="24"/>
          <w:szCs w:val="24"/>
        </w:rPr>
      </w:pPr>
      <w:r w:rsidRPr="001841D4">
        <w:rPr>
          <w:rFonts w:ascii="Calibri" w:eastAsia="宋体" w:hAnsi="Calibri" w:cs="Times New Roman" w:hint="eastAsia"/>
          <w:sz w:val="24"/>
          <w:szCs w:val="24"/>
        </w:rPr>
        <w:t>最大应力幅：</w:t>
      </w:r>
    </w:p>
    <w:p w14:paraId="18943843" w14:textId="77777777" w:rsidR="001841D4" w:rsidRPr="001841D4" w:rsidRDefault="00BC7C09" w:rsidP="001841D4">
      <w:pPr>
        <w:spacing w:line="360" w:lineRule="auto"/>
        <w:ind w:firstLineChars="200" w:firstLine="480"/>
        <w:jc w:val="left"/>
        <w:rPr>
          <w:rFonts w:ascii="Calibri" w:eastAsia="宋体" w:hAnsi="Calibri" w:cs="Times New Roman"/>
          <w:sz w:val="24"/>
          <w:szCs w:val="24"/>
        </w:rPr>
      </w:pPr>
      <m:oMathPara>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σ</m:t>
              </m:r>
            </m:e>
            <m:sub>
              <m:r>
                <m:rPr>
                  <m:sty m:val="p"/>
                </m:rPr>
                <w:rPr>
                  <w:rFonts w:ascii="Cambria Math" w:eastAsia="宋体" w:hAnsi="Cambria Math" w:cs="Times New Roman"/>
                  <w:sz w:val="24"/>
                  <w:szCs w:val="24"/>
                </w:rPr>
                <m:t>max</m:t>
              </m:r>
            </m:sub>
          </m:sSub>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hint="eastAsia"/>
                  <w:sz w:val="24"/>
                  <w:szCs w:val="24"/>
                </w:rPr>
                <m:t>M</m:t>
              </m:r>
            </m:num>
            <m:den>
              <m:r>
                <m:rPr>
                  <m:sty m:val="p"/>
                </m:rPr>
                <w:rPr>
                  <w:rFonts w:ascii="Cambria Math" w:eastAsia="宋体" w:hAnsi="Cambria Math" w:cs="Times New Roman"/>
                  <w:sz w:val="24"/>
                  <w:szCs w:val="24"/>
                </w:rPr>
                <m:t>W</m:t>
              </m:r>
            </m:den>
          </m:f>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5.3MPa</m:t>
          </m:r>
        </m:oMath>
      </m:oMathPara>
    </w:p>
    <w:p w14:paraId="093F131F" w14:textId="77777777" w:rsidR="001841D4" w:rsidRPr="001841D4" w:rsidRDefault="001841D4" w:rsidP="001841D4">
      <w:pPr>
        <w:spacing w:line="360" w:lineRule="auto"/>
        <w:ind w:firstLineChars="200" w:firstLine="480"/>
        <w:jc w:val="left"/>
        <w:rPr>
          <w:rFonts w:ascii="Calibri" w:eastAsia="宋体" w:hAnsi="Calibri" w:cs="Times New Roman"/>
          <w:sz w:val="24"/>
          <w:szCs w:val="24"/>
        </w:rPr>
      </w:pPr>
      <w:r w:rsidRPr="001841D4">
        <w:rPr>
          <w:rFonts w:ascii="Calibri" w:eastAsia="宋体" w:hAnsi="Calibri" w:cs="Times New Roman" w:hint="eastAsia"/>
          <w:sz w:val="24"/>
          <w:szCs w:val="24"/>
        </w:rPr>
        <w:lastRenderedPageBreak/>
        <w:t>内环材料选用</w:t>
      </w:r>
      <w:r w:rsidRPr="001841D4">
        <w:rPr>
          <w:rFonts w:ascii="Calibri" w:eastAsia="宋体" w:hAnsi="Calibri" w:cs="Times New Roman" w:hint="eastAsia"/>
          <w:sz w:val="24"/>
          <w:szCs w:val="24"/>
        </w:rPr>
        <w:t>6</w:t>
      </w:r>
      <w:r w:rsidRPr="001841D4">
        <w:rPr>
          <w:rFonts w:ascii="Calibri" w:eastAsia="宋体" w:hAnsi="Calibri" w:cs="Times New Roman"/>
          <w:sz w:val="24"/>
          <w:szCs w:val="24"/>
        </w:rPr>
        <w:t>061</w:t>
      </w:r>
      <w:r w:rsidRPr="001841D4">
        <w:rPr>
          <w:rFonts w:ascii="Calibri" w:eastAsia="宋体" w:hAnsi="Calibri" w:cs="Times New Roman" w:hint="eastAsia"/>
          <w:sz w:val="24"/>
          <w:szCs w:val="24"/>
        </w:rPr>
        <w:t>铝合金，屈服强度为</w:t>
      </w:r>
      <w:r w:rsidRPr="001841D4">
        <w:rPr>
          <w:rFonts w:ascii="Calibri" w:eastAsia="宋体" w:hAnsi="Calibri" w:cs="Times New Roman" w:hint="eastAsia"/>
          <w:sz w:val="24"/>
          <w:szCs w:val="24"/>
        </w:rPr>
        <w:t>5</w:t>
      </w:r>
      <w:r w:rsidRPr="001841D4">
        <w:rPr>
          <w:rFonts w:ascii="Calibri" w:eastAsia="宋体" w:hAnsi="Calibri" w:cs="Times New Roman"/>
          <w:sz w:val="24"/>
          <w:szCs w:val="24"/>
        </w:rPr>
        <w:t>5</w:t>
      </w:r>
      <w:r w:rsidRPr="001841D4">
        <w:rPr>
          <w:rFonts w:ascii="Calibri" w:eastAsia="宋体" w:hAnsi="Calibri" w:cs="Times New Roman" w:hint="eastAsia"/>
          <w:sz w:val="24"/>
          <w:szCs w:val="24"/>
        </w:rPr>
        <w:t>MPa</w:t>
      </w:r>
      <w:r w:rsidRPr="001841D4">
        <w:rPr>
          <w:rFonts w:ascii="Calibri" w:eastAsia="宋体" w:hAnsi="Calibri" w:cs="Times New Roman" w:hint="eastAsia"/>
          <w:sz w:val="24"/>
          <w:szCs w:val="24"/>
        </w:rPr>
        <w:t>，取安全系数</w:t>
      </w:r>
      <w:r w:rsidRPr="001841D4">
        <w:rPr>
          <w:rFonts w:ascii="Calibri" w:eastAsia="宋体" w:hAnsi="Calibri" w:cs="Times New Roman" w:hint="eastAsia"/>
          <w:sz w:val="24"/>
          <w:szCs w:val="24"/>
        </w:rPr>
        <w:t>S=</w:t>
      </w:r>
      <w:r w:rsidRPr="001841D4">
        <w:rPr>
          <w:rFonts w:ascii="Calibri" w:eastAsia="宋体" w:hAnsi="Calibri" w:cs="Times New Roman"/>
          <w:sz w:val="24"/>
          <w:szCs w:val="24"/>
        </w:rPr>
        <w:t>2.5</w:t>
      </w:r>
      <w:r w:rsidRPr="001841D4">
        <w:rPr>
          <w:rFonts w:ascii="Calibri" w:eastAsia="宋体" w:hAnsi="Calibri" w:cs="Times New Roman" w:hint="eastAsia"/>
          <w:sz w:val="24"/>
          <w:szCs w:val="24"/>
        </w:rPr>
        <w:t>：</w:t>
      </w:r>
    </w:p>
    <w:p w14:paraId="53CD4941" w14:textId="77777777" w:rsidR="001841D4" w:rsidRPr="001841D4" w:rsidRDefault="00BC7C09" w:rsidP="001841D4">
      <w:pPr>
        <w:spacing w:line="360" w:lineRule="auto"/>
        <w:ind w:firstLineChars="200" w:firstLine="480"/>
        <w:jc w:val="left"/>
        <w:rPr>
          <w:rFonts w:ascii="Calibri" w:eastAsia="宋体" w:hAnsi="Calibri" w:cs="Times New Roman"/>
          <w:sz w:val="24"/>
          <w:szCs w:val="24"/>
        </w:rPr>
      </w:pPr>
      <m:oMathPara>
        <m:oMath>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σ</m:t>
                  </m:r>
                </m:e>
                <m:sub>
                  <m:r>
                    <m:rPr>
                      <m:sty m:val="p"/>
                    </m:rPr>
                    <w:rPr>
                      <w:rFonts w:ascii="Cambria Math" w:eastAsia="宋体" w:hAnsi="Cambria Math" w:cs="Times New Roman" w:hint="eastAsia"/>
                      <w:sz w:val="24"/>
                      <w:szCs w:val="24"/>
                    </w:rPr>
                    <m:t>s</m:t>
                  </m:r>
                </m:sub>
              </m:sSub>
            </m:num>
            <m:den>
              <m:r>
                <m:rPr>
                  <m:sty m:val="p"/>
                </m:rPr>
                <w:rPr>
                  <w:rFonts w:ascii="Cambria Math" w:eastAsia="宋体" w:hAnsi="Cambria Math" w:cs="Times New Roman"/>
                  <w:sz w:val="24"/>
                  <w:szCs w:val="24"/>
                </w:rPr>
                <m:t>S</m:t>
              </m:r>
            </m:den>
          </m:f>
          <m:r>
            <m:rPr>
              <m:sty m:val="p"/>
            </m:rPr>
            <w:rPr>
              <w:rFonts w:ascii="Cambria Math" w:eastAsia="宋体" w:hAnsi="Cambria Math" w:cs="Times New Roman"/>
              <w:sz w:val="24"/>
              <w:szCs w:val="24"/>
            </w:rPr>
            <m:t>=2</m:t>
          </m:r>
          <m:r>
            <w:rPr>
              <w:rFonts w:ascii="Cambria Math" w:eastAsia="宋体" w:hAnsi="Cambria Math" w:cs="Times New Roman" w:hint="eastAsia"/>
              <w:sz w:val="24"/>
              <w:szCs w:val="24"/>
            </w:rPr>
            <m:t>MPa</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σ</m:t>
              </m:r>
            </m:e>
            <m:sub>
              <m:r>
                <m:rPr>
                  <m:sty m:val="p"/>
                </m:rPr>
                <w:rPr>
                  <w:rFonts w:ascii="Cambria Math" w:eastAsia="宋体" w:hAnsi="Cambria Math" w:cs="Times New Roman"/>
                  <w:sz w:val="24"/>
                  <w:szCs w:val="24"/>
                </w:rPr>
                <m:t>max</m:t>
              </m:r>
            </m:sub>
          </m:sSub>
        </m:oMath>
      </m:oMathPara>
    </w:p>
    <w:p w14:paraId="2FFF96A5" w14:textId="31F1B1B0" w:rsidR="005D04B1" w:rsidRPr="001841D4" w:rsidRDefault="001841D4" w:rsidP="001841D4">
      <w:pPr>
        <w:spacing w:line="360" w:lineRule="auto"/>
        <w:ind w:firstLineChars="200" w:firstLine="480"/>
        <w:jc w:val="left"/>
      </w:pPr>
      <w:r w:rsidRPr="001841D4">
        <w:rPr>
          <w:rFonts w:ascii="Calibri" w:eastAsia="宋体" w:hAnsi="Calibri" w:cs="Times New Roman" w:hint="eastAsia"/>
          <w:sz w:val="24"/>
          <w:szCs w:val="24"/>
        </w:rPr>
        <w:t>因此内环通孔截面工作时安全</w:t>
      </w:r>
      <w:r w:rsidR="005D04B1" w:rsidRPr="00D76416">
        <w:rPr>
          <w:rFonts w:ascii="Calibri" w:eastAsia="宋体" w:hAnsi="Calibri" w:cs="Times New Roman" w:hint="eastAsia"/>
          <w:sz w:val="24"/>
          <w:szCs w:val="24"/>
        </w:rPr>
        <w:t>。</w:t>
      </w:r>
    </w:p>
    <w:p w14:paraId="7B42FBAC" w14:textId="19BFC664" w:rsidR="005D04B1" w:rsidRPr="005D04B1" w:rsidRDefault="00F82A81" w:rsidP="005D04B1">
      <w:pPr>
        <w:pStyle w:val="41"/>
        <w:spacing w:before="62" w:after="62"/>
      </w:pPr>
      <w:r>
        <w:rPr>
          <w:rFonts w:hint="eastAsia"/>
        </w:rPr>
        <w:t>5</w:t>
      </w:r>
      <w:r w:rsidR="005D04B1" w:rsidRPr="005D04B1">
        <w:t>.2.3.3</w:t>
      </w:r>
      <w:r w:rsidR="001841D4">
        <w:rPr>
          <w:rFonts w:hint="eastAsia"/>
        </w:rPr>
        <w:t>主轴</w:t>
      </w:r>
      <w:r w:rsidR="005D04B1" w:rsidRPr="005D04B1">
        <w:rPr>
          <w:rFonts w:hint="eastAsia"/>
        </w:rPr>
        <w:t>尺寸设计</w:t>
      </w:r>
    </w:p>
    <w:p w14:paraId="374A506F" w14:textId="77777777" w:rsidR="001841D4" w:rsidRPr="0015158C" w:rsidRDefault="005D04B1" w:rsidP="001841D4">
      <w:pPr>
        <w:pStyle w:val="afc"/>
        <w:spacing w:line="360" w:lineRule="auto"/>
        <w:ind w:firstLine="420"/>
        <w:jc w:val="both"/>
        <w:rPr>
          <w:sz w:val="32"/>
          <w:szCs w:val="32"/>
        </w:rPr>
      </w:pPr>
      <w:r>
        <w:rPr>
          <w:rFonts w:asciiTheme="minorEastAsia" w:hAnsiTheme="minorEastAsia" w:hint="eastAsia"/>
        </w:rPr>
        <w:t xml:space="preserve"> </w:t>
      </w:r>
      <w:r w:rsidR="001841D4" w:rsidRPr="0015158C">
        <w:rPr>
          <w:sz w:val="24"/>
          <w:szCs w:val="28"/>
        </w:rPr>
        <w:t>按网络资料，此处选用的</w:t>
      </w:r>
      <w:r w:rsidR="001841D4" w:rsidRPr="0015158C">
        <w:rPr>
          <w:sz w:val="24"/>
          <w:szCs w:val="28"/>
        </w:rPr>
        <w:t>3M-90</w:t>
      </w:r>
      <w:proofErr w:type="gramStart"/>
      <w:r w:rsidR="001841D4" w:rsidRPr="0015158C">
        <w:rPr>
          <w:sz w:val="24"/>
          <w:szCs w:val="28"/>
        </w:rPr>
        <w:t>齿</w:t>
      </w:r>
      <w:proofErr w:type="gramEnd"/>
      <w:r w:rsidR="001841D4" w:rsidRPr="0015158C">
        <w:rPr>
          <w:sz w:val="24"/>
          <w:szCs w:val="28"/>
        </w:rPr>
        <w:t>同步带轮的质量小于</w:t>
      </w:r>
      <w:r w:rsidR="001841D4" w:rsidRPr="0015158C">
        <w:rPr>
          <w:sz w:val="24"/>
          <w:szCs w:val="28"/>
        </w:rPr>
        <w:t>1/4*7.9*10</w:t>
      </w:r>
      <w:r w:rsidR="001841D4" w:rsidRPr="0015158C">
        <w:rPr>
          <w:sz w:val="24"/>
          <w:szCs w:val="28"/>
          <w:vertAlign w:val="superscript"/>
        </w:rPr>
        <w:t>3</w:t>
      </w:r>
      <w:r w:rsidR="001841D4" w:rsidRPr="0015158C">
        <w:rPr>
          <w:sz w:val="24"/>
          <w:szCs w:val="28"/>
        </w:rPr>
        <w:t>*π*0. 0912*0.026=1.335kg</w:t>
      </w:r>
      <w:r w:rsidR="001841D4" w:rsidRPr="0015158C">
        <w:rPr>
          <w:sz w:val="24"/>
          <w:szCs w:val="28"/>
        </w:rPr>
        <w:t>。按先前已有数据计算，被主轴支撑的结构总重不超过</w:t>
      </w:r>
      <w:r w:rsidR="001841D4" w:rsidRPr="0015158C">
        <w:rPr>
          <w:sz w:val="24"/>
          <w:szCs w:val="28"/>
        </w:rPr>
        <w:t>30kg</w:t>
      </w:r>
      <w:r w:rsidR="001841D4" w:rsidRPr="0015158C">
        <w:rPr>
          <w:sz w:val="24"/>
          <w:szCs w:val="28"/>
        </w:rPr>
        <w:t>，将主轴按实心钢材料计算，其自重不超过</w:t>
      </w:r>
      <w:r w:rsidR="001841D4" w:rsidRPr="0015158C">
        <w:rPr>
          <w:sz w:val="24"/>
          <w:szCs w:val="28"/>
        </w:rPr>
        <w:t>6kg</w:t>
      </w:r>
      <w:r w:rsidR="001841D4" w:rsidRPr="0015158C">
        <w:rPr>
          <w:sz w:val="24"/>
          <w:szCs w:val="28"/>
        </w:rPr>
        <w:t>。</w:t>
      </w:r>
    </w:p>
    <w:p w14:paraId="38FC899E" w14:textId="77777777" w:rsidR="001841D4" w:rsidRPr="00246239" w:rsidRDefault="001841D4" w:rsidP="001841D4">
      <w:pPr>
        <w:pStyle w:val="afc"/>
        <w:spacing w:line="360" w:lineRule="auto"/>
        <w:ind w:firstLine="420"/>
        <w:jc w:val="both"/>
        <w:rPr>
          <w:sz w:val="24"/>
          <w:szCs w:val="24"/>
        </w:rPr>
      </w:pPr>
      <w:r w:rsidRPr="00246239">
        <w:rPr>
          <w:sz w:val="24"/>
          <w:szCs w:val="24"/>
        </w:rPr>
        <w:t>这里首先进行整个主轴结构的受力分析。其中，轴向力为重力，尽管重力分布是分散的，但考虑这里承载轴向力的只有两个轴承，同时，要求装配时使重力主要由圆锥滚子轴承承担，因此可将重力分为两部分：</w:t>
      </w:r>
      <w:r w:rsidRPr="00246239">
        <w:rPr>
          <w:sz w:val="24"/>
          <w:szCs w:val="24"/>
        </w:rPr>
        <w:t>F</w:t>
      </w:r>
      <w:r w:rsidRPr="00246239">
        <w:rPr>
          <w:sz w:val="24"/>
          <w:szCs w:val="24"/>
          <w:vertAlign w:val="subscript"/>
        </w:rPr>
        <w:t>1</w:t>
      </w:r>
      <w:r w:rsidRPr="00246239">
        <w:rPr>
          <w:sz w:val="24"/>
          <w:szCs w:val="24"/>
        </w:rPr>
        <w:t>=360N</w:t>
      </w:r>
      <w:r w:rsidRPr="00246239">
        <w:rPr>
          <w:sz w:val="24"/>
          <w:szCs w:val="24"/>
        </w:rPr>
        <w:t>为整个轴和轴上承载支架的重力；</w:t>
      </w:r>
      <w:r w:rsidRPr="00246239">
        <w:rPr>
          <w:sz w:val="24"/>
          <w:szCs w:val="24"/>
        </w:rPr>
        <w:t>F</w:t>
      </w:r>
      <w:r w:rsidRPr="00246239">
        <w:rPr>
          <w:sz w:val="24"/>
          <w:szCs w:val="24"/>
          <w:vertAlign w:val="subscript"/>
        </w:rPr>
        <w:t>2</w:t>
      </w:r>
      <w:r w:rsidRPr="00246239">
        <w:rPr>
          <w:sz w:val="24"/>
          <w:szCs w:val="24"/>
        </w:rPr>
        <w:t>=14N</w:t>
      </w:r>
      <w:r w:rsidRPr="00246239">
        <w:rPr>
          <w:sz w:val="24"/>
          <w:szCs w:val="24"/>
        </w:rPr>
        <w:t>为同步带盘的重力。然后分析扭矩，这里作用于轴上的扭矩有三个：用户通过同步带施加的扭矩，设计时考虑约为</w:t>
      </w:r>
      <w:r w:rsidRPr="00246239">
        <w:rPr>
          <w:sz w:val="24"/>
          <w:szCs w:val="24"/>
        </w:rPr>
        <w:t>T</w:t>
      </w:r>
      <w:r w:rsidRPr="00246239">
        <w:rPr>
          <w:sz w:val="24"/>
          <w:szCs w:val="24"/>
          <w:vertAlign w:val="subscript"/>
        </w:rPr>
        <w:t>0</w:t>
      </w:r>
      <w:r w:rsidRPr="00246239">
        <w:rPr>
          <w:sz w:val="24"/>
          <w:szCs w:val="24"/>
        </w:rPr>
        <w:t>=5N*m</w:t>
      </w:r>
      <w:r w:rsidRPr="00246239">
        <w:rPr>
          <w:sz w:val="24"/>
          <w:szCs w:val="24"/>
        </w:rPr>
        <w:t>，阻尼器的阻尼，设计值约为</w:t>
      </w:r>
      <w:r w:rsidRPr="00246239">
        <w:rPr>
          <w:sz w:val="24"/>
          <w:szCs w:val="24"/>
        </w:rPr>
        <w:t>T</w:t>
      </w:r>
      <w:proofErr w:type="gramStart"/>
      <w:r w:rsidRPr="00246239">
        <w:rPr>
          <w:sz w:val="24"/>
          <w:szCs w:val="24"/>
        </w:rPr>
        <w:t>’</w:t>
      </w:r>
      <w:proofErr w:type="gramEnd"/>
      <w:r w:rsidRPr="00246239">
        <w:rPr>
          <w:sz w:val="24"/>
          <w:szCs w:val="24"/>
        </w:rPr>
        <w:t>=2N*m</w:t>
      </w:r>
      <w:r w:rsidRPr="00246239">
        <w:rPr>
          <w:sz w:val="24"/>
          <w:szCs w:val="24"/>
        </w:rPr>
        <w:t>，以及带动装置公转所需的扭矩。因此，这里可以认为装置所受最大扭转力矩</w:t>
      </w:r>
      <w:r w:rsidRPr="00246239">
        <w:rPr>
          <w:sz w:val="24"/>
          <w:szCs w:val="24"/>
        </w:rPr>
        <w:t>T=7N*m</w:t>
      </w:r>
      <w:r w:rsidRPr="00246239">
        <w:rPr>
          <w:sz w:val="24"/>
          <w:szCs w:val="24"/>
        </w:rPr>
        <w:t>。然后考虑弯矩，在静止且装置达平衡时是不存在弯矩的，弯矩的产生与自转与公转的耦合有关。当自转与公转都存在时，自转轴上的角动量绕公转轴旋转，产生一个角动量的变化量，即对应弯矩。因此，最大弯矩出现在自转轴水平、两盘同向转且自转与公转同时达到最大速度时，对应自转</w:t>
      </w:r>
      <w:r w:rsidRPr="00246239">
        <w:rPr>
          <w:sz w:val="24"/>
          <w:szCs w:val="24"/>
        </w:rPr>
        <w:t>ω=600rpm=20πrad/s</w:t>
      </w:r>
      <w:r w:rsidRPr="00246239">
        <w:rPr>
          <w:sz w:val="24"/>
          <w:szCs w:val="24"/>
        </w:rPr>
        <w:t>，且公转</w:t>
      </w:r>
      <w:r w:rsidRPr="00246239">
        <w:rPr>
          <w:sz w:val="24"/>
          <w:szCs w:val="24"/>
        </w:rPr>
        <w:t>Ω=0.5r/s=πrad/s</w:t>
      </w:r>
      <w:r w:rsidRPr="00246239">
        <w:rPr>
          <w:sz w:val="24"/>
          <w:szCs w:val="24"/>
        </w:rPr>
        <w:t>，根据数据，单个自转圆盘的转动惯量</w:t>
      </w:r>
      <w:r w:rsidRPr="00246239">
        <w:rPr>
          <w:sz w:val="24"/>
          <w:szCs w:val="24"/>
        </w:rPr>
        <w:t>I=0.037kg*m</w:t>
      </w:r>
      <w:r w:rsidRPr="00246239">
        <w:rPr>
          <w:sz w:val="24"/>
          <w:szCs w:val="24"/>
          <w:vertAlign w:val="superscript"/>
        </w:rPr>
        <w:t>2</w:t>
      </w:r>
      <w:r w:rsidRPr="00246239">
        <w:rPr>
          <w:sz w:val="24"/>
          <w:szCs w:val="24"/>
        </w:rPr>
        <w:t>，则产生的弯矩</w:t>
      </w:r>
      <w:r w:rsidRPr="00246239">
        <w:rPr>
          <w:sz w:val="24"/>
          <w:szCs w:val="24"/>
        </w:rPr>
        <w:t>M=2*I*ω*Ω=14.7N*m</w:t>
      </w:r>
      <w:r w:rsidRPr="00246239">
        <w:rPr>
          <w:sz w:val="24"/>
          <w:szCs w:val="24"/>
        </w:rPr>
        <w:t>。按照上述数据作受力图：</w:t>
      </w:r>
    </w:p>
    <w:p w14:paraId="4B383D54" w14:textId="0FEF494E" w:rsidR="001841D4" w:rsidRDefault="001841D4" w:rsidP="001841D4">
      <w:pPr>
        <w:pStyle w:val="afc"/>
        <w:spacing w:line="360" w:lineRule="auto"/>
        <w:jc w:val="center"/>
        <w:rPr>
          <w:sz w:val="24"/>
          <w:szCs w:val="24"/>
        </w:rPr>
      </w:pPr>
      <w:r w:rsidRPr="00246239">
        <w:rPr>
          <w:noProof/>
          <w:sz w:val="24"/>
          <w:szCs w:val="24"/>
        </w:rPr>
        <w:drawing>
          <wp:inline distT="0" distB="0" distL="0" distR="0" wp14:anchorId="0D6646A3" wp14:editId="27B0992F">
            <wp:extent cx="3554147" cy="1368000"/>
            <wp:effectExtent l="0" t="0" r="8255"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4147" cy="1368000"/>
                    </a:xfrm>
                    <a:prstGeom prst="rect">
                      <a:avLst/>
                    </a:prstGeom>
                  </pic:spPr>
                </pic:pic>
              </a:graphicData>
            </a:graphic>
          </wp:inline>
        </w:drawing>
      </w:r>
    </w:p>
    <w:p w14:paraId="16221CDD" w14:textId="157A9AB0" w:rsidR="001841D4" w:rsidRPr="00BC28D9" w:rsidRDefault="001841D4" w:rsidP="001841D4">
      <w:pPr>
        <w:pStyle w:val="ad"/>
        <w:ind w:firstLine="482"/>
        <w:rPr>
          <w:rFonts w:ascii="Times New Roman" w:hAnsi="Times New Roman"/>
          <w:sz w:val="24"/>
          <w:szCs w:val="24"/>
        </w:rPr>
      </w:pPr>
      <w:r w:rsidRPr="00BC28D9">
        <w:rPr>
          <w:rFonts w:ascii="Times New Roman" w:hAnsi="Times New Roman"/>
          <w:sz w:val="24"/>
          <w:szCs w:val="24"/>
        </w:rPr>
        <w:t>图表</w:t>
      </w:r>
      <w:r w:rsidRPr="00BC28D9">
        <w:rPr>
          <w:rFonts w:ascii="Times New Roman" w:hAnsi="Times New Roman"/>
          <w:sz w:val="24"/>
          <w:szCs w:val="24"/>
        </w:rPr>
        <w:t>5.2-</w:t>
      </w:r>
      <w:r>
        <w:rPr>
          <w:rFonts w:ascii="Times New Roman" w:hAnsi="Times New Roman" w:hint="eastAsia"/>
          <w:sz w:val="24"/>
          <w:szCs w:val="24"/>
        </w:rPr>
        <w:t>9</w:t>
      </w:r>
      <w:r w:rsidRPr="00BC28D9">
        <w:rPr>
          <w:rFonts w:ascii="Times New Roman" w:hAnsi="Times New Roman"/>
          <w:sz w:val="24"/>
          <w:szCs w:val="24"/>
        </w:rPr>
        <w:t xml:space="preserve"> </w:t>
      </w:r>
      <w:r>
        <w:rPr>
          <w:rFonts w:ascii="Times New Roman" w:hAnsi="Times New Roman" w:hint="eastAsia"/>
          <w:sz w:val="24"/>
          <w:szCs w:val="24"/>
        </w:rPr>
        <w:t>受力</w:t>
      </w:r>
      <w:r w:rsidRPr="00BC28D9">
        <w:rPr>
          <w:rFonts w:ascii="Times New Roman" w:hAnsi="Times New Roman"/>
          <w:sz w:val="24"/>
          <w:szCs w:val="24"/>
        </w:rPr>
        <w:t>图</w:t>
      </w:r>
    </w:p>
    <w:p w14:paraId="47958B91" w14:textId="77777777" w:rsidR="001841D4" w:rsidRPr="00246239" w:rsidRDefault="001841D4" w:rsidP="001841D4">
      <w:pPr>
        <w:pStyle w:val="afc"/>
        <w:spacing w:line="360" w:lineRule="auto"/>
        <w:ind w:firstLine="420"/>
        <w:jc w:val="both"/>
        <w:rPr>
          <w:sz w:val="24"/>
          <w:szCs w:val="24"/>
        </w:rPr>
      </w:pPr>
      <w:r w:rsidRPr="00246239">
        <w:rPr>
          <w:sz w:val="24"/>
          <w:szCs w:val="24"/>
        </w:rPr>
        <w:t>在轴向，</w:t>
      </w:r>
      <w:r w:rsidRPr="00246239">
        <w:rPr>
          <w:sz w:val="24"/>
          <w:szCs w:val="24"/>
        </w:rPr>
        <w:t>F</w:t>
      </w:r>
      <w:r w:rsidRPr="00246239">
        <w:rPr>
          <w:sz w:val="24"/>
          <w:szCs w:val="24"/>
        </w:rPr>
        <w:softHyphen/>
      </w:r>
      <w:r w:rsidRPr="00246239">
        <w:rPr>
          <w:sz w:val="24"/>
          <w:szCs w:val="24"/>
          <w:vertAlign w:val="subscript"/>
        </w:rPr>
        <w:t>1</w:t>
      </w:r>
      <w:r w:rsidRPr="00246239">
        <w:rPr>
          <w:sz w:val="24"/>
          <w:szCs w:val="24"/>
        </w:rPr>
        <w:t>和</w:t>
      </w:r>
      <w:r w:rsidRPr="00246239">
        <w:rPr>
          <w:sz w:val="24"/>
          <w:szCs w:val="24"/>
        </w:rPr>
        <w:t>F</w:t>
      </w:r>
      <w:r w:rsidRPr="00246239">
        <w:rPr>
          <w:sz w:val="24"/>
          <w:szCs w:val="24"/>
          <w:vertAlign w:val="subscript"/>
        </w:rPr>
        <w:t>2</w:t>
      </w:r>
      <w:r w:rsidRPr="00246239">
        <w:rPr>
          <w:sz w:val="24"/>
          <w:szCs w:val="24"/>
        </w:rPr>
        <w:t>被分别承载，</w:t>
      </w:r>
      <w:proofErr w:type="gramStart"/>
      <w:r w:rsidRPr="00246239">
        <w:rPr>
          <w:sz w:val="24"/>
          <w:szCs w:val="24"/>
        </w:rPr>
        <w:t>故圆</w:t>
      </w:r>
      <w:proofErr w:type="gramEnd"/>
      <w:r w:rsidRPr="00246239">
        <w:rPr>
          <w:sz w:val="24"/>
          <w:szCs w:val="24"/>
        </w:rPr>
        <w:t>锥滚子轴承（记为轴承</w:t>
      </w:r>
      <w:r w:rsidRPr="00246239">
        <w:rPr>
          <w:sz w:val="24"/>
          <w:szCs w:val="24"/>
        </w:rPr>
        <w:t>1</w:t>
      </w:r>
      <w:r w:rsidRPr="00246239">
        <w:rPr>
          <w:sz w:val="24"/>
          <w:szCs w:val="24"/>
        </w:rPr>
        <w:t>）轴向载荷</w:t>
      </w:r>
      <w:r w:rsidRPr="00246239">
        <w:rPr>
          <w:sz w:val="24"/>
          <w:szCs w:val="24"/>
        </w:rPr>
        <w:t>X</w:t>
      </w:r>
      <w:r w:rsidRPr="00246239">
        <w:rPr>
          <w:sz w:val="24"/>
          <w:szCs w:val="24"/>
          <w:vertAlign w:val="subscript"/>
        </w:rPr>
        <w:t>1</w:t>
      </w:r>
      <w:r w:rsidRPr="00246239">
        <w:rPr>
          <w:sz w:val="24"/>
          <w:szCs w:val="24"/>
        </w:rPr>
        <w:t>=360N</w:t>
      </w:r>
      <w:r w:rsidRPr="00246239">
        <w:rPr>
          <w:sz w:val="24"/>
          <w:szCs w:val="24"/>
        </w:rPr>
        <w:t>，角接触轴承（记为轴承</w:t>
      </w:r>
      <w:r w:rsidRPr="00246239">
        <w:rPr>
          <w:sz w:val="24"/>
          <w:szCs w:val="24"/>
        </w:rPr>
        <w:t>2</w:t>
      </w:r>
      <w:r w:rsidRPr="00246239">
        <w:rPr>
          <w:sz w:val="24"/>
          <w:szCs w:val="24"/>
        </w:rPr>
        <w:t>）轴向载荷</w:t>
      </w:r>
      <w:r w:rsidRPr="00246239">
        <w:rPr>
          <w:sz w:val="24"/>
          <w:szCs w:val="24"/>
        </w:rPr>
        <w:t>X</w:t>
      </w:r>
      <w:r w:rsidRPr="00246239">
        <w:rPr>
          <w:sz w:val="24"/>
          <w:szCs w:val="24"/>
          <w:vertAlign w:val="subscript"/>
        </w:rPr>
        <w:t>2</w:t>
      </w:r>
      <w:r w:rsidRPr="00246239">
        <w:rPr>
          <w:sz w:val="24"/>
          <w:szCs w:val="24"/>
        </w:rPr>
        <w:t>=14N</w:t>
      </w:r>
      <w:r w:rsidRPr="00246239">
        <w:rPr>
          <w:sz w:val="24"/>
          <w:szCs w:val="24"/>
        </w:rPr>
        <w:t>。在周向，带盘以右整个轴都会受到</w:t>
      </w:r>
      <w:r w:rsidRPr="00246239">
        <w:rPr>
          <w:sz w:val="24"/>
          <w:szCs w:val="24"/>
        </w:rPr>
        <w:t>T=7N*m</w:t>
      </w:r>
      <w:r w:rsidRPr="00246239">
        <w:rPr>
          <w:sz w:val="24"/>
          <w:szCs w:val="24"/>
        </w:rPr>
        <w:t>的作用，该载荷不对轴承起作用，而带盘以左扭矩最大为阻尼器的</w:t>
      </w:r>
      <w:r w:rsidRPr="00246239">
        <w:rPr>
          <w:sz w:val="24"/>
          <w:szCs w:val="24"/>
        </w:rPr>
        <w:lastRenderedPageBreak/>
        <w:t>2N*m</w:t>
      </w:r>
      <w:r w:rsidRPr="00246239">
        <w:rPr>
          <w:sz w:val="24"/>
          <w:szCs w:val="24"/>
        </w:rPr>
        <w:t>。在径向，有</w:t>
      </w:r>
      <w:r w:rsidRPr="00246239">
        <w:rPr>
          <w:sz w:val="24"/>
          <w:szCs w:val="24"/>
        </w:rPr>
        <w:t>Y</w:t>
      </w:r>
      <w:r w:rsidRPr="00246239">
        <w:rPr>
          <w:sz w:val="24"/>
          <w:szCs w:val="24"/>
          <w:vertAlign w:val="subscript"/>
        </w:rPr>
        <w:t>1</w:t>
      </w:r>
      <w:r w:rsidRPr="00246239">
        <w:rPr>
          <w:sz w:val="24"/>
          <w:szCs w:val="24"/>
        </w:rPr>
        <w:t>+Y</w:t>
      </w:r>
      <w:r w:rsidRPr="00246239">
        <w:rPr>
          <w:sz w:val="24"/>
          <w:szCs w:val="24"/>
          <w:vertAlign w:val="subscript"/>
        </w:rPr>
        <w:t>2</w:t>
      </w:r>
      <w:r w:rsidRPr="00246239">
        <w:rPr>
          <w:sz w:val="24"/>
          <w:szCs w:val="24"/>
        </w:rPr>
        <w:t>=0</w:t>
      </w:r>
      <w:r w:rsidRPr="00246239">
        <w:rPr>
          <w:sz w:val="24"/>
          <w:szCs w:val="24"/>
        </w:rPr>
        <w:t>且</w:t>
      </w:r>
      <w:r w:rsidRPr="00246239">
        <w:rPr>
          <w:sz w:val="24"/>
          <w:szCs w:val="24"/>
        </w:rPr>
        <w:t>M=Y</w:t>
      </w:r>
      <w:r w:rsidRPr="00246239">
        <w:rPr>
          <w:sz w:val="24"/>
          <w:szCs w:val="24"/>
          <w:vertAlign w:val="subscript"/>
        </w:rPr>
        <w:t>1</w:t>
      </w:r>
      <w:r w:rsidRPr="00246239">
        <w:rPr>
          <w:sz w:val="24"/>
          <w:szCs w:val="24"/>
        </w:rPr>
        <w:t>L</w:t>
      </w:r>
      <w:r w:rsidRPr="00246239">
        <w:rPr>
          <w:sz w:val="24"/>
          <w:szCs w:val="24"/>
          <w:vertAlign w:val="subscript"/>
        </w:rPr>
        <w:t>12</w:t>
      </w:r>
      <w:r w:rsidRPr="00246239">
        <w:rPr>
          <w:sz w:val="24"/>
          <w:szCs w:val="24"/>
        </w:rPr>
        <w:t>，这里按设计知</w:t>
      </w:r>
      <w:r w:rsidRPr="00246239">
        <w:rPr>
          <w:sz w:val="24"/>
          <w:szCs w:val="24"/>
        </w:rPr>
        <w:t>L</w:t>
      </w:r>
      <w:r w:rsidRPr="00246239">
        <w:rPr>
          <w:sz w:val="24"/>
          <w:szCs w:val="24"/>
          <w:vertAlign w:val="subscript"/>
        </w:rPr>
        <w:t>12</w:t>
      </w:r>
      <w:r w:rsidRPr="00246239">
        <w:rPr>
          <w:sz w:val="24"/>
          <w:szCs w:val="24"/>
        </w:rPr>
        <w:t>≈210mm=0.21m</w:t>
      </w:r>
      <w:r w:rsidRPr="00246239">
        <w:rPr>
          <w:sz w:val="24"/>
          <w:szCs w:val="24"/>
        </w:rPr>
        <w:t>（轴承中心的轴向距离），因此</w:t>
      </w:r>
      <w:r w:rsidRPr="00246239">
        <w:rPr>
          <w:sz w:val="24"/>
          <w:szCs w:val="24"/>
        </w:rPr>
        <w:t>Y</w:t>
      </w:r>
      <w:r w:rsidRPr="00246239">
        <w:rPr>
          <w:sz w:val="24"/>
          <w:szCs w:val="24"/>
          <w:vertAlign w:val="subscript"/>
        </w:rPr>
        <w:t>1</w:t>
      </w:r>
      <w:r w:rsidRPr="00246239">
        <w:rPr>
          <w:sz w:val="24"/>
          <w:szCs w:val="24"/>
        </w:rPr>
        <w:t>=M/L</w:t>
      </w:r>
      <w:r w:rsidRPr="00246239">
        <w:rPr>
          <w:sz w:val="24"/>
          <w:szCs w:val="24"/>
          <w:vertAlign w:val="subscript"/>
        </w:rPr>
        <w:t>12</w:t>
      </w:r>
      <w:r w:rsidRPr="00246239">
        <w:rPr>
          <w:sz w:val="24"/>
          <w:szCs w:val="24"/>
        </w:rPr>
        <w:t>=70N</w:t>
      </w:r>
      <w:r w:rsidRPr="00246239">
        <w:rPr>
          <w:sz w:val="24"/>
          <w:szCs w:val="24"/>
        </w:rPr>
        <w:t>，</w:t>
      </w:r>
      <w:r w:rsidRPr="00246239">
        <w:rPr>
          <w:sz w:val="24"/>
          <w:szCs w:val="24"/>
        </w:rPr>
        <w:t>Y</w:t>
      </w:r>
      <w:r w:rsidRPr="00246239">
        <w:rPr>
          <w:sz w:val="24"/>
          <w:szCs w:val="24"/>
          <w:vertAlign w:val="subscript"/>
        </w:rPr>
        <w:t>2</w:t>
      </w:r>
      <w:r w:rsidRPr="00246239">
        <w:rPr>
          <w:sz w:val="24"/>
          <w:szCs w:val="24"/>
        </w:rPr>
        <w:t>=-70N</w:t>
      </w:r>
      <w:r w:rsidRPr="00246239">
        <w:rPr>
          <w:sz w:val="24"/>
          <w:szCs w:val="24"/>
        </w:rPr>
        <w:t>。定性地</w:t>
      </w:r>
      <w:proofErr w:type="gramStart"/>
      <w:r w:rsidRPr="00246239">
        <w:rPr>
          <w:sz w:val="24"/>
          <w:szCs w:val="24"/>
        </w:rPr>
        <w:t>作出</w:t>
      </w:r>
      <w:proofErr w:type="gramEnd"/>
      <w:r w:rsidRPr="00246239">
        <w:rPr>
          <w:sz w:val="24"/>
          <w:szCs w:val="24"/>
        </w:rPr>
        <w:t>轴向上的截面最大正应力分布如下：</w:t>
      </w:r>
    </w:p>
    <w:p w14:paraId="4F182187" w14:textId="01BB3168" w:rsidR="001841D4" w:rsidRDefault="001841D4" w:rsidP="001841D4">
      <w:pPr>
        <w:pStyle w:val="afc"/>
        <w:spacing w:line="360" w:lineRule="auto"/>
        <w:jc w:val="center"/>
        <w:rPr>
          <w:sz w:val="24"/>
          <w:szCs w:val="24"/>
        </w:rPr>
      </w:pPr>
      <w:r w:rsidRPr="00246239">
        <w:rPr>
          <w:noProof/>
          <w:sz w:val="24"/>
          <w:szCs w:val="24"/>
        </w:rPr>
        <w:drawing>
          <wp:inline distT="0" distB="0" distL="0" distR="0" wp14:anchorId="3CF15BDE" wp14:editId="125E2B8B">
            <wp:extent cx="2751681" cy="1080000"/>
            <wp:effectExtent l="0" t="0" r="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1681" cy="1080000"/>
                    </a:xfrm>
                    <a:prstGeom prst="rect">
                      <a:avLst/>
                    </a:prstGeom>
                  </pic:spPr>
                </pic:pic>
              </a:graphicData>
            </a:graphic>
          </wp:inline>
        </w:drawing>
      </w:r>
    </w:p>
    <w:p w14:paraId="056308C6" w14:textId="7F404F27" w:rsidR="001841D4" w:rsidRPr="001841D4" w:rsidRDefault="001841D4" w:rsidP="001841D4">
      <w:pPr>
        <w:pStyle w:val="ad"/>
        <w:ind w:firstLine="482"/>
        <w:rPr>
          <w:rFonts w:ascii="Times New Roman" w:hAnsi="Times New Roman"/>
          <w:sz w:val="24"/>
          <w:szCs w:val="24"/>
        </w:rPr>
      </w:pPr>
      <w:r w:rsidRPr="00BC28D9">
        <w:rPr>
          <w:rFonts w:ascii="Times New Roman" w:hAnsi="Times New Roman"/>
          <w:sz w:val="24"/>
          <w:szCs w:val="24"/>
        </w:rPr>
        <w:t>图表</w:t>
      </w:r>
      <w:r w:rsidRPr="00BC28D9">
        <w:rPr>
          <w:rFonts w:ascii="Times New Roman" w:hAnsi="Times New Roman"/>
          <w:sz w:val="24"/>
          <w:szCs w:val="24"/>
        </w:rPr>
        <w:t>5.2-</w:t>
      </w:r>
      <w:r>
        <w:rPr>
          <w:rFonts w:ascii="Times New Roman" w:hAnsi="Times New Roman" w:hint="eastAsia"/>
          <w:sz w:val="24"/>
          <w:szCs w:val="24"/>
        </w:rPr>
        <w:t>10</w:t>
      </w:r>
      <w:r w:rsidRPr="00BC28D9">
        <w:rPr>
          <w:rFonts w:ascii="Times New Roman" w:hAnsi="Times New Roman"/>
          <w:sz w:val="24"/>
          <w:szCs w:val="24"/>
        </w:rPr>
        <w:t xml:space="preserve"> </w:t>
      </w:r>
      <w:r>
        <w:rPr>
          <w:rFonts w:ascii="Times New Roman" w:hAnsi="Times New Roman" w:hint="eastAsia"/>
          <w:sz w:val="24"/>
          <w:szCs w:val="24"/>
        </w:rPr>
        <w:t>正应力分布</w:t>
      </w:r>
      <w:r w:rsidRPr="00BC28D9">
        <w:rPr>
          <w:rFonts w:ascii="Times New Roman" w:hAnsi="Times New Roman"/>
          <w:sz w:val="24"/>
          <w:szCs w:val="24"/>
        </w:rPr>
        <w:t>图</w:t>
      </w:r>
    </w:p>
    <w:p w14:paraId="6BCB0870" w14:textId="77777777" w:rsidR="001841D4" w:rsidRPr="00246239" w:rsidRDefault="001841D4" w:rsidP="001841D4">
      <w:pPr>
        <w:pStyle w:val="afc"/>
        <w:spacing w:line="360" w:lineRule="auto"/>
        <w:jc w:val="both"/>
        <w:rPr>
          <w:sz w:val="24"/>
          <w:szCs w:val="24"/>
        </w:rPr>
      </w:pPr>
      <w:r w:rsidRPr="00246239">
        <w:rPr>
          <w:sz w:val="24"/>
          <w:szCs w:val="24"/>
        </w:rPr>
        <w:tab/>
      </w:r>
      <w:r w:rsidRPr="00246239">
        <w:rPr>
          <w:sz w:val="24"/>
          <w:szCs w:val="24"/>
        </w:rPr>
        <w:t>类似的，</w:t>
      </w:r>
      <w:proofErr w:type="gramStart"/>
      <w:r w:rsidRPr="00246239">
        <w:rPr>
          <w:sz w:val="24"/>
          <w:szCs w:val="24"/>
        </w:rPr>
        <w:t>由于轴受到</w:t>
      </w:r>
      <w:proofErr w:type="gramEnd"/>
      <w:r w:rsidRPr="00246239">
        <w:rPr>
          <w:sz w:val="24"/>
          <w:szCs w:val="24"/>
        </w:rPr>
        <w:t>扭矩。因此也需分析切应力的分布，由于这里切应力大小主要与扭矩和</w:t>
      </w:r>
      <w:proofErr w:type="gramStart"/>
      <w:r w:rsidRPr="00246239">
        <w:rPr>
          <w:sz w:val="24"/>
          <w:szCs w:val="24"/>
        </w:rPr>
        <w:t>轴的</w:t>
      </w:r>
      <w:proofErr w:type="gramEnd"/>
      <w:r w:rsidRPr="00246239">
        <w:rPr>
          <w:sz w:val="24"/>
          <w:szCs w:val="24"/>
        </w:rPr>
        <w:t>直径有关，因此考虑轴的直径定性地画轴向的截面最大切应力分布图如下（为简化问题，</w:t>
      </w:r>
      <w:proofErr w:type="gramStart"/>
      <w:r w:rsidRPr="00246239">
        <w:rPr>
          <w:sz w:val="24"/>
          <w:szCs w:val="24"/>
        </w:rPr>
        <w:t>轴按两</w:t>
      </w:r>
      <w:proofErr w:type="gramEnd"/>
      <w:r w:rsidRPr="00246239">
        <w:rPr>
          <w:sz w:val="24"/>
          <w:szCs w:val="24"/>
        </w:rPr>
        <w:t>个轴承的支承位置分为</w:t>
      </w:r>
      <w:r w:rsidRPr="00246239">
        <w:rPr>
          <w:sz w:val="24"/>
          <w:szCs w:val="24"/>
        </w:rPr>
        <w:t>φ50</w:t>
      </w:r>
      <w:r w:rsidRPr="00246239">
        <w:rPr>
          <w:sz w:val="24"/>
          <w:szCs w:val="24"/>
        </w:rPr>
        <w:t>，</w:t>
      </w:r>
      <w:r w:rsidRPr="00246239">
        <w:rPr>
          <w:sz w:val="24"/>
          <w:szCs w:val="24"/>
        </w:rPr>
        <w:t>φ40</w:t>
      </w:r>
      <w:r w:rsidRPr="00246239">
        <w:rPr>
          <w:sz w:val="24"/>
          <w:szCs w:val="24"/>
        </w:rPr>
        <w:t>和</w:t>
      </w:r>
      <w:r w:rsidRPr="00246239">
        <w:rPr>
          <w:sz w:val="24"/>
          <w:szCs w:val="24"/>
        </w:rPr>
        <w:t>φ</w:t>
      </w:r>
      <w:r>
        <w:rPr>
          <w:sz w:val="24"/>
          <w:szCs w:val="24"/>
        </w:rPr>
        <w:t>17</w:t>
      </w:r>
      <w:r w:rsidRPr="00246239">
        <w:rPr>
          <w:sz w:val="24"/>
          <w:szCs w:val="24"/>
        </w:rPr>
        <w:t>三段）：</w:t>
      </w:r>
    </w:p>
    <w:p w14:paraId="670FAD11" w14:textId="5B421128" w:rsidR="001841D4" w:rsidRDefault="001841D4" w:rsidP="001841D4">
      <w:pPr>
        <w:pStyle w:val="afc"/>
        <w:spacing w:line="360" w:lineRule="auto"/>
        <w:jc w:val="center"/>
        <w:rPr>
          <w:sz w:val="24"/>
          <w:szCs w:val="24"/>
        </w:rPr>
      </w:pPr>
      <w:r w:rsidRPr="00246239">
        <w:rPr>
          <w:noProof/>
          <w:sz w:val="24"/>
          <w:szCs w:val="24"/>
        </w:rPr>
        <w:drawing>
          <wp:inline distT="0" distB="0" distL="0" distR="0" wp14:anchorId="41B92972" wp14:editId="7777CBDC">
            <wp:extent cx="2618354" cy="1080000"/>
            <wp:effectExtent l="0" t="0" r="0" b="63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8354" cy="1080000"/>
                    </a:xfrm>
                    <a:prstGeom prst="rect">
                      <a:avLst/>
                    </a:prstGeom>
                  </pic:spPr>
                </pic:pic>
              </a:graphicData>
            </a:graphic>
          </wp:inline>
        </w:drawing>
      </w:r>
    </w:p>
    <w:p w14:paraId="10991076" w14:textId="5F52D360" w:rsidR="001841D4" w:rsidRPr="001841D4" w:rsidRDefault="001841D4" w:rsidP="001841D4">
      <w:pPr>
        <w:pStyle w:val="ad"/>
        <w:ind w:firstLine="482"/>
        <w:rPr>
          <w:rFonts w:ascii="Times New Roman" w:hAnsi="Times New Roman"/>
          <w:sz w:val="24"/>
          <w:szCs w:val="24"/>
        </w:rPr>
      </w:pPr>
      <w:r w:rsidRPr="00BC28D9">
        <w:rPr>
          <w:rFonts w:ascii="Times New Roman" w:hAnsi="Times New Roman"/>
          <w:sz w:val="24"/>
          <w:szCs w:val="24"/>
        </w:rPr>
        <w:t>图表</w:t>
      </w:r>
      <w:r w:rsidRPr="00BC28D9">
        <w:rPr>
          <w:rFonts w:ascii="Times New Roman" w:hAnsi="Times New Roman"/>
          <w:sz w:val="24"/>
          <w:szCs w:val="24"/>
        </w:rPr>
        <w:t>5.2-</w:t>
      </w:r>
      <w:r>
        <w:rPr>
          <w:rFonts w:ascii="Times New Roman" w:hAnsi="Times New Roman" w:hint="eastAsia"/>
          <w:sz w:val="24"/>
          <w:szCs w:val="24"/>
        </w:rPr>
        <w:t>11</w:t>
      </w:r>
      <w:r w:rsidRPr="00BC28D9">
        <w:rPr>
          <w:rFonts w:ascii="Times New Roman" w:hAnsi="Times New Roman"/>
          <w:sz w:val="24"/>
          <w:szCs w:val="24"/>
        </w:rPr>
        <w:t xml:space="preserve"> </w:t>
      </w:r>
      <w:r>
        <w:rPr>
          <w:rFonts w:ascii="Times New Roman" w:hAnsi="Times New Roman" w:hint="eastAsia"/>
          <w:sz w:val="24"/>
          <w:szCs w:val="24"/>
        </w:rPr>
        <w:t>切应力分布</w:t>
      </w:r>
      <w:r w:rsidRPr="00BC28D9">
        <w:rPr>
          <w:rFonts w:ascii="Times New Roman" w:hAnsi="Times New Roman"/>
          <w:sz w:val="24"/>
          <w:szCs w:val="24"/>
        </w:rPr>
        <w:t>图</w:t>
      </w:r>
    </w:p>
    <w:p w14:paraId="5F6F5318" w14:textId="77777777" w:rsidR="001841D4" w:rsidRPr="00246239" w:rsidRDefault="001841D4" w:rsidP="001841D4">
      <w:pPr>
        <w:pStyle w:val="afc"/>
        <w:spacing w:line="360" w:lineRule="auto"/>
        <w:ind w:firstLine="420"/>
        <w:jc w:val="both"/>
        <w:rPr>
          <w:sz w:val="24"/>
          <w:szCs w:val="24"/>
        </w:rPr>
      </w:pPr>
      <w:r w:rsidRPr="00246239">
        <w:rPr>
          <w:sz w:val="24"/>
          <w:szCs w:val="24"/>
        </w:rPr>
        <w:t>根据以上的正应力和切应力定性图，可见危险截面为两轴承所在的两个截面（一处正应力最大，切应力较大，另一处切应力最大）。这里，由于</w:t>
      </w:r>
      <w:proofErr w:type="gramStart"/>
      <w:r w:rsidRPr="00246239">
        <w:rPr>
          <w:sz w:val="24"/>
          <w:szCs w:val="24"/>
        </w:rPr>
        <w:t>只是轴</w:t>
      </w:r>
      <w:proofErr w:type="gramEnd"/>
      <w:r w:rsidRPr="00246239">
        <w:rPr>
          <w:sz w:val="24"/>
          <w:szCs w:val="24"/>
        </w:rPr>
        <w:t>肩在承载轴向力，因此计算正应力</w:t>
      </w:r>
      <w:proofErr w:type="gramStart"/>
      <w:r w:rsidRPr="00246239">
        <w:rPr>
          <w:sz w:val="24"/>
          <w:szCs w:val="24"/>
        </w:rPr>
        <w:t>时取轴</w:t>
      </w:r>
      <w:proofErr w:type="gramEnd"/>
      <w:r w:rsidRPr="00246239">
        <w:rPr>
          <w:sz w:val="24"/>
          <w:szCs w:val="24"/>
        </w:rPr>
        <w:t>肩面积。</w:t>
      </w:r>
    </w:p>
    <w:p w14:paraId="4CD3AB77" w14:textId="2D29747A" w:rsidR="001841D4" w:rsidRPr="00246239" w:rsidRDefault="001841D4" w:rsidP="001841D4">
      <w:pPr>
        <w:pStyle w:val="afc"/>
        <w:spacing w:line="360" w:lineRule="auto"/>
        <w:jc w:val="both"/>
        <w:rPr>
          <w:sz w:val="24"/>
          <w:szCs w:val="24"/>
          <w:lang w:val="de-DE"/>
        </w:rPr>
      </w:pPr>
      <w:r w:rsidRPr="00246239">
        <w:rPr>
          <w:sz w:val="24"/>
          <w:szCs w:val="24"/>
        </w:rPr>
        <w:tab/>
      </w:r>
      <w:r w:rsidRPr="00246239">
        <w:rPr>
          <w:sz w:val="24"/>
          <w:szCs w:val="24"/>
        </w:rPr>
        <w:t>首先分析</w:t>
      </w:r>
      <w:r w:rsidRPr="00246239">
        <w:rPr>
          <w:sz w:val="24"/>
          <w:szCs w:val="24"/>
        </w:rPr>
        <w:t>1</w:t>
      </w:r>
      <w:r w:rsidRPr="00246239">
        <w:rPr>
          <w:sz w:val="24"/>
          <w:szCs w:val="24"/>
        </w:rPr>
        <w:t>处，此处直径</w:t>
      </w:r>
      <w:r w:rsidRPr="00246239">
        <w:rPr>
          <w:sz w:val="24"/>
          <w:szCs w:val="24"/>
        </w:rPr>
        <w:t>d=40mm=0.04m</w:t>
      </w:r>
      <w:r w:rsidRPr="00246239">
        <w:rPr>
          <w:sz w:val="24"/>
          <w:szCs w:val="24"/>
        </w:rPr>
        <w:t>（保守起见，取较细者），</w:t>
      </w:r>
      <w:r>
        <w:rPr>
          <w:rFonts w:hint="eastAsia"/>
          <w:sz w:val="24"/>
          <w:szCs w:val="24"/>
        </w:rPr>
        <w:t>内部开孔孔径为</w:t>
      </w:r>
      <w:r>
        <w:rPr>
          <w:rFonts w:hint="eastAsia"/>
          <w:sz w:val="24"/>
          <w:szCs w:val="24"/>
        </w:rPr>
        <w:t>1</w:t>
      </w:r>
      <w:r>
        <w:rPr>
          <w:sz w:val="24"/>
          <w:szCs w:val="24"/>
        </w:rPr>
        <w:t>6</w:t>
      </w:r>
      <w:r>
        <w:rPr>
          <w:rFonts w:hint="eastAsia"/>
          <w:sz w:val="24"/>
          <w:szCs w:val="24"/>
        </w:rPr>
        <w:t>mm</w:t>
      </w:r>
      <w:r>
        <w:rPr>
          <w:rFonts w:hint="eastAsia"/>
          <w:sz w:val="24"/>
          <w:szCs w:val="24"/>
        </w:rPr>
        <w:t>，</w:t>
      </w:r>
      <w:r w:rsidRPr="00246239">
        <w:rPr>
          <w:sz w:val="24"/>
          <w:szCs w:val="24"/>
        </w:rPr>
        <w:t>对应抗弯截面系数</w:t>
      </w:r>
      <w:r w:rsidRPr="00246239">
        <w:rPr>
          <w:sz w:val="24"/>
          <w:szCs w:val="24"/>
          <w:lang w:val="de-DE"/>
        </w:rPr>
        <w:t>W=1/32*π*0.04</w:t>
      </w:r>
      <w:r w:rsidRPr="00246239">
        <w:rPr>
          <w:sz w:val="24"/>
          <w:szCs w:val="24"/>
          <w:vertAlign w:val="superscript"/>
          <w:lang w:val="de-DE"/>
        </w:rPr>
        <w:t>3</w:t>
      </w:r>
      <w:r>
        <w:rPr>
          <w:sz w:val="24"/>
          <w:szCs w:val="24"/>
          <w:lang w:val="de-DE"/>
        </w:rPr>
        <w:t>*(1-0.4</w:t>
      </w:r>
      <w:r>
        <w:rPr>
          <w:sz w:val="24"/>
          <w:szCs w:val="24"/>
          <w:vertAlign w:val="superscript"/>
          <w:lang w:val="de-DE"/>
        </w:rPr>
        <w:t>4</w:t>
      </w:r>
      <w:r>
        <w:rPr>
          <w:sz w:val="24"/>
          <w:szCs w:val="24"/>
          <w:lang w:val="de-DE"/>
        </w:rPr>
        <w:t>)</w:t>
      </w:r>
      <w:r w:rsidRPr="00246239">
        <w:rPr>
          <w:sz w:val="24"/>
          <w:szCs w:val="24"/>
          <w:lang w:val="de-DE"/>
        </w:rPr>
        <w:t>=6.</w:t>
      </w:r>
      <w:r>
        <w:rPr>
          <w:sz w:val="24"/>
          <w:szCs w:val="24"/>
          <w:lang w:val="de-DE"/>
        </w:rPr>
        <w:t>12</w:t>
      </w:r>
      <w:r w:rsidRPr="00246239">
        <w:rPr>
          <w:sz w:val="24"/>
          <w:szCs w:val="24"/>
          <w:lang w:val="de-DE"/>
        </w:rPr>
        <w:t>*10</w:t>
      </w:r>
      <w:r w:rsidRPr="00246239">
        <w:rPr>
          <w:sz w:val="24"/>
          <w:szCs w:val="24"/>
          <w:vertAlign w:val="superscript"/>
          <w:lang w:val="de-DE"/>
        </w:rPr>
        <w:t>-6</w:t>
      </w:r>
      <w:r w:rsidRPr="00246239">
        <w:rPr>
          <w:sz w:val="24"/>
          <w:szCs w:val="24"/>
          <w:lang w:val="de-DE"/>
        </w:rPr>
        <w:t>m</w:t>
      </w:r>
      <w:r w:rsidRPr="00246239">
        <w:rPr>
          <w:sz w:val="24"/>
          <w:szCs w:val="24"/>
          <w:vertAlign w:val="superscript"/>
          <w:lang w:val="de-DE"/>
        </w:rPr>
        <w:t>3</w:t>
      </w:r>
      <w:r w:rsidRPr="00246239">
        <w:rPr>
          <w:sz w:val="24"/>
          <w:szCs w:val="24"/>
          <w:lang w:val="de-DE"/>
        </w:rPr>
        <w:t>，此处承载轴向力的截面积</w:t>
      </w:r>
      <w:r w:rsidRPr="00246239">
        <w:rPr>
          <w:sz w:val="24"/>
          <w:szCs w:val="24"/>
          <w:lang w:val="de-DE"/>
        </w:rPr>
        <w:t>A=π*(0.05</w:t>
      </w:r>
      <w:r w:rsidRPr="00246239">
        <w:rPr>
          <w:sz w:val="24"/>
          <w:szCs w:val="24"/>
          <w:vertAlign w:val="superscript"/>
          <w:lang w:val="de-DE"/>
        </w:rPr>
        <w:t>2</w:t>
      </w:r>
      <w:r w:rsidRPr="00246239">
        <w:rPr>
          <w:sz w:val="24"/>
          <w:szCs w:val="24"/>
          <w:lang w:val="de-DE"/>
        </w:rPr>
        <w:t>-0.04</w:t>
      </w:r>
      <w:r w:rsidRPr="00246239">
        <w:rPr>
          <w:sz w:val="24"/>
          <w:szCs w:val="24"/>
          <w:vertAlign w:val="superscript"/>
          <w:lang w:val="de-DE"/>
        </w:rPr>
        <w:t>2</w:t>
      </w:r>
      <w:r w:rsidRPr="00246239">
        <w:rPr>
          <w:sz w:val="24"/>
          <w:szCs w:val="24"/>
          <w:lang w:val="de-DE"/>
        </w:rPr>
        <w:t>)=2.83*10</w:t>
      </w:r>
      <w:r w:rsidRPr="00246239">
        <w:rPr>
          <w:sz w:val="24"/>
          <w:szCs w:val="24"/>
          <w:vertAlign w:val="superscript"/>
          <w:lang w:val="de-DE"/>
        </w:rPr>
        <w:t>-3</w:t>
      </w:r>
      <w:r w:rsidRPr="00246239">
        <w:rPr>
          <w:sz w:val="24"/>
          <w:szCs w:val="24"/>
          <w:lang w:val="de-DE"/>
        </w:rPr>
        <w:t>m</w:t>
      </w:r>
      <w:r w:rsidRPr="00246239">
        <w:rPr>
          <w:sz w:val="24"/>
          <w:szCs w:val="24"/>
          <w:vertAlign w:val="superscript"/>
          <w:lang w:val="de-DE"/>
        </w:rPr>
        <w:t>2</w:t>
      </w:r>
      <w:r w:rsidRPr="00246239">
        <w:rPr>
          <w:sz w:val="24"/>
          <w:szCs w:val="24"/>
          <w:lang w:val="de-DE"/>
        </w:rPr>
        <w:t>，故截面边缘有最大正应力为</w:t>
      </w:r>
      <w:r w:rsidRPr="00246239">
        <w:rPr>
          <w:sz w:val="24"/>
          <w:szCs w:val="24"/>
          <w:lang w:val="de-DE"/>
        </w:rPr>
        <w:t>σ</w:t>
      </w:r>
      <w:r w:rsidRPr="00246239">
        <w:rPr>
          <w:sz w:val="24"/>
          <w:szCs w:val="24"/>
          <w:vertAlign w:val="subscript"/>
          <w:lang w:val="de-DE"/>
        </w:rPr>
        <w:t>max</w:t>
      </w:r>
      <w:r w:rsidRPr="00246239">
        <w:rPr>
          <w:sz w:val="24"/>
          <w:szCs w:val="24"/>
          <w:lang w:val="de-DE"/>
        </w:rPr>
        <w:t>=M/W+F</w:t>
      </w:r>
      <w:r w:rsidRPr="00246239">
        <w:rPr>
          <w:sz w:val="24"/>
          <w:szCs w:val="24"/>
          <w:vertAlign w:val="subscript"/>
          <w:lang w:val="de-DE"/>
        </w:rPr>
        <w:t>1</w:t>
      </w:r>
      <w:r w:rsidRPr="00246239">
        <w:rPr>
          <w:sz w:val="24"/>
          <w:szCs w:val="24"/>
          <w:lang w:val="de-DE"/>
        </w:rPr>
        <w:t>/A=</w:t>
      </w:r>
      <w:r>
        <w:rPr>
          <w:sz w:val="24"/>
          <w:szCs w:val="24"/>
          <w:lang w:val="de-DE"/>
        </w:rPr>
        <w:t>2427</w:t>
      </w:r>
      <w:r w:rsidRPr="00246239">
        <w:rPr>
          <w:sz w:val="24"/>
          <w:szCs w:val="24"/>
          <w:lang w:val="de-DE"/>
        </w:rPr>
        <w:t>kPa</w:t>
      </w:r>
      <w:r w:rsidRPr="00246239">
        <w:rPr>
          <w:sz w:val="24"/>
          <w:szCs w:val="24"/>
          <w:lang w:val="de-DE"/>
        </w:rPr>
        <w:t>。同时，计算切应力，</w:t>
      </w:r>
      <w:proofErr w:type="gramStart"/>
      <w:r w:rsidRPr="00246239">
        <w:rPr>
          <w:sz w:val="24"/>
          <w:szCs w:val="24"/>
          <w:lang w:val="de-DE"/>
        </w:rPr>
        <w:t>抗扭截面</w:t>
      </w:r>
      <w:proofErr w:type="gramEnd"/>
      <w:r w:rsidRPr="00246239">
        <w:rPr>
          <w:sz w:val="24"/>
          <w:szCs w:val="24"/>
          <w:lang w:val="de-DE"/>
        </w:rPr>
        <w:t>系数</w:t>
      </w:r>
      <w:r w:rsidRPr="00246239">
        <w:rPr>
          <w:sz w:val="24"/>
          <w:szCs w:val="24"/>
          <w:lang w:val="de-DE"/>
        </w:rPr>
        <w:t>W‘=1/16*π*0.04</w:t>
      </w:r>
      <w:r w:rsidRPr="00246239">
        <w:rPr>
          <w:sz w:val="24"/>
          <w:szCs w:val="24"/>
          <w:vertAlign w:val="superscript"/>
          <w:lang w:val="de-DE"/>
        </w:rPr>
        <w:t>3</w:t>
      </w:r>
      <w:r>
        <w:rPr>
          <w:sz w:val="24"/>
          <w:szCs w:val="24"/>
          <w:lang w:val="de-DE"/>
        </w:rPr>
        <w:t>*(1-0.4</w:t>
      </w:r>
      <w:r>
        <w:rPr>
          <w:sz w:val="24"/>
          <w:szCs w:val="24"/>
          <w:vertAlign w:val="superscript"/>
          <w:lang w:val="de-DE"/>
        </w:rPr>
        <w:t>4</w:t>
      </w:r>
      <w:r>
        <w:rPr>
          <w:sz w:val="24"/>
          <w:szCs w:val="24"/>
          <w:lang w:val="de-DE"/>
        </w:rPr>
        <w:t>)</w:t>
      </w:r>
      <w:r w:rsidRPr="00246239">
        <w:rPr>
          <w:sz w:val="24"/>
          <w:szCs w:val="24"/>
          <w:lang w:val="de-DE"/>
        </w:rPr>
        <w:t>=1.2</w:t>
      </w:r>
      <w:r>
        <w:rPr>
          <w:sz w:val="24"/>
          <w:szCs w:val="24"/>
          <w:lang w:val="de-DE"/>
        </w:rPr>
        <w:t>3</w:t>
      </w:r>
      <w:r w:rsidRPr="00246239">
        <w:rPr>
          <w:sz w:val="24"/>
          <w:szCs w:val="24"/>
          <w:lang w:val="de-DE"/>
        </w:rPr>
        <w:t>*10</w:t>
      </w:r>
      <w:r w:rsidRPr="00246239">
        <w:rPr>
          <w:sz w:val="24"/>
          <w:szCs w:val="24"/>
          <w:vertAlign w:val="superscript"/>
          <w:lang w:val="de-DE"/>
        </w:rPr>
        <w:t>-5</w:t>
      </w:r>
      <w:r w:rsidRPr="00246239">
        <w:rPr>
          <w:sz w:val="24"/>
          <w:szCs w:val="24"/>
          <w:lang w:val="de-DE"/>
        </w:rPr>
        <w:t>m</w:t>
      </w:r>
      <w:r w:rsidRPr="00246239">
        <w:rPr>
          <w:sz w:val="24"/>
          <w:szCs w:val="24"/>
          <w:vertAlign w:val="superscript"/>
          <w:lang w:val="de-DE"/>
        </w:rPr>
        <w:t>3</w:t>
      </w:r>
      <w:r w:rsidRPr="00246239">
        <w:rPr>
          <w:sz w:val="24"/>
          <w:szCs w:val="24"/>
          <w:lang w:val="de-DE"/>
        </w:rPr>
        <w:t>，故在边缘位置有最大切应力</w:t>
      </w:r>
      <w:r w:rsidRPr="00246239">
        <w:rPr>
          <w:sz w:val="24"/>
          <w:szCs w:val="24"/>
          <w:lang w:val="de-DE"/>
        </w:rPr>
        <w:t>τ</w:t>
      </w:r>
      <w:r w:rsidRPr="00246239">
        <w:rPr>
          <w:sz w:val="24"/>
          <w:szCs w:val="24"/>
          <w:vertAlign w:val="subscript"/>
          <w:lang w:val="de-DE"/>
        </w:rPr>
        <w:t>max</w:t>
      </w:r>
      <w:r w:rsidRPr="00246239">
        <w:rPr>
          <w:sz w:val="24"/>
          <w:szCs w:val="24"/>
          <w:lang w:val="de-DE"/>
        </w:rPr>
        <w:t>=T/W‘=5</w:t>
      </w:r>
      <w:r>
        <w:rPr>
          <w:sz w:val="24"/>
          <w:szCs w:val="24"/>
          <w:lang w:val="de-DE"/>
        </w:rPr>
        <w:t>69</w:t>
      </w:r>
      <w:r w:rsidRPr="00246239">
        <w:rPr>
          <w:sz w:val="24"/>
          <w:szCs w:val="24"/>
          <w:lang w:val="de-DE"/>
        </w:rPr>
        <w:t>kPa</w:t>
      </w:r>
      <w:r w:rsidRPr="00246239">
        <w:rPr>
          <w:sz w:val="24"/>
          <w:szCs w:val="24"/>
          <w:lang w:val="de-DE"/>
        </w:rPr>
        <w:t>。根据一点应力状态计算主应力，由于</w:t>
      </w:r>
      <m:oMath>
        <m:sSub>
          <m:sSubPr>
            <m:ctrlPr>
              <w:rPr>
                <w:rFonts w:ascii="Cambria Math" w:hAnsi="Cambria Math"/>
                <w:i/>
                <w:sz w:val="24"/>
                <w:szCs w:val="24"/>
                <w:lang w:val="de-DE"/>
              </w:rPr>
            </m:ctrlPr>
          </m:sSubPr>
          <m:e>
            <m:r>
              <w:rPr>
                <w:rFonts w:ascii="Cambria Math" w:hAnsi="Cambria Math"/>
                <w:sz w:val="24"/>
                <w:szCs w:val="24"/>
                <w:lang w:val="de-DE"/>
              </w:rPr>
              <m:t>σ</m:t>
            </m:r>
          </m:e>
          <m:sub>
            <m:r>
              <w:rPr>
                <w:rFonts w:ascii="Cambria Math" w:hAnsi="Cambria Math"/>
                <w:sz w:val="24"/>
                <w:szCs w:val="24"/>
                <w:lang w:val="de-DE"/>
              </w:rPr>
              <m:t>1,3</m:t>
            </m:r>
          </m:sub>
        </m:sSub>
        <m:r>
          <w:rPr>
            <w:rFonts w:ascii="Cambria Math" w:hAnsi="Cambria Math"/>
            <w:sz w:val="24"/>
            <w:szCs w:val="24"/>
            <w:lang w:val="de-DE"/>
          </w:rPr>
          <m:t>=</m:t>
        </m:r>
        <m:f>
          <m:fPr>
            <m:ctrlPr>
              <w:rPr>
                <w:rFonts w:ascii="Cambria Math" w:hAnsi="Cambria Math"/>
                <w:i/>
                <w:sz w:val="24"/>
                <w:szCs w:val="24"/>
                <w:lang w:val="de-DE"/>
              </w:rPr>
            </m:ctrlPr>
          </m:fPr>
          <m:num>
            <m:r>
              <w:rPr>
                <w:rFonts w:ascii="Cambria Math" w:hAnsi="Cambria Math"/>
                <w:sz w:val="24"/>
                <w:szCs w:val="24"/>
                <w:lang w:val="de-DE"/>
              </w:rPr>
              <m:t>1</m:t>
            </m:r>
          </m:num>
          <m:den>
            <m:r>
              <w:rPr>
                <w:rFonts w:ascii="Cambria Math" w:hAnsi="Cambria Math"/>
                <w:sz w:val="24"/>
                <w:szCs w:val="24"/>
                <w:lang w:val="de-DE"/>
              </w:rPr>
              <m:t>2</m:t>
            </m:r>
          </m:den>
        </m:f>
        <m:r>
          <w:rPr>
            <w:rFonts w:ascii="Cambria Math" w:hAnsi="Cambria Math"/>
            <w:sz w:val="24"/>
            <w:szCs w:val="24"/>
            <w:lang w:val="de-DE"/>
          </w:rPr>
          <m:t>σ±</m:t>
        </m:r>
        <m:rad>
          <m:radPr>
            <m:degHide m:val="1"/>
            <m:ctrlPr>
              <w:rPr>
                <w:rFonts w:ascii="Cambria Math" w:hAnsi="Cambria Math"/>
                <w:i/>
                <w:sz w:val="24"/>
                <w:szCs w:val="24"/>
                <w:lang w:val="de-DE"/>
              </w:rPr>
            </m:ctrlPr>
          </m:radPr>
          <m:deg/>
          <m:e>
            <m:sSup>
              <m:sSupPr>
                <m:ctrlPr>
                  <w:rPr>
                    <w:rFonts w:ascii="Cambria Math" w:hAnsi="Cambria Math"/>
                    <w:i/>
                    <w:sz w:val="24"/>
                    <w:szCs w:val="24"/>
                    <w:lang w:val="de-DE"/>
                  </w:rPr>
                </m:ctrlPr>
              </m:sSupPr>
              <m:e>
                <m:d>
                  <m:dPr>
                    <m:ctrlPr>
                      <w:rPr>
                        <w:rFonts w:ascii="Cambria Math" w:hAnsi="Cambria Math"/>
                        <w:i/>
                        <w:sz w:val="24"/>
                        <w:szCs w:val="24"/>
                        <w:lang w:val="de-DE"/>
                      </w:rPr>
                    </m:ctrlPr>
                  </m:dPr>
                  <m:e>
                    <m:f>
                      <m:fPr>
                        <m:ctrlPr>
                          <w:rPr>
                            <w:rFonts w:ascii="Cambria Math" w:hAnsi="Cambria Math"/>
                            <w:i/>
                            <w:sz w:val="24"/>
                            <w:szCs w:val="24"/>
                            <w:lang w:val="de-DE"/>
                          </w:rPr>
                        </m:ctrlPr>
                      </m:fPr>
                      <m:num>
                        <m:r>
                          <w:rPr>
                            <w:rFonts w:ascii="Cambria Math" w:hAnsi="Cambria Math"/>
                            <w:sz w:val="24"/>
                            <w:szCs w:val="24"/>
                            <w:lang w:val="de-DE"/>
                          </w:rPr>
                          <m:t>σ</m:t>
                        </m:r>
                      </m:num>
                      <m:den>
                        <m:r>
                          <w:rPr>
                            <w:rFonts w:ascii="Cambria Math" w:hAnsi="Cambria Math"/>
                            <w:sz w:val="24"/>
                            <w:szCs w:val="24"/>
                            <w:lang w:val="de-DE"/>
                          </w:rPr>
                          <m:t>2</m:t>
                        </m:r>
                      </m:den>
                    </m:f>
                  </m:e>
                </m:d>
              </m:e>
              <m:sup>
                <m:r>
                  <w:rPr>
                    <w:rFonts w:ascii="Cambria Math" w:hAnsi="Cambria Math"/>
                    <w:sz w:val="24"/>
                    <w:szCs w:val="24"/>
                    <w:lang w:val="de-DE"/>
                  </w:rPr>
                  <m:t>2</m:t>
                </m:r>
              </m:sup>
            </m:sSup>
            <m:r>
              <w:rPr>
                <w:rFonts w:ascii="Cambria Math" w:hAnsi="Cambria Math"/>
                <w:sz w:val="24"/>
                <w:szCs w:val="24"/>
                <w:lang w:val="de-DE"/>
              </w:rPr>
              <m:t>+</m:t>
            </m:r>
            <m:sSup>
              <m:sSupPr>
                <m:ctrlPr>
                  <w:rPr>
                    <w:rFonts w:ascii="Cambria Math" w:hAnsi="Cambria Math"/>
                    <w:i/>
                    <w:sz w:val="24"/>
                    <w:szCs w:val="24"/>
                    <w:lang w:val="de-DE"/>
                  </w:rPr>
                </m:ctrlPr>
              </m:sSupPr>
              <m:e>
                <m:r>
                  <w:rPr>
                    <w:rFonts w:ascii="Cambria Math" w:hAnsi="Cambria Math"/>
                    <w:sz w:val="24"/>
                    <w:szCs w:val="24"/>
                    <w:lang w:val="de-DE"/>
                  </w:rPr>
                  <m:t>τ</m:t>
                </m:r>
              </m:e>
              <m:sup>
                <m:r>
                  <w:rPr>
                    <w:rFonts w:ascii="Cambria Math" w:hAnsi="Cambria Math"/>
                    <w:sz w:val="24"/>
                    <w:szCs w:val="24"/>
                    <w:lang w:val="de-DE"/>
                  </w:rPr>
                  <m:t>2</m:t>
                </m:r>
              </m:sup>
            </m:sSup>
          </m:e>
        </m:rad>
      </m:oMath>
      <w:r w:rsidRPr="00246239">
        <w:rPr>
          <w:sz w:val="24"/>
          <w:szCs w:val="24"/>
          <w:lang w:val="de-DE"/>
        </w:rPr>
        <w:t>，故</w:t>
      </w:r>
      <w:r w:rsidRPr="00246239">
        <w:rPr>
          <w:sz w:val="24"/>
          <w:szCs w:val="24"/>
          <w:lang w:val="de-DE"/>
        </w:rPr>
        <w:t>σ</w:t>
      </w:r>
      <w:r w:rsidRPr="00246239">
        <w:rPr>
          <w:sz w:val="24"/>
          <w:szCs w:val="24"/>
          <w:vertAlign w:val="subscript"/>
          <w:lang w:val="de-DE"/>
        </w:rPr>
        <w:t>1</w:t>
      </w:r>
      <w:r w:rsidRPr="00246239">
        <w:rPr>
          <w:sz w:val="24"/>
          <w:szCs w:val="24"/>
          <w:lang w:val="de-DE"/>
        </w:rPr>
        <w:t>=25</w:t>
      </w:r>
      <w:r>
        <w:rPr>
          <w:sz w:val="24"/>
          <w:szCs w:val="24"/>
          <w:lang w:val="de-DE"/>
        </w:rPr>
        <w:t>54</w:t>
      </w:r>
      <w:r w:rsidRPr="00246239">
        <w:rPr>
          <w:sz w:val="24"/>
          <w:szCs w:val="24"/>
          <w:lang w:val="de-DE"/>
        </w:rPr>
        <w:t>kPa</w:t>
      </w:r>
      <w:r w:rsidRPr="00246239">
        <w:rPr>
          <w:sz w:val="24"/>
          <w:szCs w:val="24"/>
          <w:lang w:val="de-DE"/>
        </w:rPr>
        <w:t>，</w:t>
      </w:r>
      <w:r w:rsidRPr="00246239">
        <w:rPr>
          <w:sz w:val="24"/>
          <w:szCs w:val="24"/>
          <w:lang w:val="de-DE"/>
        </w:rPr>
        <w:t>σ</w:t>
      </w:r>
      <w:r w:rsidRPr="00246239">
        <w:rPr>
          <w:sz w:val="24"/>
          <w:szCs w:val="24"/>
          <w:vertAlign w:val="subscript"/>
          <w:lang w:val="de-DE"/>
        </w:rPr>
        <w:t>2</w:t>
      </w:r>
      <w:r w:rsidRPr="00246239">
        <w:rPr>
          <w:sz w:val="24"/>
          <w:szCs w:val="24"/>
          <w:lang w:val="de-DE"/>
        </w:rPr>
        <w:t>=0</w:t>
      </w:r>
      <w:r w:rsidRPr="00246239">
        <w:rPr>
          <w:sz w:val="24"/>
          <w:szCs w:val="24"/>
          <w:lang w:val="de-DE"/>
        </w:rPr>
        <w:t>，</w:t>
      </w:r>
      <w:r w:rsidRPr="00246239">
        <w:rPr>
          <w:sz w:val="24"/>
          <w:szCs w:val="24"/>
          <w:lang w:val="de-DE"/>
        </w:rPr>
        <w:t>σ</w:t>
      </w:r>
      <w:r w:rsidRPr="00246239">
        <w:rPr>
          <w:sz w:val="24"/>
          <w:szCs w:val="24"/>
          <w:vertAlign w:val="subscript"/>
          <w:lang w:val="de-DE"/>
        </w:rPr>
        <w:t>3</w:t>
      </w:r>
      <w:r w:rsidRPr="00246239">
        <w:rPr>
          <w:sz w:val="24"/>
          <w:szCs w:val="24"/>
          <w:lang w:val="de-DE"/>
        </w:rPr>
        <w:t>=-</w:t>
      </w:r>
      <w:r>
        <w:rPr>
          <w:sz w:val="24"/>
          <w:szCs w:val="24"/>
          <w:lang w:val="de-DE"/>
        </w:rPr>
        <w:t>127</w:t>
      </w:r>
      <w:r w:rsidRPr="00246239">
        <w:rPr>
          <w:sz w:val="24"/>
          <w:szCs w:val="24"/>
          <w:lang w:val="de-DE"/>
        </w:rPr>
        <w:t>kPa</w:t>
      </w:r>
      <w:r w:rsidRPr="00246239">
        <w:rPr>
          <w:sz w:val="24"/>
          <w:szCs w:val="24"/>
          <w:lang w:val="de-DE"/>
        </w:rPr>
        <w:t>。轴的</w:t>
      </w:r>
      <w:r>
        <w:rPr>
          <w:rFonts w:hint="eastAsia"/>
          <w:sz w:val="24"/>
          <w:szCs w:val="24"/>
          <w:lang w:val="de-DE"/>
        </w:rPr>
        <w:t>材料</w:t>
      </w:r>
      <w:r w:rsidRPr="00246239">
        <w:rPr>
          <w:sz w:val="24"/>
          <w:szCs w:val="24"/>
          <w:lang w:val="de-DE"/>
        </w:rPr>
        <w:t>是</w:t>
      </w:r>
      <w:r>
        <w:rPr>
          <w:rFonts w:hint="eastAsia"/>
          <w:sz w:val="24"/>
          <w:szCs w:val="24"/>
          <w:lang w:val="de-DE"/>
        </w:rPr>
        <w:t>4</w:t>
      </w:r>
      <w:r>
        <w:rPr>
          <w:sz w:val="24"/>
          <w:szCs w:val="24"/>
          <w:lang w:val="de-DE"/>
        </w:rPr>
        <w:t>5</w:t>
      </w:r>
      <w:r w:rsidRPr="00246239">
        <w:rPr>
          <w:sz w:val="24"/>
          <w:szCs w:val="24"/>
          <w:lang w:val="de-DE"/>
        </w:rPr>
        <w:t>钢，属塑性材料，按第四强度理论</w:t>
      </w:r>
      <m:oMath>
        <m:r>
          <w:rPr>
            <w:rFonts w:ascii="Cambria Math" w:hAnsi="Cambria Math"/>
            <w:sz w:val="24"/>
            <w:szCs w:val="24"/>
            <w:lang w:val="de-DE"/>
          </w:rPr>
          <m:t>σ=</m:t>
        </m:r>
        <m:rad>
          <m:radPr>
            <m:degHide m:val="1"/>
            <m:ctrlPr>
              <w:rPr>
                <w:rFonts w:ascii="Cambria Math" w:hAnsi="Cambria Math"/>
                <w:i/>
                <w:sz w:val="24"/>
                <w:szCs w:val="24"/>
                <w:lang w:val="de-DE"/>
              </w:rPr>
            </m:ctrlPr>
          </m:radPr>
          <m:deg/>
          <m:e>
            <m:sSubSup>
              <m:sSubSupPr>
                <m:ctrlPr>
                  <w:rPr>
                    <w:rFonts w:ascii="Cambria Math" w:hAnsi="Cambria Math"/>
                    <w:i/>
                    <w:sz w:val="24"/>
                    <w:szCs w:val="24"/>
                    <w:lang w:val="de-DE"/>
                  </w:rPr>
                </m:ctrlPr>
              </m:sSubSupPr>
              <m:e>
                <m:r>
                  <w:rPr>
                    <w:rFonts w:ascii="Cambria Math" w:hAnsi="Cambria Math"/>
                    <w:sz w:val="24"/>
                    <w:szCs w:val="24"/>
                    <w:lang w:val="de-DE"/>
                  </w:rPr>
                  <m:t>σ</m:t>
                </m:r>
              </m:e>
              <m:sub>
                <m:r>
                  <w:rPr>
                    <w:rFonts w:ascii="Cambria Math" w:hAnsi="Cambria Math"/>
                    <w:sz w:val="24"/>
                    <w:szCs w:val="24"/>
                    <w:lang w:val="de-DE"/>
                  </w:rPr>
                  <m:t>1</m:t>
                </m:r>
              </m:sub>
              <m:sup>
                <m:r>
                  <w:rPr>
                    <w:rFonts w:ascii="Cambria Math" w:hAnsi="Cambria Math"/>
                    <w:sz w:val="24"/>
                    <w:szCs w:val="24"/>
                    <w:lang w:val="de-DE"/>
                  </w:rPr>
                  <m:t>2</m:t>
                </m:r>
              </m:sup>
            </m:sSubSup>
            <m:r>
              <w:rPr>
                <w:rFonts w:ascii="Cambria Math" w:hAnsi="Cambria Math"/>
                <w:sz w:val="24"/>
                <w:szCs w:val="24"/>
                <w:lang w:val="de-DE"/>
              </w:rPr>
              <m:t>+</m:t>
            </m:r>
            <m:sSubSup>
              <m:sSubSupPr>
                <m:ctrlPr>
                  <w:rPr>
                    <w:rFonts w:ascii="Cambria Math" w:hAnsi="Cambria Math"/>
                    <w:i/>
                    <w:sz w:val="24"/>
                    <w:szCs w:val="24"/>
                    <w:lang w:val="de-DE"/>
                  </w:rPr>
                </m:ctrlPr>
              </m:sSubSupPr>
              <m:e>
                <m:r>
                  <w:rPr>
                    <w:rFonts w:ascii="Cambria Math" w:hAnsi="Cambria Math"/>
                    <w:sz w:val="24"/>
                    <w:szCs w:val="24"/>
                    <w:lang w:val="de-DE"/>
                  </w:rPr>
                  <m:t>σ</m:t>
                </m:r>
              </m:e>
              <m:sub>
                <m:r>
                  <w:rPr>
                    <w:rFonts w:ascii="Cambria Math" w:hAnsi="Cambria Math"/>
                    <w:sz w:val="24"/>
                    <w:szCs w:val="24"/>
                    <w:lang w:val="de-DE"/>
                  </w:rPr>
                  <m:t>3</m:t>
                </m:r>
              </m:sub>
              <m:sup>
                <m:r>
                  <w:rPr>
                    <w:rFonts w:ascii="Cambria Math" w:hAnsi="Cambria Math"/>
                    <w:sz w:val="24"/>
                    <w:szCs w:val="24"/>
                    <w:lang w:val="de-DE"/>
                  </w:rPr>
                  <m:t>2</m:t>
                </m:r>
              </m:sup>
            </m:sSubSup>
            <m:r>
              <w:rPr>
                <w:rFonts w:ascii="Cambria Math" w:hAnsi="Cambria Math"/>
                <w:sz w:val="24"/>
                <w:szCs w:val="24"/>
                <w:lang w:val="de-DE"/>
              </w:rPr>
              <m:t>-</m:t>
            </m:r>
            <m:sSub>
              <m:sSubPr>
                <m:ctrlPr>
                  <w:rPr>
                    <w:rFonts w:ascii="Cambria Math" w:hAnsi="Cambria Math"/>
                    <w:i/>
                    <w:sz w:val="24"/>
                    <w:szCs w:val="24"/>
                    <w:lang w:val="de-DE"/>
                  </w:rPr>
                </m:ctrlPr>
              </m:sSubPr>
              <m:e>
                <m:r>
                  <w:rPr>
                    <w:rFonts w:ascii="Cambria Math" w:hAnsi="Cambria Math"/>
                    <w:sz w:val="24"/>
                    <w:szCs w:val="24"/>
                    <w:lang w:val="de-DE"/>
                  </w:rPr>
                  <m:t>σ</m:t>
                </m:r>
              </m:e>
              <m:sub>
                <m:r>
                  <w:rPr>
                    <w:rFonts w:ascii="Cambria Math" w:hAnsi="Cambria Math"/>
                    <w:sz w:val="24"/>
                    <w:szCs w:val="24"/>
                    <w:lang w:val="de-DE"/>
                  </w:rPr>
                  <m:t>1</m:t>
                </m:r>
              </m:sub>
            </m:sSub>
            <m:sSub>
              <m:sSubPr>
                <m:ctrlPr>
                  <w:rPr>
                    <w:rFonts w:ascii="Cambria Math" w:hAnsi="Cambria Math"/>
                    <w:i/>
                    <w:sz w:val="24"/>
                    <w:szCs w:val="24"/>
                    <w:lang w:val="de-DE"/>
                  </w:rPr>
                </m:ctrlPr>
              </m:sSubPr>
              <m:e>
                <m:r>
                  <w:rPr>
                    <w:rFonts w:ascii="Cambria Math" w:hAnsi="Cambria Math"/>
                    <w:sz w:val="24"/>
                    <w:szCs w:val="24"/>
                    <w:lang w:val="de-DE"/>
                  </w:rPr>
                  <m:t>σ</m:t>
                </m:r>
              </m:e>
              <m:sub>
                <m:r>
                  <w:rPr>
                    <w:rFonts w:ascii="Cambria Math" w:hAnsi="Cambria Math"/>
                    <w:sz w:val="24"/>
                    <w:szCs w:val="24"/>
                    <w:lang w:val="de-DE"/>
                  </w:rPr>
                  <m:t>3</m:t>
                </m:r>
              </m:sub>
            </m:sSub>
          </m:e>
        </m:rad>
      </m:oMath>
      <w:r w:rsidRPr="00246239">
        <w:rPr>
          <w:sz w:val="24"/>
          <w:szCs w:val="24"/>
          <w:lang w:val="de-DE"/>
        </w:rPr>
        <w:t>得到</w:t>
      </w:r>
      <w:r w:rsidRPr="00246239">
        <w:rPr>
          <w:sz w:val="24"/>
          <w:szCs w:val="24"/>
          <w:lang w:val="de-DE"/>
        </w:rPr>
        <w:t>1</w:t>
      </w:r>
      <w:r w:rsidRPr="00246239">
        <w:rPr>
          <w:sz w:val="24"/>
          <w:szCs w:val="24"/>
          <w:lang w:val="de-DE"/>
        </w:rPr>
        <w:t>处的应力值为</w:t>
      </w:r>
      <w:r w:rsidRPr="00246239">
        <w:rPr>
          <w:sz w:val="24"/>
          <w:szCs w:val="24"/>
          <w:lang w:val="de-DE"/>
        </w:rPr>
        <w:t>σ</w:t>
      </w:r>
      <w:r w:rsidRPr="00246239">
        <w:rPr>
          <w:sz w:val="24"/>
          <w:szCs w:val="24"/>
          <w:vertAlign w:val="subscript"/>
          <w:lang w:val="de-DE"/>
        </w:rPr>
        <w:t>re1</w:t>
      </w:r>
      <w:r w:rsidRPr="00246239">
        <w:rPr>
          <w:sz w:val="24"/>
          <w:szCs w:val="24"/>
          <w:lang w:val="de-DE"/>
        </w:rPr>
        <w:t>=26</w:t>
      </w:r>
      <w:r>
        <w:rPr>
          <w:sz w:val="24"/>
          <w:szCs w:val="24"/>
          <w:lang w:val="de-DE"/>
        </w:rPr>
        <w:t>20</w:t>
      </w:r>
      <w:r w:rsidRPr="00246239">
        <w:rPr>
          <w:sz w:val="24"/>
          <w:szCs w:val="24"/>
          <w:lang w:val="de-DE"/>
        </w:rPr>
        <w:t>kPa</w:t>
      </w:r>
      <w:r w:rsidRPr="00246239">
        <w:rPr>
          <w:sz w:val="24"/>
          <w:szCs w:val="24"/>
          <w:lang w:val="de-DE"/>
        </w:rPr>
        <w:t>。查表，许用弯曲应力为</w:t>
      </w:r>
      <w:r w:rsidRPr="00246239">
        <w:rPr>
          <w:sz w:val="24"/>
          <w:szCs w:val="24"/>
          <w:lang w:val="de-DE"/>
        </w:rPr>
        <w:t>55~60MPa</w:t>
      </w:r>
      <w:r w:rsidRPr="00246239">
        <w:rPr>
          <w:sz w:val="24"/>
          <w:szCs w:val="24"/>
          <w:lang w:val="de-DE"/>
        </w:rPr>
        <w:t>，许用扭转应力为</w:t>
      </w:r>
      <w:r w:rsidRPr="00246239">
        <w:rPr>
          <w:sz w:val="24"/>
          <w:szCs w:val="24"/>
          <w:lang w:val="de-DE"/>
        </w:rPr>
        <w:t>25~45MPa</w:t>
      </w:r>
      <w:r w:rsidRPr="00246239">
        <w:rPr>
          <w:sz w:val="24"/>
          <w:szCs w:val="24"/>
          <w:lang w:val="de-DE"/>
        </w:rPr>
        <w:t>，因此</w:t>
      </w:r>
      <w:r>
        <w:rPr>
          <w:rFonts w:hint="eastAsia"/>
          <w:sz w:val="24"/>
          <w:szCs w:val="24"/>
          <w:lang w:val="de-DE"/>
        </w:rPr>
        <w:t>1</w:t>
      </w:r>
      <w:r>
        <w:rPr>
          <w:rFonts w:hint="eastAsia"/>
          <w:sz w:val="24"/>
          <w:szCs w:val="24"/>
          <w:lang w:val="de-DE"/>
        </w:rPr>
        <w:t>处的</w:t>
      </w:r>
      <w:r w:rsidRPr="00246239">
        <w:rPr>
          <w:sz w:val="24"/>
          <w:szCs w:val="24"/>
          <w:lang w:val="de-DE"/>
        </w:rPr>
        <w:t>强度满足要求。</w:t>
      </w:r>
    </w:p>
    <w:p w14:paraId="6F65D5B6" w14:textId="38BCE248" w:rsidR="001841D4" w:rsidRPr="00945127" w:rsidRDefault="001841D4" w:rsidP="001841D4">
      <w:pPr>
        <w:pStyle w:val="afc"/>
        <w:spacing w:line="360" w:lineRule="auto"/>
        <w:jc w:val="both"/>
        <w:rPr>
          <w:sz w:val="24"/>
          <w:szCs w:val="24"/>
          <w:lang w:val="de-DE"/>
        </w:rPr>
      </w:pPr>
      <w:r>
        <w:rPr>
          <w:sz w:val="24"/>
          <w:szCs w:val="24"/>
          <w:lang w:val="de-DE"/>
        </w:rPr>
        <w:lastRenderedPageBreak/>
        <w:tab/>
      </w:r>
      <w:r>
        <w:rPr>
          <w:rFonts w:hint="eastAsia"/>
          <w:sz w:val="24"/>
          <w:szCs w:val="24"/>
          <w:lang w:val="de-DE"/>
        </w:rPr>
        <w:t>然后分析</w:t>
      </w:r>
      <w:r>
        <w:rPr>
          <w:rFonts w:hint="eastAsia"/>
          <w:sz w:val="24"/>
          <w:szCs w:val="24"/>
          <w:lang w:val="de-DE"/>
        </w:rPr>
        <w:t>2</w:t>
      </w:r>
      <w:r>
        <w:rPr>
          <w:rFonts w:hint="eastAsia"/>
          <w:sz w:val="24"/>
          <w:szCs w:val="24"/>
          <w:lang w:val="de-DE"/>
        </w:rPr>
        <w:t>处，</w:t>
      </w:r>
      <w:r w:rsidRPr="00246239">
        <w:rPr>
          <w:sz w:val="24"/>
          <w:szCs w:val="24"/>
          <w:lang w:val="de-DE"/>
        </w:rPr>
        <w:t>此处直径</w:t>
      </w:r>
      <w:r w:rsidRPr="00246239">
        <w:rPr>
          <w:sz w:val="24"/>
          <w:szCs w:val="24"/>
          <w:lang w:val="de-DE"/>
        </w:rPr>
        <w:t>d=1</w:t>
      </w:r>
      <w:r>
        <w:rPr>
          <w:sz w:val="24"/>
          <w:szCs w:val="24"/>
          <w:lang w:val="de-DE"/>
        </w:rPr>
        <w:t>7</w:t>
      </w:r>
      <w:r w:rsidRPr="00246239">
        <w:rPr>
          <w:sz w:val="24"/>
          <w:szCs w:val="24"/>
          <w:lang w:val="de-DE"/>
        </w:rPr>
        <w:t>mm=0.015m</w:t>
      </w:r>
      <w:r w:rsidRPr="00246239">
        <w:rPr>
          <w:sz w:val="24"/>
          <w:szCs w:val="24"/>
          <w:lang w:val="de-DE"/>
        </w:rPr>
        <w:t>，但此处轴向力不通过轴肩，而是由套筒传递下去，不经由轴，因此轴向力不引起轴上正应力。同时此处有自由段，故不受弯矩。因此这里只存在切应力，</w:t>
      </w:r>
      <w:r>
        <w:rPr>
          <w:rFonts w:hint="eastAsia"/>
          <w:sz w:val="24"/>
          <w:szCs w:val="24"/>
          <w:lang w:val="de-DE"/>
        </w:rPr>
        <w:t>且</w:t>
      </w:r>
      <w:r w:rsidRPr="00246239">
        <w:rPr>
          <w:sz w:val="24"/>
          <w:szCs w:val="24"/>
          <w:lang w:val="de-DE"/>
        </w:rPr>
        <w:t>因在带盘以左故扭矩</w:t>
      </w:r>
      <w:r w:rsidRPr="00246239">
        <w:rPr>
          <w:sz w:val="24"/>
          <w:szCs w:val="24"/>
          <w:lang w:val="de-DE"/>
        </w:rPr>
        <w:t>T</w:t>
      </w:r>
      <w:proofErr w:type="gramStart"/>
      <w:r w:rsidRPr="00246239">
        <w:rPr>
          <w:sz w:val="24"/>
          <w:szCs w:val="24"/>
          <w:lang w:val="de-DE"/>
        </w:rPr>
        <w:t>‘</w:t>
      </w:r>
      <w:proofErr w:type="gramEnd"/>
      <w:r w:rsidRPr="00246239">
        <w:rPr>
          <w:sz w:val="24"/>
          <w:szCs w:val="24"/>
          <w:lang w:val="de-DE"/>
        </w:rPr>
        <w:t>=2N*m</w:t>
      </w:r>
      <w:r>
        <w:rPr>
          <w:rFonts w:hint="eastAsia"/>
          <w:sz w:val="24"/>
          <w:szCs w:val="24"/>
          <w:lang w:val="de-DE"/>
        </w:rPr>
        <w:t>。</w:t>
      </w:r>
      <w:proofErr w:type="gramStart"/>
      <w:r>
        <w:rPr>
          <w:rFonts w:hint="eastAsia"/>
          <w:sz w:val="24"/>
          <w:szCs w:val="24"/>
          <w:lang w:val="de-DE"/>
        </w:rPr>
        <w:t>这里按轴的</w:t>
      </w:r>
      <w:proofErr w:type="gramEnd"/>
      <w:r>
        <w:rPr>
          <w:rFonts w:hint="eastAsia"/>
          <w:sz w:val="24"/>
          <w:szCs w:val="24"/>
          <w:lang w:val="de-DE"/>
        </w:rPr>
        <w:t>许用扭转应力为</w:t>
      </w:r>
      <w:r>
        <w:rPr>
          <w:rFonts w:hint="eastAsia"/>
          <w:sz w:val="24"/>
          <w:szCs w:val="24"/>
          <w:lang w:val="de-DE"/>
        </w:rPr>
        <w:t>2</w:t>
      </w:r>
      <w:r>
        <w:rPr>
          <w:sz w:val="24"/>
          <w:szCs w:val="24"/>
          <w:lang w:val="de-DE"/>
        </w:rPr>
        <w:t>5MP</w:t>
      </w:r>
      <w:r>
        <w:rPr>
          <w:rFonts w:hint="eastAsia"/>
          <w:sz w:val="24"/>
          <w:szCs w:val="24"/>
          <w:lang w:val="de-DE"/>
        </w:rPr>
        <w:t>a</w:t>
      </w:r>
      <w:r>
        <w:rPr>
          <w:rFonts w:hint="eastAsia"/>
          <w:sz w:val="24"/>
          <w:szCs w:val="24"/>
          <w:lang w:val="de-DE"/>
        </w:rPr>
        <w:t>计算，由第四强度理论，</w:t>
      </w:r>
      <m:oMath>
        <m:sSub>
          <m:sSubPr>
            <m:ctrlPr>
              <w:rPr>
                <w:rFonts w:ascii="Cambria Math" w:hAnsi="Cambria Math"/>
                <w:i/>
                <w:sz w:val="24"/>
                <w:szCs w:val="24"/>
                <w:lang w:val="de-DE"/>
              </w:rPr>
            </m:ctrlPr>
          </m:sSubPr>
          <m:e>
            <m:r>
              <w:rPr>
                <w:rFonts w:ascii="Cambria Math" w:hAnsi="Cambria Math"/>
                <w:sz w:val="24"/>
                <w:szCs w:val="24"/>
                <w:lang w:val="de-DE"/>
              </w:rPr>
              <m:t>σ</m:t>
            </m:r>
          </m:e>
          <m:sub>
            <m:r>
              <w:rPr>
                <w:rFonts w:ascii="Cambria Math" w:hAnsi="Cambria Math"/>
                <w:sz w:val="24"/>
                <w:szCs w:val="24"/>
                <w:lang w:val="de-DE"/>
              </w:rPr>
              <m:t>re2</m:t>
            </m:r>
          </m:sub>
        </m:sSub>
        <m:r>
          <w:rPr>
            <w:rFonts w:ascii="Cambria Math" w:hAnsi="Cambria Math"/>
            <w:sz w:val="24"/>
            <w:szCs w:val="24"/>
            <w:lang w:val="de-DE"/>
          </w:rPr>
          <m:t>=</m:t>
        </m:r>
        <m:rad>
          <m:radPr>
            <m:degHide m:val="1"/>
            <m:ctrlPr>
              <w:rPr>
                <w:rFonts w:ascii="Cambria Math" w:hAnsi="Cambria Math"/>
                <w:i/>
                <w:sz w:val="24"/>
                <w:szCs w:val="24"/>
                <w:lang w:val="de-DE"/>
              </w:rPr>
            </m:ctrlPr>
          </m:radPr>
          <m:deg/>
          <m:e>
            <m:r>
              <w:rPr>
                <w:rFonts w:ascii="Cambria Math" w:hAnsi="Cambria Math"/>
                <w:sz w:val="24"/>
                <w:szCs w:val="24"/>
                <w:lang w:val="de-DE"/>
              </w:rPr>
              <m:t>3</m:t>
            </m:r>
          </m:e>
        </m:rad>
        <m:sSub>
          <m:sSubPr>
            <m:ctrlPr>
              <w:rPr>
                <w:rFonts w:ascii="Cambria Math" w:hAnsi="Cambria Math"/>
                <w:i/>
                <w:sz w:val="24"/>
                <w:szCs w:val="24"/>
                <w:lang w:val="de-DE"/>
              </w:rPr>
            </m:ctrlPr>
          </m:sSubPr>
          <m:e>
            <m:r>
              <w:rPr>
                <w:rFonts w:ascii="Cambria Math" w:hAnsi="Cambria Math"/>
                <w:sz w:val="24"/>
                <w:szCs w:val="24"/>
                <w:lang w:val="de-DE"/>
              </w:rPr>
              <m:t>τ</m:t>
            </m:r>
          </m:e>
          <m:sub>
            <m:r>
              <w:rPr>
                <w:rFonts w:ascii="Cambria Math" w:hAnsi="Cambria Math"/>
                <w:sz w:val="24"/>
                <w:szCs w:val="24"/>
                <w:lang w:val="de-DE"/>
              </w:rPr>
              <m:t>max</m:t>
            </m:r>
          </m:sub>
        </m:sSub>
      </m:oMath>
      <w:r>
        <w:rPr>
          <w:rFonts w:hint="eastAsia"/>
          <w:sz w:val="24"/>
          <w:szCs w:val="24"/>
          <w:lang w:val="de-DE"/>
        </w:rPr>
        <w:t>，因此</w:t>
      </w:r>
      <m:oMath>
        <m:sSub>
          <m:sSubPr>
            <m:ctrlPr>
              <w:rPr>
                <w:rFonts w:ascii="Cambria Math" w:hAnsi="Cambria Math"/>
                <w:i/>
                <w:sz w:val="24"/>
                <w:szCs w:val="24"/>
                <w:lang w:val="de-DE"/>
              </w:rPr>
            </m:ctrlPr>
          </m:sSubPr>
          <m:e>
            <m:r>
              <w:rPr>
                <w:rFonts w:ascii="Cambria Math" w:hAnsi="Cambria Math"/>
                <w:sz w:val="24"/>
                <w:szCs w:val="24"/>
                <w:lang w:val="de-DE"/>
              </w:rPr>
              <m:t>τ</m:t>
            </m:r>
          </m:e>
          <m:sub>
            <m:r>
              <w:rPr>
                <w:rFonts w:ascii="Cambria Math" w:hAnsi="Cambria Math"/>
                <w:sz w:val="24"/>
                <w:szCs w:val="24"/>
                <w:lang w:val="de-DE"/>
              </w:rPr>
              <m:t>max</m:t>
            </m:r>
          </m:sub>
        </m:sSub>
        <m:r>
          <w:rPr>
            <w:rFonts w:ascii="Cambria Math" w:hAnsi="Cambria Math"/>
            <w:sz w:val="24"/>
            <w:szCs w:val="24"/>
            <w:lang w:val="de-DE"/>
          </w:rPr>
          <m:t>&lt;14.4</m:t>
        </m:r>
        <m:r>
          <m:rPr>
            <m:sty m:val="p"/>
          </m:rPr>
          <w:rPr>
            <w:rFonts w:ascii="Cambria Math" w:hAnsi="Cambria Math"/>
            <w:sz w:val="24"/>
            <w:szCs w:val="24"/>
            <w:lang w:val="de-DE"/>
          </w:rPr>
          <m:t>MP</m:t>
        </m:r>
        <m:r>
          <m:rPr>
            <m:sty m:val="p"/>
          </m:rPr>
          <w:rPr>
            <w:rFonts w:ascii="Cambria Math" w:hAnsi="Cambria Math" w:hint="eastAsia"/>
            <w:sz w:val="24"/>
            <w:szCs w:val="24"/>
            <w:lang w:val="de-DE"/>
          </w:rPr>
          <m:t>a</m:t>
        </m:r>
      </m:oMath>
      <w:r>
        <w:rPr>
          <w:rFonts w:hint="eastAsia"/>
          <w:iCs/>
          <w:sz w:val="24"/>
          <w:szCs w:val="24"/>
          <w:lang w:val="de-DE"/>
        </w:rPr>
        <w:t>。考虑扭矩，因此截面的抗弯系数不小于</w:t>
      </w:r>
      <w:r>
        <w:rPr>
          <w:rFonts w:hint="eastAsia"/>
          <w:iCs/>
          <w:sz w:val="24"/>
          <w:szCs w:val="24"/>
          <w:lang w:val="de-DE"/>
        </w:rPr>
        <w:t>W</w:t>
      </w:r>
      <w:r>
        <w:rPr>
          <w:rFonts w:hint="eastAsia"/>
          <w:iCs/>
          <w:sz w:val="24"/>
          <w:szCs w:val="24"/>
          <w:vertAlign w:val="subscript"/>
          <w:lang w:val="de-DE"/>
        </w:rPr>
        <w:t>min</w:t>
      </w:r>
      <w:r>
        <w:rPr>
          <w:rFonts w:hint="eastAsia"/>
          <w:iCs/>
          <w:sz w:val="24"/>
          <w:szCs w:val="24"/>
          <w:lang w:val="de-DE"/>
        </w:rPr>
        <w:t>=</w:t>
      </w:r>
      <w:r>
        <w:rPr>
          <w:iCs/>
          <w:sz w:val="24"/>
          <w:szCs w:val="24"/>
          <w:lang w:val="de-DE"/>
        </w:rPr>
        <w:t>0.139*10</w:t>
      </w:r>
      <w:r>
        <w:rPr>
          <w:iCs/>
          <w:sz w:val="24"/>
          <w:szCs w:val="24"/>
          <w:vertAlign w:val="superscript"/>
          <w:lang w:val="de-DE"/>
        </w:rPr>
        <w:t>6</w:t>
      </w:r>
      <w:r w:rsidRPr="00246239">
        <w:rPr>
          <w:sz w:val="24"/>
          <w:szCs w:val="24"/>
          <w:lang w:val="de-DE"/>
        </w:rPr>
        <w:t>m</w:t>
      </w:r>
      <w:r w:rsidRPr="00246239">
        <w:rPr>
          <w:sz w:val="24"/>
          <w:szCs w:val="24"/>
          <w:vertAlign w:val="superscript"/>
          <w:lang w:val="de-DE"/>
        </w:rPr>
        <w:t>3</w:t>
      </w:r>
      <w:r>
        <w:rPr>
          <w:rFonts w:hint="eastAsia"/>
          <w:sz w:val="24"/>
          <w:szCs w:val="24"/>
          <w:lang w:val="de-DE"/>
        </w:rPr>
        <w:t>，对应轴径</w:t>
      </w:r>
      <w:r>
        <w:rPr>
          <w:rFonts w:hint="eastAsia"/>
          <w:sz w:val="24"/>
          <w:szCs w:val="24"/>
          <w:lang w:val="de-DE"/>
        </w:rPr>
        <w:t>d</w:t>
      </w:r>
      <w:r>
        <w:rPr>
          <w:rFonts w:hint="eastAsia"/>
          <w:sz w:val="24"/>
          <w:szCs w:val="24"/>
          <w:lang w:val="de-DE"/>
        </w:rPr>
        <w:t>不小于</w:t>
      </w:r>
      <w:r>
        <w:rPr>
          <w:rFonts w:hint="eastAsia"/>
          <w:sz w:val="24"/>
          <w:szCs w:val="24"/>
          <w:lang w:val="de-DE"/>
        </w:rPr>
        <w:t>d</w:t>
      </w:r>
      <w:r>
        <w:rPr>
          <w:rFonts w:hint="eastAsia"/>
          <w:sz w:val="24"/>
          <w:szCs w:val="24"/>
          <w:vertAlign w:val="subscript"/>
          <w:lang w:val="de-DE"/>
        </w:rPr>
        <w:t>min</w:t>
      </w:r>
      <w:r>
        <w:rPr>
          <w:rFonts w:hint="eastAsia"/>
          <w:sz w:val="24"/>
          <w:szCs w:val="24"/>
          <w:lang w:val="de-DE"/>
        </w:rPr>
        <w:t>=</w:t>
      </w:r>
      <w:r>
        <w:rPr>
          <w:sz w:val="24"/>
          <w:szCs w:val="24"/>
          <w:lang w:val="de-DE"/>
        </w:rPr>
        <w:t>8.9*10</w:t>
      </w:r>
      <w:r>
        <w:rPr>
          <w:sz w:val="24"/>
          <w:szCs w:val="24"/>
          <w:vertAlign w:val="superscript"/>
          <w:lang w:val="de-DE"/>
        </w:rPr>
        <w:t>-3</w:t>
      </w:r>
      <w:r>
        <w:rPr>
          <w:rFonts w:hint="eastAsia"/>
          <w:sz w:val="24"/>
          <w:szCs w:val="24"/>
          <w:lang w:val="de-DE"/>
        </w:rPr>
        <w:t>m=</w:t>
      </w:r>
      <w:r>
        <w:rPr>
          <w:sz w:val="24"/>
          <w:szCs w:val="24"/>
          <w:lang w:val="de-DE"/>
        </w:rPr>
        <w:t>8.9</w:t>
      </w:r>
      <w:r>
        <w:rPr>
          <w:rFonts w:hint="eastAsia"/>
          <w:sz w:val="24"/>
          <w:szCs w:val="24"/>
          <w:lang w:val="de-DE"/>
        </w:rPr>
        <w:t>mm</w:t>
      </w:r>
      <w:r>
        <w:rPr>
          <w:rFonts w:hint="eastAsia"/>
          <w:sz w:val="24"/>
          <w:szCs w:val="24"/>
          <w:lang w:val="de-DE"/>
        </w:rPr>
        <w:t>。考虑到这里还需要与较下方的轴承通过轴套的方式进行定位，并需要通过键槽和间隙配合与同步带盘连接，因此选用</w:t>
      </w:r>
      <w:r>
        <w:rPr>
          <w:rFonts w:hint="eastAsia"/>
          <w:sz w:val="24"/>
          <w:szCs w:val="24"/>
          <w:lang w:val="de-DE"/>
        </w:rPr>
        <w:t>d=</w:t>
      </w:r>
      <w:r>
        <w:rPr>
          <w:sz w:val="24"/>
          <w:szCs w:val="24"/>
          <w:lang w:val="de-DE"/>
        </w:rPr>
        <w:t>17</w:t>
      </w:r>
      <w:r>
        <w:rPr>
          <w:rFonts w:hint="eastAsia"/>
          <w:sz w:val="24"/>
          <w:szCs w:val="24"/>
          <w:lang w:val="de-DE"/>
        </w:rPr>
        <w:t>mm</w:t>
      </w:r>
      <w:r>
        <w:rPr>
          <w:rFonts w:hint="eastAsia"/>
          <w:sz w:val="24"/>
          <w:szCs w:val="24"/>
          <w:lang w:val="de-DE"/>
        </w:rPr>
        <w:t>符合强度要求和结构设计的实际。</w:t>
      </w:r>
    </w:p>
    <w:p w14:paraId="30C48D05" w14:textId="77777777" w:rsidR="001841D4" w:rsidRPr="00246239" w:rsidRDefault="001841D4" w:rsidP="001841D4">
      <w:pPr>
        <w:pStyle w:val="afc"/>
        <w:spacing w:line="360" w:lineRule="auto"/>
        <w:jc w:val="both"/>
        <w:rPr>
          <w:sz w:val="24"/>
          <w:szCs w:val="24"/>
          <w:lang w:val="de-DE"/>
        </w:rPr>
      </w:pPr>
      <w:r w:rsidRPr="00246239">
        <w:rPr>
          <w:sz w:val="24"/>
          <w:szCs w:val="24"/>
          <w:lang w:val="de-DE"/>
        </w:rPr>
        <w:tab/>
      </w:r>
      <w:r w:rsidRPr="00246239">
        <w:rPr>
          <w:sz w:val="24"/>
          <w:szCs w:val="24"/>
          <w:lang w:val="de-DE"/>
        </w:rPr>
        <w:t>综上可见，轴的强度是满足要求的。</w:t>
      </w:r>
    </w:p>
    <w:p w14:paraId="7F62D3DA" w14:textId="4B1A483B" w:rsidR="001841D4" w:rsidRPr="00246239" w:rsidRDefault="001841D4" w:rsidP="001841D4">
      <w:pPr>
        <w:pStyle w:val="afc"/>
        <w:spacing w:line="360" w:lineRule="auto"/>
        <w:jc w:val="both"/>
        <w:rPr>
          <w:sz w:val="24"/>
          <w:szCs w:val="24"/>
          <w:lang w:val="de-DE"/>
        </w:rPr>
      </w:pPr>
      <w:r w:rsidRPr="00246239">
        <w:rPr>
          <w:sz w:val="24"/>
          <w:szCs w:val="24"/>
          <w:lang w:val="de-DE"/>
        </w:rPr>
        <w:tab/>
      </w:r>
      <w:r w:rsidRPr="00246239">
        <w:rPr>
          <w:sz w:val="24"/>
          <w:szCs w:val="24"/>
          <w:lang w:val="de-DE"/>
        </w:rPr>
        <w:t>对于此轴，由于是竖直布置、承载结构重力的，因此需要考虑</w:t>
      </w:r>
      <w:r w:rsidRPr="00246239">
        <w:rPr>
          <w:rFonts w:hint="eastAsia"/>
          <w:sz w:val="24"/>
          <w:szCs w:val="24"/>
          <w:lang w:val="de-DE"/>
        </w:rPr>
        <w:t>压杆</w:t>
      </w:r>
      <w:r w:rsidRPr="00246239">
        <w:rPr>
          <w:sz w:val="24"/>
          <w:szCs w:val="24"/>
          <w:lang w:val="de-DE"/>
        </w:rPr>
        <w:t>稳定性问题</w:t>
      </w:r>
      <w:r w:rsidRPr="00246239">
        <w:rPr>
          <w:rFonts w:hint="eastAsia"/>
          <w:sz w:val="24"/>
          <w:szCs w:val="24"/>
          <w:lang w:val="de-DE"/>
        </w:rPr>
        <w:t>。按照前述计算和</w:t>
      </w:r>
      <w:proofErr w:type="gramStart"/>
      <w:r w:rsidRPr="00246239">
        <w:rPr>
          <w:rFonts w:hint="eastAsia"/>
          <w:sz w:val="24"/>
          <w:szCs w:val="24"/>
          <w:lang w:val="de-DE"/>
        </w:rPr>
        <w:t>轴的</w:t>
      </w:r>
      <w:proofErr w:type="gramEnd"/>
      <w:r w:rsidRPr="00246239">
        <w:rPr>
          <w:rFonts w:hint="eastAsia"/>
          <w:sz w:val="24"/>
          <w:szCs w:val="24"/>
          <w:lang w:val="de-DE"/>
        </w:rPr>
        <w:t>相关数据，此时在圆锥滚子轴承上方的长度</w:t>
      </w:r>
      <w:r w:rsidRPr="00246239">
        <w:rPr>
          <w:rFonts w:hint="eastAsia"/>
          <w:sz w:val="24"/>
          <w:szCs w:val="24"/>
          <w:lang w:val="de-DE"/>
        </w:rPr>
        <w:t>L=</w:t>
      </w:r>
      <w:r w:rsidRPr="00246239">
        <w:rPr>
          <w:sz w:val="24"/>
          <w:szCs w:val="24"/>
          <w:lang w:val="de-DE"/>
        </w:rPr>
        <w:t>187mm</w:t>
      </w:r>
      <w:r w:rsidRPr="00246239">
        <w:rPr>
          <w:rFonts w:hint="eastAsia"/>
          <w:sz w:val="24"/>
          <w:szCs w:val="24"/>
          <w:lang w:val="de-DE"/>
        </w:rPr>
        <w:t>的</w:t>
      </w:r>
      <w:proofErr w:type="gramStart"/>
      <w:r w:rsidRPr="00246239">
        <w:rPr>
          <w:rFonts w:hint="eastAsia"/>
          <w:sz w:val="24"/>
          <w:szCs w:val="24"/>
          <w:lang w:val="de-DE"/>
        </w:rPr>
        <w:t>轴需</w:t>
      </w:r>
      <w:proofErr w:type="gramEnd"/>
      <w:r w:rsidRPr="00246239">
        <w:rPr>
          <w:rFonts w:hint="eastAsia"/>
          <w:sz w:val="24"/>
          <w:szCs w:val="24"/>
          <w:lang w:val="de-DE"/>
        </w:rPr>
        <w:t>要承载</w:t>
      </w:r>
      <w:r w:rsidRPr="00246239">
        <w:rPr>
          <w:rFonts w:hint="eastAsia"/>
          <w:sz w:val="24"/>
          <w:szCs w:val="24"/>
          <w:lang w:val="de-DE"/>
        </w:rPr>
        <w:t>F</w:t>
      </w:r>
      <w:r w:rsidRPr="00246239">
        <w:rPr>
          <w:sz w:val="24"/>
          <w:szCs w:val="24"/>
          <w:lang w:val="de-DE"/>
        </w:rPr>
        <w:t>&lt;360N</w:t>
      </w:r>
      <w:r w:rsidRPr="00246239">
        <w:rPr>
          <w:rFonts w:hint="eastAsia"/>
          <w:sz w:val="24"/>
          <w:szCs w:val="24"/>
          <w:lang w:val="de-DE"/>
        </w:rPr>
        <w:t>的载荷。此时以轴承承载，由于上述计算均考虑轴承承载轴向和径向力，因此可以</w:t>
      </w:r>
      <w:proofErr w:type="gramStart"/>
      <w:r w:rsidRPr="00246239">
        <w:rPr>
          <w:rFonts w:hint="eastAsia"/>
          <w:sz w:val="24"/>
          <w:szCs w:val="24"/>
          <w:lang w:val="de-DE"/>
        </w:rPr>
        <w:t>看做</w:t>
      </w:r>
      <w:proofErr w:type="gramEnd"/>
      <w:r w:rsidRPr="00246239">
        <w:rPr>
          <w:rFonts w:hint="eastAsia"/>
          <w:sz w:val="24"/>
          <w:szCs w:val="24"/>
          <w:lang w:val="de-DE"/>
        </w:rPr>
        <w:t>一端固定、一端自由，长度系数μ</w:t>
      </w:r>
      <w:r w:rsidRPr="00246239">
        <w:rPr>
          <w:rFonts w:hint="eastAsia"/>
          <w:sz w:val="24"/>
          <w:szCs w:val="24"/>
          <w:lang w:val="de-DE"/>
        </w:rPr>
        <w:t>=</w:t>
      </w:r>
      <w:r w:rsidRPr="00246239">
        <w:rPr>
          <w:sz w:val="24"/>
          <w:szCs w:val="24"/>
          <w:lang w:val="de-DE"/>
        </w:rPr>
        <w:t>2.0</w:t>
      </w:r>
      <w:r w:rsidRPr="00246239">
        <w:rPr>
          <w:rFonts w:hint="eastAsia"/>
          <w:sz w:val="24"/>
          <w:szCs w:val="24"/>
          <w:lang w:val="de-DE"/>
        </w:rPr>
        <w:t>。轴的长度为</w:t>
      </w:r>
      <w:r w:rsidRPr="00246239">
        <w:rPr>
          <w:rFonts w:hint="eastAsia"/>
          <w:sz w:val="24"/>
          <w:szCs w:val="24"/>
          <w:lang w:val="de-DE"/>
        </w:rPr>
        <w:t>L</w:t>
      </w:r>
      <w:r w:rsidRPr="00246239">
        <w:rPr>
          <w:sz w:val="24"/>
          <w:szCs w:val="24"/>
          <w:lang w:val="de-DE"/>
        </w:rPr>
        <w:t>=187</w:t>
      </w:r>
      <w:r w:rsidRPr="00246239">
        <w:rPr>
          <w:rFonts w:hint="eastAsia"/>
          <w:sz w:val="24"/>
          <w:szCs w:val="24"/>
          <w:lang w:val="de-DE"/>
        </w:rPr>
        <w:t>mm</w:t>
      </w:r>
      <w:r w:rsidRPr="00246239">
        <w:rPr>
          <w:rFonts w:hint="eastAsia"/>
          <w:sz w:val="24"/>
          <w:szCs w:val="24"/>
          <w:lang w:val="de-DE"/>
        </w:rPr>
        <w:t>，直径为</w:t>
      </w:r>
      <w:r w:rsidRPr="00246239">
        <w:rPr>
          <w:rFonts w:hint="eastAsia"/>
          <w:sz w:val="24"/>
          <w:szCs w:val="24"/>
          <w:lang w:val="de-DE"/>
        </w:rPr>
        <w:t>d=5</w:t>
      </w:r>
      <w:r w:rsidRPr="00246239">
        <w:rPr>
          <w:sz w:val="24"/>
          <w:szCs w:val="24"/>
          <w:lang w:val="de-DE"/>
        </w:rPr>
        <w:t>0</w:t>
      </w:r>
      <w:r w:rsidRPr="00246239">
        <w:rPr>
          <w:rFonts w:hint="eastAsia"/>
          <w:sz w:val="24"/>
          <w:szCs w:val="24"/>
          <w:lang w:val="de-DE"/>
        </w:rPr>
        <w:t>mm</w:t>
      </w:r>
      <w:r w:rsidRPr="00246239">
        <w:rPr>
          <w:rFonts w:hint="eastAsia"/>
          <w:sz w:val="24"/>
          <w:szCs w:val="24"/>
          <w:lang w:val="de-DE"/>
        </w:rPr>
        <w:t>，因此柔度</w:t>
      </w:r>
      <m:oMath>
        <m:r>
          <w:rPr>
            <w:rFonts w:ascii="Cambria Math" w:hAnsi="Cambria Math"/>
            <w:sz w:val="24"/>
            <w:szCs w:val="24"/>
            <w:lang w:val="de-DE"/>
          </w:rPr>
          <m:t>λ=</m:t>
        </m:r>
        <m:f>
          <m:fPr>
            <m:ctrlPr>
              <w:rPr>
                <w:rFonts w:ascii="Cambria Math" w:hAnsi="Cambria Math"/>
                <w:i/>
                <w:sz w:val="24"/>
                <w:szCs w:val="24"/>
                <w:lang w:val="de-DE"/>
              </w:rPr>
            </m:ctrlPr>
          </m:fPr>
          <m:num>
            <m:r>
              <w:rPr>
                <w:rFonts w:ascii="Cambria Math" w:hAnsi="Cambria Math"/>
                <w:sz w:val="24"/>
                <w:szCs w:val="24"/>
                <w:lang w:val="de-DE"/>
              </w:rPr>
              <m:t>4μL</m:t>
            </m:r>
          </m:num>
          <m:den>
            <m:r>
              <w:rPr>
                <w:rFonts w:ascii="Cambria Math" w:hAnsi="Cambria Math"/>
                <w:sz w:val="24"/>
                <w:szCs w:val="24"/>
                <w:lang w:val="de-DE"/>
              </w:rPr>
              <m:t>d</m:t>
            </m:r>
          </m:den>
        </m:f>
        <m:r>
          <w:rPr>
            <w:rFonts w:ascii="Cambria Math" w:hAnsi="Cambria Math"/>
            <w:sz w:val="24"/>
            <w:szCs w:val="24"/>
            <w:lang w:val="de-DE"/>
          </w:rPr>
          <m:t>=29.92≈30</m:t>
        </m:r>
      </m:oMath>
      <w:r w:rsidRPr="00246239">
        <w:rPr>
          <w:rFonts w:hint="eastAsia"/>
          <w:sz w:val="24"/>
          <w:szCs w:val="24"/>
          <w:lang w:val="de-DE"/>
        </w:rPr>
        <w:t>。考虑材料为非淬火钢，则临界载荷</w:t>
      </w:r>
      <m:oMath>
        <m:sSub>
          <m:sSubPr>
            <m:ctrlPr>
              <w:rPr>
                <w:rFonts w:ascii="Cambria Math" w:hAnsi="Cambria Math"/>
                <w:i/>
                <w:sz w:val="24"/>
                <w:szCs w:val="24"/>
                <w:lang w:val="de-DE"/>
              </w:rPr>
            </m:ctrlPr>
          </m:sSubPr>
          <m:e>
            <m:r>
              <w:rPr>
                <w:rFonts w:ascii="Cambria Math" w:hAnsi="Cambria Math"/>
                <w:sz w:val="24"/>
                <w:szCs w:val="24"/>
                <w:lang w:val="de-DE"/>
              </w:rPr>
              <m:t>F</m:t>
            </m:r>
          </m:e>
          <m:sub>
            <m:r>
              <w:rPr>
                <w:rFonts w:ascii="Cambria Math" w:hAnsi="Cambria Math" w:hint="eastAsia"/>
                <w:sz w:val="24"/>
                <w:szCs w:val="24"/>
                <w:lang w:val="de-DE"/>
              </w:rPr>
              <m:t>cr</m:t>
            </m:r>
          </m:sub>
        </m:sSub>
        <m:r>
          <w:rPr>
            <w:rFonts w:ascii="Cambria Math" w:hAnsi="Cambria Math" w:hint="eastAsia"/>
            <w:sz w:val="24"/>
            <w:szCs w:val="24"/>
            <w:lang w:val="de-DE"/>
          </w:rPr>
          <m:t>=</m:t>
        </m:r>
        <m:f>
          <m:fPr>
            <m:ctrlPr>
              <w:rPr>
                <w:rFonts w:ascii="Cambria Math" w:hAnsi="Cambria Math"/>
                <w:i/>
                <w:sz w:val="24"/>
                <w:szCs w:val="24"/>
                <w:lang w:val="de-DE"/>
              </w:rPr>
            </m:ctrlPr>
          </m:fPr>
          <m:num>
            <m:r>
              <w:rPr>
                <w:rFonts w:ascii="Cambria Math" w:hAnsi="Cambria Math"/>
                <w:sz w:val="24"/>
                <w:szCs w:val="24"/>
                <w:lang w:val="de-DE"/>
              </w:rPr>
              <m:t>340</m:t>
            </m:r>
          </m:num>
          <m:den>
            <m:r>
              <w:rPr>
                <w:rFonts w:ascii="Cambria Math" w:hAnsi="Cambria Math"/>
                <w:sz w:val="24"/>
                <w:szCs w:val="24"/>
                <w:lang w:val="de-DE"/>
              </w:rPr>
              <m:t>1+0.00013</m:t>
            </m:r>
            <m:sSup>
              <m:sSupPr>
                <m:ctrlPr>
                  <w:rPr>
                    <w:rFonts w:ascii="Cambria Math" w:hAnsi="Cambria Math"/>
                    <w:i/>
                    <w:sz w:val="24"/>
                    <w:szCs w:val="24"/>
                    <w:lang w:val="de-DE"/>
                  </w:rPr>
                </m:ctrlPr>
              </m:sSupPr>
              <m:e>
                <m:r>
                  <w:rPr>
                    <w:rFonts w:ascii="Cambria Math" w:hAnsi="Cambria Math"/>
                    <w:sz w:val="24"/>
                    <w:szCs w:val="24"/>
                    <w:lang w:val="de-DE"/>
                  </w:rPr>
                  <m:t>λ</m:t>
                </m:r>
              </m:e>
              <m:sup>
                <m:r>
                  <w:rPr>
                    <w:rFonts w:ascii="Cambria Math" w:hAnsi="Cambria Math"/>
                    <w:sz w:val="24"/>
                    <w:szCs w:val="24"/>
                    <w:lang w:val="de-DE"/>
                  </w:rPr>
                  <m:t>2</m:t>
                </m:r>
              </m:sup>
            </m:sSup>
          </m:den>
        </m:f>
        <m:f>
          <m:fPr>
            <m:ctrlPr>
              <w:rPr>
                <w:rFonts w:ascii="Cambria Math" w:hAnsi="Cambria Math"/>
                <w:i/>
                <w:sz w:val="24"/>
                <w:szCs w:val="24"/>
                <w:lang w:val="de-DE"/>
              </w:rPr>
            </m:ctrlPr>
          </m:fPr>
          <m:num>
            <m:r>
              <w:rPr>
                <w:rFonts w:ascii="Cambria Math" w:hAnsi="Cambria Math"/>
                <w:sz w:val="24"/>
                <w:szCs w:val="24"/>
                <w:lang w:val="de-DE"/>
              </w:rPr>
              <m:t>π</m:t>
            </m:r>
            <m:sSup>
              <m:sSupPr>
                <m:ctrlPr>
                  <w:rPr>
                    <w:rFonts w:ascii="Cambria Math" w:hAnsi="Cambria Math"/>
                    <w:i/>
                    <w:sz w:val="24"/>
                    <w:szCs w:val="24"/>
                    <w:lang w:val="de-DE"/>
                  </w:rPr>
                </m:ctrlPr>
              </m:sSupPr>
              <m:e>
                <m:r>
                  <w:rPr>
                    <w:rFonts w:ascii="Cambria Math" w:hAnsi="Cambria Math"/>
                    <w:sz w:val="24"/>
                    <w:szCs w:val="24"/>
                    <w:lang w:val="de-DE"/>
                  </w:rPr>
                  <m:t>d</m:t>
                </m:r>
              </m:e>
              <m:sup>
                <m:r>
                  <w:rPr>
                    <w:rFonts w:ascii="Cambria Math" w:hAnsi="Cambria Math"/>
                    <w:sz w:val="24"/>
                    <w:szCs w:val="24"/>
                    <w:lang w:val="de-DE"/>
                  </w:rPr>
                  <m:t>2</m:t>
                </m:r>
              </m:sup>
            </m:sSup>
          </m:num>
          <m:den>
            <m:r>
              <w:rPr>
                <w:rFonts w:ascii="Cambria Math" w:hAnsi="Cambria Math"/>
                <w:sz w:val="24"/>
                <w:szCs w:val="24"/>
                <w:lang w:val="de-DE"/>
              </w:rPr>
              <m:t>4</m:t>
            </m:r>
          </m:den>
        </m:f>
        <m:r>
          <w:rPr>
            <w:rFonts w:ascii="Cambria Math" w:hAnsi="Cambria Math"/>
            <w:sz w:val="24"/>
            <w:szCs w:val="24"/>
            <w:lang w:val="de-DE"/>
          </w:rPr>
          <m:t>=597</m:t>
        </m:r>
        <m:r>
          <w:rPr>
            <w:rFonts w:ascii="Cambria Math" w:hAnsi="Cambria Math" w:hint="eastAsia"/>
            <w:sz w:val="24"/>
            <w:szCs w:val="24"/>
            <w:lang w:val="de-DE"/>
          </w:rPr>
          <m:t>k</m:t>
        </m:r>
        <m:r>
          <w:rPr>
            <w:rFonts w:ascii="Cambria Math" w:hAnsi="Cambria Math"/>
            <w:sz w:val="24"/>
            <w:szCs w:val="24"/>
            <w:lang w:val="de-DE"/>
          </w:rPr>
          <m:t>N≫360N</m:t>
        </m:r>
      </m:oMath>
      <w:r w:rsidRPr="00246239">
        <w:rPr>
          <w:rFonts w:hint="eastAsia"/>
          <w:sz w:val="24"/>
          <w:szCs w:val="24"/>
          <w:lang w:val="de-DE"/>
        </w:rPr>
        <w:t>。因此主轴稳定。</w:t>
      </w:r>
    </w:p>
    <w:p w14:paraId="2EE781F7" w14:textId="67154D7B" w:rsidR="005D04B1" w:rsidRPr="005D04B1" w:rsidRDefault="00F82A81" w:rsidP="001841D4">
      <w:pPr>
        <w:spacing w:line="360" w:lineRule="auto"/>
        <w:ind w:firstLineChars="200" w:firstLine="420"/>
        <w:jc w:val="left"/>
      </w:pPr>
      <w:r>
        <w:rPr>
          <w:rFonts w:hint="eastAsia"/>
        </w:rPr>
        <w:t>5</w:t>
      </w:r>
      <w:r w:rsidR="005D04B1" w:rsidRPr="005D04B1">
        <w:rPr>
          <w:rFonts w:hint="eastAsia"/>
        </w:rPr>
        <w:t>.2.3.4</w:t>
      </w:r>
      <w:r w:rsidR="005D04B1" w:rsidRPr="005D04B1">
        <w:rPr>
          <w:rFonts w:hint="eastAsia"/>
        </w:rPr>
        <w:t>尼龙直齿锥齿轮校核</w:t>
      </w:r>
    </w:p>
    <w:p w14:paraId="0271AE96" w14:textId="77777777" w:rsidR="005D04B1" w:rsidRPr="00D73EE6" w:rsidRDefault="005D04B1" w:rsidP="005D04B1">
      <w:pPr>
        <w:spacing w:line="360" w:lineRule="auto"/>
        <w:ind w:firstLineChars="200" w:firstLine="480"/>
        <w:jc w:val="left"/>
        <w:rPr>
          <w:rFonts w:ascii="Calibri" w:eastAsia="宋体" w:hAnsi="Calibri" w:cs="Times New Roman"/>
          <w:sz w:val="24"/>
          <w:szCs w:val="24"/>
        </w:rPr>
      </w:pPr>
      <w:r w:rsidRPr="00D73EE6">
        <w:rPr>
          <w:rFonts w:ascii="Calibri" w:eastAsia="宋体" w:hAnsi="Calibri" w:cs="Times New Roman"/>
          <w:sz w:val="24"/>
          <w:szCs w:val="24"/>
        </w:rPr>
        <w:t>设计采用的是尼龙材质的</w:t>
      </w:r>
      <w:r w:rsidRPr="00D73EE6">
        <w:rPr>
          <w:rFonts w:ascii="Calibri" w:eastAsia="宋体" w:hAnsi="Calibri" w:cs="Times New Roman" w:hint="eastAsia"/>
          <w:sz w:val="24"/>
          <w:szCs w:val="24"/>
        </w:rPr>
        <w:t>，</w:t>
      </w:r>
      <w:r w:rsidRPr="00D73EE6">
        <w:rPr>
          <w:rFonts w:ascii="Calibri" w:eastAsia="宋体" w:hAnsi="Calibri" w:cs="Times New Roman"/>
          <w:sz w:val="24"/>
          <w:szCs w:val="24"/>
        </w:rPr>
        <w:t>模数为</w:t>
      </w:r>
      <w:r w:rsidRPr="00D73EE6">
        <w:rPr>
          <w:rFonts w:ascii="Calibri" w:eastAsia="宋体" w:hAnsi="Calibri" w:cs="Times New Roman" w:hint="eastAsia"/>
          <w:sz w:val="24"/>
          <w:szCs w:val="24"/>
        </w:rPr>
        <w:t>3</w:t>
      </w:r>
      <w:r w:rsidRPr="00D73EE6">
        <w:rPr>
          <w:rFonts w:ascii="Calibri" w:eastAsia="宋体" w:hAnsi="Calibri" w:cs="Times New Roman" w:hint="eastAsia"/>
          <w:sz w:val="24"/>
          <w:szCs w:val="24"/>
        </w:rPr>
        <w:t>，齿数</w:t>
      </w:r>
      <w:r w:rsidRPr="00D73EE6">
        <w:rPr>
          <w:rFonts w:ascii="Calibri" w:eastAsia="宋体" w:hAnsi="Calibri" w:cs="Times New Roman" w:hint="eastAsia"/>
          <w:sz w:val="24"/>
          <w:szCs w:val="24"/>
        </w:rPr>
        <w:t>40</w:t>
      </w:r>
      <w:r w:rsidRPr="00D73EE6">
        <w:rPr>
          <w:rFonts w:ascii="Calibri" w:eastAsia="宋体" w:hAnsi="Calibri" w:cs="Times New Roman" w:hint="eastAsia"/>
          <w:sz w:val="24"/>
          <w:szCs w:val="24"/>
        </w:rPr>
        <w:t>的直齿锥齿轮。考虑到设计中没有采用润滑，这里只考虑转矩和弯曲应力部分的校核。</w:t>
      </w:r>
    </w:p>
    <w:p w14:paraId="5E435967" w14:textId="77777777" w:rsidR="005D04B1" w:rsidRPr="00D73EE6" w:rsidRDefault="005D04B1" w:rsidP="005D04B1">
      <w:pPr>
        <w:spacing w:line="360" w:lineRule="auto"/>
        <w:ind w:firstLineChars="200" w:firstLine="480"/>
        <w:jc w:val="left"/>
        <w:rPr>
          <w:rFonts w:ascii="Calibri" w:eastAsia="宋体" w:hAnsi="Calibri" w:cs="Times New Roman"/>
          <w:sz w:val="24"/>
          <w:szCs w:val="24"/>
        </w:rPr>
      </w:pPr>
      <w:r w:rsidRPr="00D73EE6">
        <w:rPr>
          <w:rFonts w:ascii="Calibri" w:eastAsia="宋体" w:hAnsi="Calibri" w:cs="Times New Roman" w:hint="eastAsia"/>
          <w:sz w:val="24"/>
          <w:szCs w:val="24"/>
        </w:rPr>
        <w:t>先计算</w:t>
      </w:r>
      <w:proofErr w:type="gramStart"/>
      <w:r w:rsidRPr="00D73EE6">
        <w:rPr>
          <w:rFonts w:ascii="Calibri" w:eastAsia="宋体" w:hAnsi="Calibri" w:cs="Times New Roman" w:hint="eastAsia"/>
          <w:sz w:val="24"/>
          <w:szCs w:val="24"/>
        </w:rPr>
        <w:t>最大许</w:t>
      </w:r>
      <w:proofErr w:type="gramEnd"/>
      <w:r w:rsidRPr="00D73EE6">
        <w:rPr>
          <w:rFonts w:ascii="Calibri" w:eastAsia="宋体" w:hAnsi="Calibri" w:cs="Times New Roman" w:hint="eastAsia"/>
          <w:sz w:val="24"/>
          <w:szCs w:val="24"/>
        </w:rPr>
        <w:t>用弯曲应力：</w:t>
      </w:r>
    </w:p>
    <w:p w14:paraId="58C9A500" w14:textId="77777777" w:rsidR="005D04B1" w:rsidRPr="005B6DD5" w:rsidRDefault="00BC7C09" w:rsidP="005B6DD5">
      <w:pPr>
        <w:rPr>
          <w:rFonts w:ascii="Cambria Math" w:eastAsia="宋体" w:hAnsi="Cambria Math"/>
          <w:i/>
          <w:sz w:val="28"/>
        </w:rPr>
      </w:pPr>
      <m:oMathPara>
        <m:oMath>
          <m:sSub>
            <m:sSubPr>
              <m:ctrlPr>
                <w:rPr>
                  <w:rFonts w:ascii="Cambria Math" w:eastAsia="宋体" w:hAnsi="Cambria Math"/>
                  <w:i/>
                  <w:sz w:val="28"/>
                </w:rPr>
              </m:ctrlPr>
            </m:sSubPr>
            <m:e>
              <m:r>
                <w:rPr>
                  <w:rFonts w:ascii="Cambria Math" w:eastAsia="宋体" w:hAnsi="Cambria Math"/>
                  <w:sz w:val="28"/>
                </w:rPr>
                <m:t>σ</m:t>
              </m:r>
            </m:e>
            <m:sub>
              <m:r>
                <w:rPr>
                  <w:rFonts w:ascii="Cambria Math" w:eastAsia="宋体" w:hAnsi="Cambria Math"/>
                  <w:sz w:val="28"/>
                </w:rPr>
                <m:t>b</m:t>
              </m:r>
            </m:sub>
          </m:sSub>
          <m:r>
            <w:rPr>
              <w:rFonts w:ascii="Cambria Math" w:eastAsia="宋体" w:hAnsi="Cambria Math" w:hint="eastAsia"/>
              <w:sz w:val="28"/>
            </w:rPr>
            <m:t>=</m:t>
          </m:r>
          <m:sSubSup>
            <m:sSubSupPr>
              <m:ctrlPr>
                <w:rPr>
                  <w:rFonts w:ascii="Cambria Math" w:eastAsia="宋体" w:hAnsi="Cambria Math"/>
                  <w:i/>
                  <w:sz w:val="28"/>
                </w:rPr>
              </m:ctrlPr>
            </m:sSubSupPr>
            <m:e>
              <m:r>
                <w:rPr>
                  <w:rFonts w:ascii="Cambria Math" w:eastAsia="宋体" w:hAnsi="Cambria Math"/>
                  <w:sz w:val="28"/>
                </w:rPr>
                <m:t>σ</m:t>
              </m:r>
            </m:e>
            <m:sub>
              <m:r>
                <w:rPr>
                  <w:rFonts w:ascii="Cambria Math" w:eastAsia="宋体" w:hAnsi="Cambria Math"/>
                  <w:sz w:val="28"/>
                </w:rPr>
                <m:t>b</m:t>
              </m:r>
            </m:sub>
            <m:sup>
              <m:r>
                <w:rPr>
                  <w:rFonts w:ascii="Cambria Math" w:eastAsia="宋体" w:hAnsi="Cambria Math" w:hint="eastAsia"/>
                  <w:sz w:val="28"/>
                </w:rPr>
                <m:t>,</m:t>
              </m:r>
            </m:sup>
          </m:sSubSup>
          <m:r>
            <w:rPr>
              <w:rFonts w:ascii="Cambria Math" w:eastAsia="宋体" w:hAnsi="Cambria Math"/>
              <w:sz w:val="28"/>
            </w:rPr>
            <m:t>×</m:t>
          </m:r>
          <m:f>
            <m:fPr>
              <m:ctrlPr>
                <w:rPr>
                  <w:rFonts w:ascii="Cambria Math" w:eastAsia="宋体" w:hAnsi="Cambria Math"/>
                  <w:i/>
                  <w:sz w:val="28"/>
                </w:rPr>
              </m:ctrlPr>
            </m:fPr>
            <m:num>
              <m:sSub>
                <m:sSubPr>
                  <m:ctrlPr>
                    <w:rPr>
                      <w:rFonts w:ascii="Cambria Math" w:eastAsia="宋体" w:hAnsi="Cambria Math"/>
                      <w:i/>
                      <w:sz w:val="28"/>
                    </w:rPr>
                  </m:ctrlPr>
                </m:sSubPr>
                <m:e>
                  <m:r>
                    <w:rPr>
                      <w:rFonts w:ascii="Cambria Math" w:eastAsia="宋体" w:hAnsi="Cambria Math"/>
                      <w:sz w:val="28"/>
                    </w:rPr>
                    <m:t>K</m:t>
                  </m:r>
                </m:e>
                <m:sub>
                  <m:r>
                    <w:rPr>
                      <w:rFonts w:ascii="Cambria Math" w:eastAsia="宋体" w:hAnsi="Cambria Math"/>
                      <w:sz w:val="28"/>
                    </w:rPr>
                    <m:t>V</m:t>
                  </m:r>
                </m:sub>
              </m:sSub>
              <m:sSub>
                <m:sSubPr>
                  <m:ctrlPr>
                    <w:rPr>
                      <w:rFonts w:ascii="Cambria Math" w:eastAsia="宋体" w:hAnsi="Cambria Math"/>
                      <w:i/>
                      <w:sz w:val="28"/>
                    </w:rPr>
                  </m:ctrlPr>
                </m:sSubPr>
                <m:e>
                  <m:r>
                    <w:rPr>
                      <w:rFonts w:ascii="Cambria Math" w:eastAsia="宋体" w:hAnsi="Cambria Math"/>
                      <w:sz w:val="28"/>
                    </w:rPr>
                    <m:t>K</m:t>
                  </m:r>
                </m:e>
                <m:sub>
                  <m:r>
                    <w:rPr>
                      <w:rFonts w:ascii="Cambria Math" w:eastAsia="宋体" w:hAnsi="Cambria Math"/>
                      <w:sz w:val="28"/>
                    </w:rPr>
                    <m:t>T</m:t>
                  </m:r>
                </m:sub>
              </m:sSub>
              <m:sSub>
                <m:sSubPr>
                  <m:ctrlPr>
                    <w:rPr>
                      <w:rFonts w:ascii="Cambria Math" w:eastAsia="宋体" w:hAnsi="Cambria Math"/>
                      <w:i/>
                      <w:sz w:val="28"/>
                    </w:rPr>
                  </m:ctrlPr>
                </m:sSubPr>
                <m:e>
                  <m:r>
                    <w:rPr>
                      <w:rFonts w:ascii="Cambria Math" w:eastAsia="宋体" w:hAnsi="Cambria Math"/>
                      <w:sz w:val="28"/>
                    </w:rPr>
                    <m:t>K</m:t>
                  </m:r>
                </m:e>
                <m:sub>
                  <m:r>
                    <w:rPr>
                      <w:rFonts w:ascii="Cambria Math" w:eastAsia="宋体" w:hAnsi="Cambria Math"/>
                      <w:sz w:val="28"/>
                    </w:rPr>
                    <m:t>L</m:t>
                  </m:r>
                </m:sub>
              </m:sSub>
              <m:sSub>
                <m:sSubPr>
                  <m:ctrlPr>
                    <w:rPr>
                      <w:rFonts w:ascii="Cambria Math" w:eastAsia="宋体" w:hAnsi="Cambria Math"/>
                      <w:i/>
                      <w:sz w:val="28"/>
                    </w:rPr>
                  </m:ctrlPr>
                </m:sSubPr>
                <m:e>
                  <m:r>
                    <w:rPr>
                      <w:rFonts w:ascii="Cambria Math" w:eastAsia="宋体" w:hAnsi="Cambria Math"/>
                      <w:sz w:val="28"/>
                    </w:rPr>
                    <m:t>K</m:t>
                  </m:r>
                </m:e>
                <m:sub>
                  <m:r>
                    <w:rPr>
                      <w:rFonts w:ascii="Cambria Math" w:eastAsia="宋体" w:hAnsi="Cambria Math"/>
                      <w:sz w:val="28"/>
                    </w:rPr>
                    <m:t>M</m:t>
                  </m:r>
                </m:sub>
              </m:sSub>
              <m:sSub>
                <m:sSubPr>
                  <m:ctrlPr>
                    <w:rPr>
                      <w:rFonts w:ascii="Cambria Math" w:eastAsia="宋体" w:hAnsi="Cambria Math"/>
                      <w:i/>
                      <w:sz w:val="28"/>
                    </w:rPr>
                  </m:ctrlPr>
                </m:sSubPr>
                <m:e>
                  <m:r>
                    <w:rPr>
                      <w:rFonts w:ascii="Cambria Math" w:eastAsia="宋体" w:hAnsi="Cambria Math"/>
                      <w:sz w:val="28"/>
                    </w:rPr>
                    <m:t>K</m:t>
                  </m:r>
                </m:e>
                <m:sub>
                  <m:r>
                    <w:rPr>
                      <w:rFonts w:ascii="Cambria Math" w:eastAsia="宋体" w:hAnsi="Cambria Math"/>
                      <w:sz w:val="28"/>
                    </w:rPr>
                    <m:t>G</m:t>
                  </m:r>
                </m:sub>
              </m:sSub>
            </m:num>
            <m:den>
              <m:sSub>
                <m:sSubPr>
                  <m:ctrlPr>
                    <w:rPr>
                      <w:rFonts w:ascii="Cambria Math" w:eastAsia="宋体" w:hAnsi="Cambria Math"/>
                      <w:i/>
                      <w:sz w:val="28"/>
                    </w:rPr>
                  </m:ctrlPr>
                </m:sSubPr>
                <m:e>
                  <m:r>
                    <w:rPr>
                      <w:rFonts w:ascii="Cambria Math" w:eastAsia="宋体" w:hAnsi="Cambria Math"/>
                      <w:sz w:val="28"/>
                    </w:rPr>
                    <m:t>C</m:t>
                  </m:r>
                </m:e>
                <m:sub>
                  <m:r>
                    <w:rPr>
                      <w:rFonts w:ascii="Cambria Math" w:eastAsia="宋体" w:hAnsi="Cambria Math"/>
                      <w:sz w:val="28"/>
                    </w:rPr>
                    <m:t>s</m:t>
                  </m:r>
                </m:sub>
              </m:sSub>
            </m:den>
          </m:f>
        </m:oMath>
      </m:oMathPara>
    </w:p>
    <w:p w14:paraId="4ACBE703" w14:textId="77777777" w:rsidR="005D04B1" w:rsidRPr="00D73EE6" w:rsidRDefault="005D04B1" w:rsidP="005D04B1">
      <w:pPr>
        <w:spacing w:line="360" w:lineRule="auto"/>
        <w:ind w:firstLineChars="200" w:firstLine="480"/>
        <w:jc w:val="left"/>
        <w:rPr>
          <w:rFonts w:ascii="Calibri" w:eastAsia="宋体" w:hAnsi="Calibri" w:cs="Times New Roman"/>
          <w:sz w:val="24"/>
          <w:szCs w:val="24"/>
        </w:rPr>
      </w:pPr>
      <w:r w:rsidRPr="00D73EE6">
        <w:rPr>
          <w:rFonts w:ascii="Calibri" w:eastAsia="宋体" w:hAnsi="Calibri" w:cs="Times New Roman" w:hint="eastAsia"/>
          <w:sz w:val="24"/>
          <w:szCs w:val="24"/>
        </w:rPr>
        <w:t>式中，</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σ</m:t>
            </m:r>
          </m:e>
          <m:sub>
            <m:r>
              <w:rPr>
                <w:rFonts w:ascii="Cambria Math" w:eastAsia="宋体" w:hAnsi="Cambria Math" w:cs="Times New Roman"/>
                <w:sz w:val="24"/>
                <w:szCs w:val="24"/>
              </w:rPr>
              <m:t>b</m:t>
            </m:r>
          </m:sub>
          <m:sup>
            <m:r>
              <m:rPr>
                <m:sty m:val="p"/>
              </m:rPr>
              <w:rPr>
                <w:rFonts w:ascii="Cambria Math" w:eastAsia="宋体" w:hAnsi="Cambria Math" w:cs="Times New Roman" w:hint="eastAsia"/>
                <w:sz w:val="24"/>
                <w:szCs w:val="24"/>
              </w:rPr>
              <m:t>,</m:t>
            </m:r>
          </m:sup>
        </m:sSubSup>
      </m:oMath>
      <w:r w:rsidRPr="00D73EE6">
        <w:rPr>
          <w:rFonts w:ascii="Calibri" w:eastAsia="宋体" w:hAnsi="Calibri" w:cs="Times New Roman"/>
          <w:sz w:val="24"/>
          <w:szCs w:val="24"/>
        </w:rPr>
        <w:t>为标准条件下</w:t>
      </w:r>
      <w:proofErr w:type="gramStart"/>
      <w:r w:rsidRPr="00D73EE6">
        <w:rPr>
          <w:rFonts w:ascii="Calibri" w:eastAsia="宋体" w:hAnsi="Calibri" w:cs="Times New Roman"/>
          <w:sz w:val="24"/>
          <w:szCs w:val="24"/>
        </w:rPr>
        <w:t>最大许</w:t>
      </w:r>
      <w:proofErr w:type="gramEnd"/>
      <w:r w:rsidRPr="00D73EE6">
        <w:rPr>
          <w:rFonts w:ascii="Calibri" w:eastAsia="宋体" w:hAnsi="Calibri" w:cs="Times New Roman"/>
          <w:sz w:val="24"/>
          <w:szCs w:val="24"/>
        </w:rPr>
        <w:t>用弯曲应力</w:t>
      </w:r>
      <w:r w:rsidRPr="00D73EE6">
        <w:rPr>
          <w:rFonts w:ascii="Calibri" w:eastAsia="宋体" w:hAnsi="Calibri" w:cs="Times New Roman" w:hint="eastAsia"/>
          <w:sz w:val="24"/>
          <w:szCs w:val="24"/>
        </w:rPr>
        <w:t>，</w:t>
      </w:r>
      <w:r w:rsidRPr="00D73EE6">
        <w:rPr>
          <w:rFonts w:ascii="Calibri" w:eastAsia="宋体" w:hAnsi="Calibri" w:cs="Times New Roman"/>
          <w:sz w:val="24"/>
          <w:szCs w:val="24"/>
        </w:rPr>
        <w:t>查表得为</w:t>
      </w:r>
      <w:r w:rsidRPr="00D73EE6">
        <w:rPr>
          <w:rFonts w:ascii="Calibri" w:eastAsia="宋体" w:hAnsi="Calibri" w:cs="Times New Roman" w:hint="eastAsia"/>
          <w:sz w:val="24"/>
          <w:szCs w:val="24"/>
        </w:rPr>
        <w:t>7MPa</w:t>
      </w:r>
      <w:r w:rsidRPr="00D73EE6">
        <w:rPr>
          <w:rFonts w:ascii="Calibri" w:eastAsia="宋体" w:hAnsi="Calibri" w:cs="Times New Roman" w:hint="eastAsia"/>
          <w:sz w:val="24"/>
          <w:szCs w:val="24"/>
        </w:rPr>
        <w:t>；</w:t>
      </w:r>
      <w:r w:rsidRPr="00D73EE6">
        <w:rPr>
          <w:rFonts w:ascii="Calibri" w:eastAsia="宋体" w:hAnsi="Calibri" w:cs="Times New Roman" w:hint="eastAsia"/>
          <w:sz w:val="24"/>
          <w:szCs w:val="24"/>
        </w:rPr>
        <w:t>Cs</w:t>
      </w:r>
      <w:r w:rsidRPr="00D73EE6">
        <w:rPr>
          <w:rFonts w:ascii="Calibri" w:eastAsia="宋体" w:hAnsi="Calibri" w:cs="Times New Roman" w:hint="eastAsia"/>
          <w:sz w:val="24"/>
          <w:szCs w:val="24"/>
        </w:rPr>
        <w:t>是使用状态系数，我们这个展品受力较小（第</w:t>
      </w:r>
      <w:r w:rsidRPr="00D73EE6">
        <w:rPr>
          <w:rFonts w:ascii="Calibri" w:eastAsia="宋体" w:hAnsi="Calibri" w:cs="Times New Roman" w:hint="eastAsia"/>
          <w:sz w:val="24"/>
          <w:szCs w:val="24"/>
        </w:rPr>
        <w:t>2</w:t>
      </w:r>
      <w:r w:rsidRPr="00D73EE6">
        <w:rPr>
          <w:rFonts w:ascii="Calibri" w:eastAsia="宋体" w:hAnsi="Calibri" w:cs="Times New Roman" w:hint="eastAsia"/>
          <w:sz w:val="24"/>
          <w:szCs w:val="24"/>
        </w:rPr>
        <w:t>部分会有具体计算），属于均</w:t>
      </w:r>
      <w:proofErr w:type="gramStart"/>
      <w:r w:rsidRPr="00D73EE6">
        <w:rPr>
          <w:rFonts w:ascii="Calibri" w:eastAsia="宋体" w:hAnsi="Calibri" w:cs="Times New Roman" w:hint="eastAsia"/>
          <w:sz w:val="24"/>
          <w:szCs w:val="24"/>
        </w:rPr>
        <w:t>一</w:t>
      </w:r>
      <w:proofErr w:type="gramEnd"/>
      <w:r w:rsidRPr="00D73EE6">
        <w:rPr>
          <w:rFonts w:ascii="Calibri" w:eastAsia="宋体" w:hAnsi="Calibri" w:cs="Times New Roman" w:hint="eastAsia"/>
          <w:sz w:val="24"/>
          <w:szCs w:val="24"/>
        </w:rPr>
        <w:t>负载，且考虑展馆的开放时间为</w:t>
      </w:r>
      <w:r w:rsidRPr="00D73EE6">
        <w:rPr>
          <w:rFonts w:ascii="Calibri" w:eastAsia="宋体" w:hAnsi="Calibri" w:cs="Times New Roman" w:hint="eastAsia"/>
          <w:sz w:val="24"/>
          <w:szCs w:val="24"/>
        </w:rPr>
        <w:t>8~</w:t>
      </w:r>
      <w:r w:rsidRPr="00D73EE6">
        <w:rPr>
          <w:rFonts w:ascii="Calibri" w:eastAsia="宋体" w:hAnsi="Calibri" w:cs="Times New Roman"/>
          <w:sz w:val="24"/>
          <w:szCs w:val="24"/>
        </w:rPr>
        <w:t>10</w:t>
      </w:r>
      <w:r w:rsidRPr="00D73EE6">
        <w:rPr>
          <w:rFonts w:ascii="Calibri" w:eastAsia="宋体" w:hAnsi="Calibri" w:cs="Times New Roman"/>
          <w:sz w:val="24"/>
          <w:szCs w:val="24"/>
        </w:rPr>
        <w:t>小时</w:t>
      </w:r>
      <w:r w:rsidRPr="00D73EE6">
        <w:rPr>
          <w:rFonts w:ascii="Calibri" w:eastAsia="宋体" w:hAnsi="Calibri" w:cs="Times New Roman" w:hint="eastAsia"/>
          <w:sz w:val="24"/>
          <w:szCs w:val="24"/>
        </w:rPr>
        <w:t>，</w:t>
      </w:r>
      <w:r w:rsidRPr="00D73EE6">
        <w:rPr>
          <w:rFonts w:ascii="Calibri" w:eastAsia="宋体" w:hAnsi="Calibri" w:cs="Times New Roman"/>
          <w:sz w:val="24"/>
          <w:szCs w:val="24"/>
        </w:rPr>
        <w:t>这里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s</m:t>
            </m:r>
          </m:sub>
        </m:sSub>
      </m:oMath>
      <w:r w:rsidRPr="00D73EE6">
        <w:rPr>
          <w:rFonts w:ascii="Calibri" w:eastAsia="宋体" w:hAnsi="Calibri" w:cs="Times New Roman"/>
          <w:sz w:val="24"/>
          <w:szCs w:val="24"/>
        </w:rPr>
        <w:t>取</w:t>
      </w:r>
      <w:r w:rsidRPr="00D73EE6">
        <w:rPr>
          <w:rFonts w:ascii="Calibri" w:eastAsia="宋体" w:hAnsi="Calibri" w:cs="Times New Roman" w:hint="eastAsia"/>
          <w:sz w:val="24"/>
          <w:szCs w:val="24"/>
        </w:rPr>
        <w:t>1.00</w:t>
      </w:r>
      <w:r w:rsidRPr="00D73EE6">
        <w:rPr>
          <w:rFonts w:ascii="Calibri" w:eastAsia="宋体" w:hAnsi="Calibri" w:cs="Times New Roman" w:hint="eastAsia"/>
          <w:sz w:val="24"/>
          <w:szCs w:val="24"/>
        </w:rPr>
        <w:t>；齿轮设计转速约为</w:t>
      </w:r>
      <w:r w:rsidRPr="00D73EE6">
        <w:rPr>
          <w:rFonts w:ascii="Calibri" w:eastAsia="宋体" w:hAnsi="Calibri" w:cs="Times New Roman" w:hint="eastAsia"/>
          <w:sz w:val="24"/>
          <w:szCs w:val="24"/>
        </w:rPr>
        <w:t>1</w:t>
      </w:r>
      <w:r w:rsidRPr="00D73EE6">
        <w:rPr>
          <w:rFonts w:ascii="Calibri" w:eastAsia="宋体" w:hAnsi="Calibri" w:cs="Times New Roman" w:hint="eastAsia"/>
          <w:sz w:val="24"/>
          <w:szCs w:val="24"/>
        </w:rPr>
        <w:t>转每秒，节圆半径为</w:t>
      </w:r>
      <w:r w:rsidRPr="00D73EE6">
        <w:rPr>
          <w:rFonts w:ascii="Calibri" w:eastAsia="宋体" w:hAnsi="Calibri" w:cs="Times New Roman" w:hint="eastAsia"/>
          <w:sz w:val="24"/>
          <w:szCs w:val="24"/>
        </w:rPr>
        <w:t>60mm</w:t>
      </w:r>
      <w:r w:rsidRPr="00D73EE6">
        <w:rPr>
          <w:rFonts w:ascii="Calibri" w:eastAsia="宋体" w:hAnsi="Calibri" w:cs="Times New Roman" w:hint="eastAsia"/>
          <w:sz w:val="24"/>
          <w:szCs w:val="24"/>
        </w:rPr>
        <w:t>，齿轮线速度为</w:t>
      </w:r>
      <w:r w:rsidRPr="00D73EE6">
        <w:rPr>
          <w:rFonts w:ascii="Calibri" w:eastAsia="宋体" w:hAnsi="Calibri" w:cs="Times New Roman" w:hint="eastAsia"/>
          <w:sz w:val="24"/>
          <w:szCs w:val="24"/>
        </w:rPr>
        <w:t>0.377m/s</w:t>
      </w:r>
      <w:r w:rsidRPr="00D73EE6">
        <w:rPr>
          <w:rFonts w:ascii="Calibri" w:eastAsia="宋体" w:hAnsi="Calibri" w:cs="Times New Roman" w:hint="eastAsia"/>
          <w:sz w:val="24"/>
          <w:szCs w:val="24"/>
        </w:rPr>
        <w:t>，速度补偿系数</w:t>
      </w:r>
      <w:r w:rsidRPr="00D73EE6">
        <w:rPr>
          <w:rFonts w:ascii="Calibri" w:eastAsia="宋体" w:hAnsi="Calibri" w:cs="Times New Roman" w:hint="eastAsia"/>
          <w:sz w:val="24"/>
          <w:szCs w:val="24"/>
        </w:rPr>
        <w:t>KV</w:t>
      </w:r>
      <w:r w:rsidRPr="00D73EE6">
        <w:rPr>
          <w:rFonts w:ascii="Calibri" w:eastAsia="宋体" w:hAnsi="Calibri" w:cs="Times New Roman" w:hint="eastAsia"/>
          <w:sz w:val="24"/>
          <w:szCs w:val="24"/>
        </w:rPr>
        <w:t>取</w:t>
      </w:r>
      <w:r w:rsidRPr="00D73EE6">
        <w:rPr>
          <w:rFonts w:ascii="Calibri" w:eastAsia="宋体" w:hAnsi="Calibri" w:cs="Times New Roman" w:hint="eastAsia"/>
          <w:sz w:val="24"/>
          <w:szCs w:val="24"/>
        </w:rPr>
        <w:t>1.4</w:t>
      </w:r>
      <w:r w:rsidRPr="00D73EE6">
        <w:rPr>
          <w:rFonts w:ascii="Calibri" w:eastAsia="宋体" w:hAnsi="Calibri" w:cs="Times New Roman" w:hint="eastAsia"/>
          <w:sz w:val="24"/>
          <w:szCs w:val="24"/>
        </w:rPr>
        <w:t>；展馆为室温环境，</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T</m:t>
            </m:r>
          </m:sub>
        </m:sSub>
      </m:oMath>
      <w:r w:rsidRPr="00D73EE6">
        <w:rPr>
          <w:rFonts w:ascii="Calibri" w:eastAsia="宋体" w:hAnsi="Calibri" w:cs="Times New Roman"/>
          <w:sz w:val="24"/>
          <w:szCs w:val="24"/>
        </w:rPr>
        <w:t>取</w:t>
      </w:r>
      <w:r w:rsidRPr="00D73EE6">
        <w:rPr>
          <w:rFonts w:ascii="Calibri" w:eastAsia="宋体" w:hAnsi="Calibri" w:cs="Times New Roman" w:hint="eastAsia"/>
          <w:sz w:val="24"/>
          <w:szCs w:val="24"/>
        </w:rPr>
        <w:t>1.0</w:t>
      </w:r>
      <w:r w:rsidRPr="00D73EE6">
        <w:rPr>
          <w:rFonts w:ascii="Calibri" w:eastAsia="宋体" w:hAnsi="Calibri" w:cs="Times New Roman" w:hint="eastAsia"/>
          <w:sz w:val="24"/>
          <w:szCs w:val="24"/>
        </w:rPr>
        <w:t>；齿轮无润滑，</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L</m:t>
            </m:r>
          </m:sub>
        </m:sSub>
      </m:oMath>
      <w:r w:rsidRPr="00D73EE6">
        <w:rPr>
          <w:rFonts w:ascii="Calibri" w:eastAsia="宋体" w:hAnsi="Calibri" w:cs="Times New Roman"/>
          <w:sz w:val="24"/>
          <w:szCs w:val="24"/>
        </w:rPr>
        <w:t>取</w:t>
      </w:r>
      <w:r w:rsidRPr="00D73EE6">
        <w:rPr>
          <w:rFonts w:ascii="Calibri" w:eastAsia="宋体" w:hAnsi="Calibri" w:cs="Times New Roman" w:hint="eastAsia"/>
          <w:sz w:val="24"/>
          <w:szCs w:val="24"/>
        </w:rPr>
        <w:t>0.75</w:t>
      </w:r>
      <w:r w:rsidRPr="00D73EE6">
        <w:rPr>
          <w:rFonts w:ascii="Calibri" w:eastAsia="宋体" w:hAnsi="Calibri" w:cs="Times New Roman" w:hint="eastAsia"/>
          <w:sz w:val="24"/>
          <w:szCs w:val="24"/>
        </w:rPr>
        <w:t>；材料系数为两个尼龙齿轮啮合，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M</m:t>
            </m:r>
          </m:sub>
        </m:sSub>
      </m:oMath>
      <w:r w:rsidRPr="00D73EE6">
        <w:rPr>
          <w:rFonts w:ascii="Calibri" w:eastAsia="宋体" w:hAnsi="Calibri" w:cs="Times New Roman"/>
          <w:sz w:val="24"/>
          <w:szCs w:val="24"/>
        </w:rPr>
        <w:t>取</w:t>
      </w:r>
      <w:r w:rsidRPr="00D73EE6">
        <w:rPr>
          <w:rFonts w:ascii="Calibri" w:eastAsia="宋体" w:hAnsi="Calibri" w:cs="Times New Roman" w:hint="eastAsia"/>
          <w:sz w:val="24"/>
          <w:szCs w:val="24"/>
        </w:rPr>
        <w:t>1.0</w:t>
      </w:r>
      <w:r w:rsidRPr="00D73EE6">
        <w:rPr>
          <w:rFonts w:ascii="Calibri" w:eastAsia="宋体" w:hAnsi="Calibri" w:cs="Times New Roman" w:hint="eastAsia"/>
          <w:sz w:val="24"/>
          <w:szCs w:val="24"/>
        </w:rPr>
        <w:t>；材料强度修正系数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G</m:t>
            </m:r>
          </m:sub>
        </m:sSub>
      </m:oMath>
      <w:r w:rsidRPr="00D73EE6">
        <w:rPr>
          <w:rFonts w:ascii="Calibri" w:eastAsia="宋体" w:hAnsi="Calibri" w:cs="Times New Roman"/>
          <w:sz w:val="24"/>
          <w:szCs w:val="24"/>
        </w:rPr>
        <w:t>取</w:t>
      </w:r>
      <w:r w:rsidRPr="00D73EE6">
        <w:rPr>
          <w:rFonts w:ascii="Calibri" w:eastAsia="宋体" w:hAnsi="Calibri" w:cs="Times New Roman" w:hint="eastAsia"/>
          <w:sz w:val="24"/>
          <w:szCs w:val="24"/>
        </w:rPr>
        <w:t>1.2</w:t>
      </w:r>
      <w:r w:rsidRPr="00D73EE6">
        <w:rPr>
          <w:rFonts w:ascii="Calibri" w:eastAsia="宋体" w:hAnsi="Calibri" w:cs="Times New Roman" w:hint="eastAsia"/>
          <w:sz w:val="24"/>
          <w:szCs w:val="24"/>
        </w:rPr>
        <w:t>。</w:t>
      </w:r>
      <w:r w:rsidRPr="00D73EE6">
        <w:rPr>
          <w:rFonts w:ascii="Calibri" w:eastAsia="宋体" w:hAnsi="Calibri" w:cs="Times New Roman"/>
          <w:sz w:val="24"/>
          <w:szCs w:val="24"/>
        </w:rPr>
        <w:t>得到</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σ</m:t>
            </m:r>
          </m:e>
          <m:sub>
            <m:r>
              <w:rPr>
                <w:rFonts w:ascii="Cambria Math" w:eastAsia="宋体" w:hAnsi="Cambria Math" w:cs="Times New Roman"/>
                <w:sz w:val="24"/>
                <w:szCs w:val="24"/>
              </w:rPr>
              <m:t>b</m:t>
            </m:r>
          </m:sub>
        </m:sSub>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8.82MPa</m:t>
        </m:r>
      </m:oMath>
      <w:r w:rsidRPr="00D73EE6">
        <w:rPr>
          <w:rFonts w:ascii="Calibri" w:eastAsia="宋体" w:hAnsi="Calibri" w:cs="Times New Roman" w:hint="eastAsia"/>
          <w:sz w:val="24"/>
          <w:szCs w:val="24"/>
        </w:rPr>
        <w:t>。</w:t>
      </w:r>
    </w:p>
    <w:p w14:paraId="0B6A3B28" w14:textId="77777777" w:rsidR="005D04B1" w:rsidRPr="00D73EE6" w:rsidRDefault="005D04B1" w:rsidP="005D04B1">
      <w:pPr>
        <w:spacing w:line="360" w:lineRule="auto"/>
        <w:ind w:firstLineChars="200" w:firstLine="480"/>
        <w:jc w:val="left"/>
        <w:rPr>
          <w:rFonts w:ascii="Calibri" w:eastAsia="宋体" w:hAnsi="Calibri" w:cs="Times New Roman"/>
          <w:sz w:val="24"/>
          <w:szCs w:val="24"/>
        </w:rPr>
      </w:pPr>
      <w:r w:rsidRPr="00D73EE6">
        <w:rPr>
          <w:rFonts w:ascii="Calibri" w:eastAsia="宋体" w:hAnsi="Calibri" w:cs="Times New Roman"/>
          <w:sz w:val="24"/>
          <w:szCs w:val="24"/>
        </w:rPr>
        <w:t>另一方面</w:t>
      </w:r>
      <w:r w:rsidRPr="00D73EE6">
        <w:rPr>
          <w:rFonts w:ascii="Calibri" w:eastAsia="宋体" w:hAnsi="Calibri" w:cs="Times New Roman" w:hint="eastAsia"/>
          <w:sz w:val="24"/>
          <w:szCs w:val="24"/>
        </w:rPr>
        <w:t>，将设计的材料带入</w:t>
      </w:r>
      <w:r w:rsidRPr="00D73EE6">
        <w:rPr>
          <w:rFonts w:ascii="Calibri" w:eastAsia="宋体" w:hAnsi="Calibri" w:cs="Times New Roman" w:hint="eastAsia"/>
          <w:sz w:val="24"/>
          <w:szCs w:val="24"/>
        </w:rPr>
        <w:t>SolidWorks</w:t>
      </w:r>
      <w:r w:rsidRPr="00D73EE6">
        <w:rPr>
          <w:rFonts w:ascii="Calibri" w:eastAsia="宋体" w:hAnsi="Calibri" w:cs="Times New Roman" w:hint="eastAsia"/>
          <w:sz w:val="24"/>
          <w:szCs w:val="24"/>
        </w:rPr>
        <w:t>，得到输出轴的质量</w:t>
      </w:r>
      <w:r w:rsidRPr="00D73EE6">
        <w:rPr>
          <w:rFonts w:ascii="Calibri" w:eastAsia="宋体" w:hAnsi="Calibri" w:cs="Times New Roman" w:hint="eastAsia"/>
          <w:sz w:val="24"/>
          <w:szCs w:val="24"/>
        </w:rPr>
        <w:t>m</w:t>
      </w:r>
      <w:r w:rsidRPr="00D73EE6">
        <w:rPr>
          <w:rFonts w:ascii="Calibri" w:eastAsia="宋体" w:hAnsi="Calibri" w:cs="Times New Roman" w:hint="eastAsia"/>
          <w:sz w:val="24"/>
          <w:szCs w:val="24"/>
        </w:rPr>
        <w:t>为</w:t>
      </w:r>
      <w:r w:rsidRPr="00D73EE6">
        <w:rPr>
          <w:rFonts w:ascii="Calibri" w:eastAsia="宋体" w:hAnsi="Calibri" w:cs="Times New Roman" w:hint="eastAsia"/>
          <w:sz w:val="24"/>
          <w:szCs w:val="24"/>
        </w:rPr>
        <w:t>2.387Kg</w:t>
      </w:r>
      <w:r w:rsidRPr="00D73EE6">
        <w:rPr>
          <w:rFonts w:ascii="Calibri" w:eastAsia="宋体" w:hAnsi="Calibri" w:cs="Times New Roman" w:hint="eastAsia"/>
          <w:sz w:val="24"/>
          <w:szCs w:val="24"/>
        </w:rPr>
        <w:t>，</w:t>
      </w:r>
      <w:r w:rsidRPr="00D73EE6">
        <w:rPr>
          <w:rFonts w:ascii="Calibri" w:eastAsia="宋体" w:hAnsi="Calibri" w:cs="Times New Roman" w:hint="eastAsia"/>
          <w:sz w:val="24"/>
          <w:szCs w:val="24"/>
        </w:rPr>
        <w:lastRenderedPageBreak/>
        <w:t>轴承处的摩擦系数取</w:t>
      </w:r>
      <m:oMath>
        <m:r>
          <m:rPr>
            <m:sty m:val="p"/>
          </m:rPr>
          <w:rPr>
            <w:rFonts w:ascii="Cambria Math" w:eastAsia="宋体" w:hAnsi="Cambria Math" w:cs="Times New Roman"/>
            <w:sz w:val="24"/>
            <w:szCs w:val="24"/>
          </w:rPr>
          <m:t>μ=</m:t>
        </m:r>
      </m:oMath>
      <w:r w:rsidRPr="00D73EE6">
        <w:rPr>
          <w:rFonts w:ascii="Calibri" w:eastAsia="宋体" w:hAnsi="Calibri" w:cs="Times New Roman" w:hint="eastAsia"/>
          <w:sz w:val="24"/>
          <w:szCs w:val="24"/>
        </w:rPr>
        <w:t>0.0015</w:t>
      </w:r>
      <w:r w:rsidRPr="00D73EE6">
        <w:rPr>
          <w:rFonts w:ascii="Calibri" w:eastAsia="宋体" w:hAnsi="Calibri" w:cs="Times New Roman" w:hint="eastAsia"/>
          <w:sz w:val="24"/>
          <w:szCs w:val="24"/>
        </w:rPr>
        <w:t>，轴承外径</w:t>
      </w:r>
      <w:r w:rsidRPr="00D73EE6">
        <w:rPr>
          <w:rFonts w:ascii="Calibri" w:eastAsia="宋体" w:hAnsi="Calibri" w:cs="Times New Roman" w:hint="eastAsia"/>
          <w:sz w:val="24"/>
          <w:szCs w:val="24"/>
        </w:rPr>
        <w:t>D=52mm</w:t>
      </w:r>
      <w:r w:rsidRPr="00D73EE6">
        <w:rPr>
          <w:rFonts w:ascii="Calibri" w:eastAsia="宋体" w:hAnsi="Calibri" w:cs="Times New Roman" w:hint="eastAsia"/>
          <w:sz w:val="24"/>
          <w:szCs w:val="24"/>
        </w:rPr>
        <w:t>，算出扭矩</w:t>
      </w:r>
      <w:r w:rsidRPr="00D73EE6">
        <w:rPr>
          <w:rFonts w:ascii="Calibri" w:eastAsia="宋体" w:hAnsi="Calibri" w:cs="Times New Roman" w:hint="eastAsia"/>
          <w:sz w:val="24"/>
          <w:szCs w:val="24"/>
        </w:rPr>
        <w:t>T</w:t>
      </w:r>
      <w:r w:rsidRPr="00D73EE6">
        <w:rPr>
          <w:rFonts w:ascii="Calibri" w:eastAsia="宋体" w:hAnsi="Calibri" w:cs="Times New Roman" w:hint="eastAsia"/>
          <w:sz w:val="24"/>
          <w:szCs w:val="24"/>
        </w:rPr>
        <w:t>近似为</w:t>
      </w:r>
      <m:oMath>
        <m:r>
          <m:rPr>
            <m:sty m:val="p"/>
          </m:rPr>
          <w:rPr>
            <w:rFonts w:ascii="Cambria Math" w:eastAsia="宋体" w:hAnsi="Cambria Math" w:cs="Times New Roman"/>
            <w:sz w:val="24"/>
            <w:szCs w:val="24"/>
          </w:rPr>
          <m:t>μmgD/2=</m:t>
        </m:r>
      </m:oMath>
      <w:r w:rsidRPr="00D73EE6">
        <w:rPr>
          <w:rFonts w:ascii="Calibri" w:eastAsia="宋体" w:hAnsi="Calibri" w:cs="Times New Roman"/>
          <w:sz w:val="24"/>
          <w:szCs w:val="24"/>
        </w:rPr>
        <w:t>9.12</w:t>
      </w:r>
      <w:r w:rsidRPr="00D73EE6">
        <w:rPr>
          <w:rFonts w:ascii="Calibri" w:eastAsia="宋体" w:hAnsi="Calibri" w:cs="Times New Roman" w:hint="eastAsia"/>
          <w:sz w:val="24"/>
          <w:szCs w:val="24"/>
        </w:rPr>
        <w:t>×</w:t>
      </w:r>
      <w:r w:rsidRPr="00D73EE6">
        <w:rPr>
          <w:rFonts w:ascii="Calibri" w:eastAsia="宋体" w:hAnsi="Calibri" w:cs="Times New Roman" w:hint="eastAsia"/>
          <w:sz w:val="24"/>
          <w:szCs w:val="24"/>
        </w:rPr>
        <w:t>10-</w:t>
      </w:r>
      <w:r w:rsidRPr="00D73EE6">
        <w:rPr>
          <w:rFonts w:ascii="Calibri" w:eastAsia="宋体" w:hAnsi="Calibri" w:cs="Times New Roman"/>
          <w:sz w:val="24"/>
          <w:szCs w:val="24"/>
        </w:rPr>
        <w:t>4</w:t>
      </w:r>
      <w:r w:rsidRPr="00D73EE6">
        <w:rPr>
          <w:rFonts w:ascii="Calibri" w:eastAsia="宋体" w:hAnsi="Calibri" w:cs="Times New Roman" w:hint="eastAsia"/>
          <w:sz w:val="24"/>
          <w:szCs w:val="24"/>
        </w:rPr>
        <w:t>NM</w:t>
      </w:r>
      <w:r w:rsidRPr="00D73EE6">
        <w:rPr>
          <w:rFonts w:ascii="Calibri" w:eastAsia="宋体" w:hAnsi="Calibri" w:cs="Times New Roman" w:hint="eastAsia"/>
          <w:sz w:val="24"/>
          <w:szCs w:val="24"/>
        </w:rPr>
        <w:t>，直齿锥齿轮的弯曲应力计算如下：</w:t>
      </w:r>
    </w:p>
    <w:p w14:paraId="056C1193" w14:textId="77777777" w:rsidR="005D04B1" w:rsidRPr="005B6DD5" w:rsidRDefault="00BC7C09" w:rsidP="005B6DD5">
      <w:pPr>
        <w:rPr>
          <w:rFonts w:ascii="Cambria Math" w:eastAsia="宋体" w:hAnsi="Cambria Math"/>
          <w:i/>
          <w:sz w:val="28"/>
        </w:rPr>
      </w:pPr>
      <m:oMathPara>
        <m:oMath>
          <m:sSub>
            <m:sSubPr>
              <m:ctrlPr>
                <w:rPr>
                  <w:rFonts w:ascii="Cambria Math" w:eastAsia="宋体" w:hAnsi="Cambria Math"/>
                  <w:i/>
                  <w:sz w:val="28"/>
                </w:rPr>
              </m:ctrlPr>
            </m:sSubPr>
            <m:e>
              <m:r>
                <w:rPr>
                  <w:rFonts w:ascii="Cambria Math" w:eastAsia="宋体" w:hAnsi="Cambria Math"/>
                  <w:sz w:val="28"/>
                </w:rPr>
                <m:t>σ</m:t>
              </m:r>
            </m:e>
            <m:sub>
              <m:r>
                <w:rPr>
                  <w:rFonts w:ascii="Cambria Math" w:eastAsia="宋体" w:hAnsi="Cambria Math"/>
                  <w:sz w:val="28"/>
                </w:rPr>
                <m:t>0</m:t>
              </m:r>
            </m:sub>
          </m:sSub>
          <m:r>
            <w:rPr>
              <w:rFonts w:ascii="Cambria Math" w:eastAsia="宋体" w:hAnsi="Cambria Math"/>
              <w:sz w:val="28"/>
            </w:rPr>
            <m:t>=</m:t>
          </m:r>
          <m:f>
            <m:fPr>
              <m:ctrlPr>
                <w:rPr>
                  <w:rFonts w:ascii="Cambria Math" w:eastAsia="宋体" w:hAnsi="Cambria Math"/>
                  <w:i/>
                  <w:sz w:val="28"/>
                </w:rPr>
              </m:ctrlPr>
            </m:fPr>
            <m:num>
              <m:r>
                <w:rPr>
                  <w:rFonts w:ascii="Cambria Math" w:eastAsia="宋体" w:hAnsi="Cambria Math"/>
                  <w:sz w:val="28"/>
                </w:rPr>
                <m:t>20</m:t>
              </m:r>
              <m:sSub>
                <m:sSubPr>
                  <m:ctrlPr>
                    <w:rPr>
                      <w:rFonts w:ascii="Cambria Math" w:eastAsia="宋体" w:hAnsi="Cambria Math"/>
                      <w:i/>
                      <w:sz w:val="28"/>
                    </w:rPr>
                  </m:ctrlPr>
                </m:sSubPr>
                <m:e>
                  <m:r>
                    <w:rPr>
                      <w:rFonts w:ascii="Cambria Math" w:eastAsia="宋体" w:hAnsi="Cambria Math"/>
                      <w:sz w:val="28"/>
                    </w:rPr>
                    <m:t>Z</m:t>
                  </m:r>
                </m:e>
                <m:sub>
                  <m:r>
                    <w:rPr>
                      <w:rFonts w:ascii="Cambria Math" w:eastAsia="宋体" w:hAnsi="Cambria Math"/>
                      <w:sz w:val="28"/>
                    </w:rPr>
                    <m:t>u</m:t>
                  </m:r>
                </m:sub>
              </m:sSub>
              <m:sSub>
                <m:sSubPr>
                  <m:ctrlPr>
                    <w:rPr>
                      <w:rFonts w:ascii="Cambria Math" w:eastAsia="宋体" w:hAnsi="Cambria Math"/>
                      <w:i/>
                      <w:sz w:val="28"/>
                    </w:rPr>
                  </m:ctrlPr>
                </m:sSubPr>
                <m:e>
                  <m:r>
                    <w:rPr>
                      <w:rFonts w:ascii="Cambria Math" w:eastAsia="宋体" w:hAnsi="Cambria Math"/>
                      <w:sz w:val="28"/>
                    </w:rPr>
                    <m:t>T</m:t>
                  </m:r>
                </m:e>
                <m:sub>
                  <m:r>
                    <w:rPr>
                      <w:rFonts w:ascii="Cambria Math" w:eastAsia="宋体" w:hAnsi="Cambria Math"/>
                      <w:sz w:val="28"/>
                    </w:rPr>
                    <m:t>0</m:t>
                  </m:r>
                </m:sub>
              </m:sSub>
            </m:num>
            <m:den>
              <m:r>
                <w:rPr>
                  <w:rFonts w:ascii="Cambria Math" w:eastAsia="宋体" w:hAnsi="Cambria Math"/>
                  <w:sz w:val="28"/>
                </w:rPr>
                <m:t>b</m:t>
              </m:r>
              <m:sSup>
                <m:sSupPr>
                  <m:ctrlPr>
                    <w:rPr>
                      <w:rFonts w:ascii="Cambria Math" w:eastAsia="宋体" w:hAnsi="Cambria Math"/>
                      <w:i/>
                      <w:sz w:val="28"/>
                    </w:rPr>
                  </m:ctrlPr>
                </m:sSupPr>
                <m:e>
                  <m:r>
                    <w:rPr>
                      <w:rFonts w:ascii="Cambria Math" w:eastAsia="宋体" w:hAnsi="Cambria Math"/>
                      <w:sz w:val="28"/>
                    </w:rPr>
                    <m:t>d</m:t>
                  </m:r>
                </m:e>
                <m:sup>
                  <m:r>
                    <w:rPr>
                      <w:rFonts w:ascii="Cambria Math" w:eastAsia="宋体" w:hAnsi="Cambria Math"/>
                      <w:sz w:val="28"/>
                    </w:rPr>
                    <m:t>2</m:t>
                  </m:r>
                </m:sup>
              </m:sSup>
              <m:sSup>
                <m:sSupPr>
                  <m:ctrlPr>
                    <w:rPr>
                      <w:rFonts w:ascii="Cambria Math" w:eastAsia="宋体" w:hAnsi="Cambria Math"/>
                      <w:i/>
                      <w:sz w:val="28"/>
                    </w:rPr>
                  </m:ctrlPr>
                </m:sSupPr>
                <m:e>
                  <m:r>
                    <w:rPr>
                      <w:rFonts w:ascii="Cambria Math" w:eastAsia="宋体" w:hAnsi="Cambria Math"/>
                      <w:sz w:val="28"/>
                    </w:rPr>
                    <m:t>y</m:t>
                  </m:r>
                </m:e>
                <m:sup>
                  <m:r>
                    <w:rPr>
                      <w:rFonts w:ascii="Cambria Math" w:eastAsia="宋体" w:hAnsi="Cambria Math"/>
                      <w:sz w:val="28"/>
                    </w:rPr>
                    <m:t>,</m:t>
                  </m:r>
                </m:sup>
              </m:sSup>
            </m:den>
          </m:f>
          <m:r>
            <w:rPr>
              <w:rFonts w:ascii="Cambria Math" w:eastAsia="宋体" w:hAnsi="Cambria Math"/>
              <w:sz w:val="28"/>
            </w:rPr>
            <m:t>×</m:t>
          </m:r>
          <m:f>
            <m:fPr>
              <m:ctrlPr>
                <w:rPr>
                  <w:rFonts w:ascii="Cambria Math" w:eastAsia="宋体" w:hAnsi="Cambria Math"/>
                  <w:i/>
                  <w:sz w:val="28"/>
                </w:rPr>
              </m:ctrlPr>
            </m:fPr>
            <m:num>
              <m:sSub>
                <m:sSubPr>
                  <m:ctrlPr>
                    <w:rPr>
                      <w:rFonts w:ascii="Cambria Math" w:eastAsia="宋体" w:hAnsi="Cambria Math"/>
                      <w:i/>
                      <w:sz w:val="28"/>
                    </w:rPr>
                  </m:ctrlPr>
                </m:sSubPr>
                <m:e>
                  <m:r>
                    <w:rPr>
                      <w:rFonts w:ascii="Cambria Math" w:eastAsia="宋体" w:hAnsi="Cambria Math"/>
                      <w:sz w:val="28"/>
                    </w:rPr>
                    <m:t>R</m:t>
                  </m:r>
                </m:e>
                <m:sub>
                  <m:r>
                    <w:rPr>
                      <w:rFonts w:ascii="Cambria Math" w:eastAsia="宋体" w:hAnsi="Cambria Math"/>
                      <w:sz w:val="28"/>
                    </w:rPr>
                    <m:t>a</m:t>
                  </m:r>
                </m:sub>
              </m:sSub>
            </m:num>
            <m:den>
              <m:sSub>
                <m:sSubPr>
                  <m:ctrlPr>
                    <w:rPr>
                      <w:rFonts w:ascii="Cambria Math" w:eastAsia="宋体" w:hAnsi="Cambria Math"/>
                      <w:i/>
                      <w:sz w:val="28"/>
                    </w:rPr>
                  </m:ctrlPr>
                </m:sSubPr>
                <m:e>
                  <m:r>
                    <w:rPr>
                      <w:rFonts w:ascii="Cambria Math" w:eastAsia="宋体" w:hAnsi="Cambria Math"/>
                      <w:sz w:val="28"/>
                    </w:rPr>
                    <m:t>R</m:t>
                  </m:r>
                </m:e>
                <m:sub>
                  <m:r>
                    <w:rPr>
                      <w:rFonts w:ascii="Cambria Math" w:eastAsia="宋体" w:hAnsi="Cambria Math"/>
                      <w:sz w:val="28"/>
                    </w:rPr>
                    <m:t>a</m:t>
                  </m:r>
                </m:sub>
              </m:sSub>
              <m:r>
                <w:rPr>
                  <w:rFonts w:ascii="Cambria Math" w:eastAsia="宋体" w:hAnsi="Cambria Math"/>
                  <w:sz w:val="28"/>
                </w:rPr>
                <m:t>-b</m:t>
              </m:r>
            </m:den>
          </m:f>
        </m:oMath>
      </m:oMathPara>
    </w:p>
    <w:p w14:paraId="1DEAF60B" w14:textId="77777777" w:rsidR="005D04B1" w:rsidRPr="00D73EE6" w:rsidRDefault="005D04B1" w:rsidP="005D04B1">
      <w:pPr>
        <w:spacing w:line="360" w:lineRule="auto"/>
        <w:ind w:firstLineChars="200" w:firstLine="480"/>
        <w:jc w:val="left"/>
        <w:rPr>
          <w:rFonts w:ascii="Calibri" w:eastAsia="宋体" w:hAnsi="Calibri" w:cs="Times New Roman"/>
          <w:sz w:val="24"/>
          <w:szCs w:val="24"/>
        </w:rPr>
      </w:pPr>
      <w:r w:rsidRPr="00D73EE6">
        <w:rPr>
          <w:rFonts w:ascii="Calibri" w:eastAsia="宋体" w:hAnsi="Calibri" w:cs="Times New Roman" w:hint="eastAsia"/>
          <w:sz w:val="24"/>
          <w:szCs w:val="24"/>
        </w:rPr>
        <w:t>设计的为模数</w:t>
      </w:r>
      <w:r w:rsidRPr="00D73EE6">
        <w:rPr>
          <w:rFonts w:ascii="Calibri" w:eastAsia="宋体" w:hAnsi="Calibri" w:cs="Times New Roman" w:hint="eastAsia"/>
          <w:sz w:val="24"/>
          <w:szCs w:val="24"/>
        </w:rPr>
        <w:t>3</w:t>
      </w:r>
      <w:r w:rsidRPr="00D73EE6">
        <w:rPr>
          <w:rFonts w:ascii="Calibri" w:eastAsia="宋体" w:hAnsi="Calibri" w:cs="Times New Roman" w:hint="eastAsia"/>
          <w:sz w:val="24"/>
          <w:szCs w:val="24"/>
        </w:rPr>
        <w:t>，齿数</w:t>
      </w:r>
      <w:r w:rsidRPr="00D73EE6">
        <w:rPr>
          <w:rFonts w:ascii="Calibri" w:eastAsia="宋体" w:hAnsi="Calibri" w:cs="Times New Roman" w:hint="eastAsia"/>
          <w:sz w:val="24"/>
          <w:szCs w:val="24"/>
        </w:rPr>
        <w:t>40</w:t>
      </w:r>
      <w:r w:rsidRPr="00D73EE6">
        <w:rPr>
          <w:rFonts w:ascii="Calibri" w:eastAsia="宋体" w:hAnsi="Calibri" w:cs="Times New Roman" w:hint="eastAsia"/>
          <w:sz w:val="24"/>
          <w:szCs w:val="24"/>
        </w:rPr>
        <w:t>的直齿锥齿轮，用软件“齿轮、轴承等的计算</w:t>
      </w:r>
      <w:r w:rsidRPr="00D73EE6">
        <w:rPr>
          <w:rFonts w:ascii="Calibri" w:eastAsia="宋体" w:hAnsi="Calibri" w:cs="Times New Roman" w:hint="eastAsia"/>
          <w:sz w:val="24"/>
          <w:szCs w:val="24"/>
        </w:rPr>
        <w:t>5.2</w:t>
      </w:r>
      <w:r w:rsidRPr="00D73EE6">
        <w:rPr>
          <w:rFonts w:ascii="Calibri" w:eastAsia="宋体" w:hAnsi="Calibri" w:cs="Times New Roman" w:hint="eastAsia"/>
          <w:sz w:val="24"/>
          <w:szCs w:val="24"/>
        </w:rPr>
        <w:t>”计算可得，式中，外端圆</w:t>
      </w:r>
      <w:r w:rsidRPr="00D73EE6">
        <w:rPr>
          <w:rFonts w:ascii="Calibri" w:eastAsia="宋体" w:hAnsi="Calibri" w:cs="Times New Roman"/>
          <w:sz w:val="24"/>
          <w:szCs w:val="24"/>
        </w:rPr>
        <w:t>锥距离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a</m:t>
            </m:r>
          </m:sub>
        </m:sSub>
      </m:oMath>
      <w:r w:rsidRPr="00D73EE6">
        <w:rPr>
          <w:rFonts w:ascii="Calibri" w:eastAsia="宋体" w:hAnsi="Calibri" w:cs="Times New Roman"/>
          <w:sz w:val="24"/>
          <w:szCs w:val="24"/>
        </w:rPr>
        <w:t>为</w:t>
      </w:r>
      <w:r w:rsidRPr="00D73EE6">
        <w:rPr>
          <w:rFonts w:ascii="Calibri" w:eastAsia="宋体" w:hAnsi="Calibri" w:cs="Times New Roman" w:hint="eastAsia"/>
          <w:sz w:val="24"/>
          <w:szCs w:val="24"/>
        </w:rPr>
        <w:t>69.85mm</w:t>
      </w:r>
      <w:r w:rsidRPr="00D73EE6">
        <w:rPr>
          <w:rFonts w:ascii="Calibri" w:eastAsia="宋体" w:hAnsi="Calibri" w:cs="Times New Roman" w:hint="eastAsia"/>
          <w:sz w:val="24"/>
          <w:szCs w:val="24"/>
        </w:rPr>
        <w:t>，工作齿宽</w:t>
      </w:r>
      <w:r w:rsidRPr="00D73EE6">
        <w:rPr>
          <w:rFonts w:ascii="Calibri" w:eastAsia="宋体" w:hAnsi="Calibri" w:cs="Times New Roman" w:hint="eastAsia"/>
          <w:sz w:val="24"/>
          <w:szCs w:val="24"/>
        </w:rPr>
        <w:t>b</w:t>
      </w:r>
      <w:r w:rsidRPr="00D73EE6">
        <w:rPr>
          <w:rFonts w:ascii="Calibri" w:eastAsia="宋体" w:hAnsi="Calibri" w:cs="Times New Roman" w:hint="eastAsia"/>
          <w:sz w:val="24"/>
          <w:szCs w:val="24"/>
        </w:rPr>
        <w:t>为</w:t>
      </w:r>
      <w:r w:rsidRPr="00D73EE6">
        <w:rPr>
          <w:rFonts w:ascii="Calibri" w:eastAsia="宋体" w:hAnsi="Calibri" w:cs="Times New Roman" w:hint="eastAsia"/>
          <w:sz w:val="24"/>
          <w:szCs w:val="24"/>
        </w:rPr>
        <w:t>30mm</w:t>
      </w:r>
      <w:r w:rsidRPr="00D73EE6">
        <w:rPr>
          <w:rFonts w:ascii="Calibri" w:eastAsia="宋体" w:hAnsi="Calibri" w:cs="Times New Roman" w:hint="eastAsia"/>
          <w:sz w:val="24"/>
          <w:szCs w:val="24"/>
        </w:rPr>
        <w:t>，当量齿数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为</m:t>
        </m:r>
        <m:r>
          <m:rPr>
            <m:sty m:val="p"/>
          </m:rPr>
          <w:rPr>
            <w:rFonts w:ascii="Cambria Math" w:eastAsia="宋体" w:hAnsi="Cambria Math" w:cs="Times New Roman"/>
            <w:sz w:val="24"/>
            <w:szCs w:val="24"/>
          </w:rPr>
          <m:t>56.57</m:t>
        </m:r>
      </m:oMath>
      <w:r w:rsidRPr="00D73EE6">
        <w:rPr>
          <w:rFonts w:ascii="Calibri" w:eastAsia="宋体" w:hAnsi="Calibri" w:cs="Times New Roman" w:hint="eastAsia"/>
          <w:sz w:val="24"/>
          <w:szCs w:val="24"/>
        </w:rPr>
        <w:t>，</w:t>
      </w:r>
      <w:r w:rsidRPr="00D73EE6">
        <w:rPr>
          <w:rFonts w:ascii="Calibri" w:eastAsia="宋体" w:hAnsi="Calibri" w:cs="Times New Roman"/>
          <w:sz w:val="24"/>
          <w:szCs w:val="24"/>
        </w:rPr>
        <w:t>外端圆节圆直径</w:t>
      </w:r>
      <w:r w:rsidRPr="00D73EE6">
        <w:rPr>
          <w:rFonts w:ascii="Calibri" w:eastAsia="宋体" w:hAnsi="Calibri" w:cs="Times New Roman" w:hint="eastAsia"/>
          <w:sz w:val="24"/>
          <w:szCs w:val="24"/>
        </w:rPr>
        <w:t>d</w:t>
      </w:r>
      <w:r w:rsidRPr="00D73EE6">
        <w:rPr>
          <w:rFonts w:ascii="Calibri" w:eastAsia="宋体" w:hAnsi="Calibri" w:cs="Times New Roman" w:hint="eastAsia"/>
          <w:sz w:val="24"/>
          <w:szCs w:val="24"/>
        </w:rPr>
        <w:t>为</w:t>
      </w:r>
      <w:r w:rsidRPr="00D73EE6">
        <w:rPr>
          <w:rFonts w:ascii="Calibri" w:eastAsia="宋体" w:hAnsi="Calibri" w:cs="Times New Roman" w:hint="eastAsia"/>
          <w:sz w:val="24"/>
          <w:szCs w:val="24"/>
        </w:rPr>
        <w:t>120mm</w:t>
      </w:r>
      <w:r w:rsidRPr="00D73EE6">
        <w:rPr>
          <w:rFonts w:ascii="Calibri" w:eastAsia="宋体" w:hAnsi="Calibri" w:cs="Times New Roman" w:hint="eastAsia"/>
          <w:sz w:val="24"/>
          <w:szCs w:val="24"/>
        </w:rPr>
        <w:t>，齿形系数</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y</m:t>
            </m:r>
          </m:e>
          <m:sup>
            <m:r>
              <m:rPr>
                <m:sty m:val="p"/>
              </m:rPr>
              <w:rPr>
                <w:rFonts w:ascii="Cambria Math" w:eastAsia="宋体" w:hAnsi="Cambria Math" w:cs="Times New Roman"/>
                <w:sz w:val="24"/>
                <w:szCs w:val="24"/>
              </w:rPr>
              <m:t>,</m:t>
            </m:r>
          </m:sup>
        </m:sSup>
      </m:oMath>
      <w:r w:rsidRPr="00D73EE6">
        <w:rPr>
          <w:rFonts w:ascii="Calibri" w:eastAsia="宋体" w:hAnsi="Calibri" w:cs="Times New Roman"/>
          <w:sz w:val="24"/>
          <w:szCs w:val="24"/>
        </w:rPr>
        <w:t>为</w:t>
      </w:r>
      <w:r w:rsidRPr="00D73EE6">
        <w:rPr>
          <w:rFonts w:ascii="Calibri" w:eastAsia="宋体" w:hAnsi="Calibri" w:cs="Times New Roman" w:hint="eastAsia"/>
          <w:sz w:val="24"/>
          <w:szCs w:val="24"/>
        </w:rPr>
        <w:t>2.37</w:t>
      </w:r>
      <w:r w:rsidRPr="00D73EE6">
        <w:rPr>
          <w:rFonts w:ascii="Calibri" w:eastAsia="宋体" w:hAnsi="Calibri" w:cs="Times New Roman" w:hint="eastAsia"/>
          <w:sz w:val="24"/>
          <w:szCs w:val="24"/>
        </w:rPr>
        <w:t>。</w:t>
      </w:r>
    </w:p>
    <w:p w14:paraId="59EDBBF7" w14:textId="77777777" w:rsidR="005D04B1" w:rsidRDefault="005D04B1" w:rsidP="005D04B1">
      <w:pPr>
        <w:spacing w:line="360" w:lineRule="auto"/>
        <w:ind w:firstLineChars="200" w:firstLine="480"/>
        <w:jc w:val="left"/>
        <w:rPr>
          <w:rFonts w:ascii="Calibri" w:eastAsia="宋体" w:hAnsi="Calibri" w:cs="Times New Roman"/>
          <w:sz w:val="24"/>
          <w:szCs w:val="24"/>
        </w:rPr>
      </w:pPr>
      <w:r w:rsidRPr="00D73EE6">
        <w:rPr>
          <w:rFonts w:ascii="Calibri" w:eastAsia="宋体" w:hAnsi="Calibri" w:cs="Times New Roman"/>
          <w:sz w:val="24"/>
          <w:szCs w:val="24"/>
        </w:rPr>
        <w:t>计算得到弯曲应力</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sty m:val="p"/>
              </m:rPr>
              <w:rPr>
                <w:rFonts w:ascii="Cambria Math" w:eastAsia="宋体" w:hAnsi="Cambria Math" w:cs="Times New Roman"/>
                <w:sz w:val="24"/>
                <w:szCs w:val="24"/>
              </w:rPr>
              <m:t>0</m:t>
            </m:r>
          </m:sub>
        </m:sSub>
      </m:oMath>
      <w:r w:rsidRPr="00D73EE6">
        <w:rPr>
          <w:rFonts w:ascii="Calibri" w:eastAsia="宋体" w:hAnsi="Calibri" w:cs="Times New Roman" w:hint="eastAsia"/>
          <w:sz w:val="24"/>
          <w:szCs w:val="24"/>
        </w:rPr>
        <w:t>=</w:t>
      </w:r>
      <w:r w:rsidRPr="00D73EE6">
        <w:rPr>
          <w:rFonts w:ascii="Calibri" w:eastAsia="宋体" w:hAnsi="Calibri" w:cs="Times New Roman"/>
          <w:sz w:val="24"/>
          <w:szCs w:val="24"/>
        </w:rPr>
        <w:t>0.00186MPa</w:t>
      </w:r>
      <w:r w:rsidRPr="00D73EE6">
        <w:rPr>
          <w:rFonts w:ascii="Calibri" w:eastAsia="宋体" w:hAnsi="Calibri" w:cs="Times New Roman" w:hint="eastAsia"/>
          <w:sz w:val="24"/>
          <w:szCs w:val="24"/>
        </w:rPr>
        <w:t>&lt;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σ</m:t>
            </m:r>
          </m:e>
          <m:sub>
            <m:r>
              <w:rPr>
                <w:rFonts w:ascii="Cambria Math" w:eastAsia="宋体" w:hAnsi="Cambria Math" w:cs="Times New Roman"/>
                <w:sz w:val="24"/>
                <w:szCs w:val="24"/>
              </w:rPr>
              <m:t>b</m:t>
            </m:r>
          </m:sub>
        </m:sSub>
      </m:oMath>
      <w:r w:rsidRPr="00D73EE6">
        <w:rPr>
          <w:rFonts w:ascii="Calibri" w:eastAsia="宋体" w:hAnsi="Calibri" w:cs="Times New Roman" w:hint="eastAsia"/>
          <w:sz w:val="24"/>
          <w:szCs w:val="24"/>
        </w:rPr>
        <w:t>，安全。</w:t>
      </w:r>
    </w:p>
    <w:p w14:paraId="1050E6DF" w14:textId="306E4B92" w:rsidR="005D04B1" w:rsidRPr="005D04B1" w:rsidRDefault="00F82A81" w:rsidP="005D04B1">
      <w:pPr>
        <w:pStyle w:val="41"/>
        <w:spacing w:before="62" w:after="62"/>
      </w:pPr>
      <w:r>
        <w:rPr>
          <w:rFonts w:hint="eastAsia"/>
        </w:rPr>
        <w:t>5</w:t>
      </w:r>
      <w:r w:rsidR="005D04B1" w:rsidRPr="005D04B1">
        <w:t>.2.3.</w:t>
      </w:r>
      <w:r w:rsidR="00AD360C">
        <w:rPr>
          <w:rFonts w:hint="eastAsia"/>
        </w:rPr>
        <w:t>4</w:t>
      </w:r>
      <w:r w:rsidR="001841D4">
        <w:rPr>
          <w:rFonts w:hint="eastAsia"/>
        </w:rPr>
        <w:t>外环强度</w:t>
      </w:r>
      <w:r w:rsidR="005D04B1" w:rsidRPr="005D04B1">
        <w:rPr>
          <w:rFonts w:hint="eastAsia"/>
        </w:rPr>
        <w:t>的校核</w:t>
      </w:r>
    </w:p>
    <w:p w14:paraId="0AB5C152" w14:textId="5CABBA4E" w:rsidR="005D04B1" w:rsidRPr="00D73EE6" w:rsidRDefault="001841D4" w:rsidP="005D04B1">
      <w:pPr>
        <w:spacing w:line="360" w:lineRule="auto"/>
        <w:ind w:firstLineChars="200" w:firstLine="480"/>
        <w:jc w:val="left"/>
        <w:rPr>
          <w:rFonts w:ascii="Calibri" w:eastAsia="宋体" w:hAnsi="Calibri" w:cs="Times New Roman"/>
          <w:sz w:val="24"/>
          <w:szCs w:val="24"/>
        </w:rPr>
      </w:pPr>
      <w:r>
        <w:rPr>
          <w:rFonts w:ascii="Calibri" w:eastAsia="宋体" w:hAnsi="Calibri" w:cs="Times New Roman" w:hint="eastAsia"/>
          <w:sz w:val="24"/>
          <w:szCs w:val="24"/>
        </w:rPr>
        <w:t>外环</w:t>
      </w:r>
      <w:r w:rsidR="005D04B1" w:rsidRPr="00D73EE6">
        <w:rPr>
          <w:rFonts w:ascii="Calibri" w:eastAsia="宋体" w:hAnsi="Calibri" w:cs="Times New Roman"/>
          <w:sz w:val="24"/>
          <w:szCs w:val="24"/>
        </w:rPr>
        <w:t>的受力简图如</w:t>
      </w:r>
      <w:r>
        <w:rPr>
          <w:rFonts w:ascii="Calibri" w:eastAsia="宋体" w:hAnsi="Calibri" w:cs="Times New Roman" w:hint="eastAsia"/>
          <w:sz w:val="24"/>
          <w:szCs w:val="24"/>
        </w:rPr>
        <w:t>图表</w:t>
      </w:r>
      <w:r>
        <w:rPr>
          <w:rFonts w:ascii="Calibri" w:eastAsia="宋体" w:hAnsi="Calibri" w:cs="Times New Roman" w:hint="eastAsia"/>
          <w:sz w:val="24"/>
          <w:szCs w:val="24"/>
        </w:rPr>
        <w:t>5.2-12</w:t>
      </w:r>
      <w:r>
        <w:rPr>
          <w:rFonts w:ascii="Calibri" w:eastAsia="宋体" w:hAnsi="Calibri" w:cs="Times New Roman" w:hint="eastAsia"/>
          <w:sz w:val="24"/>
          <w:szCs w:val="24"/>
        </w:rPr>
        <w:t>所示</w:t>
      </w:r>
    </w:p>
    <w:p w14:paraId="79C62520" w14:textId="6FE80649" w:rsidR="005D04B1" w:rsidRDefault="001841D4" w:rsidP="001841D4">
      <w:pPr>
        <w:ind w:firstLine="480"/>
        <w:jc w:val="center"/>
      </w:pPr>
      <w:r>
        <w:rPr>
          <w:noProof/>
        </w:rPr>
        <w:drawing>
          <wp:inline distT="0" distB="0" distL="0" distR="0" wp14:anchorId="3346107D" wp14:editId="21F34987">
            <wp:extent cx="3632200" cy="2136408"/>
            <wp:effectExtent l="0" t="0" r="635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批注 2020-03-02 210923.jpg"/>
                    <pic:cNvPicPr/>
                  </pic:nvPicPr>
                  <pic:blipFill>
                    <a:blip r:embed="rId39">
                      <a:extLst>
                        <a:ext uri="{28A0092B-C50C-407E-A947-70E740481C1C}">
                          <a14:useLocalDpi xmlns:a14="http://schemas.microsoft.com/office/drawing/2010/main" val="0"/>
                        </a:ext>
                      </a:extLst>
                    </a:blip>
                    <a:stretch>
                      <a:fillRect/>
                    </a:stretch>
                  </pic:blipFill>
                  <pic:spPr>
                    <a:xfrm>
                      <a:off x="0" y="0"/>
                      <a:ext cx="3645573" cy="2144274"/>
                    </a:xfrm>
                    <a:prstGeom prst="rect">
                      <a:avLst/>
                    </a:prstGeom>
                  </pic:spPr>
                </pic:pic>
              </a:graphicData>
            </a:graphic>
          </wp:inline>
        </w:drawing>
      </w:r>
    </w:p>
    <w:p w14:paraId="418B419F" w14:textId="24A16009" w:rsidR="005D04B1" w:rsidRDefault="005D04B1" w:rsidP="005D04B1">
      <w:pPr>
        <w:pStyle w:val="ad"/>
      </w:pPr>
      <w:r w:rsidRPr="00AA5E95">
        <w:rPr>
          <w:rFonts w:hint="eastAsia"/>
        </w:rPr>
        <w:t>图</w:t>
      </w:r>
      <w:r>
        <w:rPr>
          <w:rFonts w:hint="eastAsia"/>
        </w:rPr>
        <w:t>表</w:t>
      </w:r>
      <w:r w:rsidR="00861A74">
        <w:rPr>
          <w:rFonts w:hint="eastAsia"/>
        </w:rPr>
        <w:t>5</w:t>
      </w:r>
      <w:r w:rsidR="00DE016E">
        <w:t>.2-</w:t>
      </w:r>
      <w:r w:rsidR="001841D4">
        <w:rPr>
          <w:rFonts w:hint="eastAsia"/>
        </w:rPr>
        <w:t>12外环</w:t>
      </w:r>
      <w:r>
        <w:rPr>
          <w:rFonts w:hint="eastAsia"/>
        </w:rPr>
        <w:t>受力图</w:t>
      </w:r>
    </w:p>
    <w:p w14:paraId="3D59C46C" w14:textId="77777777" w:rsidR="001841D4" w:rsidRPr="001841D4" w:rsidRDefault="001841D4" w:rsidP="001841D4">
      <w:pPr>
        <w:spacing w:line="360" w:lineRule="auto"/>
        <w:ind w:firstLine="420"/>
        <w:rPr>
          <w:rFonts w:ascii="Times New Roman" w:eastAsia="宋体" w:hAnsi="Times New Roman" w:cs="Times New Roman"/>
          <w:sz w:val="24"/>
        </w:rPr>
      </w:pPr>
      <w:r w:rsidRPr="001841D4">
        <w:rPr>
          <w:rFonts w:ascii="Times New Roman" w:eastAsia="宋体" w:hAnsi="Times New Roman" w:cs="Times New Roman"/>
          <w:sz w:val="24"/>
        </w:rPr>
        <w:t>由于整个内环及转盘等结构约重</w:t>
      </w:r>
      <w:r w:rsidRPr="001841D4">
        <w:rPr>
          <w:rFonts w:ascii="Times New Roman" w:eastAsia="宋体" w:hAnsi="Times New Roman" w:cs="Times New Roman"/>
          <w:sz w:val="24"/>
        </w:rPr>
        <w:t>20kg</w:t>
      </w:r>
      <w:r w:rsidRPr="001841D4">
        <w:rPr>
          <w:rFonts w:ascii="Times New Roman" w:eastAsia="宋体" w:hAnsi="Times New Roman" w:cs="Times New Roman"/>
          <w:sz w:val="24"/>
        </w:rPr>
        <w:t>，故其中</w:t>
      </w:r>
      <w:r w:rsidRPr="001841D4">
        <w:rPr>
          <w:rFonts w:ascii="Times New Roman" w:eastAsia="宋体" w:hAnsi="Times New Roman" w:cs="Times New Roman"/>
          <w:sz w:val="24"/>
        </w:rPr>
        <w:t>A</w:t>
      </w:r>
      <w:r w:rsidRPr="001841D4">
        <w:rPr>
          <w:rFonts w:ascii="Times New Roman" w:eastAsia="宋体" w:hAnsi="Times New Roman" w:cs="Times New Roman"/>
          <w:sz w:val="24"/>
        </w:rPr>
        <w:t>、</w:t>
      </w:r>
      <w:r w:rsidRPr="001841D4">
        <w:rPr>
          <w:rFonts w:ascii="Times New Roman" w:eastAsia="宋体" w:hAnsi="Times New Roman" w:cs="Times New Roman"/>
          <w:sz w:val="24"/>
        </w:rPr>
        <w:t>B</w:t>
      </w:r>
      <w:r w:rsidRPr="001841D4">
        <w:rPr>
          <w:rFonts w:ascii="Times New Roman" w:eastAsia="宋体" w:hAnsi="Times New Roman" w:cs="Times New Roman"/>
          <w:sz w:val="24"/>
        </w:rPr>
        <w:t>两处分别受到向下的大小约为</w:t>
      </w:r>
      <w:r w:rsidRPr="001841D4">
        <w:rPr>
          <w:rFonts w:ascii="Times New Roman" w:eastAsia="宋体" w:hAnsi="Times New Roman" w:cs="Times New Roman"/>
          <w:sz w:val="24"/>
        </w:rPr>
        <w:t>100N</w:t>
      </w:r>
      <w:r w:rsidRPr="001841D4">
        <w:rPr>
          <w:rFonts w:ascii="Times New Roman" w:eastAsia="宋体" w:hAnsi="Times New Roman" w:cs="Times New Roman"/>
          <w:sz w:val="24"/>
        </w:rPr>
        <w:t>的力，根据材料力学的分析，可以得到圆弧形外环截面处的弯矩大小如下：</w:t>
      </w:r>
    </w:p>
    <w:p w14:paraId="37D1477D" w14:textId="04E25695" w:rsidR="001841D4" w:rsidRPr="00AD360C" w:rsidRDefault="001841D4" w:rsidP="001841D4">
      <w:pPr>
        <w:spacing w:line="360" w:lineRule="auto"/>
        <w:rPr>
          <w:rFonts w:ascii="Times New Roman" w:eastAsia="宋体" w:hAnsi="Times New Roman" w:cs="Times New Roman"/>
          <w:sz w:val="24"/>
        </w:rPr>
      </w:pPr>
      <m:oMathPara>
        <m:oMath>
          <m:r>
            <m:rPr>
              <m:sty m:val="p"/>
            </m:rPr>
            <w:rPr>
              <w:rFonts w:ascii="Cambria Math" w:eastAsia="宋体" w:hAnsi="Cambria Math" w:cs="Times New Roman"/>
              <w:sz w:val="24"/>
            </w:rPr>
            <m:t>M</m:t>
          </m:r>
          <m:d>
            <m:dPr>
              <m:ctrlPr>
                <w:rPr>
                  <w:rFonts w:ascii="Cambria Math" w:eastAsia="宋体" w:hAnsi="Cambria Math" w:cs="Times New Roman"/>
                  <w:sz w:val="24"/>
                </w:rPr>
              </m:ctrlPr>
            </m:dPr>
            <m:e>
              <m:r>
                <m:rPr>
                  <m:sty m:val="p"/>
                </m:rPr>
                <w:rPr>
                  <w:rFonts w:ascii="Cambria Math" w:eastAsia="宋体" w:hAnsi="Cambria Math" w:cs="Times New Roman"/>
                  <w:sz w:val="24"/>
                </w:rPr>
                <m:t>ϕ</m:t>
              </m:r>
            </m:e>
          </m:d>
          <m:r>
            <m:rPr>
              <m:sty m:val="p"/>
            </m:rPr>
            <w:rPr>
              <w:rFonts w:ascii="Cambria Math" w:eastAsia="宋体" w:hAnsi="Cambria Math" w:cs="Times New Roman"/>
              <w:sz w:val="24"/>
            </w:rPr>
            <m:t>=100R</m:t>
          </m:r>
          <m:d>
            <m:dPr>
              <m:ctrlPr>
                <w:rPr>
                  <w:rFonts w:ascii="Cambria Math" w:eastAsia="宋体" w:hAnsi="Cambria Math" w:cs="Times New Roman"/>
                  <w:sz w:val="24"/>
                </w:rPr>
              </m:ctrlPr>
            </m:dPr>
            <m:e>
              <m:r>
                <m:rPr>
                  <m:sty m:val="p"/>
                </m:rPr>
                <w:rPr>
                  <w:rFonts w:ascii="Cambria Math" w:eastAsia="宋体" w:hAnsi="Cambria Math" w:cs="Times New Roman"/>
                  <w:sz w:val="24"/>
                </w:rPr>
                <m:t>1-</m:t>
              </m:r>
              <m:d>
                <m:dPr>
                  <m:begChr m:val="|"/>
                  <m:endChr m:val="|"/>
                  <m:ctrlPr>
                    <w:rPr>
                      <w:rFonts w:ascii="Cambria Math" w:eastAsia="宋体" w:hAnsi="Cambria Math" w:cs="Times New Roman"/>
                      <w:sz w:val="24"/>
                    </w:rPr>
                  </m:ctrlPr>
                </m:dPr>
                <m:e>
                  <m:func>
                    <m:funcPr>
                      <m:ctrlPr>
                        <w:rPr>
                          <w:rFonts w:ascii="Cambria Math" w:eastAsia="宋体" w:hAnsi="Cambria Math" w:cs="Times New Roman"/>
                          <w:sz w:val="24"/>
                        </w:rPr>
                      </m:ctrlPr>
                    </m:funcPr>
                    <m:fName>
                      <m:r>
                        <m:rPr>
                          <m:sty m:val="p"/>
                        </m:rPr>
                        <w:rPr>
                          <w:rFonts w:ascii="Cambria Math" w:eastAsia="宋体" w:hAnsi="Cambria Math" w:cs="Times New Roman"/>
                          <w:sz w:val="24"/>
                        </w:rPr>
                        <m:t>cos</m:t>
                      </m:r>
                    </m:fName>
                    <m:e>
                      <m:r>
                        <m:rPr>
                          <m:sty m:val="p"/>
                        </m:rPr>
                        <w:rPr>
                          <w:rFonts w:ascii="Cambria Math" w:eastAsia="宋体" w:hAnsi="Cambria Math" w:cs="Times New Roman"/>
                          <w:sz w:val="24"/>
                        </w:rPr>
                        <m:t>ϕ</m:t>
                      </m:r>
                    </m:e>
                  </m:func>
                </m:e>
              </m:d>
            </m:e>
          </m:d>
        </m:oMath>
      </m:oMathPara>
    </w:p>
    <w:p w14:paraId="7A205257" w14:textId="0BE65CC3" w:rsidR="00AD360C" w:rsidRDefault="00AD360C" w:rsidP="001841D4">
      <w:pPr>
        <w:spacing w:line="360" w:lineRule="auto"/>
        <w:rPr>
          <w:rFonts w:ascii="Times New Roman" w:eastAsia="宋体" w:hAnsi="Times New Roman" w:cs="Times New Roman"/>
          <w:sz w:val="24"/>
        </w:rPr>
      </w:pPr>
      <w:r>
        <w:rPr>
          <w:rFonts w:ascii="Times New Roman" w:eastAsia="宋体" w:hAnsi="Times New Roman" w:cs="Times New Roman" w:hint="eastAsia"/>
          <w:sz w:val="24"/>
        </w:rPr>
        <w:t>弯矩</w:t>
      </w:r>
      <w:proofErr w:type="gramStart"/>
      <w:r>
        <w:rPr>
          <w:rFonts w:ascii="Times New Roman" w:eastAsia="宋体" w:hAnsi="Times New Roman" w:cs="Times New Roman" w:hint="eastAsia"/>
          <w:sz w:val="24"/>
        </w:rPr>
        <w:t>随角度</w:t>
      </w:r>
      <w:proofErr w:type="gramEnd"/>
      <w:r>
        <w:rPr>
          <w:rFonts w:ascii="Times New Roman" w:eastAsia="宋体" w:hAnsi="Times New Roman" w:cs="Times New Roman" w:hint="eastAsia"/>
          <w:sz w:val="24"/>
        </w:rPr>
        <w:t>的变化量如图</w:t>
      </w:r>
      <w:r>
        <w:rPr>
          <w:rFonts w:ascii="Times New Roman" w:eastAsia="宋体" w:hAnsi="Times New Roman" w:cs="Times New Roman" w:hint="eastAsia"/>
          <w:sz w:val="24"/>
        </w:rPr>
        <w:t>5.2-13</w:t>
      </w:r>
      <w:r>
        <w:rPr>
          <w:rFonts w:ascii="Times New Roman" w:eastAsia="宋体" w:hAnsi="Times New Roman" w:cs="Times New Roman" w:hint="eastAsia"/>
          <w:sz w:val="24"/>
        </w:rPr>
        <w:t>所示：</w:t>
      </w:r>
    </w:p>
    <w:p w14:paraId="1F815C24" w14:textId="031E5B2F" w:rsidR="00AD360C" w:rsidRDefault="00BC7C09" w:rsidP="00AD360C">
      <w:pPr>
        <w:spacing w:line="360" w:lineRule="auto"/>
        <w:jc w:val="center"/>
        <w:rPr>
          <w:rFonts w:ascii="Times New Roman" w:eastAsia="宋体" w:hAnsi="Times New Roman" w:cs="Times New Roman"/>
          <w:sz w:val="24"/>
        </w:rPr>
      </w:pPr>
      <w:r>
        <w:rPr>
          <w:rFonts w:ascii="Times New Roman" w:eastAsia="宋体" w:hAnsi="Times New Roman" w:cs="Times New Roman"/>
          <w:sz w:val="24"/>
        </w:rPr>
        <w:lastRenderedPageBreak/>
        <w:pict w14:anchorId="62969105">
          <v:shape id="_x0000_i1028" type="#_x0000_t75" style="width:210.75pt;height:154.5pt">
            <v:imagedata r:id="rId40" o:title="untitled"/>
          </v:shape>
        </w:pict>
      </w:r>
    </w:p>
    <w:p w14:paraId="4273D65F" w14:textId="1CAEB089" w:rsidR="00AD360C" w:rsidRPr="00AD360C" w:rsidRDefault="00AD360C" w:rsidP="00AD360C">
      <w:pPr>
        <w:pStyle w:val="ad"/>
      </w:pPr>
      <w:r w:rsidRPr="00AA5E95">
        <w:rPr>
          <w:rFonts w:hint="eastAsia"/>
        </w:rPr>
        <w:t>图</w:t>
      </w:r>
      <w:r>
        <w:rPr>
          <w:rFonts w:hint="eastAsia"/>
        </w:rPr>
        <w:t>表5</w:t>
      </w:r>
      <w:r>
        <w:t>.2-</w:t>
      </w:r>
      <w:r>
        <w:rPr>
          <w:rFonts w:hint="eastAsia"/>
        </w:rPr>
        <w:t>13弯矩分布图</w:t>
      </w:r>
    </w:p>
    <w:p w14:paraId="72B06198" w14:textId="20E3E83E" w:rsidR="001841D4" w:rsidRPr="001841D4" w:rsidRDefault="001841D4" w:rsidP="001841D4">
      <w:pPr>
        <w:spacing w:line="360" w:lineRule="auto"/>
        <w:ind w:firstLine="420"/>
        <w:rPr>
          <w:rFonts w:ascii="Times New Roman" w:eastAsia="宋体" w:hAnsi="Times New Roman" w:cs="Times New Roman"/>
          <w:sz w:val="24"/>
        </w:rPr>
      </w:pPr>
      <w:r w:rsidRPr="001841D4">
        <w:rPr>
          <w:rFonts w:ascii="Times New Roman" w:eastAsia="宋体" w:hAnsi="Times New Roman" w:cs="Times New Roman"/>
          <w:sz w:val="24"/>
        </w:rPr>
        <w:t>其中</w:t>
      </w:r>
      <w:r>
        <w:rPr>
          <w:rFonts w:ascii="Times New Roman" w:eastAsia="宋体" w:hAnsi="Times New Roman" w:cs="Times New Roman"/>
          <w:sz w:val="24"/>
        </w:rPr>
        <w:t>R</w:t>
      </w:r>
      <w:r>
        <w:rPr>
          <w:rFonts w:ascii="Times New Roman" w:eastAsia="宋体" w:hAnsi="Times New Roman" w:cs="Times New Roman" w:hint="eastAsia"/>
          <w:sz w:val="24"/>
        </w:rPr>
        <w:t>待定</w:t>
      </w:r>
      <w:r w:rsidRPr="001841D4">
        <w:rPr>
          <w:rFonts w:ascii="Times New Roman" w:eastAsia="宋体" w:hAnsi="Times New Roman" w:cs="Times New Roman"/>
          <w:sz w:val="24"/>
        </w:rPr>
        <w:t>。又假设</w:t>
      </w:r>
      <w:r w:rsidRPr="001841D4">
        <w:rPr>
          <w:rFonts w:ascii="Times New Roman" w:eastAsia="宋体" w:hAnsi="Times New Roman" w:cs="Times New Roman"/>
          <w:sz w:val="24"/>
        </w:rPr>
        <w:t xml:space="preserve"> B</w:t>
      </w:r>
      <w:r w:rsidRPr="001841D4">
        <w:rPr>
          <w:rFonts w:ascii="Times New Roman" w:eastAsia="宋体" w:hAnsi="Times New Roman" w:cs="Times New Roman"/>
          <w:sz w:val="24"/>
        </w:rPr>
        <w:t>处只有水平方向位移，可以根据</w:t>
      </w:r>
      <w:r w:rsidRPr="001841D4">
        <w:rPr>
          <w:rFonts w:ascii="Times New Roman" w:eastAsia="宋体" w:hAnsi="Times New Roman" w:cs="Times New Roman"/>
          <w:sz w:val="24"/>
        </w:rPr>
        <w:t>“</w:t>
      </w:r>
      <w:r w:rsidRPr="001841D4">
        <w:rPr>
          <w:rFonts w:ascii="Times New Roman" w:eastAsia="宋体" w:hAnsi="Times New Roman" w:cs="Times New Roman"/>
          <w:sz w:val="24"/>
        </w:rPr>
        <w:t>虚力原理</w:t>
      </w:r>
      <w:r w:rsidRPr="001841D4">
        <w:rPr>
          <w:rFonts w:ascii="Times New Roman" w:eastAsia="宋体" w:hAnsi="Times New Roman" w:cs="Times New Roman"/>
          <w:sz w:val="24"/>
        </w:rPr>
        <w:t>”</w:t>
      </w:r>
      <w:r w:rsidRPr="001841D4">
        <w:rPr>
          <w:rFonts w:ascii="Times New Roman" w:eastAsia="宋体" w:hAnsi="Times New Roman" w:cs="Times New Roman"/>
          <w:sz w:val="24"/>
        </w:rPr>
        <w:t>的方法，假设力矩</w:t>
      </w:r>
      <m:oMath>
        <m:acc>
          <m:accPr>
            <m:chr m:val="̅"/>
            <m:ctrlPr>
              <w:rPr>
                <w:rFonts w:ascii="Cambria Math" w:eastAsia="宋体" w:hAnsi="Cambria Math" w:cs="Times New Roman"/>
                <w:sz w:val="24"/>
              </w:rPr>
            </m:ctrlPr>
          </m:accPr>
          <m:e>
            <m:r>
              <m:rPr>
                <m:sty m:val="p"/>
              </m:rPr>
              <w:rPr>
                <w:rFonts w:ascii="Cambria Math" w:eastAsia="宋体" w:hAnsi="Cambria Math" w:cs="Times New Roman"/>
                <w:sz w:val="24"/>
              </w:rPr>
              <m:t>M</m:t>
            </m:r>
          </m:e>
        </m:acc>
        <m:d>
          <m:dPr>
            <m:ctrlPr>
              <w:rPr>
                <w:rFonts w:ascii="Cambria Math" w:eastAsia="宋体" w:hAnsi="Cambria Math" w:cs="Times New Roman"/>
                <w:sz w:val="24"/>
              </w:rPr>
            </m:ctrlPr>
          </m:dPr>
          <m:e>
            <m:r>
              <m:rPr>
                <m:sty m:val="p"/>
              </m:rPr>
              <w:rPr>
                <w:rFonts w:ascii="Cambria Math" w:eastAsia="宋体" w:hAnsi="Cambria Math" w:cs="Times New Roman"/>
                <w:sz w:val="24"/>
              </w:rPr>
              <m:t>ϕ</m:t>
            </m:r>
          </m:e>
        </m:d>
        <m:r>
          <m:rPr>
            <m:sty m:val="p"/>
          </m:rPr>
          <w:rPr>
            <w:rFonts w:ascii="Cambria Math" w:eastAsia="宋体" w:hAnsi="Cambria Math" w:cs="Times New Roman"/>
            <w:sz w:val="24"/>
          </w:rPr>
          <m:t>=R</m:t>
        </m:r>
        <m:func>
          <m:funcPr>
            <m:ctrlPr>
              <w:rPr>
                <w:rFonts w:ascii="Cambria Math" w:eastAsia="宋体" w:hAnsi="Cambria Math" w:cs="Times New Roman"/>
                <w:sz w:val="24"/>
              </w:rPr>
            </m:ctrlPr>
          </m:funcPr>
          <m:fName>
            <m:r>
              <m:rPr>
                <m:sty m:val="p"/>
              </m:rPr>
              <w:rPr>
                <w:rFonts w:ascii="Cambria Math" w:eastAsia="宋体" w:hAnsi="Cambria Math" w:cs="Times New Roman"/>
                <w:sz w:val="24"/>
              </w:rPr>
              <m:t>sin</m:t>
            </m:r>
          </m:fName>
          <m:e>
            <m:r>
              <m:rPr>
                <m:sty m:val="p"/>
              </m:rPr>
              <w:rPr>
                <w:rFonts w:ascii="Cambria Math" w:eastAsia="宋体" w:hAnsi="Cambria Math" w:cs="Times New Roman"/>
                <w:sz w:val="24"/>
              </w:rPr>
              <m:t>ϕ</m:t>
            </m:r>
          </m:e>
        </m:func>
      </m:oMath>
      <w:r w:rsidRPr="001841D4">
        <w:rPr>
          <w:rFonts w:ascii="Times New Roman" w:eastAsia="宋体" w:hAnsi="Times New Roman" w:cs="Times New Roman"/>
          <w:sz w:val="24"/>
        </w:rPr>
        <w:t>。可以得到</w:t>
      </w:r>
      <w:r w:rsidRPr="001841D4">
        <w:rPr>
          <w:rFonts w:ascii="Times New Roman" w:eastAsia="宋体" w:hAnsi="Times New Roman" w:cs="Times New Roman"/>
          <w:sz w:val="24"/>
        </w:rPr>
        <w:t>B</w:t>
      </w:r>
      <w:r w:rsidRPr="001841D4">
        <w:rPr>
          <w:rFonts w:ascii="Times New Roman" w:eastAsia="宋体" w:hAnsi="Times New Roman" w:cs="Times New Roman"/>
          <w:sz w:val="24"/>
        </w:rPr>
        <w:t>处水平位移</w:t>
      </w:r>
      <w:proofErr w:type="spellStart"/>
      <w:r w:rsidRPr="001841D4">
        <w:rPr>
          <w:rFonts w:ascii="Times New Roman" w:eastAsia="宋体" w:hAnsi="Times New Roman" w:cs="Times New Roman"/>
          <w:sz w:val="24"/>
        </w:rPr>
        <w:t>Δx</w:t>
      </w:r>
      <w:proofErr w:type="spellEnd"/>
      <w:r w:rsidRPr="001841D4">
        <w:rPr>
          <w:rFonts w:ascii="Times New Roman" w:eastAsia="宋体" w:hAnsi="Times New Roman" w:cs="Times New Roman"/>
          <w:sz w:val="24"/>
        </w:rPr>
        <w:t>=</w:t>
      </w:r>
      <m:oMath>
        <m:f>
          <m:fPr>
            <m:ctrlPr>
              <w:rPr>
                <w:rFonts w:ascii="Cambria Math" w:eastAsia="宋体" w:hAnsi="Cambria Math" w:cs="Times New Roman"/>
                <w:sz w:val="24"/>
              </w:rPr>
            </m:ctrlPr>
          </m:fPr>
          <m:num>
            <m:r>
              <m:rPr>
                <m:sty m:val="p"/>
              </m:rPr>
              <w:rPr>
                <w:rFonts w:ascii="Cambria Math" w:eastAsia="宋体" w:hAnsi="Cambria Math" w:cs="Times New Roman"/>
                <w:sz w:val="24"/>
              </w:rPr>
              <m:t>100</m:t>
            </m:r>
            <m:sSup>
              <m:sSupPr>
                <m:ctrlPr>
                  <w:rPr>
                    <w:rFonts w:ascii="Cambria Math" w:eastAsia="宋体" w:hAnsi="Cambria Math" w:cs="Times New Roman"/>
                    <w:sz w:val="24"/>
                  </w:rPr>
                </m:ctrlPr>
              </m:sSupPr>
              <m:e>
                <m:r>
                  <m:rPr>
                    <m:sty m:val="p"/>
                  </m:rPr>
                  <w:rPr>
                    <w:rFonts w:ascii="Cambria Math" w:eastAsia="宋体" w:hAnsi="Cambria Math" w:cs="Times New Roman"/>
                    <w:sz w:val="24"/>
                  </w:rPr>
                  <m:t>R</m:t>
                </m:r>
              </m:e>
              <m:sup>
                <m:r>
                  <m:rPr>
                    <m:sty m:val="p"/>
                  </m:rPr>
                  <w:rPr>
                    <w:rFonts w:ascii="Cambria Math" w:eastAsia="宋体" w:hAnsi="Cambria Math" w:cs="Times New Roman"/>
                    <w:sz w:val="24"/>
                  </w:rPr>
                  <m:t>3</m:t>
                </m:r>
              </m:sup>
            </m:sSup>
          </m:num>
          <m:den>
            <m:r>
              <m:rPr>
                <m:sty m:val="p"/>
              </m:rPr>
              <w:rPr>
                <w:rFonts w:ascii="Cambria Math" w:eastAsia="宋体" w:hAnsi="Cambria Math" w:cs="Times New Roman"/>
                <w:sz w:val="24"/>
              </w:rPr>
              <m:t>EI</m:t>
            </m:r>
          </m:den>
        </m:f>
      </m:oMath>
      <w:r w:rsidRPr="001841D4">
        <w:rPr>
          <w:rFonts w:ascii="Times New Roman" w:eastAsia="宋体" w:hAnsi="Times New Roman" w:cs="Times New Roman"/>
          <w:sz w:val="24"/>
        </w:rPr>
        <w:t>，当采用铝合金弹性模量为</w:t>
      </w:r>
      <w:r w:rsidRPr="001841D4">
        <w:rPr>
          <w:rFonts w:ascii="Times New Roman" w:eastAsia="宋体" w:hAnsi="Times New Roman" w:cs="Times New Roman"/>
          <w:sz w:val="24"/>
        </w:rPr>
        <w:t>70GPa</w:t>
      </w:r>
      <w:r w:rsidRPr="001841D4">
        <w:rPr>
          <w:rFonts w:ascii="Times New Roman" w:eastAsia="宋体" w:hAnsi="Times New Roman" w:cs="Times New Roman"/>
          <w:sz w:val="24"/>
        </w:rPr>
        <w:t>，外环截面</w:t>
      </w:r>
      <w:r>
        <w:rPr>
          <w:rFonts w:ascii="Times New Roman" w:eastAsia="宋体" w:hAnsi="Times New Roman" w:cs="Times New Roman" w:hint="eastAsia"/>
          <w:sz w:val="24"/>
        </w:rPr>
        <w:t>根据其他尺寸设计</w:t>
      </w:r>
      <w:r w:rsidRPr="001841D4">
        <w:rPr>
          <w:rFonts w:ascii="Times New Roman" w:eastAsia="宋体" w:hAnsi="Times New Roman" w:cs="Times New Roman"/>
          <w:sz w:val="24"/>
        </w:rPr>
        <w:t>为</w:t>
      </w:r>
      <w:r w:rsidRPr="001841D4">
        <w:rPr>
          <w:rFonts w:ascii="Times New Roman" w:eastAsia="宋体" w:hAnsi="Times New Roman" w:cs="Times New Roman"/>
          <w:sz w:val="24"/>
        </w:rPr>
        <w:t>30mm×30mm</w:t>
      </w:r>
      <w:r w:rsidRPr="001841D4">
        <w:rPr>
          <w:rFonts w:ascii="Times New Roman" w:eastAsia="宋体" w:hAnsi="Times New Roman" w:cs="Times New Roman"/>
          <w:sz w:val="24"/>
        </w:rPr>
        <w:t>的正方形时，带入数据</w:t>
      </w:r>
      <w:r>
        <w:rPr>
          <w:rFonts w:ascii="Times New Roman" w:eastAsia="宋体" w:hAnsi="Times New Roman" w:cs="Times New Roman" w:hint="eastAsia"/>
          <w:sz w:val="24"/>
        </w:rPr>
        <w:t>当</w:t>
      </w:r>
      <w:r>
        <w:rPr>
          <w:rFonts w:ascii="Times New Roman" w:eastAsia="宋体" w:hAnsi="Times New Roman" w:cs="Times New Roman" w:hint="eastAsia"/>
          <w:sz w:val="24"/>
        </w:rPr>
        <w:t>R</w:t>
      </w:r>
      <w:r>
        <w:rPr>
          <w:rFonts w:ascii="Times New Roman" w:eastAsia="宋体" w:hAnsi="Times New Roman" w:cs="Times New Roman" w:hint="eastAsia"/>
          <w:sz w:val="24"/>
        </w:rPr>
        <w:t>为</w:t>
      </w:r>
      <w:r w:rsidR="00AD360C">
        <w:rPr>
          <w:rFonts w:ascii="Times New Roman" w:eastAsia="宋体" w:hAnsi="Times New Roman" w:cs="Times New Roman" w:hint="eastAsia"/>
          <w:sz w:val="24"/>
        </w:rPr>
        <w:t>35</w:t>
      </w:r>
      <w:r>
        <w:rPr>
          <w:rFonts w:ascii="Times New Roman" w:eastAsia="宋体" w:hAnsi="Times New Roman" w:cs="Times New Roman" w:hint="eastAsia"/>
          <w:sz w:val="24"/>
        </w:rPr>
        <w:t>0mm</w:t>
      </w:r>
      <w:r>
        <w:rPr>
          <w:rFonts w:ascii="Times New Roman" w:eastAsia="宋体" w:hAnsi="Times New Roman" w:cs="Times New Roman" w:hint="eastAsia"/>
          <w:sz w:val="24"/>
        </w:rPr>
        <w:t>时，</w:t>
      </w:r>
      <w:r w:rsidRPr="001841D4">
        <w:rPr>
          <w:rFonts w:ascii="Times New Roman" w:eastAsia="宋体" w:hAnsi="Times New Roman" w:cs="Times New Roman"/>
          <w:sz w:val="24"/>
        </w:rPr>
        <w:t>可得</w:t>
      </w:r>
      <w:proofErr w:type="spellStart"/>
      <w:r w:rsidRPr="001841D4">
        <w:rPr>
          <w:rFonts w:ascii="Times New Roman" w:eastAsia="宋体" w:hAnsi="Times New Roman" w:cs="Times New Roman"/>
          <w:sz w:val="24"/>
        </w:rPr>
        <w:t>Δx</w:t>
      </w:r>
      <w:proofErr w:type="spellEnd"/>
      <w:r w:rsidRPr="001841D4">
        <w:rPr>
          <w:rFonts w:ascii="Times New Roman" w:eastAsia="宋体" w:hAnsi="Times New Roman" w:cs="Times New Roman"/>
          <w:sz w:val="24"/>
        </w:rPr>
        <w:t>=</w:t>
      </w:r>
      <w:r w:rsidR="00AD360C">
        <w:rPr>
          <w:rFonts w:ascii="Times New Roman" w:eastAsia="宋体" w:hAnsi="Times New Roman" w:cs="Times New Roman" w:hint="eastAsia"/>
          <w:sz w:val="24"/>
        </w:rPr>
        <w:t>9.1</w:t>
      </w:r>
      <w:r w:rsidRPr="001841D4">
        <w:rPr>
          <w:rFonts w:ascii="Times New Roman" w:eastAsia="宋体" w:hAnsi="Times New Roman" w:cs="Times New Roman"/>
          <w:sz w:val="24"/>
        </w:rPr>
        <w:t>×10</w:t>
      </w:r>
      <w:r w:rsidRPr="001841D4">
        <w:rPr>
          <w:rFonts w:ascii="Times New Roman" w:eastAsia="宋体" w:hAnsi="Times New Roman" w:cs="Times New Roman"/>
          <w:sz w:val="24"/>
          <w:vertAlign w:val="superscript"/>
        </w:rPr>
        <w:t>-4</w:t>
      </w:r>
      <w:r w:rsidRPr="001841D4">
        <w:rPr>
          <w:rFonts w:ascii="Times New Roman" w:eastAsia="宋体" w:hAnsi="Times New Roman" w:cs="Times New Roman"/>
          <w:sz w:val="24"/>
        </w:rPr>
        <w:t>m=0.</w:t>
      </w:r>
      <w:r w:rsidR="00AD360C">
        <w:rPr>
          <w:rFonts w:ascii="Times New Roman" w:eastAsia="宋体" w:hAnsi="Times New Roman" w:cs="Times New Roman" w:hint="eastAsia"/>
          <w:sz w:val="24"/>
        </w:rPr>
        <w:t>91</w:t>
      </w:r>
      <w:r w:rsidRPr="001841D4">
        <w:rPr>
          <w:rFonts w:ascii="Times New Roman" w:eastAsia="宋体" w:hAnsi="Times New Roman" w:cs="Times New Roman"/>
          <w:sz w:val="24"/>
        </w:rPr>
        <w:t>mm</w:t>
      </w:r>
      <w:r w:rsidRPr="001841D4">
        <w:rPr>
          <w:rFonts w:ascii="Times New Roman" w:eastAsia="宋体" w:hAnsi="Times New Roman" w:cs="Times New Roman"/>
          <w:sz w:val="24"/>
        </w:rPr>
        <w:t>。可见外环完全可以承载</w:t>
      </w:r>
      <w:r w:rsidR="00AD360C">
        <w:rPr>
          <w:rFonts w:ascii="Times New Roman" w:eastAsia="宋体" w:hAnsi="Times New Roman" w:cs="Times New Roman" w:hint="eastAsia"/>
          <w:sz w:val="24"/>
        </w:rPr>
        <w:t>顶部重量而不会发生大的变形</w:t>
      </w:r>
      <w:r w:rsidRPr="001841D4">
        <w:rPr>
          <w:rFonts w:ascii="Times New Roman" w:eastAsia="宋体" w:hAnsi="Times New Roman" w:cs="Times New Roman"/>
          <w:sz w:val="24"/>
        </w:rPr>
        <w:t>。</w:t>
      </w:r>
    </w:p>
    <w:p w14:paraId="6B1C9414" w14:textId="30513495" w:rsidR="00CF3851" w:rsidRDefault="00CF3851" w:rsidP="00CF3851">
      <w:pPr>
        <w:pStyle w:val="41"/>
        <w:spacing w:before="62" w:after="62"/>
      </w:pPr>
      <w:r w:rsidRPr="00CF3851">
        <w:rPr>
          <w:rFonts w:hint="eastAsia"/>
        </w:rPr>
        <w:t>5.2.3.5</w:t>
      </w:r>
      <w:r w:rsidR="00AD360C">
        <w:rPr>
          <w:rFonts w:hint="eastAsia"/>
        </w:rPr>
        <w:t>内环强度校核</w:t>
      </w:r>
    </w:p>
    <w:p w14:paraId="3F99886E" w14:textId="0EAD7CA3" w:rsidR="00AD360C" w:rsidRPr="003905CE" w:rsidRDefault="00AD360C" w:rsidP="00AD360C">
      <w:pPr>
        <w:spacing w:line="360" w:lineRule="auto"/>
        <w:ind w:firstLineChars="200" w:firstLine="480"/>
        <w:jc w:val="left"/>
        <w:rPr>
          <w:rFonts w:ascii="Times New Roman" w:eastAsia="宋体" w:hAnsi="Times New Roman" w:cs="Times New Roman"/>
          <w:sz w:val="24"/>
          <w:szCs w:val="24"/>
        </w:rPr>
      </w:pPr>
      <w:r w:rsidRPr="003905CE">
        <w:rPr>
          <w:rFonts w:ascii="Times New Roman" w:eastAsia="宋体" w:hAnsi="Times New Roman" w:cs="Times New Roman"/>
          <w:sz w:val="24"/>
          <w:szCs w:val="24"/>
        </w:rPr>
        <w:t>装置内圈为一直径</w:t>
      </w:r>
      <w:r w:rsidRPr="003905CE">
        <w:rPr>
          <w:rFonts w:ascii="Times New Roman" w:eastAsia="宋体" w:hAnsi="Times New Roman" w:cs="Times New Roman"/>
          <w:sz w:val="24"/>
          <w:szCs w:val="24"/>
        </w:rPr>
        <w:t>600mm</w:t>
      </w:r>
      <w:r w:rsidRPr="003905CE">
        <w:rPr>
          <w:rFonts w:ascii="Times New Roman" w:eastAsia="宋体" w:hAnsi="Times New Roman" w:cs="Times New Roman"/>
          <w:sz w:val="24"/>
          <w:szCs w:val="24"/>
        </w:rPr>
        <w:t>，横截面为</w:t>
      </w:r>
      <w:r w:rsidRPr="003905CE">
        <w:rPr>
          <w:rFonts w:ascii="Times New Roman" w:eastAsia="宋体" w:hAnsi="Times New Roman" w:cs="Times New Roman"/>
          <w:sz w:val="24"/>
          <w:szCs w:val="24"/>
        </w:rPr>
        <w:t>C</w:t>
      </w:r>
      <w:r w:rsidRPr="003905CE">
        <w:rPr>
          <w:rFonts w:ascii="Times New Roman" w:eastAsia="宋体" w:hAnsi="Times New Roman" w:cs="Times New Roman"/>
          <w:sz w:val="24"/>
          <w:szCs w:val="24"/>
        </w:rPr>
        <w:t>型的圆环铝合金结构。其主要受力为内部自转部分的自重导致的扭矩与压力。</w:t>
      </w:r>
    </w:p>
    <w:p w14:paraId="70AB5A3B" w14:textId="6BA2418D" w:rsidR="003905CE" w:rsidRDefault="00AD360C" w:rsidP="007E707D">
      <w:pPr>
        <w:spacing w:line="360" w:lineRule="auto"/>
        <w:ind w:firstLine="420"/>
        <w:jc w:val="left"/>
        <w:rPr>
          <w:rFonts w:ascii="Times New Roman" w:eastAsia="宋体" w:hAnsi="Times New Roman" w:cs="Times New Roman"/>
          <w:sz w:val="24"/>
          <w:szCs w:val="24"/>
        </w:rPr>
      </w:pPr>
      <w:r w:rsidRPr="003905CE">
        <w:rPr>
          <w:rFonts w:ascii="Times New Roman" w:eastAsia="宋体" w:hAnsi="Times New Roman" w:cs="Times New Roman"/>
          <w:sz w:val="24"/>
          <w:szCs w:val="24"/>
        </w:rPr>
        <w:t>图</w:t>
      </w:r>
      <w:r w:rsidR="003905CE">
        <w:rPr>
          <w:rFonts w:ascii="Times New Roman" w:eastAsia="宋体" w:hAnsi="Times New Roman" w:cs="Times New Roman" w:hint="eastAsia"/>
          <w:sz w:val="24"/>
          <w:szCs w:val="24"/>
        </w:rPr>
        <w:t>表</w:t>
      </w:r>
      <w:r w:rsidR="003905CE">
        <w:rPr>
          <w:rFonts w:ascii="Times New Roman" w:eastAsia="宋体" w:hAnsi="Times New Roman" w:cs="Times New Roman" w:hint="eastAsia"/>
          <w:sz w:val="24"/>
          <w:szCs w:val="24"/>
        </w:rPr>
        <w:t>5.2-14</w:t>
      </w:r>
      <w:r w:rsidRPr="003905CE">
        <w:rPr>
          <w:rFonts w:ascii="Times New Roman" w:eastAsia="宋体" w:hAnsi="Times New Roman" w:cs="Times New Roman"/>
          <w:sz w:val="24"/>
          <w:szCs w:val="24"/>
        </w:rPr>
        <w:t>为内圈受压力的示意图，其中箭头表示压力作用点，在此处可能发生变形断裂，需要进行计算校核。</w:t>
      </w:r>
    </w:p>
    <w:p w14:paraId="6CA5E932" w14:textId="77777777" w:rsidR="007E707D" w:rsidRDefault="007E707D" w:rsidP="007E707D">
      <w:pPr>
        <w:spacing w:line="360" w:lineRule="auto"/>
        <w:jc w:val="center"/>
      </w:pPr>
      <w:r w:rsidRPr="003905CE">
        <w:rPr>
          <w:rFonts w:ascii="Times New Roman" w:eastAsia="宋体" w:hAnsi="Times New Roman" w:cs="Times New Roman"/>
          <w:noProof/>
          <w:sz w:val="24"/>
          <w:szCs w:val="24"/>
        </w:rPr>
        <w:drawing>
          <wp:inline distT="0" distB="0" distL="0" distR="0" wp14:anchorId="10493848" wp14:editId="6400E3A4">
            <wp:extent cx="1839595" cy="117729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a:clrChange>
                        <a:clrFrom>
                          <a:srgbClr val="DED7CE"/>
                        </a:clrFrom>
                        <a:clrTo>
                          <a:srgbClr val="DED7CE">
                            <a:alpha val="0"/>
                          </a:srgbClr>
                        </a:clrTo>
                      </a:clrChange>
                      <a:extLst>
                        <a:ext uri="{BEBA8EAE-BF5A-486C-A8C5-ECC9F3942E4B}">
                          <a14:imgProps xmlns:a14="http://schemas.microsoft.com/office/drawing/2010/main">
                            <a14:imgLayer r:embed="rId42">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1839595" cy="1177290"/>
                    </a:xfrm>
                    <a:prstGeom prst="rect">
                      <a:avLst/>
                    </a:prstGeom>
                  </pic:spPr>
                </pic:pic>
              </a:graphicData>
            </a:graphic>
          </wp:inline>
        </w:drawing>
      </w:r>
      <w:r w:rsidR="00BC7C09">
        <w:pict w14:anchorId="2C118A44">
          <v:group id="组合 101" o:spid="_x0000_s1105" style="width:144.7pt;height:36.1pt;mso-position-horizontal-relative:char;mso-position-vertical-relative:line" coordsize="20628,5779">
            <v:rect id="矩形 102" o:spid="_x0000_s1106" style="position:absolute;width:20628;height:5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" filled="f" strokecolor="black [3213]" strokeweight="1pt"/>
            <v:line id="直接连接符 103" o:spid="_x0000_s1107" style="position:absolute;visibility:visible;mso-wrap-style:square" from="10411,0" to="1041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ZYxAAAANwAAAAPAAAAZHJzL2Rvd25yZXYueG1sRE/fa8Iw&#10;EH4X/B/CCXvTxA1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CWw5ljEAAAA3AAAAA8A&#10;AAAAAAAAAAAAAAAABwIAAGRycy9kb3ducmV2LnhtbFBLBQYAAAAAAwADALcAAAD4AgAAAAA=&#10;" strokecolor="black [3200]" strokeweight="1.5pt">
              <v:stroke joinstyle="miter"/>
            </v:line>
            <v:line id="直接连接符 104" o:spid="_x0000_s1108" style="position:absolute;flip:x;visibility:visible;mso-wrap-style:square" from="7695,0" to="13840,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" strokecolor="black [3213]" strokeweight=".5pt">
              <v:stroke joinstyle="miter"/>
            </v:line>
            <v:shapetype id="_x0000_t32" coordsize="21600,21600" o:spt="32" o:oned="t" path="m,l21600,21600e" filled="f">
              <v:path arrowok="t" fillok="f" o:connecttype="none"/>
              <o:lock v:ext="edit" shapetype="t"/>
            </v:shapetype>
            <v:shape id="直接箭头连接符 105" o:spid="_x0000_s1109" type="#_x0000_t32" style="position:absolute;left:8283;top:4979;width:21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" strokecolor="black [3213]" strokeweight=".5pt">
              <v:stroke endarrow="block" joinstyle="miter"/>
            </v:shape>
            <v:shape id="直接箭头连接符 106" o:spid="_x0000_s1110" type="#_x0000_t32" style="position:absolute;left:9144;top:4164;width:1312;height: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" strokecolor="black [3213]" strokeweight=".5pt">
              <v:stroke endarrow="block" joinstyle="miter"/>
            </v:shape>
            <v:shape id="直接箭头连接符 107" o:spid="_x0000_s1111" type="#_x0000_t32" style="position:absolute;left:10456;top:588;width:265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" strokecolor="black [3213]" strokeweight=".5pt">
              <v:stroke endarrow="block" joinstyle="miter"/>
            </v:shape>
            <v:shape id="直接箭头连接符 108" o:spid="_x0000_s1112" type="#_x0000_t32" style="position:absolute;left:10456;top:1720;width:1539;height: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" strokecolor="black [3213]" strokeweight=".5pt">
              <v:stroke endarrow="block" joinstyle="miter"/>
            </v:shape>
            <w10:anchorlock/>
          </v:group>
        </w:pict>
      </w:r>
    </w:p>
    <w:p w14:paraId="3BCB8A2B" w14:textId="5C9C20DF" w:rsidR="007E707D" w:rsidRPr="007E707D" w:rsidRDefault="007E707D" w:rsidP="007E707D">
      <w:pPr>
        <w:pStyle w:val="ad"/>
        <w:rPr>
          <w:rFonts w:ascii="Times New Roman" w:hAnsi="Times New Roman"/>
          <w:sz w:val="24"/>
          <w:szCs w:val="24"/>
        </w:rPr>
      </w:pPr>
      <w:r w:rsidRPr="007E707D">
        <w:rPr>
          <w:rFonts w:hint="eastAsia"/>
        </w:rPr>
        <w:t>图表 5.2-14左：内圈套筒连接处受压力示意图；右：危险截面应力图</w:t>
      </w:r>
    </w:p>
    <w:p w14:paraId="46583837" w14:textId="77777777" w:rsidR="007E707D" w:rsidRPr="007E707D" w:rsidRDefault="007E707D" w:rsidP="007E707D">
      <w:pPr>
        <w:spacing w:line="360" w:lineRule="auto"/>
        <w:ind w:firstLineChars="200" w:firstLine="480"/>
        <w:jc w:val="left"/>
        <w:rPr>
          <w:rFonts w:ascii="Times New Roman" w:eastAsia="宋体" w:hAnsi="Times New Roman" w:cs="Times New Roman"/>
          <w:sz w:val="24"/>
          <w:szCs w:val="24"/>
        </w:rPr>
      </w:pPr>
      <w:r w:rsidRPr="007E707D">
        <w:rPr>
          <w:rFonts w:ascii="Times New Roman" w:eastAsia="宋体" w:hAnsi="Times New Roman" w:cs="Times New Roman" w:hint="eastAsia"/>
          <w:sz w:val="24"/>
          <w:szCs w:val="24"/>
        </w:rPr>
        <w:t>此处选取最常见的</w:t>
      </w:r>
      <w:r w:rsidRPr="007E707D">
        <w:rPr>
          <w:rFonts w:ascii="Times New Roman" w:eastAsia="宋体" w:hAnsi="Times New Roman" w:cs="Times New Roman" w:hint="eastAsia"/>
          <w:sz w:val="24"/>
          <w:szCs w:val="24"/>
        </w:rPr>
        <w:t>6</w:t>
      </w:r>
      <w:r w:rsidRPr="007E707D">
        <w:rPr>
          <w:rFonts w:ascii="Times New Roman" w:eastAsia="宋体" w:hAnsi="Times New Roman" w:cs="Times New Roman"/>
          <w:sz w:val="24"/>
          <w:szCs w:val="24"/>
        </w:rPr>
        <w:t>061</w:t>
      </w:r>
      <w:r w:rsidRPr="007E707D">
        <w:rPr>
          <w:rFonts w:ascii="Times New Roman" w:eastAsia="宋体" w:hAnsi="Times New Roman" w:cs="Times New Roman" w:hint="eastAsia"/>
          <w:sz w:val="24"/>
          <w:szCs w:val="24"/>
        </w:rPr>
        <w:t>铝合金，不做额外热处理，其质量轻，加工性能好，价格低。受拉屈服强度为</w:t>
      </w:r>
      <w:r w:rsidRPr="007E707D">
        <w:rPr>
          <w:rFonts w:ascii="Times New Roman" w:eastAsia="宋体" w:hAnsi="Times New Roman" w:cs="Times New Roman" w:hint="eastAsia"/>
          <w:sz w:val="24"/>
          <w:szCs w:val="24"/>
        </w:rPr>
        <w:t>5</w:t>
      </w:r>
      <w:r w:rsidRPr="007E707D">
        <w:rPr>
          <w:rFonts w:ascii="Times New Roman" w:eastAsia="宋体" w:hAnsi="Times New Roman" w:cs="Times New Roman"/>
          <w:sz w:val="24"/>
          <w:szCs w:val="24"/>
        </w:rPr>
        <w:t>5.2</w:t>
      </w:r>
      <w:r w:rsidRPr="007E707D">
        <w:rPr>
          <w:rFonts w:ascii="Times New Roman" w:eastAsia="宋体" w:hAnsi="Times New Roman" w:cs="Times New Roman" w:hint="eastAsia"/>
          <w:sz w:val="24"/>
          <w:szCs w:val="24"/>
        </w:rPr>
        <w:t>MPa</w:t>
      </w:r>
      <w:r w:rsidRPr="007E707D">
        <w:rPr>
          <w:rFonts w:ascii="Times New Roman" w:eastAsia="宋体" w:hAnsi="Times New Roman" w:cs="Times New Roman" w:hint="eastAsia"/>
          <w:sz w:val="24"/>
          <w:szCs w:val="24"/>
        </w:rPr>
        <w:t>，杨氏模量</w:t>
      </w:r>
      <w:r w:rsidRPr="007E707D">
        <w:rPr>
          <w:rFonts w:ascii="Times New Roman" w:eastAsia="宋体" w:hAnsi="Times New Roman" w:cs="Times New Roman" w:hint="eastAsia"/>
          <w:sz w:val="24"/>
          <w:szCs w:val="24"/>
        </w:rPr>
        <w:t>6</w:t>
      </w:r>
      <w:r w:rsidRPr="007E707D">
        <w:rPr>
          <w:rFonts w:ascii="Times New Roman" w:eastAsia="宋体" w:hAnsi="Times New Roman" w:cs="Times New Roman"/>
          <w:sz w:val="24"/>
          <w:szCs w:val="24"/>
        </w:rPr>
        <w:t>8.9</w:t>
      </w:r>
      <w:r w:rsidRPr="007E707D">
        <w:rPr>
          <w:rFonts w:ascii="Times New Roman" w:eastAsia="宋体" w:hAnsi="Times New Roman" w:cs="Times New Roman" w:hint="eastAsia"/>
          <w:sz w:val="24"/>
          <w:szCs w:val="24"/>
        </w:rPr>
        <w:t>G</w:t>
      </w:r>
      <w:r w:rsidRPr="007E707D">
        <w:rPr>
          <w:rFonts w:ascii="Times New Roman" w:eastAsia="宋体" w:hAnsi="Times New Roman" w:cs="Times New Roman"/>
          <w:sz w:val="24"/>
          <w:szCs w:val="24"/>
        </w:rPr>
        <w:t>Pa</w:t>
      </w:r>
      <w:r w:rsidRPr="007E707D">
        <w:rPr>
          <w:rFonts w:ascii="Times New Roman" w:eastAsia="宋体" w:hAnsi="Times New Roman" w:cs="Times New Roman" w:hint="eastAsia"/>
          <w:sz w:val="24"/>
          <w:szCs w:val="24"/>
        </w:rPr>
        <w:t>。一般抗断裂采取安全系数最大为</w:t>
      </w:r>
      <w:r w:rsidRPr="007E707D">
        <w:rPr>
          <w:rFonts w:ascii="Times New Roman" w:eastAsia="宋体" w:hAnsi="Times New Roman" w:cs="Times New Roman" w:hint="eastAsia"/>
          <w:sz w:val="24"/>
          <w:szCs w:val="24"/>
        </w:rPr>
        <w:t>2</w:t>
      </w:r>
      <w:r w:rsidRPr="007E707D">
        <w:rPr>
          <w:rFonts w:ascii="Times New Roman" w:eastAsia="宋体" w:hAnsi="Times New Roman" w:cs="Times New Roman" w:hint="eastAsia"/>
          <w:sz w:val="24"/>
          <w:szCs w:val="24"/>
        </w:rPr>
        <w:t>。因此此处最大应力不应超过</w:t>
      </w:r>
      <w:r w:rsidRPr="007E707D">
        <w:rPr>
          <w:rFonts w:ascii="Times New Roman" w:eastAsia="宋体" w:hAnsi="Times New Roman" w:cs="Times New Roman" w:hint="eastAsia"/>
          <w:sz w:val="24"/>
          <w:szCs w:val="24"/>
        </w:rPr>
        <w:t>2</w:t>
      </w:r>
      <w:r w:rsidRPr="007E707D">
        <w:rPr>
          <w:rFonts w:ascii="Times New Roman" w:eastAsia="宋体" w:hAnsi="Times New Roman" w:cs="Times New Roman"/>
          <w:sz w:val="24"/>
          <w:szCs w:val="24"/>
        </w:rPr>
        <w:t>7.6</w:t>
      </w:r>
      <w:r w:rsidRPr="007E707D">
        <w:rPr>
          <w:rFonts w:ascii="Times New Roman" w:eastAsia="宋体" w:hAnsi="Times New Roman" w:cs="Times New Roman" w:hint="eastAsia"/>
          <w:sz w:val="24"/>
          <w:szCs w:val="24"/>
        </w:rPr>
        <w:t>Mpa</w:t>
      </w:r>
      <w:r w:rsidRPr="007E707D">
        <w:rPr>
          <w:rFonts w:ascii="Times New Roman" w:eastAsia="宋体" w:hAnsi="Times New Roman" w:cs="Times New Roman" w:hint="eastAsia"/>
          <w:sz w:val="24"/>
          <w:szCs w:val="24"/>
        </w:rPr>
        <w:t>。以边长为</w:t>
      </w:r>
      <w:r w:rsidRPr="007E707D">
        <w:rPr>
          <w:rFonts w:ascii="Times New Roman" w:eastAsia="宋体" w:hAnsi="Times New Roman" w:cs="Times New Roman" w:hint="eastAsia"/>
          <w:sz w:val="24"/>
          <w:szCs w:val="24"/>
        </w:rPr>
        <w:t>a</w:t>
      </w:r>
      <w:r w:rsidRPr="007E707D">
        <w:rPr>
          <w:rFonts w:ascii="Times New Roman" w:eastAsia="宋体" w:hAnsi="Times New Roman" w:cs="Times New Roman" w:hint="eastAsia"/>
          <w:sz w:val="24"/>
          <w:szCs w:val="24"/>
        </w:rPr>
        <w:t>的正方形截面为例，利用两端支撑的简支梁模型进行计算，此时危险截面处承载弯矩为</w:t>
      </w:r>
      <m:oMath>
        <m:r>
          <m:rPr>
            <m:sty m:val="p"/>
          </m:rPr>
          <w:rPr>
            <w:rFonts w:ascii="Cambria Math" w:eastAsia="宋体" w:hAnsi="Cambria Math" w:cs="Times New Roman" w:hint="eastAsia"/>
            <w:sz w:val="24"/>
            <w:szCs w:val="24"/>
          </w:rPr>
          <m:t>M=mgr=</m:t>
        </m:r>
        <m:r>
          <m:rPr>
            <m:sty m:val="p"/>
          </m:rPr>
          <w:rPr>
            <w:rFonts w:ascii="Cambria Math" w:eastAsia="宋体" w:hAnsi="Cambria Math" w:cs="Times New Roman"/>
            <w:sz w:val="24"/>
            <w:szCs w:val="24"/>
          </w:rPr>
          <m:t>21</m:t>
        </m:r>
        <m:r>
          <m:rPr>
            <m:sty m:val="p"/>
          </m:rPr>
          <w:rPr>
            <w:rFonts w:ascii="Cambria Math" w:eastAsia="宋体" w:hAnsi="Cambria Math" w:cs="Times New Roman" w:hint="eastAsia"/>
            <w:sz w:val="24"/>
            <w:szCs w:val="24"/>
          </w:rPr>
          <m:t>Nm</m:t>
        </m:r>
      </m:oMath>
    </w:p>
    <w:p w14:paraId="417169E7" w14:textId="77777777" w:rsidR="007E707D" w:rsidRPr="007E707D" w:rsidRDefault="00BC7C09" w:rsidP="007E707D">
      <w:pPr>
        <w:spacing w:line="360" w:lineRule="auto"/>
        <w:ind w:firstLineChars="200" w:firstLine="480"/>
        <w:jc w:val="left"/>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σ</m:t>
              </m:r>
            </m:e>
            <m:sub>
              <m:r>
                <w:rPr>
                  <w:rFonts w:ascii="Cambria Math" w:eastAsia="宋体" w:hAnsi="Cambria Math" w:cs="Times New Roman"/>
                  <w:sz w:val="24"/>
                  <w:szCs w:val="24"/>
                </w:rPr>
                <m:t>max</m:t>
              </m:r>
            </m:sub>
          </m:sSub>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M</m:t>
              </m:r>
              <m:r>
                <m:rPr>
                  <m:sty m:val="p"/>
                </m:rPr>
                <w:rPr>
                  <w:rFonts w:ascii="Cambria Math" w:eastAsia="宋体" w:hAnsi="Cambria Math" w:cs="Times New Roman" w:hint="eastAsia"/>
                  <w:sz w:val="24"/>
                  <w:szCs w:val="24"/>
                </w:rPr>
                <m:t>y</m:t>
              </m:r>
            </m:num>
            <m:den>
              <m:r>
                <w:rPr>
                  <w:rFonts w:ascii="Cambria Math" w:eastAsia="宋体" w:hAnsi="Cambria Math" w:cs="Times New Roman"/>
                  <w:sz w:val="24"/>
                  <w:szCs w:val="24"/>
                </w:rPr>
                <m:t>I</m:t>
              </m:r>
            </m:den>
          </m:f>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M×</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
                    <m:rPr>
                      <m:sty m:val="p"/>
                    </m:rPr>
                    <w:rPr>
                      <w:rFonts w:ascii="Cambria Math" w:eastAsia="宋体" w:hAnsi="Cambria Math" w:cs="Times New Roman"/>
                      <w:sz w:val="24"/>
                      <w:szCs w:val="24"/>
                    </w:rPr>
                    <m:t>2</m:t>
                  </m:r>
                </m:den>
              </m:f>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min</m:t>
                  </m:r>
                </m:sub>
              </m:sSub>
            </m:num>
            <m:den>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
                    <m:rPr>
                      <m:sty m:val="p"/>
                    </m:rPr>
                    <w:rPr>
                      <w:rFonts w:ascii="Cambria Math" w:eastAsia="宋体" w:hAnsi="Cambria Math" w:cs="Times New Roman"/>
                      <w:sz w:val="24"/>
                      <w:szCs w:val="24"/>
                    </w:rPr>
                    <m:t>12</m:t>
                  </m:r>
                </m:den>
              </m:f>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min</m:t>
                  </m:r>
                </m:sub>
                <m:sup>
                  <m:r>
                    <m:rPr>
                      <m:sty m:val="p"/>
                    </m:rPr>
                    <w:rPr>
                      <w:rFonts w:ascii="Cambria Math" w:eastAsia="宋体" w:hAnsi="Cambria Math" w:cs="Times New Roman"/>
                      <w:sz w:val="24"/>
                      <w:szCs w:val="24"/>
                    </w:rPr>
                    <m:t>4</m:t>
                  </m:r>
                </m:sup>
              </m:sSubSup>
            </m:den>
          </m:f>
          <m:r>
            <m:rPr>
              <m:sty m:val="p"/>
            </m:rPr>
            <w:rPr>
              <w:rFonts w:ascii="Cambria Math" w:eastAsia="宋体" w:hAnsi="Cambria Math" w:cs="Times New Roman"/>
              <w:sz w:val="24"/>
              <w:szCs w:val="24"/>
            </w:rPr>
            <m:t>=27.6MPa</m:t>
          </m:r>
        </m:oMath>
      </m:oMathPara>
    </w:p>
    <w:p w14:paraId="36F8872E" w14:textId="77777777" w:rsidR="007E707D" w:rsidRPr="007E707D" w:rsidRDefault="007E707D" w:rsidP="007E707D">
      <w:pPr>
        <w:spacing w:line="360" w:lineRule="auto"/>
        <w:ind w:firstLineChars="200" w:firstLine="480"/>
        <w:jc w:val="left"/>
        <w:rPr>
          <w:rFonts w:ascii="Times New Roman" w:eastAsia="宋体" w:hAnsi="Times New Roman" w:cs="Times New Roman"/>
          <w:sz w:val="24"/>
          <w:szCs w:val="24"/>
        </w:rPr>
      </w:pPr>
      <w:r w:rsidRPr="007E707D">
        <w:rPr>
          <w:rFonts w:ascii="Times New Roman" w:eastAsia="宋体" w:hAnsi="Times New Roman" w:cs="Times New Roman" w:hint="eastAsia"/>
          <w:sz w:val="24"/>
          <w:szCs w:val="24"/>
        </w:rPr>
        <w:t>其中</w:t>
      </w:r>
      <w:r w:rsidRPr="007E707D">
        <w:rPr>
          <w:rFonts w:ascii="Times New Roman" w:eastAsia="宋体" w:hAnsi="Times New Roman" w:cs="Times New Roman" w:hint="eastAsia"/>
          <w:sz w:val="24"/>
          <w:szCs w:val="24"/>
        </w:rPr>
        <w:t>y</w:t>
      </w:r>
      <w:r w:rsidRPr="007E707D">
        <w:rPr>
          <w:rFonts w:ascii="Times New Roman" w:eastAsia="宋体" w:hAnsi="Times New Roman" w:cs="Times New Roman" w:hint="eastAsia"/>
          <w:sz w:val="24"/>
          <w:szCs w:val="24"/>
        </w:rPr>
        <w:t>代表横截面竖直方向高度的一半，</w:t>
      </w:r>
      <w:r w:rsidRPr="007E707D">
        <w:rPr>
          <w:rFonts w:ascii="Times New Roman" w:eastAsia="宋体" w:hAnsi="Times New Roman" w:cs="Times New Roman" w:hint="eastAsia"/>
          <w:sz w:val="24"/>
          <w:szCs w:val="24"/>
        </w:rPr>
        <w:t>I</w:t>
      </w:r>
      <w:r w:rsidRPr="007E707D">
        <w:rPr>
          <w:rFonts w:ascii="Times New Roman" w:eastAsia="宋体" w:hAnsi="Times New Roman" w:cs="Times New Roman" w:hint="eastAsia"/>
          <w:sz w:val="24"/>
          <w:szCs w:val="24"/>
        </w:rPr>
        <w:t>为截面对于水平对称轴的惯性矩，对于正方形截面来说为</w:t>
      </w:r>
      <m:oMath>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
              <m:rPr>
                <m:sty m:val="p"/>
              </m:rPr>
              <w:rPr>
                <w:rFonts w:ascii="Cambria Math" w:eastAsia="宋体" w:hAnsi="Cambria Math" w:cs="Times New Roman"/>
                <w:sz w:val="24"/>
                <w:szCs w:val="24"/>
              </w:rPr>
              <m:t>12</m:t>
            </m:r>
          </m:den>
        </m:f>
        <m:sSup>
          <m:sSupPr>
            <m:ctrlPr>
              <w:rPr>
                <w:rFonts w:ascii="Cambria Math" w:eastAsia="宋体" w:hAnsi="Cambria Math" w:cs="Times New Roman"/>
                <w:sz w:val="24"/>
                <w:szCs w:val="24"/>
              </w:rPr>
            </m:ctrlPr>
          </m:sSupPr>
          <m:e>
            <m:r>
              <w:rPr>
                <w:rFonts w:ascii="Cambria Math" w:eastAsia="宋体" w:hAnsi="Cambria Math" w:cs="Times New Roman"/>
                <w:sz w:val="24"/>
                <w:szCs w:val="24"/>
              </w:rPr>
              <m:t>a</m:t>
            </m:r>
          </m:e>
          <m:sup>
            <m:r>
              <m:rPr>
                <m:sty m:val="p"/>
              </m:rPr>
              <w:rPr>
                <w:rFonts w:ascii="Cambria Math" w:eastAsia="宋体" w:hAnsi="Cambria Math" w:cs="Times New Roman"/>
                <w:sz w:val="24"/>
                <w:szCs w:val="24"/>
              </w:rPr>
              <m:t>4</m:t>
            </m:r>
          </m:sup>
        </m:sSup>
      </m:oMath>
      <w:r w:rsidRPr="007E707D">
        <w:rPr>
          <w:rFonts w:ascii="Times New Roman" w:eastAsia="宋体" w:hAnsi="Times New Roman" w:cs="Times New Roman" w:hint="eastAsia"/>
          <w:sz w:val="24"/>
          <w:szCs w:val="24"/>
        </w:rPr>
        <w:t>。</w:t>
      </w:r>
    </w:p>
    <w:p w14:paraId="7766B564" w14:textId="77777777" w:rsidR="007E707D" w:rsidRPr="007E707D" w:rsidRDefault="007E707D" w:rsidP="007E707D">
      <w:pPr>
        <w:spacing w:line="360" w:lineRule="auto"/>
        <w:ind w:firstLineChars="200" w:firstLine="480"/>
        <w:jc w:val="left"/>
        <w:rPr>
          <w:rFonts w:ascii="Times New Roman" w:eastAsia="宋体" w:hAnsi="Times New Roman" w:cs="Times New Roman"/>
          <w:sz w:val="24"/>
          <w:szCs w:val="24"/>
        </w:rPr>
      </w:pPr>
      <w:r w:rsidRPr="007E707D">
        <w:rPr>
          <w:rFonts w:ascii="Times New Roman" w:eastAsia="宋体" w:hAnsi="Times New Roman" w:cs="Times New Roman" w:hint="eastAsia"/>
          <w:sz w:val="24"/>
          <w:szCs w:val="24"/>
        </w:rPr>
        <w:t>利用此公式计算出</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a</m:t>
            </m:r>
            <m:ctrlPr>
              <w:rPr>
                <w:rFonts w:ascii="Cambria Math" w:eastAsia="宋体" w:hAnsi="Cambria Math" w:cs="Times New Roman" w:hint="eastAsia"/>
                <w:sz w:val="24"/>
                <w:szCs w:val="24"/>
              </w:rPr>
            </m:ctrlPr>
          </m:e>
          <m:sub>
            <m:r>
              <m:rPr>
                <m:sty m:val="p"/>
              </m:rPr>
              <w:rPr>
                <w:rFonts w:ascii="Cambria Math" w:eastAsia="宋体" w:hAnsi="Cambria Math" w:cs="Times New Roman"/>
                <w:sz w:val="24"/>
                <w:szCs w:val="24"/>
              </w:rPr>
              <m:t>min</m:t>
            </m:r>
          </m:sub>
        </m:sSub>
        <m:r>
          <m:rPr>
            <m:sty m:val="p"/>
          </m:rPr>
          <w:rPr>
            <w:rFonts w:ascii="Cambria Math" w:eastAsia="宋体" w:hAnsi="Cambria Math" w:cs="Times New Roman"/>
            <w:sz w:val="24"/>
            <w:szCs w:val="24"/>
          </w:rPr>
          <m:t>=1.66</m:t>
        </m:r>
        <m:r>
          <w:rPr>
            <w:rFonts w:ascii="Cambria Math" w:eastAsia="宋体" w:hAnsi="Cambria Math" w:cs="Times New Roman"/>
            <w:sz w:val="24"/>
            <w:szCs w:val="24"/>
          </w:rPr>
          <m:t>cm</m:t>
        </m:r>
      </m:oMath>
      <w:r w:rsidRPr="007E707D">
        <w:rPr>
          <w:rFonts w:ascii="Times New Roman" w:eastAsia="宋体" w:hAnsi="Times New Roman" w:cs="Times New Roman" w:hint="eastAsia"/>
          <w:sz w:val="24"/>
          <w:szCs w:val="24"/>
        </w:rPr>
        <w:t>。只要正方形截面边长大于此值即可保证安全。然而，由于装配与机械连接的限制，此边长的截面太小，无法与其他部件进行稳固有效的机械连接与装配。另外内部走</w:t>
      </w:r>
      <w:proofErr w:type="gramStart"/>
      <w:r w:rsidRPr="007E707D">
        <w:rPr>
          <w:rFonts w:ascii="Times New Roman" w:eastAsia="宋体" w:hAnsi="Times New Roman" w:cs="Times New Roman" w:hint="eastAsia"/>
          <w:sz w:val="24"/>
          <w:szCs w:val="24"/>
        </w:rPr>
        <w:t>线要求此</w:t>
      </w:r>
      <w:proofErr w:type="gramEnd"/>
      <w:r w:rsidRPr="007E707D">
        <w:rPr>
          <w:rFonts w:ascii="Times New Roman" w:eastAsia="宋体" w:hAnsi="Times New Roman" w:cs="Times New Roman" w:hint="eastAsia"/>
          <w:sz w:val="24"/>
          <w:szCs w:val="24"/>
        </w:rPr>
        <w:t>零件为走线留出空间。</w:t>
      </w:r>
    </w:p>
    <w:p w14:paraId="3A49BAAF" w14:textId="3D151BF5" w:rsidR="007E707D" w:rsidRPr="007E707D" w:rsidRDefault="007E707D" w:rsidP="007E707D">
      <w:pPr>
        <w:spacing w:line="360" w:lineRule="auto"/>
        <w:ind w:firstLineChars="200" w:firstLine="480"/>
        <w:jc w:val="left"/>
        <w:rPr>
          <w:rFonts w:ascii="Times New Roman" w:eastAsia="宋体" w:hAnsi="Times New Roman" w:cs="Times New Roman"/>
          <w:sz w:val="24"/>
          <w:szCs w:val="24"/>
        </w:rPr>
      </w:pPr>
      <w:r w:rsidRPr="007E707D">
        <w:rPr>
          <w:rFonts w:ascii="Times New Roman" w:eastAsia="宋体" w:hAnsi="Times New Roman" w:cs="Times New Roman" w:hint="eastAsia"/>
          <w:sz w:val="24"/>
          <w:szCs w:val="24"/>
        </w:rPr>
        <w:t>综合以上考虑，我们最终设计该零件截面如下图</w:t>
      </w: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5.2-15</w:t>
      </w:r>
      <w:r w:rsidRPr="007E707D">
        <w:rPr>
          <w:rFonts w:ascii="Times New Roman" w:eastAsia="宋体" w:hAnsi="Times New Roman" w:cs="Times New Roman" w:hint="eastAsia"/>
          <w:sz w:val="24"/>
          <w:szCs w:val="24"/>
        </w:rPr>
        <w:t>所示的空心</w:t>
      </w:r>
      <w:r w:rsidRPr="007E707D">
        <w:rPr>
          <w:rFonts w:ascii="Times New Roman" w:eastAsia="宋体" w:hAnsi="Times New Roman" w:cs="Times New Roman" w:hint="eastAsia"/>
          <w:sz w:val="24"/>
          <w:szCs w:val="24"/>
        </w:rPr>
        <w:t>C</w:t>
      </w:r>
      <w:r w:rsidRPr="007E707D">
        <w:rPr>
          <w:rFonts w:ascii="Times New Roman" w:eastAsia="宋体" w:hAnsi="Times New Roman" w:cs="Times New Roman" w:hint="eastAsia"/>
          <w:sz w:val="24"/>
          <w:szCs w:val="24"/>
        </w:rPr>
        <w:t>型。</w:t>
      </w:r>
    </w:p>
    <w:p w14:paraId="1EFBB46D" w14:textId="6EA09CE7" w:rsidR="003905CE" w:rsidRPr="007E707D" w:rsidRDefault="007E707D" w:rsidP="007E707D">
      <w:pPr>
        <w:spacing w:line="360" w:lineRule="auto"/>
        <w:ind w:firstLineChars="200" w:firstLine="420"/>
        <w:jc w:val="center"/>
        <w:rPr>
          <w:rFonts w:ascii="Times New Roman" w:eastAsia="宋体" w:hAnsi="Times New Roman" w:cs="Times New Roman"/>
          <w:sz w:val="24"/>
          <w:szCs w:val="24"/>
        </w:rPr>
      </w:pPr>
      <w:r>
        <w:rPr>
          <w:rFonts w:hint="eastAsia"/>
          <w:noProof/>
        </w:rPr>
        <w:drawing>
          <wp:inline distT="0" distB="0" distL="0" distR="0" wp14:anchorId="22B037D7" wp14:editId="5D5AF890">
            <wp:extent cx="1151255" cy="100076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3">
                      <a:clrChange>
                        <a:clrFrom>
                          <a:srgbClr val="DED7CF"/>
                        </a:clrFrom>
                        <a:clrTo>
                          <a:srgbClr val="DED7CF">
                            <a:alpha val="0"/>
                          </a:srgbClr>
                        </a:clrTo>
                      </a:clrChange>
                      <a:extLst>
                        <a:ext uri="{BEBA8EAE-BF5A-486C-A8C5-ECC9F3942E4B}">
                          <a14:imgProps xmlns:a14="http://schemas.microsoft.com/office/drawing/2010/main">
                            <a14:imgLayer r:embed="rId44">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1151255" cy="1000760"/>
                    </a:xfrm>
                    <a:prstGeom prst="rect">
                      <a:avLst/>
                    </a:prstGeom>
                  </pic:spPr>
                </pic:pic>
              </a:graphicData>
            </a:graphic>
          </wp:inline>
        </w:drawing>
      </w:r>
    </w:p>
    <w:p w14:paraId="1677FD7A" w14:textId="47D34208" w:rsidR="007E707D" w:rsidRPr="007E707D" w:rsidRDefault="007E707D" w:rsidP="007E707D">
      <w:pPr>
        <w:pStyle w:val="ad"/>
        <w:rPr>
          <w:sz w:val="20"/>
        </w:rPr>
      </w:pPr>
      <w:r w:rsidRPr="007E707D">
        <w:rPr>
          <w:rFonts w:hint="eastAsia"/>
        </w:rPr>
        <w:t>图表5</w:t>
      </w:r>
      <w:r w:rsidRPr="007E707D">
        <w:t>.2-15</w:t>
      </w:r>
      <w:r w:rsidRPr="007E707D">
        <w:rPr>
          <w:rFonts w:hint="eastAsia"/>
        </w:rPr>
        <w:t xml:space="preserve"> 内环零件剖面图</w:t>
      </w:r>
    </w:p>
    <w:p w14:paraId="05ECE293" w14:textId="77777777" w:rsidR="007E707D" w:rsidRPr="007E707D" w:rsidRDefault="007E707D" w:rsidP="007E707D">
      <w:pPr>
        <w:spacing w:line="360" w:lineRule="auto"/>
        <w:ind w:firstLineChars="200" w:firstLine="480"/>
        <w:jc w:val="left"/>
        <w:rPr>
          <w:rFonts w:ascii="Times New Roman" w:eastAsia="宋体" w:hAnsi="Times New Roman" w:cs="Times New Roman"/>
          <w:sz w:val="24"/>
          <w:szCs w:val="24"/>
        </w:rPr>
      </w:pPr>
      <w:r w:rsidRPr="007E707D">
        <w:rPr>
          <w:rFonts w:ascii="Times New Roman" w:eastAsia="宋体" w:hAnsi="Times New Roman" w:cs="Times New Roman" w:hint="eastAsia"/>
          <w:sz w:val="24"/>
          <w:szCs w:val="24"/>
        </w:rPr>
        <w:t>此外，内圈受到的扭矩作用，有可能扭曲变形导致两转轴</w:t>
      </w:r>
      <w:proofErr w:type="gramStart"/>
      <w:r w:rsidRPr="007E707D">
        <w:rPr>
          <w:rFonts w:ascii="Times New Roman" w:eastAsia="宋体" w:hAnsi="Times New Roman" w:cs="Times New Roman" w:hint="eastAsia"/>
          <w:sz w:val="24"/>
          <w:szCs w:val="24"/>
        </w:rPr>
        <w:t>不</w:t>
      </w:r>
      <w:proofErr w:type="gramEnd"/>
      <w:r w:rsidRPr="007E707D">
        <w:rPr>
          <w:rFonts w:ascii="Times New Roman" w:eastAsia="宋体" w:hAnsi="Times New Roman" w:cs="Times New Roman" w:hint="eastAsia"/>
          <w:sz w:val="24"/>
          <w:szCs w:val="24"/>
        </w:rPr>
        <w:t>同轴，进而导致两盘反转时，装置在操作者不输入动力时装置也会自转。对此效应需要进行校核。利用扭曲变形公式：</w:t>
      </w:r>
    </w:p>
    <w:p w14:paraId="6BBCE01D" w14:textId="77777777" w:rsidR="007E707D" w:rsidRPr="007E707D" w:rsidRDefault="007E707D" w:rsidP="007E707D">
      <w:pPr>
        <w:spacing w:line="360" w:lineRule="auto"/>
        <w:ind w:firstLineChars="200" w:firstLine="480"/>
        <w:jc w:val="left"/>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Gρ</m:t>
          </m:r>
          <m:f>
            <m:fPr>
              <m:ctrlPr>
                <w:rPr>
                  <w:rFonts w:ascii="Cambria Math" w:eastAsia="宋体" w:hAnsi="Cambria Math" w:cs="Times New Roman"/>
                  <w:sz w:val="24"/>
                  <w:szCs w:val="24"/>
                </w:rPr>
              </m:ctrlPr>
            </m:fPr>
            <m:num>
              <m:r>
                <w:rPr>
                  <w:rFonts w:ascii="Cambria Math" w:eastAsia="宋体" w:hAnsi="Cambria Math" w:cs="Times New Roman"/>
                  <w:sz w:val="24"/>
                  <w:szCs w:val="24"/>
                </w:rPr>
                <m:t>dϕ</m:t>
              </m:r>
            </m:num>
            <m:den>
              <m:r>
                <w:rPr>
                  <w:rFonts w:ascii="Cambria Math" w:eastAsia="宋体" w:hAnsi="Cambria Math" w:cs="Times New Roman"/>
                  <w:sz w:val="24"/>
                  <w:szCs w:val="24"/>
                </w:rPr>
                <m:t>dx</m:t>
              </m:r>
            </m:den>
          </m:f>
          <m:r>
            <m:rPr>
              <m:sty m:val="p"/>
            </m:rPr>
            <w:rPr>
              <w:rFonts w:ascii="Cambria Math" w:eastAsia="宋体" w:hAnsi="Cambria Math" w:cs="Times New Roman"/>
              <w:sz w:val="24"/>
              <w:szCs w:val="24"/>
            </w:rPr>
            <m:t>=τ,   Δx=</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
                <m:rPr>
                  <m:sty m:val="p"/>
                </m:rPr>
                <w:rPr>
                  <w:rFonts w:ascii="Cambria Math" w:eastAsia="宋体" w:hAnsi="Cambria Math" w:cs="Times New Roman"/>
                  <w:sz w:val="24"/>
                  <w:szCs w:val="24"/>
                </w:rPr>
                <m:t>2</m:t>
              </m:r>
            </m:den>
          </m:f>
          <m:r>
            <w:rPr>
              <w:rFonts w:ascii="Cambria Math" w:eastAsia="宋体" w:hAnsi="Cambria Math" w:cs="Times New Roman"/>
              <w:sz w:val="24"/>
              <w:szCs w:val="24"/>
            </w:rPr>
            <m:t>πr</m:t>
          </m:r>
        </m:oMath>
      </m:oMathPara>
    </w:p>
    <w:p w14:paraId="47EEBA03" w14:textId="77777777" w:rsidR="007E707D" w:rsidRPr="007E707D" w:rsidRDefault="007E707D" w:rsidP="007E707D">
      <w:pPr>
        <w:spacing w:line="360" w:lineRule="auto"/>
        <w:ind w:firstLineChars="200" w:firstLine="480"/>
        <w:jc w:val="left"/>
        <w:rPr>
          <w:rFonts w:ascii="Times New Roman" w:eastAsia="宋体" w:hAnsi="Times New Roman" w:cs="Times New Roman"/>
          <w:sz w:val="24"/>
          <w:szCs w:val="24"/>
        </w:rPr>
      </w:pPr>
      <w:r w:rsidRPr="007E707D">
        <w:rPr>
          <w:rFonts w:ascii="Times New Roman" w:eastAsia="宋体" w:hAnsi="Times New Roman" w:cs="Times New Roman" w:hint="eastAsia"/>
          <w:sz w:val="24"/>
          <w:szCs w:val="24"/>
        </w:rPr>
        <w:t>其中</w:t>
      </w:r>
      <w:r w:rsidRPr="007E707D">
        <w:rPr>
          <w:rFonts w:ascii="Times New Roman" w:eastAsia="宋体" w:hAnsi="Times New Roman" w:cs="Times New Roman" w:hint="eastAsia"/>
          <w:sz w:val="24"/>
          <w:szCs w:val="24"/>
        </w:rPr>
        <w:t>G</w:t>
      </w:r>
      <w:r w:rsidRPr="007E707D">
        <w:rPr>
          <w:rFonts w:ascii="Times New Roman" w:eastAsia="宋体" w:hAnsi="Times New Roman" w:cs="Times New Roman" w:hint="eastAsia"/>
          <w:sz w:val="24"/>
          <w:szCs w:val="24"/>
        </w:rPr>
        <w:t>为材料的剪切变形模量，</w:t>
      </w:r>
      <m:oMath>
        <m:r>
          <m:rPr>
            <m:sty m:val="p"/>
          </m:rPr>
          <w:rPr>
            <w:rFonts w:ascii="Cambria Math" w:eastAsia="宋体" w:hAnsi="Cambria Math" w:cs="Times New Roman"/>
            <w:sz w:val="24"/>
            <w:szCs w:val="24"/>
          </w:rPr>
          <m:t>ρ</m:t>
        </m:r>
        <m:r>
          <m:rPr>
            <m:sty m:val="p"/>
          </m:rPr>
          <w:rPr>
            <w:rFonts w:ascii="Cambria Math" w:eastAsia="宋体" w:hAnsi="Cambria Math" w:cs="Times New Roman" w:hint="eastAsia"/>
            <w:sz w:val="24"/>
            <w:szCs w:val="24"/>
          </w:rPr>
          <m:t>为将截面近似为圆环后其半径。</m:t>
        </m:r>
      </m:oMath>
      <w:r w:rsidRPr="007E707D">
        <w:rPr>
          <w:rFonts w:ascii="Times New Roman" w:eastAsia="宋体" w:hAnsi="Times New Roman" w:cs="Times New Roman" w:hint="eastAsia"/>
          <w:sz w:val="24"/>
          <w:szCs w:val="24"/>
        </w:rPr>
        <w:t>解得角变形</w:t>
      </w:r>
      <m:oMath>
        <m:r>
          <m:rPr>
            <m:sty m:val="p"/>
          </m:rPr>
          <w:rPr>
            <w:rFonts w:ascii="Cambria Math" w:eastAsia="宋体" w:hAnsi="Cambria Math" w:cs="Times New Roman"/>
            <w:sz w:val="24"/>
            <w:szCs w:val="24"/>
          </w:rPr>
          <m:t>Δϕ=1.1×</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-4</m:t>
            </m:r>
          </m:sup>
        </m:sSup>
        <m:r>
          <m:rPr>
            <m:sty m:val="p"/>
          </m:rPr>
          <w:rPr>
            <w:rFonts w:ascii="Cambria Math" w:eastAsia="宋体" w:hAnsi="Cambria Math" w:cs="Times New Roman"/>
            <w:sz w:val="24"/>
            <w:szCs w:val="24"/>
          </w:rPr>
          <m:t>rad</m:t>
        </m:r>
      </m:oMath>
      <w:r w:rsidRPr="007E707D">
        <w:rPr>
          <w:rFonts w:ascii="Times New Roman" w:eastAsia="宋体" w:hAnsi="Times New Roman" w:cs="Times New Roman" w:hint="eastAsia"/>
          <w:sz w:val="24"/>
          <w:szCs w:val="24"/>
        </w:rPr>
        <w:t>，折算为同轴度误差为</w:t>
      </w:r>
      <m:oMath>
        <m:r>
          <m:rPr>
            <m:sty m:val="p"/>
          </m:rPr>
          <w:rPr>
            <w:rFonts w:ascii="Cambria Math" w:eastAsia="宋体" w:hAnsi="Cambria Math" w:cs="Times New Roman"/>
            <w:sz w:val="24"/>
            <w:szCs w:val="24"/>
          </w:rPr>
          <m:t>Δϕ×d=0.03mm</m:t>
        </m:r>
      </m:oMath>
      <w:r w:rsidRPr="007E707D">
        <w:rPr>
          <w:rFonts w:ascii="Times New Roman" w:eastAsia="宋体" w:hAnsi="Times New Roman" w:cs="Times New Roman" w:hint="eastAsia"/>
          <w:sz w:val="24"/>
          <w:szCs w:val="24"/>
        </w:rPr>
        <w:t>。若从</w:t>
      </w:r>
      <w:proofErr w:type="gramStart"/>
      <w:r w:rsidRPr="007E707D">
        <w:rPr>
          <w:rFonts w:ascii="Times New Roman" w:eastAsia="宋体" w:hAnsi="Times New Roman" w:cs="Times New Roman" w:hint="eastAsia"/>
          <w:sz w:val="24"/>
          <w:szCs w:val="24"/>
        </w:rPr>
        <w:t>零速度</w:t>
      </w:r>
      <w:proofErr w:type="gramEnd"/>
      <w:r w:rsidRPr="007E707D">
        <w:rPr>
          <w:rFonts w:ascii="Times New Roman" w:eastAsia="宋体" w:hAnsi="Times New Roman" w:cs="Times New Roman" w:hint="eastAsia"/>
          <w:sz w:val="24"/>
          <w:szCs w:val="24"/>
        </w:rPr>
        <w:t>开始加速至额定转速，这一误差会带给整个装置的力矩约为</w:t>
      </w:r>
    </w:p>
    <w:p w14:paraId="2C62DA23" w14:textId="77777777" w:rsidR="007E707D" w:rsidRPr="007E707D" w:rsidRDefault="007E707D" w:rsidP="007E707D">
      <w:pPr>
        <w:spacing w:line="360" w:lineRule="auto"/>
        <w:ind w:firstLineChars="200" w:firstLine="480"/>
        <w:jc w:val="left"/>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0.36</m:t>
          </m:r>
          <m:r>
            <m:rPr>
              <m:sty m:val="p"/>
            </m:rPr>
            <w:rPr>
              <w:rFonts w:ascii="Cambria Math" w:eastAsia="宋体" w:hAnsi="Cambria Math" w:cs="Times New Roman" w:hint="eastAsia"/>
              <w:sz w:val="24"/>
              <w:szCs w:val="24"/>
            </w:rPr>
            <m:t>Nm</m:t>
          </m:r>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2×J</m:t>
                  </m:r>
                </m:e>
                <m:sub>
                  <m:r>
                    <m:rPr>
                      <m:sty m:val="p"/>
                    </m:rPr>
                    <w:rPr>
                      <w:rFonts w:ascii="Cambria Math" w:eastAsia="宋体" w:hAnsi="Cambria Math" w:cs="Times New Roman" w:hint="eastAsia"/>
                      <w:sz w:val="24"/>
                      <w:szCs w:val="24"/>
                    </w:rPr>
                    <m:t>转盘</m:t>
                  </m:r>
                </m:sub>
              </m:sSub>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m:rPr>
                      <m:sty m:val="p"/>
                    </m:rPr>
                    <w:rPr>
                      <w:rFonts w:ascii="Cambria Math" w:eastAsia="宋体" w:hAnsi="Cambria Math" w:cs="Times New Roman" w:hint="eastAsia"/>
                      <w:sz w:val="24"/>
                      <w:szCs w:val="24"/>
                    </w:rPr>
                    <m:t>总</m:t>
                  </m:r>
                </m:sub>
              </m:sSub>
            </m:den>
          </m:f>
          <m:r>
            <m:rPr>
              <m:sty m:val="p"/>
            </m:rPr>
            <w:rPr>
              <w:rFonts w:ascii="Cambria Math" w:eastAsia="宋体" w:hAnsi="Cambria Math" w:cs="Times New Roman"/>
              <w:sz w:val="24"/>
              <w:szCs w:val="24"/>
            </w:rPr>
            <m:t>×ΔΦ</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0.36×</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0.3</m:t>
              </m:r>
            </m:num>
            <m:den>
              <m:r>
                <m:rPr>
                  <m:sty m:val="p"/>
                </m:rPr>
                <w:rPr>
                  <w:rFonts w:ascii="Cambria Math" w:eastAsia="宋体" w:hAnsi="Cambria Math" w:cs="Times New Roman"/>
                  <w:sz w:val="24"/>
                  <w:szCs w:val="24"/>
                </w:rPr>
                <m:t>1.15</m:t>
              </m:r>
            </m:den>
          </m:f>
          <m:r>
            <m:rPr>
              <m:sty m:val="p"/>
            </m:rPr>
            <w:rPr>
              <w:rFonts w:ascii="Cambria Math" w:eastAsia="宋体" w:hAnsi="Cambria Math" w:cs="Times New Roman"/>
              <w:sz w:val="24"/>
              <w:szCs w:val="24"/>
            </w:rPr>
            <m:t>×1.1×</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-4</m:t>
              </m:r>
            </m:sup>
          </m:sSup>
          <m:r>
            <m:rPr>
              <m:sty m:val="p"/>
            </m:rPr>
            <w:rPr>
              <w:rFonts w:ascii="Cambria Math" w:eastAsia="宋体" w:hAnsi="Cambria Math" w:cs="Times New Roman"/>
              <w:sz w:val="24"/>
              <w:szCs w:val="24"/>
            </w:rPr>
            <m:t>=1×</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-5</m:t>
              </m:r>
            </m:sup>
          </m:sSup>
          <m:r>
            <w:rPr>
              <w:rFonts w:ascii="Cambria Math" w:eastAsia="宋体" w:hAnsi="Cambria Math" w:cs="Times New Roman"/>
              <w:sz w:val="24"/>
              <w:szCs w:val="24"/>
            </w:rPr>
            <m:t>Nm</m:t>
          </m:r>
        </m:oMath>
      </m:oMathPara>
    </w:p>
    <w:p w14:paraId="67572A68" w14:textId="77777777" w:rsidR="007E707D" w:rsidRPr="007E707D" w:rsidRDefault="007E707D" w:rsidP="007E707D">
      <w:pPr>
        <w:spacing w:line="360" w:lineRule="auto"/>
        <w:ind w:firstLineChars="200" w:firstLine="480"/>
        <w:jc w:val="left"/>
        <w:rPr>
          <w:rFonts w:ascii="Times New Roman" w:eastAsia="宋体" w:hAnsi="Times New Roman" w:cs="Times New Roman"/>
          <w:sz w:val="24"/>
          <w:szCs w:val="24"/>
        </w:rPr>
      </w:pPr>
      <w:r w:rsidRPr="007E707D">
        <w:rPr>
          <w:rFonts w:ascii="Times New Roman" w:eastAsia="宋体" w:hAnsi="Times New Roman" w:cs="Times New Roman" w:hint="eastAsia"/>
          <w:sz w:val="24"/>
          <w:szCs w:val="24"/>
        </w:rPr>
        <w:t>该力矩完全可以被主轴下方施加的</w:t>
      </w:r>
      <w:r w:rsidRPr="007E707D">
        <w:rPr>
          <w:rFonts w:ascii="Times New Roman" w:eastAsia="宋体" w:hAnsi="Times New Roman" w:cs="Times New Roman"/>
          <w:sz w:val="24"/>
          <w:szCs w:val="24"/>
        </w:rPr>
        <w:t>2</w:t>
      </w:r>
      <w:r w:rsidRPr="007E707D">
        <w:rPr>
          <w:rFonts w:ascii="Times New Roman" w:eastAsia="宋体" w:hAnsi="Times New Roman" w:cs="Times New Roman" w:hint="eastAsia"/>
          <w:sz w:val="24"/>
          <w:szCs w:val="24"/>
        </w:rPr>
        <w:t>Nm</w:t>
      </w:r>
      <w:r w:rsidRPr="007E707D">
        <w:rPr>
          <w:rFonts w:ascii="Times New Roman" w:eastAsia="宋体" w:hAnsi="Times New Roman" w:cs="Times New Roman" w:hint="eastAsia"/>
          <w:sz w:val="24"/>
          <w:szCs w:val="24"/>
        </w:rPr>
        <w:t>阻尼抵消。</w:t>
      </w:r>
    </w:p>
    <w:p w14:paraId="2431606C" w14:textId="24EE2BB5" w:rsidR="005D04B1" w:rsidRPr="007E707D" w:rsidRDefault="00F82A81" w:rsidP="007E707D">
      <w:pPr>
        <w:pStyle w:val="41"/>
        <w:spacing w:before="62" w:after="62"/>
      </w:pPr>
      <w:r w:rsidRPr="007E707D">
        <w:t>5</w:t>
      </w:r>
      <w:r w:rsidR="005D04B1" w:rsidRPr="007E707D">
        <w:t>.2.3.</w:t>
      </w:r>
      <w:r w:rsidR="00CF3851" w:rsidRPr="007E707D">
        <w:t>6</w:t>
      </w:r>
      <w:r w:rsidR="007E707D">
        <w:rPr>
          <w:rFonts w:hint="eastAsia"/>
        </w:rPr>
        <w:t>套筒校核</w:t>
      </w:r>
    </w:p>
    <w:p w14:paraId="154CC69C" w14:textId="7FAB07ED" w:rsidR="005D04B1" w:rsidRDefault="007E707D" w:rsidP="005D04B1">
      <w:pPr>
        <w:jc w:val="center"/>
      </w:pPr>
      <w:r w:rsidRPr="009E3248">
        <w:rPr>
          <w:noProof/>
        </w:rPr>
        <w:lastRenderedPageBreak/>
        <w:drawing>
          <wp:inline distT="0" distB="0" distL="0" distR="0" wp14:anchorId="56507622" wp14:editId="67D0D762">
            <wp:extent cx="4511040" cy="1912620"/>
            <wp:effectExtent l="0" t="0" r="3810" b="0"/>
            <wp:docPr id="109" name="图片 109" descr="C:\Users\Vari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ian\Desktop\1.png"/>
                    <pic:cNvPicPr>
                      <a:picLocks noChangeAspect="1" noChangeArrowheads="1"/>
                    </pic:cNvPicPr>
                  </pic:nvPicPr>
                  <pic:blipFill>
                    <a:blip r:embed="rId45" cstate="print">
                      <a:clrChange>
                        <a:clrFrom>
                          <a:srgbClr val="DED7CF"/>
                        </a:clrFrom>
                        <a:clrTo>
                          <a:srgbClr val="DED7CF">
                            <a:alpha val="0"/>
                          </a:srgbClr>
                        </a:clrTo>
                      </a:clrChange>
                      <a:extLst>
                        <a:ext uri="{BEBA8EAE-BF5A-486C-A8C5-ECC9F3942E4B}">
                          <a14:imgProps xmlns:a14="http://schemas.microsoft.com/office/drawing/2010/main">
                            <a14:imgLayer r:embed="rId4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4511040" cy="1912620"/>
                    </a:xfrm>
                    <a:prstGeom prst="rect">
                      <a:avLst/>
                    </a:prstGeom>
                    <a:noFill/>
                    <a:ln>
                      <a:noFill/>
                    </a:ln>
                  </pic:spPr>
                </pic:pic>
              </a:graphicData>
            </a:graphic>
          </wp:inline>
        </w:drawing>
      </w:r>
    </w:p>
    <w:p w14:paraId="3D6C0B11" w14:textId="7F0BA44C" w:rsidR="005D04B1" w:rsidRDefault="005D04B1" w:rsidP="005D04B1">
      <w:pPr>
        <w:pStyle w:val="ad"/>
      </w:pPr>
      <w:r w:rsidRPr="00AA5E95">
        <w:rPr>
          <w:rFonts w:hint="eastAsia"/>
        </w:rPr>
        <w:t>图</w:t>
      </w:r>
      <w:r>
        <w:rPr>
          <w:rFonts w:hint="eastAsia"/>
        </w:rPr>
        <w:t>表</w:t>
      </w:r>
      <w:r w:rsidR="00861A74">
        <w:rPr>
          <w:rFonts w:hint="eastAsia"/>
        </w:rPr>
        <w:t>5</w:t>
      </w:r>
      <w:r>
        <w:t>.2-</w:t>
      </w:r>
      <w:r w:rsidR="00DE016E">
        <w:rPr>
          <w:rFonts w:hint="eastAsia"/>
        </w:rPr>
        <w:t>1</w:t>
      </w:r>
      <w:r w:rsidR="007E707D">
        <w:rPr>
          <w:rFonts w:hint="eastAsia"/>
        </w:rPr>
        <w:t>6套筒零件图</w:t>
      </w:r>
    </w:p>
    <w:p w14:paraId="7CAB02F9" w14:textId="2C5B3B66" w:rsidR="007E707D" w:rsidRDefault="007E707D" w:rsidP="005D04B1">
      <w:pPr>
        <w:pStyle w:val="ad"/>
      </w:pPr>
      <w:r w:rsidRPr="00320989">
        <w:rPr>
          <w:noProof/>
        </w:rPr>
        <w:drawing>
          <wp:inline distT="0" distB="0" distL="0" distR="0" wp14:anchorId="43028B4D" wp14:editId="53A6DB3E">
            <wp:extent cx="3786505" cy="2025015"/>
            <wp:effectExtent l="0" t="0" r="4445" b="0"/>
            <wp:docPr id="18" name="图片 18" descr="C:\Users\Varian\Desktop\stres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ian\Desktop\stress.bmp"/>
                    <pic:cNvPicPr>
                      <a:picLocks noChangeAspect="1" noChangeArrowheads="1"/>
                    </pic:cNvPicPr>
                  </pic:nvPicPr>
                  <pic:blipFill rotWithShape="1">
                    <a:blip r:embed="rId47">
                      <a:extLst>
                        <a:ext uri="{28A0092B-C50C-407E-A947-70E740481C1C}">
                          <a14:useLocalDpi xmlns:a14="http://schemas.microsoft.com/office/drawing/2010/main" val="0"/>
                        </a:ext>
                      </a:extLst>
                    </a:blip>
                    <a:srcRect l="7035" t="23638" r="4069" b="12946"/>
                    <a:stretch/>
                  </pic:blipFill>
                  <pic:spPr bwMode="auto">
                    <a:xfrm>
                      <a:off x="0" y="0"/>
                      <a:ext cx="3786505" cy="2025015"/>
                    </a:xfrm>
                    <a:prstGeom prst="rect">
                      <a:avLst/>
                    </a:prstGeom>
                    <a:noFill/>
                    <a:ln>
                      <a:noFill/>
                    </a:ln>
                    <a:extLst>
                      <a:ext uri="{53640926-AAD7-44D8-BBD7-CCE9431645EC}">
                        <a14:shadowObscured xmlns:a14="http://schemas.microsoft.com/office/drawing/2010/main"/>
                      </a:ext>
                    </a:extLst>
                  </pic:spPr>
                </pic:pic>
              </a:graphicData>
            </a:graphic>
          </wp:inline>
        </w:drawing>
      </w:r>
    </w:p>
    <w:p w14:paraId="2B8797EB" w14:textId="0BBC3B19" w:rsidR="007E707D" w:rsidRDefault="007E707D" w:rsidP="007E707D">
      <w:pPr>
        <w:pStyle w:val="ad"/>
      </w:pPr>
      <w:r w:rsidRPr="00AA5E95">
        <w:rPr>
          <w:rFonts w:hint="eastAsia"/>
        </w:rPr>
        <w:t>图</w:t>
      </w:r>
      <w:r>
        <w:rPr>
          <w:rFonts w:hint="eastAsia"/>
        </w:rPr>
        <w:t>表5</w:t>
      </w:r>
      <w:r>
        <w:t>.2-</w:t>
      </w:r>
      <w:r>
        <w:rPr>
          <w:rFonts w:hint="eastAsia"/>
        </w:rPr>
        <w:t>17套筒受力仿真</w:t>
      </w:r>
    </w:p>
    <w:p w14:paraId="4587008D" w14:textId="77777777" w:rsidR="007E707D" w:rsidRDefault="007E707D" w:rsidP="005D04B1">
      <w:pPr>
        <w:pStyle w:val="ad"/>
      </w:pPr>
    </w:p>
    <w:p w14:paraId="0B520A09" w14:textId="77777777" w:rsidR="007E707D" w:rsidRPr="007E707D" w:rsidRDefault="007E707D" w:rsidP="007E707D">
      <w:pPr>
        <w:spacing w:line="360" w:lineRule="auto"/>
        <w:ind w:firstLineChars="200" w:firstLine="480"/>
        <w:jc w:val="left"/>
        <w:rPr>
          <w:rFonts w:ascii="Times New Roman" w:eastAsia="宋体" w:hAnsi="Times New Roman" w:cs="Times New Roman"/>
          <w:sz w:val="24"/>
          <w:szCs w:val="24"/>
        </w:rPr>
      </w:pPr>
      <w:r w:rsidRPr="007E707D">
        <w:rPr>
          <w:rFonts w:ascii="Times New Roman" w:eastAsia="宋体" w:hAnsi="Times New Roman" w:cs="Times New Roman" w:hint="eastAsia"/>
          <w:sz w:val="24"/>
          <w:szCs w:val="24"/>
        </w:rPr>
        <w:t>套筒为</w:t>
      </w:r>
      <w:r w:rsidRPr="007E707D">
        <w:rPr>
          <w:rFonts w:ascii="Times New Roman" w:eastAsia="宋体" w:hAnsi="Times New Roman" w:cs="Times New Roman" w:hint="eastAsia"/>
          <w:sz w:val="24"/>
          <w:szCs w:val="24"/>
        </w:rPr>
        <w:t>6</w:t>
      </w:r>
      <w:r w:rsidRPr="007E707D">
        <w:rPr>
          <w:rFonts w:ascii="Times New Roman" w:eastAsia="宋体" w:hAnsi="Times New Roman" w:cs="Times New Roman"/>
          <w:sz w:val="24"/>
          <w:szCs w:val="24"/>
        </w:rPr>
        <w:t>061</w:t>
      </w:r>
      <w:r w:rsidRPr="007E707D">
        <w:rPr>
          <w:rFonts w:ascii="Times New Roman" w:eastAsia="宋体" w:hAnsi="Times New Roman" w:cs="Times New Roman" w:hint="eastAsia"/>
          <w:sz w:val="24"/>
          <w:szCs w:val="24"/>
        </w:rPr>
        <w:t>铝合金材质，通过螺栓固定在内圈圆环上。工作时，其主要承受来自转盘重力的弯矩，与右侧结合内环处的位移限制。对其工作时承受的应力进行仿真，边界条件为左侧施加力与右侧位移限定。结果如图</w:t>
      </w:r>
      <w:r w:rsidRPr="007E707D">
        <w:rPr>
          <w:rFonts w:ascii="Times New Roman" w:eastAsia="宋体" w:hAnsi="Times New Roman" w:cs="Times New Roman"/>
          <w:sz w:val="24"/>
          <w:szCs w:val="24"/>
        </w:rPr>
        <w:t>4</w:t>
      </w:r>
      <w:r w:rsidRPr="007E707D">
        <w:rPr>
          <w:rFonts w:ascii="Times New Roman" w:eastAsia="宋体" w:hAnsi="Times New Roman" w:cs="Times New Roman" w:hint="eastAsia"/>
          <w:sz w:val="24"/>
          <w:szCs w:val="24"/>
        </w:rPr>
        <w:t>。可以看出此装置的危险截面在最右侧</w:t>
      </w:r>
      <w:proofErr w:type="gramStart"/>
      <w:r w:rsidRPr="007E707D">
        <w:rPr>
          <w:rFonts w:ascii="Times New Roman" w:eastAsia="宋体" w:hAnsi="Times New Roman" w:cs="Times New Roman" w:hint="eastAsia"/>
          <w:sz w:val="24"/>
          <w:szCs w:val="24"/>
        </w:rPr>
        <w:t>截面积变小处</w:t>
      </w:r>
      <w:proofErr w:type="gramEnd"/>
      <w:r w:rsidRPr="007E707D">
        <w:rPr>
          <w:rFonts w:ascii="Times New Roman" w:eastAsia="宋体" w:hAnsi="Times New Roman" w:cs="Times New Roman" w:hint="eastAsia"/>
          <w:sz w:val="24"/>
          <w:szCs w:val="24"/>
        </w:rPr>
        <w:t>，此处承载了最大的弯矩与应力。此结构需要同时考虑其挠变与断裂。对此结构此处可以适用悬臂梁的模型，弯矩利用</w:t>
      </w:r>
      <m:oMath>
        <m:r>
          <m:rPr>
            <m:sty m:val="p"/>
          </m:rPr>
          <w:rPr>
            <w:rFonts w:ascii="Cambria Math" w:eastAsia="宋体" w:hAnsi="Cambria Math" w:cs="Times New Roman" w:hint="eastAsia"/>
            <w:sz w:val="24"/>
            <w:szCs w:val="24"/>
          </w:rPr>
          <m:t>M</m:t>
        </m:r>
        <m:r>
          <m:rPr>
            <m:sty m:val="p"/>
          </m:rPr>
          <w:rPr>
            <w:rFonts w:ascii="Cambria Math" w:eastAsia="宋体" w:hAnsi="Cambria Math" w:cs="Times New Roman"/>
            <w:sz w:val="24"/>
            <w:szCs w:val="24"/>
          </w:rPr>
          <m:t>=</m:t>
        </m:r>
        <m:r>
          <w:rPr>
            <w:rFonts w:ascii="Cambria Math" w:eastAsia="宋体" w:hAnsi="Cambria Math" w:cs="Times New Roman"/>
            <w:sz w:val="24"/>
            <w:szCs w:val="24"/>
          </w:rPr>
          <m:t>mgd</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17.5</m:t>
        </m:r>
        <m:r>
          <w:rPr>
            <w:rFonts w:ascii="Cambria Math" w:eastAsia="宋体" w:hAnsi="Cambria Math" w:cs="Times New Roman" w:hint="eastAsia"/>
            <w:sz w:val="24"/>
            <w:szCs w:val="24"/>
          </w:rPr>
          <m:t>Nm</m:t>
        </m:r>
      </m:oMath>
      <w:r w:rsidRPr="007E707D">
        <w:rPr>
          <w:rFonts w:ascii="Times New Roman" w:eastAsia="宋体" w:hAnsi="Times New Roman" w:cs="Times New Roman" w:hint="eastAsia"/>
          <w:sz w:val="24"/>
          <w:szCs w:val="24"/>
        </w:rPr>
        <w:t>得到。之后与内环的校核相似，假设截面为半径</w:t>
      </w:r>
      <w:r w:rsidRPr="007E707D">
        <w:rPr>
          <w:rFonts w:ascii="Times New Roman" w:eastAsia="宋体" w:hAnsi="Times New Roman" w:cs="Times New Roman" w:hint="eastAsia"/>
          <w:sz w:val="24"/>
          <w:szCs w:val="24"/>
        </w:rPr>
        <w:t>r</w:t>
      </w:r>
      <w:r w:rsidRPr="007E707D">
        <w:rPr>
          <w:rFonts w:ascii="Times New Roman" w:eastAsia="宋体" w:hAnsi="Times New Roman" w:cs="Times New Roman" w:hint="eastAsia"/>
          <w:sz w:val="24"/>
          <w:szCs w:val="24"/>
        </w:rPr>
        <w:t>的圆形：</w:t>
      </w:r>
    </w:p>
    <w:p w14:paraId="6557BF14" w14:textId="77777777" w:rsidR="007E707D" w:rsidRPr="007E707D" w:rsidRDefault="00BC7C09" w:rsidP="007E707D">
      <w:pPr>
        <w:spacing w:line="360" w:lineRule="auto"/>
        <w:ind w:firstLineChars="200" w:firstLine="480"/>
        <w:jc w:val="left"/>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σ</m:t>
              </m:r>
            </m:e>
            <m:sub>
              <m:r>
                <w:rPr>
                  <w:rFonts w:ascii="Cambria Math" w:eastAsia="宋体" w:hAnsi="Cambria Math" w:cs="Times New Roman"/>
                  <w:sz w:val="24"/>
                  <w:szCs w:val="24"/>
                </w:rPr>
                <m:t>max</m:t>
              </m:r>
            </m:sub>
          </m:sSub>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M</m:t>
              </m:r>
              <m:r>
                <m:rPr>
                  <m:sty m:val="p"/>
                </m:rPr>
                <w:rPr>
                  <w:rFonts w:ascii="Cambria Math" w:eastAsia="宋体" w:hAnsi="Cambria Math" w:cs="Times New Roman" w:hint="eastAsia"/>
                  <w:sz w:val="24"/>
                  <w:szCs w:val="24"/>
                </w:rPr>
                <m:t>y</m:t>
              </m:r>
            </m:num>
            <m:den>
              <m:r>
                <w:rPr>
                  <w:rFonts w:ascii="Cambria Math" w:eastAsia="宋体" w:hAnsi="Cambria Math" w:cs="Times New Roman"/>
                  <w:sz w:val="24"/>
                  <w:szCs w:val="24"/>
                </w:rPr>
                <m:t>I</m:t>
              </m:r>
            </m:den>
          </m:f>
          <m:r>
            <m:rPr>
              <m:sty m:val="p"/>
            </m:rPr>
            <w:rPr>
              <w:rFonts w:ascii="Cambria Math" w:eastAsia="宋体" w:hAnsi="Cambria Math" w:cs="Times New Roman" w:hint="eastAsia"/>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M</m:t>
              </m:r>
              <m:r>
                <m:rPr>
                  <m:sty m:val="p"/>
                </m:rPr>
                <w:rPr>
                  <w:rFonts w:ascii="Cambria Math" w:eastAsia="宋体" w:hAnsi="Cambria Math" w:cs="Times New Roman" w:hint="eastAsia"/>
                  <w:sz w:val="24"/>
                  <w:szCs w:val="24"/>
                </w:rPr>
                <m:t>r</m:t>
              </m:r>
            </m:num>
            <m:den>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
                    <m:rPr>
                      <m:sty m:val="p"/>
                    </m:rPr>
                    <w:rPr>
                      <w:rFonts w:ascii="Cambria Math" w:eastAsia="宋体" w:hAnsi="Cambria Math" w:cs="Times New Roman"/>
                      <w:sz w:val="24"/>
                      <w:szCs w:val="24"/>
                    </w:rPr>
                    <m:t>4</m:t>
                  </m:r>
                </m:den>
              </m:f>
              <m:r>
                <w:rPr>
                  <w:rFonts w:ascii="Cambria Math" w:eastAsia="宋体" w:hAnsi="Cambria Math" w:cs="Times New Roman"/>
                  <w:sz w:val="24"/>
                  <w:szCs w:val="24"/>
                </w:rPr>
                <m:t>π</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min</m:t>
                  </m:r>
                </m:sub>
                <m:sup>
                  <m:r>
                    <m:rPr>
                      <m:sty m:val="p"/>
                    </m:rPr>
                    <w:rPr>
                      <w:rFonts w:ascii="Cambria Math" w:eastAsia="宋体" w:hAnsi="Cambria Math" w:cs="Times New Roman"/>
                      <w:sz w:val="24"/>
                      <w:szCs w:val="24"/>
                    </w:rPr>
                    <m:t>4</m:t>
                  </m:r>
                </m:sup>
              </m:sSubSup>
            </m:den>
          </m:f>
          <m:r>
            <m:rPr>
              <m:sty m:val="p"/>
            </m:rPr>
            <w:rPr>
              <w:rFonts w:ascii="Cambria Math" w:eastAsia="宋体" w:hAnsi="Cambria Math" w:cs="Times New Roman"/>
              <w:sz w:val="24"/>
              <w:szCs w:val="24"/>
            </w:rPr>
            <m:t>=27.6</m:t>
          </m:r>
          <m:r>
            <w:rPr>
              <w:rFonts w:ascii="Cambria Math" w:eastAsia="宋体" w:hAnsi="Cambria Math" w:cs="Times New Roman" w:hint="eastAsia"/>
              <w:sz w:val="24"/>
              <w:szCs w:val="24"/>
            </w:rPr>
            <m:t>M</m:t>
          </m:r>
          <m:r>
            <w:rPr>
              <w:rFonts w:ascii="Cambria Math" w:eastAsia="宋体" w:hAnsi="Cambria Math" w:cs="Times New Roman"/>
              <w:sz w:val="24"/>
              <w:szCs w:val="24"/>
            </w:rPr>
            <m:t>Pa</m:t>
          </m:r>
        </m:oMath>
      </m:oMathPara>
    </w:p>
    <w:p w14:paraId="724A4ADD" w14:textId="77777777" w:rsidR="007E707D" w:rsidRPr="007E707D" w:rsidRDefault="007E707D" w:rsidP="007E707D">
      <w:pPr>
        <w:spacing w:line="360" w:lineRule="auto"/>
        <w:ind w:firstLineChars="200" w:firstLine="480"/>
        <w:jc w:val="left"/>
        <w:rPr>
          <w:rFonts w:ascii="Times New Roman" w:eastAsia="宋体" w:hAnsi="Times New Roman" w:cs="Times New Roman"/>
          <w:sz w:val="24"/>
          <w:szCs w:val="24"/>
        </w:rPr>
      </w:pPr>
      <w:r w:rsidRPr="007E707D">
        <w:rPr>
          <w:rFonts w:ascii="Times New Roman" w:eastAsia="宋体" w:hAnsi="Times New Roman" w:cs="Times New Roman" w:hint="eastAsia"/>
          <w:sz w:val="24"/>
          <w:szCs w:val="24"/>
        </w:rPr>
        <w:t>计算出最小所需半径为</w:t>
      </w:r>
      <w:r w:rsidRPr="007E707D">
        <w:rPr>
          <w:rFonts w:ascii="Times New Roman" w:eastAsia="宋体" w:hAnsi="Times New Roman" w:cs="Times New Roman"/>
          <w:sz w:val="24"/>
          <w:szCs w:val="24"/>
        </w:rPr>
        <w:t>9</w:t>
      </w:r>
      <w:r w:rsidRPr="007E707D">
        <w:rPr>
          <w:rFonts w:ascii="Times New Roman" w:eastAsia="宋体" w:hAnsi="Times New Roman" w:cs="Times New Roman" w:hint="eastAsia"/>
          <w:sz w:val="24"/>
          <w:szCs w:val="24"/>
        </w:rPr>
        <w:t>.</w:t>
      </w:r>
      <w:r w:rsidRPr="007E707D">
        <w:rPr>
          <w:rFonts w:ascii="Times New Roman" w:eastAsia="宋体" w:hAnsi="Times New Roman" w:cs="Times New Roman"/>
          <w:sz w:val="24"/>
          <w:szCs w:val="24"/>
        </w:rPr>
        <w:t>3</w:t>
      </w:r>
      <w:r w:rsidRPr="007E707D">
        <w:rPr>
          <w:rFonts w:ascii="Times New Roman" w:eastAsia="宋体" w:hAnsi="Times New Roman" w:cs="Times New Roman" w:hint="eastAsia"/>
          <w:sz w:val="24"/>
          <w:szCs w:val="24"/>
        </w:rPr>
        <w:t>cm</w:t>
      </w:r>
      <w:r w:rsidRPr="007E707D">
        <w:rPr>
          <w:rFonts w:ascii="Times New Roman" w:eastAsia="宋体" w:hAnsi="Times New Roman" w:cs="Times New Roman" w:hint="eastAsia"/>
          <w:sz w:val="24"/>
          <w:szCs w:val="24"/>
        </w:rPr>
        <w:t>。同样，由于套筒需要在内部安置直径</w:t>
      </w:r>
      <w:r w:rsidRPr="007E707D">
        <w:rPr>
          <w:rFonts w:ascii="Times New Roman" w:eastAsia="宋体" w:hAnsi="Times New Roman" w:cs="Times New Roman" w:hint="eastAsia"/>
          <w:sz w:val="24"/>
          <w:szCs w:val="24"/>
        </w:rPr>
        <w:t>3</w:t>
      </w:r>
      <w:r w:rsidRPr="007E707D">
        <w:rPr>
          <w:rFonts w:ascii="Times New Roman" w:eastAsia="宋体" w:hAnsi="Times New Roman" w:cs="Times New Roman"/>
          <w:sz w:val="24"/>
          <w:szCs w:val="24"/>
        </w:rPr>
        <w:t>6</w:t>
      </w:r>
      <w:r w:rsidRPr="007E707D">
        <w:rPr>
          <w:rFonts w:ascii="Times New Roman" w:eastAsia="宋体" w:hAnsi="Times New Roman" w:cs="Times New Roman" w:hint="eastAsia"/>
          <w:sz w:val="24"/>
          <w:szCs w:val="24"/>
        </w:rPr>
        <w:t>mm</w:t>
      </w:r>
      <w:r w:rsidRPr="007E707D">
        <w:rPr>
          <w:rFonts w:ascii="Times New Roman" w:eastAsia="宋体" w:hAnsi="Times New Roman" w:cs="Times New Roman" w:hint="eastAsia"/>
          <w:sz w:val="24"/>
          <w:szCs w:val="24"/>
        </w:rPr>
        <w:t>的电机</w:t>
      </w:r>
      <w:r w:rsidRPr="007E707D">
        <w:rPr>
          <w:rFonts w:ascii="Times New Roman" w:eastAsia="宋体" w:hAnsi="Times New Roman" w:cs="Times New Roman"/>
          <w:sz w:val="24"/>
          <w:szCs w:val="24"/>
        </w:rPr>
        <w:t xml:space="preserve">, </w:t>
      </w:r>
      <w:r w:rsidRPr="007E707D">
        <w:rPr>
          <w:rFonts w:ascii="Times New Roman" w:eastAsia="宋体" w:hAnsi="Times New Roman" w:cs="Times New Roman" w:hint="eastAsia"/>
          <w:sz w:val="24"/>
          <w:szCs w:val="24"/>
        </w:rPr>
        <w:t>且需要与高度</w:t>
      </w:r>
      <w:r w:rsidRPr="007E707D">
        <w:rPr>
          <w:rFonts w:ascii="Times New Roman" w:eastAsia="宋体" w:hAnsi="Times New Roman" w:cs="Times New Roman" w:hint="eastAsia"/>
          <w:sz w:val="24"/>
          <w:szCs w:val="24"/>
        </w:rPr>
        <w:t>5</w:t>
      </w:r>
      <w:r w:rsidRPr="007E707D">
        <w:rPr>
          <w:rFonts w:ascii="Times New Roman" w:eastAsia="宋体" w:hAnsi="Times New Roman" w:cs="Times New Roman"/>
          <w:sz w:val="24"/>
          <w:szCs w:val="24"/>
        </w:rPr>
        <w:t>0</w:t>
      </w:r>
      <w:r w:rsidRPr="007E707D">
        <w:rPr>
          <w:rFonts w:ascii="Times New Roman" w:eastAsia="宋体" w:hAnsi="Times New Roman" w:cs="Times New Roman" w:hint="eastAsia"/>
          <w:sz w:val="24"/>
          <w:szCs w:val="24"/>
        </w:rPr>
        <w:t>mm</w:t>
      </w:r>
      <w:r w:rsidRPr="007E707D">
        <w:rPr>
          <w:rFonts w:ascii="Times New Roman" w:eastAsia="宋体" w:hAnsi="Times New Roman" w:cs="Times New Roman" w:hint="eastAsia"/>
          <w:sz w:val="24"/>
          <w:szCs w:val="24"/>
        </w:rPr>
        <w:t>的内环进行配合，要求套筒采用更大的半径。在此选取了直径</w:t>
      </w:r>
      <w:r w:rsidRPr="007E707D">
        <w:rPr>
          <w:rFonts w:ascii="Times New Roman" w:eastAsia="宋体" w:hAnsi="Times New Roman" w:cs="Times New Roman" w:hint="eastAsia"/>
          <w:sz w:val="24"/>
          <w:szCs w:val="24"/>
        </w:rPr>
        <w:t>8</w:t>
      </w:r>
      <w:r w:rsidRPr="007E707D">
        <w:rPr>
          <w:rFonts w:ascii="Times New Roman" w:eastAsia="宋体" w:hAnsi="Times New Roman" w:cs="Times New Roman"/>
          <w:sz w:val="24"/>
          <w:szCs w:val="24"/>
        </w:rPr>
        <w:t>0</w:t>
      </w:r>
      <w:r w:rsidRPr="007E707D">
        <w:rPr>
          <w:rFonts w:ascii="Times New Roman" w:eastAsia="宋体" w:hAnsi="Times New Roman" w:cs="Times New Roman" w:hint="eastAsia"/>
          <w:sz w:val="24"/>
          <w:szCs w:val="24"/>
        </w:rPr>
        <w:t>mm</w:t>
      </w:r>
      <w:r w:rsidRPr="007E707D">
        <w:rPr>
          <w:rFonts w:ascii="Times New Roman" w:eastAsia="宋体" w:hAnsi="Times New Roman" w:cs="Times New Roman" w:hint="eastAsia"/>
          <w:sz w:val="24"/>
          <w:szCs w:val="24"/>
        </w:rPr>
        <w:t>。</w:t>
      </w:r>
    </w:p>
    <w:p w14:paraId="2726F001" w14:textId="77777777" w:rsidR="007E707D" w:rsidRPr="007E707D" w:rsidRDefault="007E707D" w:rsidP="007E707D">
      <w:pPr>
        <w:spacing w:line="360" w:lineRule="auto"/>
        <w:ind w:firstLineChars="200" w:firstLine="480"/>
        <w:jc w:val="left"/>
        <w:rPr>
          <w:rFonts w:ascii="Times New Roman" w:eastAsia="宋体" w:hAnsi="Times New Roman" w:cs="Times New Roman"/>
          <w:sz w:val="24"/>
          <w:szCs w:val="24"/>
        </w:rPr>
      </w:pPr>
      <w:r w:rsidRPr="007E707D">
        <w:rPr>
          <w:rFonts w:ascii="Times New Roman" w:eastAsia="宋体" w:hAnsi="Times New Roman" w:cs="Times New Roman" w:hint="eastAsia"/>
          <w:sz w:val="24"/>
          <w:szCs w:val="24"/>
        </w:rPr>
        <w:t>此外，整个套筒会因转盘的重力产生挠变，在末端产生转角导致两转盘</w:t>
      </w:r>
      <w:proofErr w:type="gramStart"/>
      <w:r w:rsidRPr="007E707D">
        <w:rPr>
          <w:rFonts w:ascii="Times New Roman" w:eastAsia="宋体" w:hAnsi="Times New Roman" w:cs="Times New Roman" w:hint="eastAsia"/>
          <w:sz w:val="24"/>
          <w:szCs w:val="24"/>
        </w:rPr>
        <w:t>不</w:t>
      </w:r>
      <w:proofErr w:type="gramEnd"/>
      <w:r w:rsidRPr="007E707D">
        <w:rPr>
          <w:rFonts w:ascii="Times New Roman" w:eastAsia="宋体" w:hAnsi="Times New Roman" w:cs="Times New Roman" w:hint="eastAsia"/>
          <w:sz w:val="24"/>
          <w:szCs w:val="24"/>
        </w:rPr>
        <w:t>同</w:t>
      </w:r>
      <w:r w:rsidRPr="007E707D">
        <w:rPr>
          <w:rFonts w:ascii="Times New Roman" w:eastAsia="宋体" w:hAnsi="Times New Roman" w:cs="Times New Roman" w:hint="eastAsia"/>
          <w:sz w:val="24"/>
          <w:szCs w:val="24"/>
        </w:rPr>
        <w:lastRenderedPageBreak/>
        <w:t>轴。对于此变形需要进行校核。利用悬臂梁单点受力模型计算转角：</w:t>
      </w:r>
    </w:p>
    <w:p w14:paraId="1BD2299C" w14:textId="77777777" w:rsidR="007E707D" w:rsidRPr="007E707D" w:rsidRDefault="007E707D" w:rsidP="007E707D">
      <w:pPr>
        <w:spacing w:line="360" w:lineRule="auto"/>
        <w:ind w:firstLineChars="200" w:firstLine="480"/>
        <w:jc w:val="left"/>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θ=</m:t>
          </m:r>
          <m:f>
            <m:fPr>
              <m:ctrlPr>
                <w:rPr>
                  <w:rFonts w:ascii="Cambria Math" w:eastAsia="宋体" w:hAnsi="Cambria Math" w:cs="Times New Roman"/>
                  <w:sz w:val="24"/>
                  <w:szCs w:val="24"/>
                </w:rPr>
              </m:ctrlPr>
            </m:fPr>
            <m:num>
              <m:r>
                <w:rPr>
                  <w:rFonts w:ascii="Cambria Math" w:eastAsia="宋体" w:hAnsi="Cambria Math" w:cs="Times New Roman"/>
                  <w:sz w:val="24"/>
                  <w:szCs w:val="24"/>
                </w:rPr>
                <m:t>F</m:t>
              </m:r>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m:rPr>
                      <m:sty m:val="p"/>
                    </m:rPr>
                    <w:rPr>
                      <w:rFonts w:ascii="Cambria Math" w:eastAsia="宋体" w:hAnsi="Cambria Math" w:cs="Times New Roman"/>
                      <w:sz w:val="24"/>
                      <w:szCs w:val="24"/>
                    </w:rPr>
                    <m:t>2</m:t>
                  </m:r>
                </m:sup>
              </m:sSup>
            </m:num>
            <m:den>
              <m:r>
                <w:rPr>
                  <w:rFonts w:ascii="Cambria Math" w:eastAsia="宋体" w:hAnsi="Cambria Math" w:cs="Times New Roman"/>
                  <w:sz w:val="24"/>
                  <w:szCs w:val="24"/>
                </w:rPr>
                <m:t>EI</m:t>
              </m:r>
            </m:den>
          </m:f>
          <m:r>
            <m:rPr>
              <m:sty m:val="p"/>
            </m:rPr>
            <w:rPr>
              <w:rFonts w:ascii="Cambria Math" w:eastAsia="宋体" w:hAnsi="Cambria Math" w:cs="Times New Roman" w:hint="eastAsia"/>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70×</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0.25</m:t>
                  </m:r>
                </m:e>
                <m:sup>
                  <m:r>
                    <m:rPr>
                      <m:sty m:val="p"/>
                    </m:rPr>
                    <w:rPr>
                      <w:rFonts w:ascii="Cambria Math" w:eastAsia="宋体" w:hAnsi="Cambria Math" w:cs="Times New Roman"/>
                      <w:sz w:val="24"/>
                      <w:szCs w:val="24"/>
                    </w:rPr>
                    <m:t>2</m:t>
                  </m:r>
                </m:sup>
              </m:sSup>
            </m:num>
            <m:den>
              <m:r>
                <m:rPr>
                  <m:sty m:val="p"/>
                </m:rPr>
                <w:rPr>
                  <w:rFonts w:ascii="Cambria Math" w:eastAsia="宋体" w:hAnsi="Cambria Math" w:cs="Times New Roman"/>
                  <w:sz w:val="24"/>
                  <w:szCs w:val="24"/>
                </w:rPr>
                <m:t>68.9×</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9</m:t>
                  </m:r>
                </m:sup>
              </m:sSup>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
                    <m:rPr>
                      <m:sty m:val="p"/>
                    </m:rPr>
                    <w:rPr>
                      <w:rFonts w:ascii="Cambria Math" w:eastAsia="宋体" w:hAnsi="Cambria Math" w:cs="Times New Roman"/>
                      <w:sz w:val="24"/>
                      <w:szCs w:val="24"/>
                    </w:rPr>
                    <m:t>2</m:t>
                  </m:r>
                </m:den>
              </m:f>
              <m:r>
                <w:rPr>
                  <w:rFonts w:ascii="Cambria Math" w:eastAsia="宋体" w:hAnsi="Cambria Math" w:cs="Times New Roman"/>
                  <w:sz w:val="24"/>
                  <w:szCs w:val="24"/>
                </w:rPr>
                <m:t>π</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0.04</m:t>
                  </m:r>
                </m:e>
                <m:sup>
                  <m:r>
                    <m:rPr>
                      <m:sty m:val="p"/>
                    </m:rPr>
                    <w:rPr>
                      <w:rFonts w:ascii="Cambria Math" w:eastAsia="宋体" w:hAnsi="Cambria Math" w:cs="Times New Roman"/>
                      <w:sz w:val="24"/>
                      <w:szCs w:val="24"/>
                    </w:rPr>
                    <m:t>4</m:t>
                  </m:r>
                </m:sup>
              </m:sSup>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
                    <m:rPr>
                      <m:sty m:val="p"/>
                    </m:rPr>
                    <w:rPr>
                      <w:rFonts w:ascii="Cambria Math" w:eastAsia="宋体" w:hAnsi="Cambria Math" w:cs="Times New Roman"/>
                      <w:sz w:val="24"/>
                      <w:szCs w:val="24"/>
                    </w:rPr>
                    <m:t>2</m:t>
                  </m:r>
                </m:den>
              </m:f>
            </m:den>
          </m:f>
          <m:r>
            <m:rPr>
              <m:sty m:val="p"/>
            </m:rPr>
            <w:rPr>
              <w:rFonts w:ascii="Cambria Math" w:eastAsia="宋体" w:hAnsi="Cambria Math" w:cs="Times New Roman"/>
              <w:sz w:val="24"/>
              <w:szCs w:val="24"/>
            </w:rPr>
            <m:t>=3.11×</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-5</m:t>
              </m:r>
            </m:sup>
          </m:sSup>
          <m:r>
            <w:rPr>
              <w:rFonts w:ascii="Cambria Math" w:eastAsia="宋体" w:hAnsi="Cambria Math" w:cs="Times New Roman"/>
              <w:sz w:val="24"/>
              <w:szCs w:val="24"/>
            </w:rPr>
            <m:t>rad</m:t>
          </m:r>
        </m:oMath>
      </m:oMathPara>
    </w:p>
    <w:p w14:paraId="689317F1" w14:textId="77777777" w:rsidR="007E707D" w:rsidRPr="007E707D" w:rsidRDefault="007E707D" w:rsidP="007E707D">
      <w:pPr>
        <w:spacing w:line="360" w:lineRule="auto"/>
        <w:ind w:firstLineChars="200" w:firstLine="480"/>
        <w:jc w:val="left"/>
        <w:rPr>
          <w:rFonts w:ascii="Times New Roman" w:eastAsia="宋体" w:hAnsi="Times New Roman" w:cs="Times New Roman"/>
          <w:sz w:val="24"/>
          <w:szCs w:val="24"/>
        </w:rPr>
      </w:pPr>
      <w:r w:rsidRPr="007E707D">
        <w:rPr>
          <w:rFonts w:ascii="Times New Roman" w:eastAsia="宋体" w:hAnsi="Times New Roman" w:cs="Times New Roman" w:hint="eastAsia"/>
          <w:sz w:val="24"/>
          <w:szCs w:val="24"/>
        </w:rPr>
        <w:t>其中</w:t>
      </w:r>
      <w:r w:rsidRPr="007E707D">
        <w:rPr>
          <w:rFonts w:ascii="Times New Roman" w:eastAsia="宋体" w:hAnsi="Times New Roman" w:cs="Times New Roman" w:hint="eastAsia"/>
          <w:sz w:val="24"/>
          <w:szCs w:val="24"/>
        </w:rPr>
        <w:t>E</w:t>
      </w:r>
      <w:r w:rsidRPr="007E707D">
        <w:rPr>
          <w:rFonts w:ascii="Times New Roman" w:eastAsia="宋体" w:hAnsi="Times New Roman" w:cs="Times New Roman" w:hint="eastAsia"/>
          <w:sz w:val="24"/>
          <w:szCs w:val="24"/>
        </w:rPr>
        <w:t>为铝合金弹性模量</w:t>
      </w:r>
      <w:r w:rsidRPr="007E707D">
        <w:rPr>
          <w:rFonts w:ascii="Times New Roman" w:eastAsia="宋体" w:hAnsi="Times New Roman" w:cs="Times New Roman" w:hint="eastAsia"/>
          <w:sz w:val="24"/>
          <w:szCs w:val="24"/>
        </w:rPr>
        <w:t>7</w:t>
      </w:r>
      <w:r w:rsidRPr="007E707D">
        <w:rPr>
          <w:rFonts w:ascii="Times New Roman" w:eastAsia="宋体" w:hAnsi="Times New Roman" w:cs="Times New Roman"/>
          <w:sz w:val="24"/>
          <w:szCs w:val="24"/>
        </w:rPr>
        <w:t>0</w:t>
      </w:r>
      <w:r w:rsidRPr="007E707D">
        <w:rPr>
          <w:rFonts w:ascii="Times New Roman" w:eastAsia="宋体" w:hAnsi="Times New Roman" w:cs="Times New Roman" w:hint="eastAsia"/>
          <w:sz w:val="24"/>
          <w:szCs w:val="24"/>
        </w:rPr>
        <w:t>GPa</w:t>
      </w:r>
      <w:r w:rsidRPr="007E707D">
        <w:rPr>
          <w:rFonts w:ascii="Times New Roman" w:eastAsia="宋体" w:hAnsi="Times New Roman" w:cs="Times New Roman" w:hint="eastAsia"/>
          <w:sz w:val="24"/>
          <w:szCs w:val="24"/>
        </w:rPr>
        <w:t>。转角远远小于内圈所导致的角变形，因此此处的变形可以忽略。此元件不会产生影响功能的变形，也不会产生断裂从而导致失效。</w:t>
      </w:r>
    </w:p>
    <w:p w14:paraId="1DE49D7B" w14:textId="5064BF1A" w:rsidR="005D04B1" w:rsidRDefault="00F82A81" w:rsidP="005D04B1">
      <w:pPr>
        <w:pStyle w:val="41"/>
        <w:spacing w:before="62" w:after="62"/>
      </w:pPr>
      <w:r>
        <w:rPr>
          <w:rFonts w:hint="eastAsia"/>
        </w:rPr>
        <w:t>5</w:t>
      </w:r>
      <w:r w:rsidR="005D04B1" w:rsidRPr="005D04B1">
        <w:t>.2.3.</w:t>
      </w:r>
      <w:r w:rsidR="00CF3851">
        <w:rPr>
          <w:rFonts w:hint="eastAsia"/>
        </w:rPr>
        <w:t>7</w:t>
      </w:r>
      <w:r w:rsidR="007E707D">
        <w:rPr>
          <w:rFonts w:hint="eastAsia"/>
        </w:rPr>
        <w:t>转盘</w:t>
      </w:r>
      <w:r w:rsidR="005D04B1" w:rsidRPr="005D04B1">
        <w:rPr>
          <w:rFonts w:hint="eastAsia"/>
        </w:rPr>
        <w:t>校核</w:t>
      </w:r>
    </w:p>
    <w:p w14:paraId="44042F19" w14:textId="6C187605" w:rsidR="007E707D" w:rsidRDefault="00BC7C09" w:rsidP="005D04B1">
      <w:pPr>
        <w:pStyle w:val="41"/>
        <w:spacing w:before="62" w:after="62"/>
      </w:pPr>
      <w:r>
        <w:pict w14:anchorId="004A98C6">
          <v:group id="组合 113" o:spid="_x0000_s1116" style="width:429.6pt;height:134.5pt;mso-position-horizontal-relative:char;mso-position-vertical-relative:line" coordsize="54559,17081">
            <v:shape id="图片 114" o:spid="_x0000_s1117" type="#_x0000_t75" style="position:absolute;width:24352;height:17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">
              <v:imagedata r:id="rId48" o:title="" chromakey="#ded7cf"/>
              <v:path arrowok="t"/>
            </v:shape>
            <v:shape id="图片 115" o:spid="_x0000_s1118" type="#_x0000_t75" style="position:absolute;left:20955;top:1143;width:33604;height:15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">
              <v:imagedata r:id="rId49" o:title="stress" croptop="19576f" cropbottom="12546f" cropleft="5364f" cropright="5405f"/>
              <v:path arrowok="t"/>
            </v:shape>
            <w10:anchorlock/>
          </v:group>
        </w:pict>
      </w:r>
    </w:p>
    <w:p w14:paraId="36724E34" w14:textId="59CC84AE" w:rsidR="007E707D" w:rsidRDefault="007E707D" w:rsidP="007E707D">
      <w:pPr>
        <w:pStyle w:val="ad"/>
      </w:pPr>
      <w:r w:rsidRPr="00AA5E95">
        <w:rPr>
          <w:rFonts w:hint="eastAsia"/>
        </w:rPr>
        <w:t>图</w:t>
      </w:r>
      <w:r>
        <w:rPr>
          <w:rFonts w:hint="eastAsia"/>
        </w:rPr>
        <w:t>表5</w:t>
      </w:r>
      <w:r>
        <w:t>.2-</w:t>
      </w:r>
      <w:r>
        <w:rPr>
          <w:rFonts w:hint="eastAsia"/>
        </w:rPr>
        <w:t>18</w:t>
      </w:r>
      <w:r w:rsidRPr="007E707D">
        <w:rPr>
          <w:rFonts w:hint="eastAsia"/>
        </w:rPr>
        <w:t>左：转盘转轴弯矩图   右：仿真应力结果</w:t>
      </w:r>
    </w:p>
    <w:p w14:paraId="25AC47A2" w14:textId="7B26A498" w:rsidR="007E707D" w:rsidRPr="007E707D" w:rsidRDefault="007E707D" w:rsidP="007E707D">
      <w:pPr>
        <w:spacing w:line="360" w:lineRule="auto"/>
        <w:ind w:firstLineChars="200" w:firstLine="480"/>
        <w:jc w:val="left"/>
        <w:rPr>
          <w:rFonts w:ascii="Times New Roman" w:eastAsia="宋体" w:hAnsi="Times New Roman" w:cs="Times New Roman"/>
          <w:sz w:val="24"/>
          <w:szCs w:val="24"/>
        </w:rPr>
      </w:pPr>
      <w:r w:rsidRPr="007E707D">
        <w:rPr>
          <w:rFonts w:ascii="Times New Roman" w:eastAsia="宋体" w:hAnsi="Times New Roman" w:cs="Times New Roman" w:hint="eastAsia"/>
          <w:sz w:val="24"/>
          <w:szCs w:val="24"/>
        </w:rPr>
        <w:t>转盘具有较高的转速，同时为产生明显现象，要求转盘密度尽可能高。因此采用</w:t>
      </w:r>
      <w:r w:rsidRPr="007E707D">
        <w:rPr>
          <w:rFonts w:ascii="Times New Roman" w:eastAsia="宋体" w:hAnsi="Times New Roman" w:cs="Times New Roman" w:hint="eastAsia"/>
          <w:sz w:val="24"/>
          <w:szCs w:val="24"/>
        </w:rPr>
        <w:t>4</w:t>
      </w:r>
      <w:r w:rsidRPr="007E707D">
        <w:rPr>
          <w:rFonts w:ascii="Times New Roman" w:eastAsia="宋体" w:hAnsi="Times New Roman" w:cs="Times New Roman"/>
          <w:sz w:val="24"/>
          <w:szCs w:val="24"/>
        </w:rPr>
        <w:t>5</w:t>
      </w:r>
      <w:r w:rsidRPr="007E707D">
        <w:rPr>
          <w:rFonts w:ascii="Times New Roman" w:eastAsia="宋体" w:hAnsi="Times New Roman" w:cs="Times New Roman" w:hint="eastAsia"/>
          <w:sz w:val="24"/>
          <w:szCs w:val="24"/>
        </w:rPr>
        <w:t>钢材质，调质处理，增强其硬度与韧性。调质后的</w:t>
      </w:r>
      <w:r w:rsidRPr="007E707D">
        <w:rPr>
          <w:rFonts w:ascii="Times New Roman" w:eastAsia="宋体" w:hAnsi="Times New Roman" w:cs="Times New Roman" w:hint="eastAsia"/>
          <w:sz w:val="24"/>
          <w:szCs w:val="24"/>
        </w:rPr>
        <w:t>4</w:t>
      </w:r>
      <w:r w:rsidRPr="007E707D">
        <w:rPr>
          <w:rFonts w:ascii="Times New Roman" w:eastAsia="宋体" w:hAnsi="Times New Roman" w:cs="Times New Roman"/>
          <w:sz w:val="24"/>
          <w:szCs w:val="24"/>
        </w:rPr>
        <w:t>5</w:t>
      </w:r>
      <w:r w:rsidRPr="007E707D">
        <w:rPr>
          <w:rFonts w:ascii="Times New Roman" w:eastAsia="宋体" w:hAnsi="Times New Roman" w:cs="Times New Roman" w:hint="eastAsia"/>
          <w:sz w:val="24"/>
          <w:szCs w:val="24"/>
        </w:rPr>
        <w:t>钢抗拉强度</w:t>
      </w:r>
      <w:r w:rsidRPr="007E707D">
        <w:rPr>
          <w:rFonts w:ascii="Times New Roman" w:eastAsia="宋体" w:hAnsi="Times New Roman" w:cs="Times New Roman" w:hint="eastAsia"/>
          <w:sz w:val="24"/>
          <w:szCs w:val="24"/>
        </w:rPr>
        <w:t>6</w:t>
      </w:r>
      <w:r w:rsidRPr="007E707D">
        <w:rPr>
          <w:rFonts w:ascii="Times New Roman" w:eastAsia="宋体" w:hAnsi="Times New Roman" w:cs="Times New Roman"/>
          <w:sz w:val="24"/>
          <w:szCs w:val="24"/>
        </w:rPr>
        <w:t>00</w:t>
      </w:r>
      <w:r w:rsidRPr="007E707D">
        <w:rPr>
          <w:rFonts w:ascii="Times New Roman" w:eastAsia="宋体" w:hAnsi="Times New Roman" w:cs="Times New Roman" w:hint="eastAsia"/>
          <w:sz w:val="24"/>
          <w:szCs w:val="24"/>
        </w:rPr>
        <w:t>MPa</w:t>
      </w:r>
      <w:r w:rsidRPr="007E707D">
        <w:rPr>
          <w:rFonts w:ascii="Times New Roman" w:eastAsia="宋体" w:hAnsi="Times New Roman" w:cs="Times New Roman" w:hint="eastAsia"/>
          <w:sz w:val="24"/>
          <w:szCs w:val="24"/>
        </w:rPr>
        <w:t>。同样取安全系数为</w:t>
      </w:r>
      <w:r w:rsidRPr="007E707D">
        <w:rPr>
          <w:rFonts w:ascii="Times New Roman" w:eastAsia="宋体" w:hAnsi="Times New Roman" w:cs="Times New Roman" w:hint="eastAsia"/>
          <w:sz w:val="24"/>
          <w:szCs w:val="24"/>
        </w:rPr>
        <w:t>2</w:t>
      </w:r>
      <w:r w:rsidRPr="007E707D">
        <w:rPr>
          <w:rFonts w:ascii="Times New Roman" w:eastAsia="宋体" w:hAnsi="Times New Roman" w:cs="Times New Roman" w:hint="eastAsia"/>
          <w:sz w:val="24"/>
          <w:szCs w:val="24"/>
        </w:rPr>
        <w:t>，则最大正应力不应超过</w:t>
      </w:r>
      <w:r w:rsidRPr="007E707D">
        <w:rPr>
          <w:rFonts w:ascii="Times New Roman" w:eastAsia="宋体" w:hAnsi="Times New Roman" w:cs="Times New Roman" w:hint="eastAsia"/>
          <w:sz w:val="24"/>
          <w:szCs w:val="24"/>
        </w:rPr>
        <w:t>3</w:t>
      </w:r>
      <w:r w:rsidRPr="007E707D">
        <w:rPr>
          <w:rFonts w:ascii="Times New Roman" w:eastAsia="宋体" w:hAnsi="Times New Roman" w:cs="Times New Roman"/>
          <w:sz w:val="24"/>
          <w:szCs w:val="24"/>
        </w:rPr>
        <w:t>00</w:t>
      </w:r>
      <w:r w:rsidRPr="007E707D">
        <w:rPr>
          <w:rFonts w:ascii="Times New Roman" w:eastAsia="宋体" w:hAnsi="Times New Roman" w:cs="Times New Roman" w:hint="eastAsia"/>
          <w:sz w:val="24"/>
          <w:szCs w:val="24"/>
        </w:rPr>
        <w:t>MPa</w:t>
      </w:r>
      <w:r w:rsidRPr="007E707D">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表</w:t>
      </w:r>
      <w:r w:rsidR="00192649">
        <w:rPr>
          <w:rFonts w:ascii="Times New Roman" w:eastAsia="宋体" w:hAnsi="Times New Roman" w:cs="Times New Roman" w:hint="eastAsia"/>
          <w:sz w:val="24"/>
          <w:szCs w:val="24"/>
        </w:rPr>
        <w:t>5.2-18</w:t>
      </w:r>
      <w:r w:rsidRPr="007E707D">
        <w:rPr>
          <w:rFonts w:ascii="Times New Roman" w:eastAsia="宋体" w:hAnsi="Times New Roman" w:cs="Times New Roman" w:hint="eastAsia"/>
          <w:sz w:val="24"/>
          <w:szCs w:val="24"/>
        </w:rPr>
        <w:t>所示，在与轴承连接处转轴受到的弯矩取到最大值，最易发生断裂失效。故对此处进行强度设计。转盘转轴为圆柱形：</w:t>
      </w:r>
      <m:oMath>
        <m:r>
          <m:rPr>
            <m:sty m:val="p"/>
          </m:rPr>
          <w:rPr>
            <w:rFonts w:ascii="Cambria Math" w:eastAsia="宋体" w:hAnsi="Cambria Math" w:cs="Times New Roman"/>
            <w:sz w:val="24"/>
            <w:szCs w:val="24"/>
          </w:rPr>
          <w:br/>
        </m:r>
      </m:oMath>
      <m:oMathPara>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σ</m:t>
              </m:r>
            </m:e>
            <m:sub>
              <m:r>
                <w:rPr>
                  <w:rFonts w:ascii="Cambria Math" w:eastAsia="宋体" w:hAnsi="Cambria Math" w:cs="Times New Roman"/>
                  <w:sz w:val="24"/>
                  <w:szCs w:val="24"/>
                </w:rPr>
                <m:t>max</m:t>
              </m:r>
            </m:sub>
          </m:sSub>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M</m:t>
              </m:r>
              <m:r>
                <m:rPr>
                  <m:sty m:val="p"/>
                </m:rPr>
                <w:rPr>
                  <w:rFonts w:ascii="Cambria Math" w:eastAsia="宋体" w:hAnsi="Cambria Math" w:cs="Times New Roman" w:hint="eastAsia"/>
                  <w:sz w:val="24"/>
                  <w:szCs w:val="24"/>
                </w:rPr>
                <m:t>y</m:t>
              </m:r>
            </m:num>
            <m:den>
              <m:r>
                <w:rPr>
                  <w:rFonts w:ascii="Cambria Math" w:eastAsia="宋体" w:hAnsi="Cambria Math" w:cs="Times New Roman"/>
                  <w:sz w:val="24"/>
                  <w:szCs w:val="24"/>
                </w:rPr>
                <m:t>I</m:t>
              </m:r>
            </m:den>
          </m:f>
          <m:r>
            <m:rPr>
              <m:sty m:val="p"/>
            </m:rPr>
            <w:rPr>
              <w:rFonts w:ascii="Cambria Math" w:eastAsia="宋体" w:hAnsi="Cambria Math" w:cs="Times New Roman" w:hint="eastAsia"/>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M</m:t>
              </m:r>
              <m:r>
                <m:rPr>
                  <m:sty m:val="p"/>
                </m:rPr>
                <w:rPr>
                  <w:rFonts w:ascii="Cambria Math" w:eastAsia="宋体" w:hAnsi="Cambria Math" w:cs="Times New Roman" w:hint="eastAsia"/>
                  <w:sz w:val="24"/>
                  <w:szCs w:val="24"/>
                </w:rPr>
                <m:t>r</m:t>
              </m:r>
            </m:num>
            <m:den>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
                    <m:rPr>
                      <m:sty m:val="p"/>
                    </m:rPr>
                    <w:rPr>
                      <w:rFonts w:ascii="Cambria Math" w:eastAsia="宋体" w:hAnsi="Cambria Math" w:cs="Times New Roman"/>
                      <w:sz w:val="24"/>
                      <w:szCs w:val="24"/>
                    </w:rPr>
                    <m:t>4</m:t>
                  </m:r>
                </m:den>
              </m:f>
              <m:r>
                <w:rPr>
                  <w:rFonts w:ascii="Cambria Math" w:eastAsia="宋体" w:hAnsi="Cambria Math" w:cs="Times New Roman"/>
                  <w:sz w:val="24"/>
                  <w:szCs w:val="24"/>
                </w:rPr>
                <m:t>π</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min</m:t>
                  </m:r>
                </m:sub>
                <m:sup>
                  <m:r>
                    <m:rPr>
                      <m:sty m:val="p"/>
                    </m:rPr>
                    <w:rPr>
                      <w:rFonts w:ascii="Cambria Math" w:eastAsia="宋体" w:hAnsi="Cambria Math" w:cs="Times New Roman"/>
                      <w:sz w:val="24"/>
                      <w:szCs w:val="24"/>
                    </w:rPr>
                    <m:t>4</m:t>
                  </m:r>
                </m:sup>
              </m:sSubSup>
            </m:den>
          </m:f>
          <m:r>
            <m:rPr>
              <m:sty m:val="p"/>
            </m:rPr>
            <w:rPr>
              <w:rFonts w:ascii="Cambria Math" w:eastAsia="宋体" w:hAnsi="Cambria Math" w:cs="Times New Roman"/>
              <w:sz w:val="24"/>
              <w:szCs w:val="24"/>
            </w:rPr>
            <m:t>=300</m:t>
          </m:r>
          <m:r>
            <w:rPr>
              <w:rFonts w:ascii="Cambria Math" w:eastAsia="宋体" w:hAnsi="Cambria Math" w:cs="Times New Roman" w:hint="eastAsia"/>
              <w:sz w:val="24"/>
              <w:szCs w:val="24"/>
            </w:rPr>
            <m:t>MPa</m:t>
          </m:r>
        </m:oMath>
      </m:oMathPara>
    </w:p>
    <w:p w14:paraId="5D44C731" w14:textId="77777777" w:rsidR="007E707D" w:rsidRPr="007E707D" w:rsidRDefault="007E707D" w:rsidP="007E707D">
      <w:pPr>
        <w:spacing w:line="360" w:lineRule="auto"/>
        <w:ind w:firstLineChars="200" w:firstLine="480"/>
        <w:jc w:val="left"/>
        <w:rPr>
          <w:rFonts w:ascii="Times New Roman" w:eastAsia="宋体" w:hAnsi="Times New Roman" w:cs="Times New Roman"/>
          <w:sz w:val="24"/>
          <w:szCs w:val="24"/>
        </w:rPr>
      </w:pPr>
      <w:r w:rsidRPr="007E707D">
        <w:rPr>
          <w:rFonts w:ascii="Times New Roman" w:eastAsia="宋体" w:hAnsi="Times New Roman" w:cs="Times New Roman" w:hint="eastAsia"/>
          <w:sz w:val="24"/>
          <w:szCs w:val="24"/>
        </w:rPr>
        <w:t>计算得出此处转轴半径仅需要为</w:t>
      </w:r>
      <w:r w:rsidRPr="007E707D">
        <w:rPr>
          <w:rFonts w:ascii="Times New Roman" w:eastAsia="宋体" w:hAnsi="Times New Roman" w:cs="Times New Roman"/>
          <w:sz w:val="24"/>
          <w:szCs w:val="24"/>
        </w:rPr>
        <w:t>3.1</w:t>
      </w:r>
      <w:r w:rsidRPr="007E707D">
        <w:rPr>
          <w:rFonts w:ascii="Times New Roman" w:eastAsia="宋体" w:hAnsi="Times New Roman" w:cs="Times New Roman" w:hint="eastAsia"/>
          <w:sz w:val="24"/>
          <w:szCs w:val="24"/>
        </w:rPr>
        <w:t>mm</w:t>
      </w:r>
      <w:r w:rsidRPr="007E707D">
        <w:rPr>
          <w:rFonts w:ascii="Times New Roman" w:eastAsia="宋体" w:hAnsi="Times New Roman" w:cs="Times New Roman" w:hint="eastAsia"/>
          <w:sz w:val="24"/>
          <w:szCs w:val="24"/>
        </w:rPr>
        <w:t>即可满足强度要求。在实际安装时，转盘需要与轴承配合，由于安装限制此处轴承内孔径最小为</w:t>
      </w:r>
      <w:r w:rsidRPr="007E707D">
        <w:rPr>
          <w:rFonts w:ascii="Times New Roman" w:eastAsia="宋体" w:hAnsi="Times New Roman" w:cs="Times New Roman" w:hint="eastAsia"/>
          <w:sz w:val="24"/>
          <w:szCs w:val="24"/>
        </w:rPr>
        <w:t>2</w:t>
      </w:r>
      <w:r w:rsidRPr="007E707D">
        <w:rPr>
          <w:rFonts w:ascii="Times New Roman" w:eastAsia="宋体" w:hAnsi="Times New Roman" w:cs="Times New Roman"/>
          <w:sz w:val="24"/>
          <w:szCs w:val="24"/>
        </w:rPr>
        <w:t>5</w:t>
      </w:r>
      <w:r w:rsidRPr="007E707D">
        <w:rPr>
          <w:rFonts w:ascii="Times New Roman" w:eastAsia="宋体" w:hAnsi="Times New Roman" w:cs="Times New Roman" w:hint="eastAsia"/>
          <w:sz w:val="24"/>
          <w:szCs w:val="24"/>
        </w:rPr>
        <w:t>mm</w:t>
      </w:r>
      <w:r w:rsidRPr="007E707D">
        <w:rPr>
          <w:rFonts w:ascii="Times New Roman" w:eastAsia="宋体" w:hAnsi="Times New Roman" w:cs="Times New Roman" w:hint="eastAsia"/>
          <w:sz w:val="24"/>
          <w:szCs w:val="24"/>
        </w:rPr>
        <w:t>。因此也将转轴设计为</w:t>
      </w:r>
      <w:r w:rsidRPr="007E707D">
        <w:rPr>
          <w:rFonts w:ascii="Times New Roman" w:eastAsia="宋体" w:hAnsi="Times New Roman" w:cs="Times New Roman" w:hint="eastAsia"/>
          <w:sz w:val="24"/>
          <w:szCs w:val="24"/>
        </w:rPr>
        <w:t>2</w:t>
      </w:r>
      <w:r w:rsidRPr="007E707D">
        <w:rPr>
          <w:rFonts w:ascii="Times New Roman" w:eastAsia="宋体" w:hAnsi="Times New Roman" w:cs="Times New Roman"/>
          <w:sz w:val="24"/>
          <w:szCs w:val="24"/>
        </w:rPr>
        <w:t>5</w:t>
      </w:r>
      <w:r w:rsidRPr="007E707D">
        <w:rPr>
          <w:rFonts w:ascii="Times New Roman" w:eastAsia="宋体" w:hAnsi="Times New Roman" w:cs="Times New Roman" w:hint="eastAsia"/>
          <w:sz w:val="24"/>
          <w:szCs w:val="24"/>
        </w:rPr>
        <w:t>mm</w:t>
      </w:r>
      <w:r w:rsidRPr="007E707D">
        <w:rPr>
          <w:rFonts w:ascii="Times New Roman" w:eastAsia="宋体" w:hAnsi="Times New Roman" w:cs="Times New Roman" w:hint="eastAsia"/>
          <w:sz w:val="24"/>
          <w:szCs w:val="24"/>
        </w:rPr>
        <w:t>。此时最大应力为：</w:t>
      </w:r>
      <m:oMath>
        <m:r>
          <m:rPr>
            <m:sty m:val="p"/>
          </m:rPr>
          <w:rPr>
            <w:rFonts w:ascii="Cambria Math" w:eastAsia="宋体" w:hAnsi="Cambria Math" w:cs="Times New Roman"/>
            <w:sz w:val="24"/>
            <w:szCs w:val="24"/>
          </w:rPr>
          <w:br/>
        </m:r>
      </m:oMath>
      <m:oMathPara>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σ</m:t>
              </m:r>
            </m:e>
            <m:sub>
              <m:r>
                <w:rPr>
                  <w:rFonts w:ascii="Cambria Math" w:eastAsia="宋体" w:hAnsi="Cambria Math" w:cs="Times New Roman"/>
                  <w:sz w:val="24"/>
                  <w:szCs w:val="24"/>
                </w:rPr>
                <m:t>max</m:t>
              </m:r>
            </m:sub>
          </m:sSub>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M</m:t>
              </m:r>
              <m:r>
                <m:rPr>
                  <m:sty m:val="p"/>
                </m:rPr>
                <w:rPr>
                  <w:rFonts w:ascii="Cambria Math" w:eastAsia="宋体" w:hAnsi="Cambria Math" w:cs="Times New Roman" w:hint="eastAsia"/>
                  <w:sz w:val="24"/>
                  <w:szCs w:val="24"/>
                </w:rPr>
                <m:t>y</m:t>
              </m:r>
            </m:num>
            <m:den>
              <m:r>
                <w:rPr>
                  <w:rFonts w:ascii="Cambria Math" w:eastAsia="宋体" w:hAnsi="Cambria Math" w:cs="Times New Roman"/>
                  <w:sz w:val="24"/>
                  <w:szCs w:val="24"/>
                </w:rPr>
                <m:t>I</m:t>
              </m:r>
            </m:den>
          </m:f>
          <m:r>
            <m:rPr>
              <m:sty m:val="p"/>
            </m:rPr>
            <w:rPr>
              <w:rFonts w:ascii="Cambria Math" w:eastAsia="宋体" w:hAnsi="Cambria Math" w:cs="Times New Roman" w:hint="eastAsia"/>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M</m:t>
              </m:r>
              <m:r>
                <m:rPr>
                  <m:sty m:val="p"/>
                </m:rPr>
                <w:rPr>
                  <w:rFonts w:ascii="Cambria Math" w:eastAsia="宋体" w:hAnsi="Cambria Math" w:cs="Times New Roman" w:hint="eastAsia"/>
                  <w:sz w:val="24"/>
                  <w:szCs w:val="24"/>
                </w:rPr>
                <m:t>r</m:t>
              </m:r>
            </m:num>
            <m:den>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
                    <m:rPr>
                      <m:sty m:val="p"/>
                    </m:rPr>
                    <w:rPr>
                      <w:rFonts w:ascii="Cambria Math" w:eastAsia="宋体" w:hAnsi="Cambria Math" w:cs="Times New Roman"/>
                      <w:sz w:val="24"/>
                      <w:szCs w:val="24"/>
                    </w:rPr>
                    <m:t>4</m:t>
                  </m:r>
                </m:den>
              </m:f>
              <m:r>
                <w:rPr>
                  <w:rFonts w:ascii="Cambria Math" w:eastAsia="宋体" w:hAnsi="Cambria Math" w:cs="Times New Roman"/>
                  <w:sz w:val="24"/>
                  <w:szCs w:val="24"/>
                </w:rPr>
                <m:t>π</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min</m:t>
                  </m:r>
                </m:sub>
                <m:sup>
                  <m:r>
                    <m:rPr>
                      <m:sty m:val="p"/>
                    </m:rPr>
                    <w:rPr>
                      <w:rFonts w:ascii="Cambria Math" w:eastAsia="宋体" w:hAnsi="Cambria Math" w:cs="Times New Roman"/>
                      <w:sz w:val="24"/>
                      <w:szCs w:val="24"/>
                    </w:rPr>
                    <m:t>4</m:t>
                  </m:r>
                </m:sup>
              </m:sSubSup>
            </m:den>
          </m:f>
          <m:r>
            <m:rPr>
              <m:sty m:val="p"/>
            </m:rPr>
            <w:rPr>
              <w:rFonts w:ascii="Cambria Math" w:eastAsia="宋体" w:hAnsi="Cambria Math" w:cs="Times New Roman"/>
              <w:sz w:val="24"/>
              <w:szCs w:val="24"/>
            </w:rPr>
            <m:t>=143</m:t>
          </m:r>
          <m:r>
            <w:rPr>
              <w:rFonts w:ascii="Cambria Math" w:eastAsia="宋体" w:hAnsi="Cambria Math" w:cs="Times New Roman" w:hint="eastAsia"/>
              <w:sz w:val="24"/>
              <w:szCs w:val="24"/>
            </w:rPr>
            <m:t>kPa</m:t>
          </m:r>
        </m:oMath>
      </m:oMathPara>
    </w:p>
    <w:p w14:paraId="329A79FB" w14:textId="77777777" w:rsidR="007E707D" w:rsidRPr="007E707D" w:rsidRDefault="007E707D" w:rsidP="007E707D">
      <w:pPr>
        <w:spacing w:line="360" w:lineRule="auto"/>
        <w:ind w:firstLineChars="200" w:firstLine="480"/>
        <w:jc w:val="left"/>
        <w:rPr>
          <w:rFonts w:ascii="Times New Roman" w:eastAsia="宋体" w:hAnsi="Times New Roman" w:cs="Times New Roman"/>
          <w:sz w:val="24"/>
          <w:szCs w:val="24"/>
        </w:rPr>
      </w:pPr>
      <w:r w:rsidRPr="007E707D">
        <w:rPr>
          <w:rFonts w:ascii="Times New Roman" w:eastAsia="宋体" w:hAnsi="Times New Roman" w:cs="Times New Roman"/>
          <w:sz w:val="24"/>
          <w:szCs w:val="24"/>
        </w:rPr>
        <w:t>45</w:t>
      </w:r>
      <w:r w:rsidRPr="007E707D">
        <w:rPr>
          <w:rFonts w:ascii="Times New Roman" w:eastAsia="宋体" w:hAnsi="Times New Roman" w:cs="Times New Roman" w:hint="eastAsia"/>
          <w:sz w:val="24"/>
          <w:szCs w:val="24"/>
        </w:rPr>
        <w:t>钢疲劳极限</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σ</m:t>
            </m:r>
          </m:e>
          <m:sub>
            <m:r>
              <m:rPr>
                <m:sty m:val="p"/>
              </m:rPr>
              <w:rPr>
                <w:rFonts w:ascii="Cambria Math" w:eastAsia="宋体" w:hAnsi="Cambria Math" w:cs="Times New Roman"/>
                <w:sz w:val="24"/>
                <w:szCs w:val="24"/>
              </w:rPr>
              <m:t>r</m:t>
            </m:r>
          </m:sub>
        </m:sSub>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300</m:t>
        </m:r>
        <m:r>
          <w:rPr>
            <w:rFonts w:ascii="Cambria Math" w:eastAsia="宋体" w:hAnsi="Cambria Math" w:cs="Times New Roman" w:hint="eastAsia"/>
            <w:sz w:val="24"/>
            <w:szCs w:val="24"/>
          </w:rPr>
          <m:t>MPa</m:t>
        </m:r>
      </m:oMath>
      <w:r w:rsidRPr="007E707D">
        <w:rPr>
          <w:rFonts w:ascii="Times New Roman" w:eastAsia="宋体" w:hAnsi="Times New Roman" w:cs="Times New Roman" w:hint="eastAsia"/>
          <w:sz w:val="24"/>
          <w:szCs w:val="24"/>
        </w:rPr>
        <w:t>，收到动载荷小于该值时，进入无限寿命区。显然此处载荷小于疲劳极限，因此该元件不会因为疲劳而发生失效。</w:t>
      </w:r>
    </w:p>
    <w:p w14:paraId="6B4665CD" w14:textId="5988A288" w:rsidR="007E707D" w:rsidRPr="007E707D" w:rsidRDefault="007E707D" w:rsidP="007E707D">
      <w:pPr>
        <w:spacing w:line="360" w:lineRule="auto"/>
        <w:ind w:firstLineChars="200" w:firstLine="480"/>
        <w:jc w:val="left"/>
        <w:rPr>
          <w:rFonts w:ascii="Times New Roman" w:eastAsia="宋体" w:hAnsi="Times New Roman" w:cs="Times New Roman"/>
          <w:sz w:val="24"/>
          <w:szCs w:val="24"/>
        </w:rPr>
      </w:pPr>
      <w:r w:rsidRPr="007E707D">
        <w:rPr>
          <w:rFonts w:ascii="Times New Roman" w:eastAsia="宋体" w:hAnsi="Times New Roman" w:cs="Times New Roman" w:hint="eastAsia"/>
          <w:sz w:val="24"/>
          <w:szCs w:val="24"/>
        </w:rPr>
        <w:t>关于转盘与轴承的配合，</w:t>
      </w:r>
      <w:proofErr w:type="gramStart"/>
      <w:r w:rsidRPr="007E707D">
        <w:rPr>
          <w:rFonts w:ascii="Times New Roman" w:eastAsia="宋体" w:hAnsi="Times New Roman" w:cs="Times New Roman" w:hint="eastAsia"/>
          <w:sz w:val="24"/>
          <w:szCs w:val="24"/>
        </w:rPr>
        <w:t>此配合</w:t>
      </w:r>
      <w:proofErr w:type="gramEnd"/>
      <w:r w:rsidRPr="007E707D">
        <w:rPr>
          <w:rFonts w:ascii="Times New Roman" w:eastAsia="宋体" w:hAnsi="Times New Roman" w:cs="Times New Roman" w:hint="eastAsia"/>
          <w:sz w:val="24"/>
          <w:szCs w:val="24"/>
        </w:rPr>
        <w:t>承载为</w:t>
      </w:r>
      <w:r w:rsidRPr="007E707D">
        <w:rPr>
          <w:rFonts w:ascii="Times New Roman" w:eastAsia="宋体" w:hAnsi="Times New Roman" w:cs="Times New Roman" w:hint="eastAsia"/>
          <w:sz w:val="24"/>
          <w:szCs w:val="24"/>
        </w:rPr>
        <w:t>7</w:t>
      </w:r>
      <w:r w:rsidRPr="007E707D">
        <w:rPr>
          <w:rFonts w:ascii="Times New Roman" w:eastAsia="宋体" w:hAnsi="Times New Roman" w:cs="Times New Roman"/>
          <w:sz w:val="24"/>
          <w:szCs w:val="24"/>
        </w:rPr>
        <w:t>0</w:t>
      </w:r>
      <w:r w:rsidRPr="007E707D">
        <w:rPr>
          <w:rFonts w:ascii="Times New Roman" w:eastAsia="宋体" w:hAnsi="Times New Roman" w:cs="Times New Roman" w:hint="eastAsia"/>
          <w:sz w:val="24"/>
          <w:szCs w:val="24"/>
        </w:rPr>
        <w:t>N</w:t>
      </w:r>
      <w:r w:rsidRPr="007E707D">
        <w:rPr>
          <w:rFonts w:ascii="Times New Roman" w:eastAsia="宋体" w:hAnsi="Times New Roman" w:cs="Times New Roman" w:hint="eastAsia"/>
          <w:sz w:val="24"/>
          <w:szCs w:val="24"/>
        </w:rPr>
        <w:t>，等于当量动载荷</w:t>
      </w:r>
      <m:oMath>
        <m:r>
          <m:rPr>
            <m:sty m:val="p"/>
          </m:rPr>
          <w:rPr>
            <w:rFonts w:ascii="Cambria Math" w:eastAsia="宋体" w:hAnsi="Cambria Math" w:cs="Times New Roman" w:hint="eastAsia"/>
            <w:sz w:val="24"/>
            <w:szCs w:val="24"/>
          </w:rPr>
          <m:t>P_r</m:t>
        </m:r>
      </m:oMath>
      <w:r w:rsidRPr="007E707D">
        <w:rPr>
          <w:rFonts w:ascii="Times New Roman" w:eastAsia="宋体" w:hAnsi="Times New Roman" w:cs="Times New Roman" w:hint="eastAsia"/>
          <w:sz w:val="24"/>
          <w:szCs w:val="24"/>
        </w:rPr>
        <w:t>。</w:t>
      </w:r>
      <w:r w:rsidRPr="007E707D">
        <w:rPr>
          <w:rFonts w:ascii="Times New Roman" w:eastAsia="宋体" w:hAnsi="Times New Roman" w:cs="Times New Roman" w:hint="eastAsia"/>
          <w:sz w:val="24"/>
          <w:szCs w:val="24"/>
        </w:rPr>
        <w:t>6</w:t>
      </w:r>
      <w:r w:rsidRPr="007E707D">
        <w:rPr>
          <w:rFonts w:ascii="Times New Roman" w:eastAsia="宋体" w:hAnsi="Times New Roman" w:cs="Times New Roman"/>
          <w:sz w:val="24"/>
          <w:szCs w:val="24"/>
        </w:rPr>
        <w:t>005</w:t>
      </w:r>
      <w:r w:rsidRPr="007E707D">
        <w:rPr>
          <w:rFonts w:ascii="Times New Roman" w:eastAsia="宋体" w:hAnsi="Times New Roman" w:cs="Times New Roman" w:hint="eastAsia"/>
          <w:sz w:val="24"/>
          <w:szCs w:val="24"/>
        </w:rPr>
        <w:t>轴</w:t>
      </w:r>
      <w:r w:rsidRPr="007E707D">
        <w:rPr>
          <w:rFonts w:ascii="Times New Roman" w:eastAsia="宋体" w:hAnsi="Times New Roman" w:cs="Times New Roman" w:hint="eastAsia"/>
          <w:sz w:val="24"/>
          <w:szCs w:val="24"/>
        </w:rPr>
        <w:lastRenderedPageBreak/>
        <w:t>承基本额定动载荷</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C</m:t>
            </m:r>
            <m:ctrlPr>
              <w:rPr>
                <w:rFonts w:ascii="Cambria Math" w:eastAsia="宋体" w:hAnsi="Cambria Math" w:cs="Times New Roman" w:hint="eastAsia"/>
                <w:sz w:val="24"/>
                <w:szCs w:val="24"/>
              </w:rPr>
            </m:ctrlPr>
          </m:e>
          <m:sub>
            <m:r>
              <m:rPr>
                <m:sty m:val="p"/>
              </m:rPr>
              <w:rPr>
                <w:rFonts w:ascii="Cambria Math" w:eastAsia="宋体" w:hAnsi="Cambria Math" w:cs="Times New Roman" w:hint="eastAsia"/>
                <w:sz w:val="24"/>
                <w:szCs w:val="24"/>
              </w:rPr>
              <m:t>r</m:t>
            </m:r>
          </m:sub>
        </m:sSub>
      </m:oMath>
      <w:r w:rsidRPr="007E707D">
        <w:rPr>
          <w:rFonts w:ascii="Times New Roman" w:eastAsia="宋体" w:hAnsi="Times New Roman" w:cs="Times New Roman" w:hint="eastAsia"/>
          <w:sz w:val="24"/>
          <w:szCs w:val="24"/>
        </w:rPr>
        <w:t>=1</w:t>
      </w:r>
      <w:r w:rsidRPr="007E707D">
        <w:rPr>
          <w:rFonts w:ascii="Times New Roman" w:eastAsia="宋体" w:hAnsi="Times New Roman" w:cs="Times New Roman"/>
          <w:sz w:val="24"/>
          <w:szCs w:val="24"/>
        </w:rPr>
        <w:t>0.1</w:t>
      </w:r>
      <w:r w:rsidRPr="007E707D">
        <w:rPr>
          <w:rFonts w:ascii="Times New Roman" w:eastAsia="宋体" w:hAnsi="Times New Roman" w:cs="Times New Roman" w:hint="eastAsia"/>
          <w:sz w:val="24"/>
          <w:szCs w:val="24"/>
        </w:rPr>
        <w:t>kN</w:t>
      </w:r>
      <w:r w:rsidRPr="007E707D">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P</m:t>
            </m:r>
            <m:ctrlPr>
              <w:rPr>
                <w:rFonts w:ascii="Cambria Math" w:eastAsia="宋体" w:hAnsi="Cambria Math" w:cs="Times New Roman" w:hint="eastAsia"/>
                <w:sz w:val="24"/>
                <w:szCs w:val="24"/>
              </w:rPr>
            </m:ctrlPr>
          </m:e>
          <m:sub>
            <m:r>
              <m:rPr>
                <m:sty m:val="p"/>
              </m:rPr>
              <w:rPr>
                <w:rFonts w:ascii="Cambria Math" w:eastAsia="宋体" w:hAnsi="Cambria Math" w:cs="Times New Roman" w:hint="eastAsia"/>
                <w:sz w:val="24"/>
                <w:szCs w:val="24"/>
              </w:rPr>
              <m:t>r</m:t>
            </m:r>
          </m:sub>
        </m:sSub>
      </m:oMath>
      <w:r w:rsidRPr="007E707D">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C</m:t>
            </m:r>
            <m:ctrlPr>
              <w:rPr>
                <w:rFonts w:ascii="Cambria Math" w:eastAsia="宋体" w:hAnsi="Cambria Math" w:cs="Times New Roman" w:hint="eastAsia"/>
                <w:sz w:val="24"/>
                <w:szCs w:val="24"/>
              </w:rPr>
            </m:ctrlPr>
          </m:e>
          <m:sub>
            <m:r>
              <m:rPr>
                <m:sty m:val="p"/>
              </m:rPr>
              <w:rPr>
                <w:rFonts w:ascii="Cambria Math" w:eastAsia="宋体" w:hAnsi="Cambria Math" w:cs="Times New Roman" w:hint="eastAsia"/>
                <w:sz w:val="24"/>
                <w:szCs w:val="24"/>
              </w:rPr>
              <m:t>r</m:t>
            </m:r>
          </m:sub>
        </m:sSub>
      </m:oMath>
      <w:r w:rsidRPr="007E707D">
        <w:rPr>
          <w:rFonts w:ascii="Times New Roman" w:eastAsia="宋体" w:hAnsi="Times New Roman" w:cs="Times New Roman" w:hint="eastAsia"/>
          <w:sz w:val="24"/>
          <w:szCs w:val="24"/>
        </w:rPr>
        <w:t>=</w:t>
      </w:r>
      <w:r w:rsidRPr="007E707D">
        <w:rPr>
          <w:rFonts w:ascii="Times New Roman" w:eastAsia="宋体" w:hAnsi="Times New Roman" w:cs="Times New Roman"/>
          <w:sz w:val="24"/>
          <w:szCs w:val="24"/>
        </w:rPr>
        <w:t>0.069</w:t>
      </w:r>
      <w:r w:rsidRPr="007E707D">
        <w:rPr>
          <w:rFonts w:ascii="Times New Roman" w:eastAsia="宋体" w:hAnsi="Times New Roman" w:cs="Times New Roman" w:hint="eastAsia"/>
          <w:sz w:val="24"/>
          <w:szCs w:val="24"/>
        </w:rPr>
        <w:t>，恰好属于轻载荷。查表得知此处的公差带选取</w:t>
      </w:r>
      <w:r w:rsidRPr="007E707D">
        <w:rPr>
          <w:rFonts w:ascii="Times New Roman" w:eastAsia="宋体" w:hAnsi="Times New Roman" w:cs="Times New Roman" w:hint="eastAsia"/>
          <w:sz w:val="24"/>
          <w:szCs w:val="24"/>
        </w:rPr>
        <w:t>j</w:t>
      </w:r>
      <w:r w:rsidRPr="007E707D">
        <w:rPr>
          <w:rFonts w:ascii="Times New Roman" w:eastAsia="宋体" w:hAnsi="Times New Roman" w:cs="Times New Roman"/>
          <w:sz w:val="24"/>
          <w:szCs w:val="24"/>
        </w:rPr>
        <w:t>6</w:t>
      </w:r>
      <w:r>
        <w:rPr>
          <w:rFonts w:ascii="Times New Roman" w:eastAsia="宋体" w:hAnsi="Times New Roman" w:cs="Times New Roman" w:hint="eastAsia"/>
          <w:sz w:val="24"/>
          <w:szCs w:val="24"/>
        </w:rPr>
        <w:t>。</w:t>
      </w:r>
    </w:p>
    <w:p w14:paraId="2568A32A" w14:textId="1E92BD72" w:rsidR="00424F1F" w:rsidRDefault="00424F1F" w:rsidP="00E8289D">
      <w:pPr>
        <w:pStyle w:val="1"/>
        <w:rPr>
          <w:rFonts w:ascii="黑体" w:eastAsia="黑体" w:hAnsi="黑体"/>
          <w:sz w:val="32"/>
          <w:szCs w:val="32"/>
        </w:rPr>
      </w:pPr>
      <w:bookmarkStart w:id="62" w:name="_Toc50149378"/>
      <w:r w:rsidRPr="00E8289D">
        <w:rPr>
          <w:rFonts w:ascii="黑体" w:eastAsia="黑体" w:hAnsi="黑体"/>
          <w:sz w:val="32"/>
          <w:szCs w:val="32"/>
        </w:rPr>
        <w:t>第</w:t>
      </w:r>
      <w:r w:rsidR="00F82A81">
        <w:rPr>
          <w:rFonts w:ascii="黑体" w:eastAsia="黑体" w:hAnsi="黑体" w:hint="eastAsia"/>
          <w:sz w:val="32"/>
          <w:szCs w:val="32"/>
        </w:rPr>
        <w:t>六</w:t>
      </w:r>
      <w:r w:rsidRPr="00E8289D">
        <w:rPr>
          <w:rFonts w:ascii="黑体" w:eastAsia="黑体" w:hAnsi="黑体"/>
          <w:sz w:val="32"/>
          <w:szCs w:val="32"/>
        </w:rPr>
        <w:t>章</w:t>
      </w:r>
      <w:r w:rsidRPr="00E8289D">
        <w:rPr>
          <w:rFonts w:ascii="黑体" w:eastAsia="黑体" w:hAnsi="黑体" w:hint="eastAsia"/>
          <w:sz w:val="32"/>
          <w:szCs w:val="32"/>
        </w:rPr>
        <w:t xml:space="preserve"> 财务预算</w:t>
      </w:r>
      <w:bookmarkEnd w:id="62"/>
    </w:p>
    <w:p w14:paraId="0186E4D9" w14:textId="5E76CA85" w:rsidR="00AC38F5" w:rsidRPr="005922A8" w:rsidRDefault="00F82A81" w:rsidP="005922A8">
      <w:pPr>
        <w:pStyle w:val="2"/>
        <w:rPr>
          <w:rFonts w:ascii="黑体" w:eastAsia="黑体" w:hAnsi="黑体"/>
          <w:sz w:val="30"/>
          <w:szCs w:val="30"/>
        </w:rPr>
      </w:pPr>
      <w:bookmarkStart w:id="63" w:name="_Toc50149379"/>
      <w:r>
        <w:rPr>
          <w:rFonts w:ascii="黑体" w:eastAsia="黑体" w:hAnsi="黑体" w:hint="eastAsia"/>
          <w:sz w:val="30"/>
          <w:szCs w:val="30"/>
        </w:rPr>
        <w:t>6</w:t>
      </w:r>
      <w:r w:rsidR="00AC38F5" w:rsidRPr="00AC38F5">
        <w:rPr>
          <w:rFonts w:ascii="黑体" w:eastAsia="黑体" w:hAnsi="黑体" w:hint="eastAsia"/>
          <w:sz w:val="30"/>
          <w:szCs w:val="30"/>
        </w:rPr>
        <w:t>.1</w:t>
      </w:r>
      <w:r w:rsidR="005922A8">
        <w:rPr>
          <w:rFonts w:ascii="黑体" w:eastAsia="黑体" w:hAnsi="黑体" w:hint="eastAsia"/>
          <w:sz w:val="30"/>
          <w:szCs w:val="30"/>
        </w:rPr>
        <w:t>各项财务预算</w:t>
      </w:r>
      <w:bookmarkEnd w:id="63"/>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2268"/>
        <w:gridCol w:w="1426"/>
        <w:gridCol w:w="4249"/>
      </w:tblGrid>
      <w:tr w:rsidR="005922A8" w:rsidRPr="00C373C1" w14:paraId="70BF017B" w14:textId="77777777" w:rsidTr="005922A8">
        <w:trPr>
          <w:trHeight w:val="616"/>
          <w:jc w:val="center"/>
        </w:trPr>
        <w:tc>
          <w:tcPr>
            <w:tcW w:w="3256" w:type="dxa"/>
            <w:gridSpan w:val="2"/>
            <w:vAlign w:val="center"/>
          </w:tcPr>
          <w:p w14:paraId="7089CE92" w14:textId="77777777" w:rsidR="005922A8" w:rsidRPr="005922A8" w:rsidRDefault="005922A8" w:rsidP="00F26D6C">
            <w:pPr>
              <w:rPr>
                <w:rFonts w:ascii="Times New Roman" w:hAnsi="Times New Roman" w:cs="Times New Roman"/>
                <w:b/>
              </w:rPr>
            </w:pPr>
            <w:r w:rsidRPr="005922A8">
              <w:rPr>
                <w:rFonts w:ascii="Times New Roman" w:hAnsi="Times New Roman" w:cs="Times New Roman"/>
                <w:b/>
              </w:rPr>
              <w:t>分项名称</w:t>
            </w:r>
          </w:p>
        </w:tc>
        <w:tc>
          <w:tcPr>
            <w:tcW w:w="1426" w:type="dxa"/>
            <w:vAlign w:val="center"/>
          </w:tcPr>
          <w:p w14:paraId="71C6BBF6" w14:textId="77777777" w:rsidR="005922A8" w:rsidRPr="005922A8" w:rsidRDefault="005922A8" w:rsidP="005922A8">
            <w:pPr>
              <w:jc w:val="center"/>
              <w:rPr>
                <w:rFonts w:ascii="Times New Roman" w:hAnsi="Times New Roman" w:cs="Times New Roman"/>
                <w:b/>
              </w:rPr>
            </w:pPr>
            <w:r w:rsidRPr="005922A8">
              <w:rPr>
                <w:rFonts w:ascii="Times New Roman" w:hAnsi="Times New Roman" w:cs="Times New Roman"/>
                <w:b/>
              </w:rPr>
              <w:t>金额（万元）</w:t>
            </w:r>
          </w:p>
        </w:tc>
        <w:tc>
          <w:tcPr>
            <w:tcW w:w="4249" w:type="dxa"/>
            <w:vAlign w:val="center"/>
          </w:tcPr>
          <w:p w14:paraId="7025AF32" w14:textId="77777777" w:rsidR="005922A8" w:rsidRPr="005922A8" w:rsidRDefault="005922A8" w:rsidP="00F26D6C">
            <w:pPr>
              <w:rPr>
                <w:rFonts w:ascii="Times New Roman" w:hAnsi="Times New Roman" w:cs="Times New Roman"/>
                <w:b/>
              </w:rPr>
            </w:pPr>
            <w:r w:rsidRPr="005922A8">
              <w:rPr>
                <w:rFonts w:ascii="Times New Roman" w:hAnsi="Times New Roman" w:cs="Times New Roman"/>
                <w:b/>
              </w:rPr>
              <w:t>费用使用说明及测算依据</w:t>
            </w:r>
          </w:p>
        </w:tc>
      </w:tr>
      <w:tr w:rsidR="005922A8" w:rsidRPr="00C373C1" w14:paraId="2B6EAE4F" w14:textId="77777777" w:rsidTr="005922A8">
        <w:trPr>
          <w:trHeight w:val="567"/>
          <w:jc w:val="center"/>
        </w:trPr>
        <w:tc>
          <w:tcPr>
            <w:tcW w:w="3256" w:type="dxa"/>
            <w:gridSpan w:val="2"/>
            <w:vAlign w:val="center"/>
          </w:tcPr>
          <w:p w14:paraId="6AA8B04F" w14:textId="77777777" w:rsidR="005922A8" w:rsidRPr="005922A8" w:rsidRDefault="005922A8" w:rsidP="00F26D6C">
            <w:pPr>
              <w:rPr>
                <w:rFonts w:ascii="Times New Roman" w:hAnsi="Times New Roman" w:cs="Times New Roman"/>
                <w:b/>
              </w:rPr>
            </w:pPr>
            <w:r w:rsidRPr="005922A8">
              <w:rPr>
                <w:rFonts w:ascii="Times New Roman" w:hAnsi="Times New Roman" w:cs="Times New Roman"/>
                <w:b/>
              </w:rPr>
              <w:t>设计费</w:t>
            </w:r>
          </w:p>
        </w:tc>
        <w:tc>
          <w:tcPr>
            <w:tcW w:w="1426" w:type="dxa"/>
            <w:vAlign w:val="center"/>
          </w:tcPr>
          <w:p w14:paraId="6480C4CD" w14:textId="77777777" w:rsidR="005922A8" w:rsidRPr="005922A8" w:rsidRDefault="005922A8" w:rsidP="005922A8">
            <w:pPr>
              <w:jc w:val="center"/>
              <w:rPr>
                <w:rFonts w:ascii="Times New Roman" w:hAnsi="Times New Roman" w:cs="Times New Roman"/>
              </w:rPr>
            </w:pPr>
            <w:r w:rsidRPr="005922A8">
              <w:rPr>
                <w:rFonts w:ascii="Times New Roman" w:hAnsi="Times New Roman" w:cs="Times New Roman"/>
              </w:rPr>
              <w:t>2.0</w:t>
            </w:r>
          </w:p>
        </w:tc>
        <w:tc>
          <w:tcPr>
            <w:tcW w:w="4249" w:type="dxa"/>
            <w:vAlign w:val="center"/>
          </w:tcPr>
          <w:p w14:paraId="3B0AE136" w14:textId="77777777" w:rsidR="005922A8" w:rsidRPr="005922A8" w:rsidRDefault="005922A8" w:rsidP="00F26D6C">
            <w:pPr>
              <w:rPr>
                <w:rFonts w:ascii="Times New Roman" w:hAnsi="Times New Roman" w:cs="Times New Roman"/>
              </w:rPr>
            </w:pPr>
            <w:r w:rsidRPr="005922A8">
              <w:rPr>
                <w:rFonts w:ascii="Times New Roman" w:hAnsi="Times New Roman" w:cs="Times New Roman"/>
              </w:rPr>
              <w:t>支付参与课题研究生或本科生勤工助学费用。计算方法：</w:t>
            </w:r>
            <w:r w:rsidRPr="005922A8">
              <w:rPr>
                <w:rFonts w:ascii="Times New Roman" w:hAnsi="Times New Roman" w:cs="Times New Roman"/>
              </w:rPr>
              <w:t>5</w:t>
            </w:r>
            <w:r w:rsidRPr="005922A8">
              <w:rPr>
                <w:rFonts w:ascii="Times New Roman" w:hAnsi="Times New Roman" w:cs="Times New Roman"/>
              </w:rPr>
              <w:t>人，每人每月</w:t>
            </w:r>
            <w:r w:rsidRPr="005922A8">
              <w:rPr>
                <w:rFonts w:ascii="Times New Roman" w:hAnsi="Times New Roman" w:cs="Times New Roman"/>
              </w:rPr>
              <w:t>400</w:t>
            </w:r>
            <w:r w:rsidRPr="005922A8">
              <w:rPr>
                <w:rFonts w:ascii="Times New Roman" w:hAnsi="Times New Roman" w:cs="Times New Roman"/>
              </w:rPr>
              <w:t>元，共计</w:t>
            </w:r>
            <w:r w:rsidRPr="005922A8">
              <w:rPr>
                <w:rFonts w:ascii="Times New Roman" w:hAnsi="Times New Roman" w:cs="Times New Roman"/>
              </w:rPr>
              <w:t>10</w:t>
            </w:r>
            <w:r w:rsidRPr="005922A8">
              <w:rPr>
                <w:rFonts w:ascii="Times New Roman" w:hAnsi="Times New Roman" w:cs="Times New Roman"/>
              </w:rPr>
              <w:t>个月。</w:t>
            </w:r>
            <w:r w:rsidRPr="005922A8">
              <w:rPr>
                <w:rFonts w:ascii="Times New Roman" w:hAnsi="Times New Roman" w:cs="Times New Roman"/>
              </w:rPr>
              <w:t>5</w:t>
            </w:r>
            <w:r w:rsidRPr="005922A8">
              <w:rPr>
                <w:rFonts w:ascii="Times New Roman" w:hAnsi="Times New Roman" w:cs="Times New Roman"/>
              </w:rPr>
              <w:sym w:font="Symbol" w:char="F0B4"/>
            </w:r>
            <w:r w:rsidRPr="005922A8">
              <w:rPr>
                <w:rFonts w:ascii="Times New Roman" w:hAnsi="Times New Roman" w:cs="Times New Roman"/>
              </w:rPr>
              <w:t>400</w:t>
            </w:r>
            <w:r w:rsidRPr="005922A8">
              <w:rPr>
                <w:rFonts w:ascii="Times New Roman" w:hAnsi="Times New Roman" w:cs="Times New Roman"/>
              </w:rPr>
              <w:sym w:font="Symbol" w:char="F0B4"/>
            </w:r>
            <w:r w:rsidRPr="005922A8">
              <w:rPr>
                <w:rFonts w:ascii="Times New Roman" w:hAnsi="Times New Roman" w:cs="Times New Roman"/>
              </w:rPr>
              <w:t>10=2.0</w:t>
            </w:r>
            <w:r w:rsidRPr="005922A8">
              <w:rPr>
                <w:rFonts w:ascii="Times New Roman" w:hAnsi="Times New Roman" w:cs="Times New Roman"/>
              </w:rPr>
              <w:t>万元</w:t>
            </w:r>
          </w:p>
        </w:tc>
      </w:tr>
      <w:tr w:rsidR="005922A8" w:rsidRPr="00C373C1" w14:paraId="12AADD83" w14:textId="77777777" w:rsidTr="005922A8">
        <w:trPr>
          <w:trHeight w:val="567"/>
          <w:jc w:val="center"/>
        </w:trPr>
        <w:tc>
          <w:tcPr>
            <w:tcW w:w="988" w:type="dxa"/>
            <w:vMerge w:val="restart"/>
            <w:vAlign w:val="center"/>
          </w:tcPr>
          <w:p w14:paraId="5021D06F" w14:textId="77777777" w:rsidR="005922A8" w:rsidRPr="005922A8" w:rsidRDefault="005922A8" w:rsidP="00F26D6C">
            <w:pPr>
              <w:rPr>
                <w:rFonts w:ascii="Times New Roman" w:hAnsi="Times New Roman" w:cs="Times New Roman"/>
              </w:rPr>
            </w:pPr>
            <w:r w:rsidRPr="005922A8">
              <w:rPr>
                <w:rFonts w:ascii="Times New Roman" w:hAnsi="Times New Roman" w:cs="Times New Roman"/>
                <w:b/>
              </w:rPr>
              <w:t>制作费</w:t>
            </w:r>
          </w:p>
        </w:tc>
        <w:tc>
          <w:tcPr>
            <w:tcW w:w="2268" w:type="dxa"/>
            <w:vAlign w:val="center"/>
          </w:tcPr>
          <w:p w14:paraId="3C4613F5" w14:textId="77777777" w:rsidR="005922A8" w:rsidRPr="005922A8" w:rsidRDefault="005922A8" w:rsidP="00F26D6C">
            <w:pPr>
              <w:rPr>
                <w:rFonts w:ascii="Times New Roman" w:hAnsi="Times New Roman" w:cs="Times New Roman"/>
              </w:rPr>
            </w:pPr>
            <w:r w:rsidRPr="005922A8">
              <w:rPr>
                <w:rFonts w:ascii="Times New Roman" w:hAnsi="Times New Roman" w:cs="Times New Roman"/>
              </w:rPr>
              <w:t>展台展柜加工费</w:t>
            </w:r>
          </w:p>
        </w:tc>
        <w:tc>
          <w:tcPr>
            <w:tcW w:w="1426" w:type="dxa"/>
            <w:vAlign w:val="center"/>
          </w:tcPr>
          <w:p w14:paraId="67786B7A" w14:textId="77777777" w:rsidR="005922A8" w:rsidRPr="005922A8" w:rsidRDefault="005922A8" w:rsidP="005922A8">
            <w:pPr>
              <w:jc w:val="center"/>
              <w:rPr>
                <w:rFonts w:ascii="Times New Roman" w:hAnsi="Times New Roman" w:cs="Times New Roman"/>
              </w:rPr>
            </w:pPr>
            <w:r w:rsidRPr="005922A8">
              <w:rPr>
                <w:rFonts w:ascii="Times New Roman" w:hAnsi="Times New Roman" w:cs="Times New Roman"/>
              </w:rPr>
              <w:t>0.5</w:t>
            </w:r>
          </w:p>
        </w:tc>
        <w:tc>
          <w:tcPr>
            <w:tcW w:w="4249" w:type="dxa"/>
            <w:vAlign w:val="center"/>
          </w:tcPr>
          <w:p w14:paraId="11C0207C" w14:textId="77777777" w:rsidR="005922A8" w:rsidRPr="005922A8" w:rsidRDefault="005922A8" w:rsidP="00F26D6C">
            <w:pPr>
              <w:rPr>
                <w:rFonts w:ascii="Times New Roman" w:hAnsi="Times New Roman" w:cs="Times New Roman"/>
              </w:rPr>
            </w:pPr>
            <w:r w:rsidRPr="005922A8">
              <w:rPr>
                <w:rFonts w:ascii="Times New Roman" w:hAnsi="Times New Roman" w:cs="Times New Roman"/>
              </w:rPr>
              <w:t>展台面积预估约一平方米，展台外部结构及展柜内部结构设计加工费约</w:t>
            </w:r>
            <w:r w:rsidRPr="005922A8">
              <w:rPr>
                <w:rFonts w:ascii="Times New Roman" w:hAnsi="Times New Roman" w:cs="Times New Roman"/>
              </w:rPr>
              <w:t>0.5</w:t>
            </w:r>
            <w:r w:rsidRPr="005922A8">
              <w:rPr>
                <w:rFonts w:ascii="Times New Roman" w:hAnsi="Times New Roman" w:cs="Times New Roman"/>
              </w:rPr>
              <w:t>万元</w:t>
            </w:r>
          </w:p>
        </w:tc>
      </w:tr>
      <w:tr w:rsidR="005922A8" w:rsidRPr="00515F85" w14:paraId="26B615AF" w14:textId="77777777" w:rsidTr="005922A8">
        <w:trPr>
          <w:trHeight w:val="567"/>
          <w:jc w:val="center"/>
        </w:trPr>
        <w:tc>
          <w:tcPr>
            <w:tcW w:w="988" w:type="dxa"/>
            <w:vMerge/>
            <w:vAlign w:val="center"/>
          </w:tcPr>
          <w:p w14:paraId="4000A15D" w14:textId="77777777" w:rsidR="005922A8" w:rsidRPr="005922A8" w:rsidRDefault="005922A8" w:rsidP="00F26D6C">
            <w:pPr>
              <w:rPr>
                <w:rFonts w:ascii="Times New Roman" w:hAnsi="Times New Roman" w:cs="Times New Roman"/>
              </w:rPr>
            </w:pPr>
          </w:p>
        </w:tc>
        <w:tc>
          <w:tcPr>
            <w:tcW w:w="2268" w:type="dxa"/>
            <w:vAlign w:val="center"/>
          </w:tcPr>
          <w:p w14:paraId="733B3E28" w14:textId="77777777" w:rsidR="005922A8" w:rsidRPr="005922A8" w:rsidRDefault="005922A8" w:rsidP="00F26D6C">
            <w:pPr>
              <w:rPr>
                <w:rFonts w:ascii="Times New Roman" w:hAnsi="Times New Roman" w:cs="Times New Roman"/>
              </w:rPr>
            </w:pPr>
            <w:r w:rsidRPr="005922A8">
              <w:rPr>
                <w:rFonts w:ascii="Times New Roman" w:hAnsi="Times New Roman" w:cs="Times New Roman"/>
              </w:rPr>
              <w:t>展品加工费</w:t>
            </w:r>
          </w:p>
        </w:tc>
        <w:tc>
          <w:tcPr>
            <w:tcW w:w="1426" w:type="dxa"/>
            <w:vAlign w:val="center"/>
          </w:tcPr>
          <w:p w14:paraId="42CC6869" w14:textId="77777777" w:rsidR="005922A8" w:rsidRPr="005922A8" w:rsidRDefault="005922A8" w:rsidP="005922A8">
            <w:pPr>
              <w:jc w:val="center"/>
              <w:rPr>
                <w:rFonts w:ascii="Times New Roman" w:hAnsi="Times New Roman" w:cs="Times New Roman"/>
              </w:rPr>
            </w:pPr>
            <w:r w:rsidRPr="005922A8">
              <w:rPr>
                <w:rFonts w:ascii="Times New Roman" w:hAnsi="Times New Roman" w:cs="Times New Roman"/>
              </w:rPr>
              <w:t>1.5</w:t>
            </w:r>
          </w:p>
        </w:tc>
        <w:tc>
          <w:tcPr>
            <w:tcW w:w="4249" w:type="dxa"/>
            <w:vAlign w:val="center"/>
          </w:tcPr>
          <w:p w14:paraId="36CE62EE" w14:textId="77777777" w:rsidR="005922A8" w:rsidRPr="005922A8" w:rsidRDefault="005922A8" w:rsidP="00F26D6C">
            <w:pPr>
              <w:rPr>
                <w:rFonts w:ascii="Times New Roman" w:hAnsi="Times New Roman" w:cs="Times New Roman"/>
              </w:rPr>
            </w:pPr>
            <w:r w:rsidRPr="005922A8">
              <w:rPr>
                <w:rFonts w:ascii="Times New Roman" w:hAnsi="Times New Roman" w:cs="Times New Roman"/>
              </w:rPr>
              <w:t>包括标准件与电控设备购买费用、零件加工费用</w:t>
            </w:r>
            <w:r w:rsidRPr="005922A8">
              <w:rPr>
                <w:rFonts w:ascii="Times New Roman" w:hAnsi="Times New Roman" w:cs="Times New Roman"/>
              </w:rPr>
              <w:t>.</w:t>
            </w:r>
          </w:p>
        </w:tc>
      </w:tr>
      <w:tr w:rsidR="005922A8" w:rsidRPr="00C373C1" w14:paraId="119C800D" w14:textId="77777777" w:rsidTr="005922A8">
        <w:trPr>
          <w:trHeight w:val="567"/>
          <w:jc w:val="center"/>
        </w:trPr>
        <w:tc>
          <w:tcPr>
            <w:tcW w:w="988" w:type="dxa"/>
            <w:vMerge/>
            <w:vAlign w:val="center"/>
          </w:tcPr>
          <w:p w14:paraId="326AB085" w14:textId="77777777" w:rsidR="005922A8" w:rsidRPr="005922A8" w:rsidRDefault="005922A8" w:rsidP="00F26D6C">
            <w:pPr>
              <w:rPr>
                <w:rFonts w:ascii="Times New Roman" w:hAnsi="Times New Roman" w:cs="Times New Roman"/>
              </w:rPr>
            </w:pPr>
          </w:p>
        </w:tc>
        <w:tc>
          <w:tcPr>
            <w:tcW w:w="2268" w:type="dxa"/>
            <w:vAlign w:val="center"/>
          </w:tcPr>
          <w:p w14:paraId="42029EE8" w14:textId="77777777" w:rsidR="005922A8" w:rsidRPr="005922A8" w:rsidRDefault="005922A8" w:rsidP="00F26D6C">
            <w:pPr>
              <w:rPr>
                <w:rFonts w:ascii="Times New Roman" w:hAnsi="Times New Roman" w:cs="Times New Roman"/>
              </w:rPr>
            </w:pPr>
            <w:r w:rsidRPr="005922A8">
              <w:rPr>
                <w:rFonts w:ascii="Times New Roman" w:hAnsi="Times New Roman" w:cs="Times New Roman"/>
              </w:rPr>
              <w:t>多媒体制作费</w:t>
            </w:r>
          </w:p>
        </w:tc>
        <w:tc>
          <w:tcPr>
            <w:tcW w:w="1426" w:type="dxa"/>
            <w:vAlign w:val="center"/>
          </w:tcPr>
          <w:p w14:paraId="7996F3C8" w14:textId="77777777" w:rsidR="005922A8" w:rsidRPr="005922A8" w:rsidRDefault="005922A8" w:rsidP="005922A8">
            <w:pPr>
              <w:jc w:val="center"/>
              <w:rPr>
                <w:rFonts w:ascii="Times New Roman" w:hAnsi="Times New Roman" w:cs="Times New Roman"/>
              </w:rPr>
            </w:pPr>
            <w:r w:rsidRPr="005922A8">
              <w:rPr>
                <w:rFonts w:ascii="Times New Roman" w:hAnsi="Times New Roman" w:cs="Times New Roman"/>
              </w:rPr>
              <w:t>0</w:t>
            </w:r>
          </w:p>
        </w:tc>
        <w:tc>
          <w:tcPr>
            <w:tcW w:w="4249" w:type="dxa"/>
            <w:vAlign w:val="center"/>
          </w:tcPr>
          <w:p w14:paraId="2F134721" w14:textId="77777777" w:rsidR="005922A8" w:rsidRPr="005922A8" w:rsidRDefault="005922A8" w:rsidP="00F26D6C">
            <w:pPr>
              <w:rPr>
                <w:rFonts w:ascii="Times New Roman" w:hAnsi="Times New Roman" w:cs="Times New Roman"/>
              </w:rPr>
            </w:pPr>
          </w:p>
        </w:tc>
      </w:tr>
      <w:tr w:rsidR="005922A8" w:rsidRPr="00C373C1" w14:paraId="08BFD3B7" w14:textId="77777777" w:rsidTr="005922A8">
        <w:trPr>
          <w:trHeight w:val="567"/>
          <w:jc w:val="center"/>
        </w:trPr>
        <w:tc>
          <w:tcPr>
            <w:tcW w:w="988" w:type="dxa"/>
            <w:vMerge/>
            <w:vAlign w:val="center"/>
          </w:tcPr>
          <w:p w14:paraId="3BE93C01" w14:textId="77777777" w:rsidR="005922A8" w:rsidRPr="005922A8" w:rsidRDefault="005922A8" w:rsidP="00F26D6C">
            <w:pPr>
              <w:rPr>
                <w:rFonts w:ascii="Times New Roman" w:hAnsi="Times New Roman" w:cs="Times New Roman"/>
              </w:rPr>
            </w:pPr>
          </w:p>
        </w:tc>
        <w:tc>
          <w:tcPr>
            <w:tcW w:w="2268" w:type="dxa"/>
            <w:vAlign w:val="center"/>
          </w:tcPr>
          <w:p w14:paraId="7DAFBE90" w14:textId="77777777" w:rsidR="005922A8" w:rsidRPr="005922A8" w:rsidRDefault="005922A8" w:rsidP="00F26D6C">
            <w:pPr>
              <w:rPr>
                <w:rFonts w:ascii="Times New Roman" w:hAnsi="Times New Roman" w:cs="Times New Roman"/>
              </w:rPr>
            </w:pPr>
            <w:r w:rsidRPr="005922A8">
              <w:rPr>
                <w:rFonts w:ascii="Times New Roman" w:hAnsi="Times New Roman" w:cs="Times New Roman"/>
              </w:rPr>
              <w:t>图文版制作费</w:t>
            </w:r>
          </w:p>
        </w:tc>
        <w:tc>
          <w:tcPr>
            <w:tcW w:w="1426" w:type="dxa"/>
            <w:vAlign w:val="center"/>
          </w:tcPr>
          <w:p w14:paraId="5A2E9019" w14:textId="77777777" w:rsidR="005922A8" w:rsidRPr="005922A8" w:rsidRDefault="005922A8" w:rsidP="005922A8">
            <w:pPr>
              <w:jc w:val="center"/>
              <w:rPr>
                <w:rFonts w:ascii="Times New Roman" w:hAnsi="Times New Roman" w:cs="Times New Roman"/>
              </w:rPr>
            </w:pPr>
            <w:r w:rsidRPr="005922A8">
              <w:rPr>
                <w:rFonts w:ascii="Times New Roman" w:hAnsi="Times New Roman" w:cs="Times New Roman"/>
              </w:rPr>
              <w:t>0.2</w:t>
            </w:r>
          </w:p>
        </w:tc>
        <w:tc>
          <w:tcPr>
            <w:tcW w:w="4249" w:type="dxa"/>
            <w:vAlign w:val="center"/>
          </w:tcPr>
          <w:p w14:paraId="475AFD9A" w14:textId="77777777" w:rsidR="005922A8" w:rsidRPr="005922A8" w:rsidRDefault="005922A8" w:rsidP="00F26D6C">
            <w:pPr>
              <w:rPr>
                <w:rFonts w:ascii="Times New Roman" w:hAnsi="Times New Roman" w:cs="Times New Roman"/>
              </w:rPr>
            </w:pPr>
            <w:r w:rsidRPr="005922A8">
              <w:rPr>
                <w:rFonts w:ascii="Times New Roman" w:hAnsi="Times New Roman" w:cs="Times New Roman"/>
              </w:rPr>
              <w:t>图文展板设计，排版与印刷</w:t>
            </w:r>
          </w:p>
        </w:tc>
      </w:tr>
      <w:tr w:rsidR="005922A8" w:rsidRPr="00C373C1" w14:paraId="45EEB1EC" w14:textId="77777777" w:rsidTr="005922A8">
        <w:trPr>
          <w:trHeight w:val="567"/>
          <w:jc w:val="center"/>
        </w:trPr>
        <w:tc>
          <w:tcPr>
            <w:tcW w:w="988" w:type="dxa"/>
            <w:vMerge/>
            <w:vAlign w:val="center"/>
          </w:tcPr>
          <w:p w14:paraId="4229D3FE" w14:textId="77777777" w:rsidR="005922A8" w:rsidRPr="005922A8" w:rsidRDefault="005922A8" w:rsidP="00F26D6C">
            <w:pPr>
              <w:rPr>
                <w:rFonts w:ascii="Times New Roman" w:hAnsi="Times New Roman" w:cs="Times New Roman"/>
              </w:rPr>
            </w:pPr>
          </w:p>
        </w:tc>
        <w:tc>
          <w:tcPr>
            <w:tcW w:w="2268" w:type="dxa"/>
            <w:vAlign w:val="center"/>
          </w:tcPr>
          <w:p w14:paraId="59B6A02C" w14:textId="77777777" w:rsidR="005922A8" w:rsidRPr="005922A8" w:rsidRDefault="005922A8" w:rsidP="00F26D6C">
            <w:pPr>
              <w:rPr>
                <w:rFonts w:ascii="Times New Roman" w:hAnsi="Times New Roman" w:cs="Times New Roman"/>
              </w:rPr>
            </w:pPr>
            <w:r w:rsidRPr="005922A8">
              <w:rPr>
                <w:rFonts w:ascii="Times New Roman" w:hAnsi="Times New Roman" w:cs="Times New Roman"/>
              </w:rPr>
              <w:t>装机联调费</w:t>
            </w:r>
          </w:p>
        </w:tc>
        <w:tc>
          <w:tcPr>
            <w:tcW w:w="1426" w:type="dxa"/>
            <w:vAlign w:val="center"/>
          </w:tcPr>
          <w:p w14:paraId="4E2B9D36" w14:textId="77777777" w:rsidR="005922A8" w:rsidRPr="005922A8" w:rsidRDefault="005922A8" w:rsidP="005922A8">
            <w:pPr>
              <w:jc w:val="center"/>
              <w:rPr>
                <w:rFonts w:ascii="Times New Roman" w:hAnsi="Times New Roman" w:cs="Times New Roman"/>
              </w:rPr>
            </w:pPr>
            <w:r w:rsidRPr="005922A8">
              <w:rPr>
                <w:rFonts w:ascii="Times New Roman" w:hAnsi="Times New Roman" w:cs="Times New Roman"/>
              </w:rPr>
              <w:t>0.3</w:t>
            </w:r>
          </w:p>
        </w:tc>
        <w:tc>
          <w:tcPr>
            <w:tcW w:w="4249" w:type="dxa"/>
            <w:vAlign w:val="center"/>
          </w:tcPr>
          <w:p w14:paraId="7A3B09AA" w14:textId="77777777" w:rsidR="005922A8" w:rsidRPr="005922A8" w:rsidRDefault="005922A8" w:rsidP="00F26D6C">
            <w:pPr>
              <w:rPr>
                <w:rFonts w:ascii="Times New Roman" w:hAnsi="Times New Roman" w:cs="Times New Roman"/>
              </w:rPr>
            </w:pPr>
            <w:r w:rsidRPr="005922A8">
              <w:rPr>
                <w:rFonts w:ascii="Times New Roman" w:hAnsi="Times New Roman" w:cs="Times New Roman"/>
              </w:rPr>
              <w:t>测试费、修改维修费等</w:t>
            </w:r>
          </w:p>
        </w:tc>
      </w:tr>
      <w:tr w:rsidR="005922A8" w:rsidRPr="00C373C1" w14:paraId="32CD1D88" w14:textId="77777777" w:rsidTr="005922A8">
        <w:trPr>
          <w:trHeight w:val="567"/>
          <w:jc w:val="center"/>
        </w:trPr>
        <w:tc>
          <w:tcPr>
            <w:tcW w:w="3256" w:type="dxa"/>
            <w:gridSpan w:val="2"/>
            <w:vAlign w:val="center"/>
          </w:tcPr>
          <w:p w14:paraId="712C8B9D" w14:textId="77777777" w:rsidR="005922A8" w:rsidRPr="005922A8" w:rsidRDefault="005922A8" w:rsidP="00F26D6C">
            <w:pPr>
              <w:rPr>
                <w:rFonts w:ascii="Times New Roman" w:hAnsi="Times New Roman" w:cs="Times New Roman"/>
                <w:b/>
              </w:rPr>
            </w:pPr>
            <w:r w:rsidRPr="005922A8">
              <w:rPr>
                <w:rFonts w:ascii="Times New Roman" w:hAnsi="Times New Roman" w:cs="Times New Roman"/>
                <w:b/>
              </w:rPr>
              <w:t>现场安装调试费</w:t>
            </w:r>
          </w:p>
        </w:tc>
        <w:tc>
          <w:tcPr>
            <w:tcW w:w="1426" w:type="dxa"/>
            <w:vAlign w:val="center"/>
          </w:tcPr>
          <w:p w14:paraId="54F500EB" w14:textId="77777777" w:rsidR="005922A8" w:rsidRPr="005922A8" w:rsidRDefault="005922A8" w:rsidP="005922A8">
            <w:pPr>
              <w:jc w:val="center"/>
              <w:rPr>
                <w:rFonts w:ascii="Times New Roman" w:hAnsi="Times New Roman" w:cs="Times New Roman"/>
              </w:rPr>
            </w:pPr>
            <w:r w:rsidRPr="005922A8">
              <w:rPr>
                <w:rFonts w:ascii="Times New Roman" w:hAnsi="Times New Roman" w:cs="Times New Roman"/>
              </w:rPr>
              <w:t>0.2</w:t>
            </w:r>
          </w:p>
        </w:tc>
        <w:tc>
          <w:tcPr>
            <w:tcW w:w="4249" w:type="dxa"/>
            <w:vAlign w:val="center"/>
          </w:tcPr>
          <w:p w14:paraId="56310D03" w14:textId="77777777" w:rsidR="005922A8" w:rsidRPr="005922A8" w:rsidRDefault="005922A8" w:rsidP="00F26D6C">
            <w:pPr>
              <w:rPr>
                <w:rFonts w:ascii="Times New Roman" w:hAnsi="Times New Roman" w:cs="Times New Roman"/>
              </w:rPr>
            </w:pPr>
            <w:r w:rsidRPr="005922A8">
              <w:rPr>
                <w:rFonts w:ascii="Times New Roman" w:hAnsi="Times New Roman" w:cs="Times New Roman"/>
              </w:rPr>
              <w:t>运费、路费、人员费等</w:t>
            </w:r>
          </w:p>
        </w:tc>
      </w:tr>
      <w:tr w:rsidR="005922A8" w:rsidRPr="00C373C1" w14:paraId="43C2003D" w14:textId="77777777" w:rsidTr="005922A8">
        <w:trPr>
          <w:trHeight w:val="567"/>
          <w:jc w:val="center"/>
        </w:trPr>
        <w:tc>
          <w:tcPr>
            <w:tcW w:w="3256" w:type="dxa"/>
            <w:gridSpan w:val="2"/>
            <w:vAlign w:val="center"/>
          </w:tcPr>
          <w:p w14:paraId="01F2C466" w14:textId="77777777" w:rsidR="005922A8" w:rsidRPr="005922A8" w:rsidRDefault="005922A8" w:rsidP="00F26D6C">
            <w:pPr>
              <w:rPr>
                <w:rFonts w:ascii="Times New Roman" w:hAnsi="Times New Roman" w:cs="Times New Roman"/>
                <w:b/>
              </w:rPr>
            </w:pPr>
            <w:r w:rsidRPr="005922A8">
              <w:rPr>
                <w:rFonts w:ascii="Times New Roman" w:hAnsi="Times New Roman" w:cs="Times New Roman"/>
                <w:b/>
              </w:rPr>
              <w:t>其他</w:t>
            </w:r>
          </w:p>
        </w:tc>
        <w:tc>
          <w:tcPr>
            <w:tcW w:w="1426" w:type="dxa"/>
            <w:vAlign w:val="center"/>
          </w:tcPr>
          <w:p w14:paraId="5965364C" w14:textId="5548DF9C" w:rsidR="005922A8" w:rsidRPr="005922A8" w:rsidRDefault="005922A8" w:rsidP="005922A8">
            <w:pPr>
              <w:jc w:val="center"/>
              <w:rPr>
                <w:rFonts w:ascii="Times New Roman" w:hAnsi="Times New Roman" w:cs="Times New Roman"/>
              </w:rPr>
            </w:pPr>
            <w:r w:rsidRPr="005922A8">
              <w:rPr>
                <w:rFonts w:ascii="Times New Roman" w:hAnsi="Times New Roman" w:cs="Times New Roman"/>
              </w:rPr>
              <w:t>3</w:t>
            </w:r>
          </w:p>
        </w:tc>
        <w:tc>
          <w:tcPr>
            <w:tcW w:w="4249" w:type="dxa"/>
            <w:vAlign w:val="center"/>
          </w:tcPr>
          <w:p w14:paraId="1AE0F920" w14:textId="77777777" w:rsidR="005922A8" w:rsidRPr="005922A8" w:rsidRDefault="005922A8" w:rsidP="00F26D6C">
            <w:pPr>
              <w:rPr>
                <w:rFonts w:ascii="Times New Roman" w:hAnsi="Times New Roman" w:cs="Times New Roman"/>
              </w:rPr>
            </w:pPr>
            <w:r w:rsidRPr="005922A8">
              <w:rPr>
                <w:rFonts w:ascii="Times New Roman" w:hAnsi="Times New Roman" w:cs="Times New Roman"/>
              </w:rPr>
              <w:t>专利申请</w:t>
            </w:r>
            <w:r w:rsidRPr="005922A8">
              <w:rPr>
                <w:rFonts w:ascii="Times New Roman" w:hAnsi="Times New Roman" w:cs="Times New Roman"/>
              </w:rPr>
              <w:t>7000</w:t>
            </w:r>
            <w:r w:rsidRPr="005922A8">
              <w:rPr>
                <w:rFonts w:ascii="Times New Roman" w:hAnsi="Times New Roman" w:cs="Times New Roman"/>
              </w:rPr>
              <w:t>元；专家咨询费</w:t>
            </w:r>
            <w:r w:rsidRPr="005922A8">
              <w:rPr>
                <w:rFonts w:ascii="Times New Roman" w:hAnsi="Times New Roman" w:cs="Times New Roman"/>
              </w:rPr>
              <w:t>2000</w:t>
            </w:r>
            <w:r w:rsidRPr="005922A8">
              <w:rPr>
                <w:rFonts w:ascii="Times New Roman" w:hAnsi="Times New Roman" w:cs="Times New Roman"/>
              </w:rPr>
              <w:t>元；交通费、快递费等</w:t>
            </w:r>
            <w:r w:rsidRPr="005922A8">
              <w:rPr>
                <w:rFonts w:ascii="Times New Roman" w:hAnsi="Times New Roman" w:cs="Times New Roman"/>
              </w:rPr>
              <w:t>1000</w:t>
            </w:r>
            <w:r w:rsidRPr="005922A8">
              <w:rPr>
                <w:rFonts w:ascii="Times New Roman" w:hAnsi="Times New Roman" w:cs="Times New Roman"/>
              </w:rPr>
              <w:t>元，管理费（总额度的约</w:t>
            </w:r>
            <w:r w:rsidRPr="005922A8">
              <w:rPr>
                <w:rFonts w:ascii="Times New Roman" w:hAnsi="Times New Roman" w:cs="Times New Roman"/>
              </w:rPr>
              <w:t>30%</w:t>
            </w:r>
            <w:r w:rsidRPr="005922A8">
              <w:rPr>
                <w:rFonts w:ascii="Times New Roman" w:hAnsi="Times New Roman" w:cs="Times New Roman"/>
              </w:rPr>
              <w:t>，</w:t>
            </w:r>
            <w:r w:rsidRPr="005922A8">
              <w:rPr>
                <w:rFonts w:ascii="Times New Roman" w:hAnsi="Times New Roman" w:cs="Times New Roman"/>
              </w:rPr>
              <w:t>2.3</w:t>
            </w:r>
            <w:r w:rsidRPr="005922A8">
              <w:rPr>
                <w:rFonts w:ascii="Times New Roman" w:hAnsi="Times New Roman" w:cs="Times New Roman"/>
              </w:rPr>
              <w:t>万元）</w:t>
            </w:r>
          </w:p>
        </w:tc>
      </w:tr>
      <w:tr w:rsidR="005922A8" w:rsidRPr="00C373C1" w14:paraId="2F6410F5" w14:textId="77777777" w:rsidTr="005922A8">
        <w:trPr>
          <w:trHeight w:val="567"/>
          <w:jc w:val="center"/>
        </w:trPr>
        <w:tc>
          <w:tcPr>
            <w:tcW w:w="3256" w:type="dxa"/>
            <w:gridSpan w:val="2"/>
            <w:vAlign w:val="center"/>
          </w:tcPr>
          <w:p w14:paraId="0490062C" w14:textId="77777777" w:rsidR="005922A8" w:rsidRPr="005922A8" w:rsidRDefault="005922A8" w:rsidP="00F26D6C">
            <w:pPr>
              <w:rPr>
                <w:rFonts w:ascii="Times New Roman" w:hAnsi="Times New Roman" w:cs="Times New Roman"/>
              </w:rPr>
            </w:pPr>
            <w:r w:rsidRPr="005922A8">
              <w:rPr>
                <w:rFonts w:ascii="Times New Roman" w:hAnsi="Times New Roman" w:cs="Times New Roman"/>
                <w:b/>
              </w:rPr>
              <w:t>合</w:t>
            </w:r>
            <w:r w:rsidRPr="005922A8">
              <w:rPr>
                <w:rFonts w:ascii="Times New Roman" w:hAnsi="Times New Roman" w:cs="Times New Roman"/>
                <w:b/>
              </w:rPr>
              <w:t xml:space="preserve"> </w:t>
            </w:r>
            <w:r w:rsidRPr="005922A8">
              <w:rPr>
                <w:rFonts w:ascii="Times New Roman" w:hAnsi="Times New Roman" w:cs="Times New Roman"/>
                <w:b/>
              </w:rPr>
              <w:t>计</w:t>
            </w:r>
          </w:p>
        </w:tc>
        <w:tc>
          <w:tcPr>
            <w:tcW w:w="5675" w:type="dxa"/>
            <w:gridSpan w:val="2"/>
            <w:vAlign w:val="center"/>
          </w:tcPr>
          <w:p w14:paraId="24496994" w14:textId="2C0F965E" w:rsidR="005922A8" w:rsidRPr="005922A8" w:rsidRDefault="005922A8" w:rsidP="005922A8">
            <w:pPr>
              <w:jc w:val="center"/>
              <w:rPr>
                <w:rFonts w:ascii="Times New Roman" w:hAnsi="Times New Roman" w:cs="Times New Roman"/>
              </w:rPr>
            </w:pPr>
            <w:r w:rsidRPr="005922A8">
              <w:rPr>
                <w:rFonts w:ascii="Times New Roman" w:hAnsi="Times New Roman" w:cs="Times New Roman"/>
              </w:rPr>
              <w:t>8</w:t>
            </w:r>
            <w:r>
              <w:rPr>
                <w:rFonts w:ascii="Times New Roman" w:hAnsi="Times New Roman" w:cs="Times New Roman" w:hint="eastAsia"/>
              </w:rPr>
              <w:t>万元</w:t>
            </w:r>
          </w:p>
        </w:tc>
      </w:tr>
    </w:tbl>
    <w:p w14:paraId="2F191EEB" w14:textId="3FBACA1D" w:rsidR="00AC38F5" w:rsidRDefault="00AC38F5" w:rsidP="00AC38F5">
      <w:pPr>
        <w:pStyle w:val="ad"/>
      </w:pPr>
      <w:r w:rsidRPr="00AC38F5">
        <w:rPr>
          <w:rFonts w:hint="eastAsia"/>
        </w:rPr>
        <w:t>图表</w:t>
      </w:r>
      <w:r w:rsidR="00F82A81">
        <w:rPr>
          <w:rFonts w:hint="eastAsia"/>
        </w:rPr>
        <w:t>6</w:t>
      </w:r>
      <w:r w:rsidRPr="00AC38F5">
        <w:rPr>
          <w:rFonts w:hint="eastAsia"/>
        </w:rPr>
        <w:t xml:space="preserve">.1-1 </w:t>
      </w:r>
      <w:r w:rsidR="005922A8">
        <w:rPr>
          <w:rFonts w:hint="eastAsia"/>
        </w:rPr>
        <w:t>各项经费预算表</w:t>
      </w:r>
    </w:p>
    <w:p w14:paraId="06AA7BE3" w14:textId="330D0034" w:rsidR="00AC38F5" w:rsidRDefault="00F82A81" w:rsidP="00AC38F5">
      <w:pPr>
        <w:pStyle w:val="2"/>
        <w:rPr>
          <w:rFonts w:ascii="黑体" w:eastAsia="黑体" w:hAnsi="黑体"/>
          <w:sz w:val="30"/>
          <w:szCs w:val="30"/>
        </w:rPr>
      </w:pPr>
      <w:bookmarkStart w:id="64" w:name="_Toc50149380"/>
      <w:r>
        <w:rPr>
          <w:rFonts w:ascii="黑体" w:eastAsia="黑体" w:hAnsi="黑体" w:hint="eastAsia"/>
          <w:sz w:val="30"/>
          <w:szCs w:val="30"/>
        </w:rPr>
        <w:t>6</w:t>
      </w:r>
      <w:r w:rsidR="00AC38F5" w:rsidRPr="00AC38F5">
        <w:rPr>
          <w:rFonts w:ascii="黑体" w:eastAsia="黑体" w:hAnsi="黑体" w:hint="eastAsia"/>
          <w:sz w:val="30"/>
          <w:szCs w:val="30"/>
        </w:rPr>
        <w:t>.2</w:t>
      </w:r>
      <w:r w:rsidR="005922A8">
        <w:rPr>
          <w:rFonts w:ascii="黑体" w:eastAsia="黑体" w:hAnsi="黑体" w:hint="eastAsia"/>
          <w:sz w:val="30"/>
          <w:szCs w:val="30"/>
        </w:rPr>
        <w:t>外购</w:t>
      </w:r>
      <w:proofErr w:type="gramStart"/>
      <w:r w:rsidR="005922A8">
        <w:rPr>
          <w:rFonts w:ascii="黑体" w:eastAsia="黑体" w:hAnsi="黑体" w:hint="eastAsia"/>
          <w:sz w:val="30"/>
          <w:szCs w:val="30"/>
        </w:rPr>
        <w:t>件成本</w:t>
      </w:r>
      <w:proofErr w:type="gramEnd"/>
      <w:r w:rsidR="005922A8">
        <w:rPr>
          <w:rFonts w:ascii="黑体" w:eastAsia="黑体" w:hAnsi="黑体" w:hint="eastAsia"/>
          <w:sz w:val="30"/>
          <w:szCs w:val="30"/>
        </w:rPr>
        <w:t>估计</w:t>
      </w:r>
      <w:bookmarkEnd w:id="64"/>
    </w:p>
    <w:tbl>
      <w:tblPr>
        <w:tblStyle w:val="ae"/>
        <w:tblW w:w="0" w:type="auto"/>
        <w:tblInd w:w="123" w:type="dxa"/>
        <w:tblLook w:val="04A0" w:firstRow="1" w:lastRow="0" w:firstColumn="1" w:lastColumn="0" w:noHBand="0" w:noVBand="1"/>
      </w:tblPr>
      <w:tblGrid>
        <w:gridCol w:w="1267"/>
        <w:gridCol w:w="990"/>
        <w:gridCol w:w="2122"/>
        <w:gridCol w:w="941"/>
        <w:gridCol w:w="1478"/>
        <w:gridCol w:w="1478"/>
      </w:tblGrid>
      <w:tr w:rsidR="005922A8" w:rsidRPr="00E843B7" w14:paraId="4522AF4F" w14:textId="77777777" w:rsidTr="005922A8">
        <w:trPr>
          <w:trHeight w:val="340"/>
        </w:trPr>
        <w:tc>
          <w:tcPr>
            <w:tcW w:w="1267" w:type="dxa"/>
            <w:tcBorders>
              <w:top w:val="single" w:sz="12" w:space="0" w:color="auto"/>
              <w:left w:val="single" w:sz="12" w:space="0" w:color="auto"/>
              <w:bottom w:val="single" w:sz="12" w:space="0" w:color="auto"/>
            </w:tcBorders>
          </w:tcPr>
          <w:p w14:paraId="0870352E" w14:textId="77777777" w:rsidR="005922A8" w:rsidRPr="008C235F" w:rsidRDefault="005922A8" w:rsidP="008C235F">
            <w:pPr>
              <w:jc w:val="center"/>
              <w:rPr>
                <w:rFonts w:ascii="Times New Roman" w:hAnsi="Times New Roman" w:cs="Times New Roman"/>
                <w:b/>
                <w:szCs w:val="21"/>
              </w:rPr>
            </w:pPr>
            <w:r w:rsidRPr="008C235F">
              <w:rPr>
                <w:rFonts w:ascii="Times New Roman" w:hAnsi="Times New Roman" w:cs="Times New Roman"/>
                <w:b/>
                <w:szCs w:val="21"/>
              </w:rPr>
              <w:t>分类</w:t>
            </w:r>
          </w:p>
        </w:tc>
        <w:tc>
          <w:tcPr>
            <w:tcW w:w="990" w:type="dxa"/>
            <w:tcBorders>
              <w:top w:val="single" w:sz="12" w:space="0" w:color="auto"/>
              <w:bottom w:val="single" w:sz="12" w:space="0" w:color="auto"/>
            </w:tcBorders>
            <w:vAlign w:val="center"/>
          </w:tcPr>
          <w:p w14:paraId="53B4D54A" w14:textId="77777777" w:rsidR="005922A8" w:rsidRPr="008C235F" w:rsidRDefault="005922A8" w:rsidP="008C235F">
            <w:pPr>
              <w:jc w:val="center"/>
              <w:rPr>
                <w:rFonts w:ascii="Times New Roman" w:hAnsi="Times New Roman" w:cs="Times New Roman"/>
                <w:b/>
                <w:szCs w:val="21"/>
              </w:rPr>
            </w:pPr>
            <w:r w:rsidRPr="008C235F">
              <w:rPr>
                <w:rFonts w:ascii="Times New Roman" w:hAnsi="Times New Roman" w:cs="Times New Roman"/>
                <w:b/>
                <w:szCs w:val="21"/>
              </w:rPr>
              <w:t>编号</w:t>
            </w:r>
          </w:p>
        </w:tc>
        <w:tc>
          <w:tcPr>
            <w:tcW w:w="2122" w:type="dxa"/>
            <w:tcBorders>
              <w:top w:val="single" w:sz="12" w:space="0" w:color="auto"/>
              <w:bottom w:val="single" w:sz="12" w:space="0" w:color="auto"/>
            </w:tcBorders>
            <w:vAlign w:val="center"/>
          </w:tcPr>
          <w:p w14:paraId="5B675ED5" w14:textId="77777777" w:rsidR="005922A8" w:rsidRPr="008C235F" w:rsidRDefault="005922A8" w:rsidP="008C235F">
            <w:pPr>
              <w:jc w:val="center"/>
              <w:rPr>
                <w:rFonts w:ascii="Times New Roman" w:hAnsi="Times New Roman" w:cs="Times New Roman"/>
                <w:b/>
                <w:szCs w:val="21"/>
              </w:rPr>
            </w:pPr>
            <w:r w:rsidRPr="008C235F">
              <w:rPr>
                <w:rFonts w:ascii="Times New Roman" w:hAnsi="Times New Roman" w:cs="Times New Roman"/>
                <w:b/>
                <w:szCs w:val="21"/>
              </w:rPr>
              <w:t>外购件名称</w:t>
            </w:r>
          </w:p>
        </w:tc>
        <w:tc>
          <w:tcPr>
            <w:tcW w:w="941" w:type="dxa"/>
            <w:tcBorders>
              <w:top w:val="single" w:sz="12" w:space="0" w:color="auto"/>
              <w:bottom w:val="single" w:sz="12" w:space="0" w:color="auto"/>
            </w:tcBorders>
            <w:vAlign w:val="center"/>
          </w:tcPr>
          <w:p w14:paraId="27AE0140" w14:textId="77777777" w:rsidR="005922A8" w:rsidRPr="008C235F" w:rsidRDefault="005922A8" w:rsidP="008C235F">
            <w:pPr>
              <w:jc w:val="center"/>
              <w:rPr>
                <w:rFonts w:ascii="Times New Roman" w:hAnsi="Times New Roman" w:cs="Times New Roman"/>
                <w:b/>
                <w:szCs w:val="21"/>
              </w:rPr>
            </w:pPr>
            <w:r w:rsidRPr="008C235F">
              <w:rPr>
                <w:rFonts w:ascii="Times New Roman" w:hAnsi="Times New Roman" w:cs="Times New Roman"/>
                <w:b/>
                <w:szCs w:val="21"/>
              </w:rPr>
              <w:t>数量</w:t>
            </w:r>
          </w:p>
        </w:tc>
        <w:tc>
          <w:tcPr>
            <w:tcW w:w="1478" w:type="dxa"/>
            <w:tcBorders>
              <w:top w:val="single" w:sz="12" w:space="0" w:color="auto"/>
              <w:bottom w:val="single" w:sz="12" w:space="0" w:color="auto"/>
            </w:tcBorders>
            <w:vAlign w:val="center"/>
          </w:tcPr>
          <w:p w14:paraId="5972AEFE" w14:textId="77777777" w:rsidR="005922A8" w:rsidRPr="008C235F" w:rsidRDefault="005922A8" w:rsidP="008C235F">
            <w:pPr>
              <w:jc w:val="center"/>
              <w:rPr>
                <w:rFonts w:ascii="Times New Roman" w:hAnsi="Times New Roman" w:cs="Times New Roman"/>
                <w:b/>
                <w:szCs w:val="21"/>
              </w:rPr>
            </w:pPr>
            <w:r w:rsidRPr="008C235F">
              <w:rPr>
                <w:rFonts w:ascii="Times New Roman" w:hAnsi="Times New Roman" w:cs="Times New Roman"/>
                <w:b/>
                <w:szCs w:val="21"/>
              </w:rPr>
              <w:t>成本</w:t>
            </w:r>
            <w:r w:rsidRPr="008C235F">
              <w:rPr>
                <w:rFonts w:ascii="Times New Roman" w:hAnsi="Times New Roman" w:cs="Times New Roman"/>
                <w:b/>
                <w:szCs w:val="21"/>
              </w:rPr>
              <w:t>/</w:t>
            </w:r>
            <w:r w:rsidRPr="008C235F">
              <w:rPr>
                <w:rFonts w:ascii="Times New Roman" w:hAnsi="Times New Roman" w:cs="Times New Roman"/>
                <w:b/>
                <w:szCs w:val="21"/>
              </w:rPr>
              <w:t>元</w:t>
            </w:r>
          </w:p>
        </w:tc>
        <w:tc>
          <w:tcPr>
            <w:tcW w:w="1478" w:type="dxa"/>
            <w:tcBorders>
              <w:top w:val="single" w:sz="12" w:space="0" w:color="auto"/>
              <w:bottom w:val="single" w:sz="12" w:space="0" w:color="auto"/>
              <w:right w:val="single" w:sz="12" w:space="0" w:color="auto"/>
            </w:tcBorders>
            <w:vAlign w:val="center"/>
          </w:tcPr>
          <w:p w14:paraId="1FB02FB3" w14:textId="77777777" w:rsidR="005922A8" w:rsidRPr="008C235F" w:rsidRDefault="005922A8" w:rsidP="008C235F">
            <w:pPr>
              <w:jc w:val="center"/>
              <w:rPr>
                <w:rFonts w:ascii="Times New Roman" w:hAnsi="Times New Roman" w:cs="Times New Roman"/>
                <w:b/>
                <w:szCs w:val="21"/>
              </w:rPr>
            </w:pPr>
            <w:r w:rsidRPr="008C235F">
              <w:rPr>
                <w:rFonts w:ascii="Times New Roman" w:hAnsi="Times New Roman" w:cs="Times New Roman"/>
                <w:b/>
                <w:szCs w:val="21"/>
              </w:rPr>
              <w:t>备注</w:t>
            </w:r>
          </w:p>
        </w:tc>
      </w:tr>
      <w:tr w:rsidR="005922A8" w:rsidRPr="00E843B7" w14:paraId="6F77249C" w14:textId="77777777" w:rsidTr="005922A8">
        <w:trPr>
          <w:trHeight w:val="340"/>
        </w:trPr>
        <w:tc>
          <w:tcPr>
            <w:tcW w:w="1267" w:type="dxa"/>
            <w:vMerge w:val="restart"/>
            <w:tcBorders>
              <w:top w:val="single" w:sz="12" w:space="0" w:color="auto"/>
              <w:left w:val="single" w:sz="12" w:space="0" w:color="auto"/>
            </w:tcBorders>
            <w:vAlign w:val="center"/>
          </w:tcPr>
          <w:p w14:paraId="5EAC35E6"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动力元件</w:t>
            </w:r>
          </w:p>
        </w:tc>
        <w:tc>
          <w:tcPr>
            <w:tcW w:w="990" w:type="dxa"/>
            <w:tcBorders>
              <w:top w:val="single" w:sz="12" w:space="0" w:color="auto"/>
            </w:tcBorders>
            <w:vAlign w:val="center"/>
          </w:tcPr>
          <w:p w14:paraId="0F9CAE58"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2122" w:type="dxa"/>
            <w:tcBorders>
              <w:top w:val="single" w:sz="12" w:space="0" w:color="auto"/>
            </w:tcBorders>
            <w:vAlign w:val="center"/>
          </w:tcPr>
          <w:p w14:paraId="08D92E21"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手轮</w:t>
            </w:r>
          </w:p>
        </w:tc>
        <w:tc>
          <w:tcPr>
            <w:tcW w:w="941" w:type="dxa"/>
            <w:tcBorders>
              <w:top w:val="single" w:sz="12" w:space="0" w:color="auto"/>
            </w:tcBorders>
            <w:vAlign w:val="center"/>
          </w:tcPr>
          <w:p w14:paraId="0ECB5865"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478" w:type="dxa"/>
            <w:tcBorders>
              <w:top w:val="single" w:sz="12" w:space="0" w:color="auto"/>
            </w:tcBorders>
            <w:vAlign w:val="center"/>
          </w:tcPr>
          <w:p w14:paraId="2A0ADB35" w14:textId="77777777" w:rsidR="005922A8" w:rsidRPr="008C235F" w:rsidRDefault="005922A8" w:rsidP="008C235F">
            <w:pPr>
              <w:jc w:val="center"/>
              <w:rPr>
                <w:rFonts w:ascii="Times New Roman" w:hAnsi="Times New Roman" w:cs="Times New Roman"/>
                <w:szCs w:val="21"/>
              </w:rPr>
            </w:pPr>
          </w:p>
        </w:tc>
        <w:tc>
          <w:tcPr>
            <w:tcW w:w="1478" w:type="dxa"/>
            <w:tcBorders>
              <w:top w:val="single" w:sz="12" w:space="0" w:color="auto"/>
              <w:right w:val="single" w:sz="12" w:space="0" w:color="auto"/>
            </w:tcBorders>
            <w:vAlign w:val="center"/>
          </w:tcPr>
          <w:p w14:paraId="7D8842C9"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科技馆提供</w:t>
            </w:r>
          </w:p>
        </w:tc>
      </w:tr>
      <w:tr w:rsidR="005922A8" w:rsidRPr="00E843B7" w14:paraId="51C78574" w14:textId="77777777" w:rsidTr="005922A8">
        <w:trPr>
          <w:trHeight w:val="340"/>
        </w:trPr>
        <w:tc>
          <w:tcPr>
            <w:tcW w:w="1267" w:type="dxa"/>
            <w:vMerge/>
            <w:tcBorders>
              <w:left w:val="single" w:sz="12" w:space="0" w:color="auto"/>
            </w:tcBorders>
            <w:vAlign w:val="center"/>
          </w:tcPr>
          <w:p w14:paraId="48C45DCC" w14:textId="77777777" w:rsidR="005922A8" w:rsidRPr="008C235F" w:rsidRDefault="005922A8" w:rsidP="008C235F">
            <w:pPr>
              <w:jc w:val="center"/>
              <w:rPr>
                <w:rFonts w:ascii="Times New Roman" w:hAnsi="Times New Roman" w:cs="Times New Roman"/>
                <w:szCs w:val="21"/>
              </w:rPr>
            </w:pPr>
          </w:p>
        </w:tc>
        <w:tc>
          <w:tcPr>
            <w:tcW w:w="990" w:type="dxa"/>
            <w:vAlign w:val="center"/>
          </w:tcPr>
          <w:p w14:paraId="304F2EF5"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2</w:t>
            </w:r>
          </w:p>
        </w:tc>
        <w:tc>
          <w:tcPr>
            <w:tcW w:w="2122" w:type="dxa"/>
            <w:vAlign w:val="center"/>
          </w:tcPr>
          <w:p w14:paraId="68C92A4B"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电机</w:t>
            </w:r>
          </w:p>
        </w:tc>
        <w:tc>
          <w:tcPr>
            <w:tcW w:w="941" w:type="dxa"/>
            <w:vAlign w:val="center"/>
          </w:tcPr>
          <w:p w14:paraId="08686F6B"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2</w:t>
            </w:r>
          </w:p>
        </w:tc>
        <w:tc>
          <w:tcPr>
            <w:tcW w:w="1478" w:type="dxa"/>
            <w:vAlign w:val="center"/>
          </w:tcPr>
          <w:p w14:paraId="29870C20" w14:textId="77777777" w:rsidR="005922A8" w:rsidRPr="008C235F" w:rsidRDefault="005922A8" w:rsidP="008C235F">
            <w:pPr>
              <w:jc w:val="center"/>
              <w:rPr>
                <w:rFonts w:ascii="Times New Roman" w:hAnsi="Times New Roman" w:cs="Times New Roman"/>
                <w:szCs w:val="21"/>
              </w:rPr>
            </w:pPr>
            <m:oMathPara>
              <m:oMath>
                <m:r>
                  <m:rPr>
                    <m:sty m:val="p"/>
                  </m:rPr>
                  <w:rPr>
                    <w:rFonts w:ascii="Cambria Math" w:hAnsi="Cambria Math" w:cs="Times New Roman"/>
                    <w:szCs w:val="21"/>
                  </w:rPr>
                  <m:t>2×138</m:t>
                </m:r>
              </m:oMath>
            </m:oMathPara>
          </w:p>
        </w:tc>
        <w:tc>
          <w:tcPr>
            <w:tcW w:w="1478" w:type="dxa"/>
            <w:tcBorders>
              <w:right w:val="single" w:sz="12" w:space="0" w:color="auto"/>
            </w:tcBorders>
            <w:vAlign w:val="center"/>
          </w:tcPr>
          <w:p w14:paraId="3CE90091" w14:textId="77777777" w:rsidR="005922A8" w:rsidRPr="008C235F" w:rsidRDefault="005922A8" w:rsidP="008C235F">
            <w:pPr>
              <w:jc w:val="center"/>
              <w:rPr>
                <w:rFonts w:ascii="Times New Roman" w:hAnsi="Times New Roman" w:cs="Times New Roman"/>
                <w:szCs w:val="21"/>
              </w:rPr>
            </w:pPr>
          </w:p>
        </w:tc>
      </w:tr>
      <w:tr w:rsidR="005922A8" w:rsidRPr="00E843B7" w14:paraId="1CD552B1" w14:textId="77777777" w:rsidTr="005922A8">
        <w:trPr>
          <w:trHeight w:val="340"/>
        </w:trPr>
        <w:tc>
          <w:tcPr>
            <w:tcW w:w="1267" w:type="dxa"/>
            <w:vMerge w:val="restart"/>
            <w:tcBorders>
              <w:left w:val="single" w:sz="12" w:space="0" w:color="auto"/>
            </w:tcBorders>
            <w:vAlign w:val="center"/>
          </w:tcPr>
          <w:p w14:paraId="6E57979E"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传动元件</w:t>
            </w:r>
          </w:p>
        </w:tc>
        <w:tc>
          <w:tcPr>
            <w:tcW w:w="990" w:type="dxa"/>
            <w:vAlign w:val="center"/>
          </w:tcPr>
          <w:p w14:paraId="3160787E"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3</w:t>
            </w:r>
          </w:p>
        </w:tc>
        <w:tc>
          <w:tcPr>
            <w:tcW w:w="2122" w:type="dxa"/>
            <w:vAlign w:val="center"/>
          </w:tcPr>
          <w:p w14:paraId="5CFB496C"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3M</w:t>
            </w:r>
            <w:r w:rsidRPr="008C235F">
              <w:rPr>
                <w:rFonts w:ascii="Times New Roman" w:hAnsi="Times New Roman" w:cs="Times New Roman"/>
                <w:szCs w:val="21"/>
              </w:rPr>
              <w:t>同步带</w:t>
            </w:r>
            <w:r w:rsidRPr="008C235F">
              <w:rPr>
                <w:rFonts w:ascii="Times New Roman" w:hAnsi="Times New Roman" w:cs="Times New Roman"/>
                <w:szCs w:val="21"/>
              </w:rPr>
              <w:t>+</w:t>
            </w:r>
            <w:r w:rsidRPr="008C235F">
              <w:rPr>
                <w:rFonts w:ascii="Times New Roman" w:hAnsi="Times New Roman" w:cs="Times New Roman"/>
                <w:szCs w:val="21"/>
              </w:rPr>
              <w:t>带轮</w:t>
            </w:r>
          </w:p>
        </w:tc>
        <w:tc>
          <w:tcPr>
            <w:tcW w:w="941" w:type="dxa"/>
            <w:vAlign w:val="center"/>
          </w:tcPr>
          <w:p w14:paraId="2F3C914C"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w:t>
            </w:r>
            <w:r w:rsidRPr="008C235F">
              <w:rPr>
                <w:rFonts w:ascii="Times New Roman" w:hAnsi="Times New Roman" w:cs="Times New Roman"/>
                <w:szCs w:val="21"/>
              </w:rPr>
              <w:t>套</w:t>
            </w:r>
          </w:p>
        </w:tc>
        <w:tc>
          <w:tcPr>
            <w:tcW w:w="1478" w:type="dxa"/>
            <w:vAlign w:val="center"/>
          </w:tcPr>
          <w:p w14:paraId="419EDB03" w14:textId="77777777" w:rsidR="005922A8" w:rsidRPr="008C235F" w:rsidRDefault="005922A8" w:rsidP="008C235F">
            <w:pPr>
              <w:jc w:val="center"/>
              <w:rPr>
                <w:rFonts w:ascii="Times New Roman" w:hAnsi="Times New Roman" w:cs="Times New Roman"/>
                <w:szCs w:val="21"/>
              </w:rPr>
            </w:pPr>
            <m:oMathPara>
              <m:oMath>
                <m:r>
                  <m:rPr>
                    <m:sty m:val="p"/>
                  </m:rPr>
                  <w:rPr>
                    <w:rFonts w:ascii="Cambria Math" w:hAnsi="Cambria Math" w:cs="Times New Roman"/>
                    <w:szCs w:val="21"/>
                  </w:rPr>
                  <m:t>140</m:t>
                </m:r>
              </m:oMath>
            </m:oMathPara>
          </w:p>
        </w:tc>
        <w:tc>
          <w:tcPr>
            <w:tcW w:w="1478" w:type="dxa"/>
            <w:tcBorders>
              <w:right w:val="single" w:sz="12" w:space="0" w:color="auto"/>
            </w:tcBorders>
            <w:vAlign w:val="center"/>
          </w:tcPr>
          <w:p w14:paraId="0644EA18" w14:textId="77777777" w:rsidR="005922A8" w:rsidRPr="008C235F" w:rsidRDefault="005922A8" w:rsidP="008C235F">
            <w:pPr>
              <w:jc w:val="center"/>
              <w:rPr>
                <w:rFonts w:ascii="Times New Roman" w:hAnsi="Times New Roman" w:cs="Times New Roman"/>
                <w:szCs w:val="21"/>
              </w:rPr>
            </w:pPr>
          </w:p>
        </w:tc>
      </w:tr>
      <w:tr w:rsidR="005922A8" w:rsidRPr="00E843B7" w14:paraId="3D3D8CE5" w14:textId="77777777" w:rsidTr="005922A8">
        <w:trPr>
          <w:trHeight w:val="340"/>
        </w:trPr>
        <w:tc>
          <w:tcPr>
            <w:tcW w:w="1267" w:type="dxa"/>
            <w:vMerge/>
            <w:tcBorders>
              <w:left w:val="single" w:sz="12" w:space="0" w:color="auto"/>
            </w:tcBorders>
            <w:vAlign w:val="center"/>
          </w:tcPr>
          <w:p w14:paraId="3ED21E14" w14:textId="77777777" w:rsidR="005922A8" w:rsidRPr="008C235F" w:rsidRDefault="005922A8" w:rsidP="008C235F">
            <w:pPr>
              <w:jc w:val="center"/>
              <w:rPr>
                <w:rFonts w:ascii="Times New Roman" w:hAnsi="Times New Roman" w:cs="Times New Roman"/>
                <w:szCs w:val="21"/>
              </w:rPr>
            </w:pPr>
          </w:p>
        </w:tc>
        <w:tc>
          <w:tcPr>
            <w:tcW w:w="990" w:type="dxa"/>
            <w:vAlign w:val="center"/>
          </w:tcPr>
          <w:p w14:paraId="1DD8AD93"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4</w:t>
            </w:r>
          </w:p>
        </w:tc>
        <w:tc>
          <w:tcPr>
            <w:tcW w:w="2122" w:type="dxa"/>
            <w:vAlign w:val="center"/>
          </w:tcPr>
          <w:p w14:paraId="1C879EBF"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联轴器</w:t>
            </w:r>
          </w:p>
        </w:tc>
        <w:tc>
          <w:tcPr>
            <w:tcW w:w="941" w:type="dxa"/>
            <w:vAlign w:val="center"/>
          </w:tcPr>
          <w:p w14:paraId="19E1BDA9"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2</w:t>
            </w:r>
          </w:p>
        </w:tc>
        <w:tc>
          <w:tcPr>
            <w:tcW w:w="1478" w:type="dxa"/>
            <w:vAlign w:val="center"/>
          </w:tcPr>
          <w:p w14:paraId="0435BFAF" w14:textId="77777777" w:rsidR="005922A8" w:rsidRPr="008C235F" w:rsidRDefault="005922A8" w:rsidP="008C235F">
            <w:pPr>
              <w:jc w:val="center"/>
              <w:rPr>
                <w:rFonts w:ascii="Times New Roman" w:hAnsi="Times New Roman" w:cs="Times New Roman"/>
                <w:szCs w:val="21"/>
              </w:rPr>
            </w:pPr>
            <m:oMathPara>
              <m:oMath>
                <m:r>
                  <m:rPr>
                    <m:sty m:val="p"/>
                  </m:rPr>
                  <w:rPr>
                    <w:rFonts w:ascii="Cambria Math" w:hAnsi="Cambria Math" w:cs="Times New Roman"/>
                    <w:szCs w:val="21"/>
                  </w:rPr>
                  <m:t>2×39</m:t>
                </m:r>
              </m:oMath>
            </m:oMathPara>
          </w:p>
        </w:tc>
        <w:tc>
          <w:tcPr>
            <w:tcW w:w="1478" w:type="dxa"/>
            <w:tcBorders>
              <w:right w:val="single" w:sz="12" w:space="0" w:color="auto"/>
            </w:tcBorders>
            <w:vAlign w:val="center"/>
          </w:tcPr>
          <w:p w14:paraId="1D075466" w14:textId="77777777" w:rsidR="005922A8" w:rsidRPr="008C235F" w:rsidRDefault="005922A8" w:rsidP="008C235F">
            <w:pPr>
              <w:jc w:val="center"/>
              <w:rPr>
                <w:rFonts w:ascii="Times New Roman" w:hAnsi="Times New Roman" w:cs="Times New Roman"/>
                <w:szCs w:val="21"/>
              </w:rPr>
            </w:pPr>
          </w:p>
        </w:tc>
      </w:tr>
      <w:tr w:rsidR="005922A8" w:rsidRPr="00E843B7" w14:paraId="584E23D0" w14:textId="77777777" w:rsidTr="005922A8">
        <w:trPr>
          <w:trHeight w:val="340"/>
        </w:trPr>
        <w:tc>
          <w:tcPr>
            <w:tcW w:w="1267" w:type="dxa"/>
            <w:vMerge/>
            <w:tcBorders>
              <w:left w:val="single" w:sz="12" w:space="0" w:color="auto"/>
            </w:tcBorders>
            <w:vAlign w:val="center"/>
          </w:tcPr>
          <w:p w14:paraId="7D52FDBC" w14:textId="77777777" w:rsidR="005922A8" w:rsidRPr="008C235F" w:rsidRDefault="005922A8" w:rsidP="008C235F">
            <w:pPr>
              <w:jc w:val="center"/>
              <w:rPr>
                <w:rFonts w:ascii="Times New Roman" w:hAnsi="Times New Roman" w:cs="Times New Roman"/>
                <w:szCs w:val="21"/>
              </w:rPr>
            </w:pPr>
          </w:p>
        </w:tc>
        <w:tc>
          <w:tcPr>
            <w:tcW w:w="990" w:type="dxa"/>
            <w:vAlign w:val="center"/>
          </w:tcPr>
          <w:p w14:paraId="73DD1F9D"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5</w:t>
            </w:r>
          </w:p>
        </w:tc>
        <w:tc>
          <w:tcPr>
            <w:tcW w:w="2122" w:type="dxa"/>
            <w:vAlign w:val="center"/>
          </w:tcPr>
          <w:p w14:paraId="0512AFDE"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单向离合器</w:t>
            </w:r>
          </w:p>
        </w:tc>
        <w:tc>
          <w:tcPr>
            <w:tcW w:w="941" w:type="dxa"/>
            <w:vAlign w:val="center"/>
          </w:tcPr>
          <w:p w14:paraId="38F1856E"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478" w:type="dxa"/>
            <w:vAlign w:val="center"/>
          </w:tcPr>
          <w:p w14:paraId="2498A621" w14:textId="77777777" w:rsidR="005922A8" w:rsidRPr="008C235F" w:rsidRDefault="005922A8" w:rsidP="008C235F">
            <w:pPr>
              <w:jc w:val="center"/>
              <w:rPr>
                <w:rFonts w:ascii="Times New Roman" w:hAnsi="Times New Roman" w:cs="Times New Roman"/>
                <w:szCs w:val="21"/>
              </w:rPr>
            </w:pPr>
            <m:oMathPara>
              <m:oMath>
                <m:r>
                  <m:rPr>
                    <m:sty m:val="p"/>
                  </m:rPr>
                  <w:rPr>
                    <w:rFonts w:ascii="Cambria Math" w:hAnsi="Cambria Math" w:cs="Times New Roman"/>
                    <w:szCs w:val="21"/>
                  </w:rPr>
                  <m:t>18</m:t>
                </m:r>
              </m:oMath>
            </m:oMathPara>
          </w:p>
        </w:tc>
        <w:tc>
          <w:tcPr>
            <w:tcW w:w="1478" w:type="dxa"/>
            <w:tcBorders>
              <w:right w:val="single" w:sz="12" w:space="0" w:color="auto"/>
            </w:tcBorders>
            <w:vAlign w:val="center"/>
          </w:tcPr>
          <w:p w14:paraId="0F29F950" w14:textId="77777777" w:rsidR="005922A8" w:rsidRPr="008C235F" w:rsidRDefault="005922A8" w:rsidP="008C235F">
            <w:pPr>
              <w:jc w:val="center"/>
              <w:rPr>
                <w:rFonts w:ascii="Times New Roman" w:hAnsi="Times New Roman" w:cs="Times New Roman"/>
                <w:szCs w:val="21"/>
              </w:rPr>
            </w:pPr>
          </w:p>
        </w:tc>
      </w:tr>
      <w:tr w:rsidR="005922A8" w:rsidRPr="00E843B7" w14:paraId="56892E5D" w14:textId="77777777" w:rsidTr="005922A8">
        <w:trPr>
          <w:trHeight w:val="340"/>
        </w:trPr>
        <w:tc>
          <w:tcPr>
            <w:tcW w:w="1267" w:type="dxa"/>
            <w:tcBorders>
              <w:left w:val="single" w:sz="12" w:space="0" w:color="auto"/>
            </w:tcBorders>
            <w:vAlign w:val="center"/>
          </w:tcPr>
          <w:p w14:paraId="48C0D3C7"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lastRenderedPageBreak/>
              <w:t>阻尼器</w:t>
            </w:r>
          </w:p>
        </w:tc>
        <w:tc>
          <w:tcPr>
            <w:tcW w:w="990" w:type="dxa"/>
            <w:vAlign w:val="center"/>
          </w:tcPr>
          <w:p w14:paraId="288964BE"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6</w:t>
            </w:r>
          </w:p>
        </w:tc>
        <w:tc>
          <w:tcPr>
            <w:tcW w:w="2122" w:type="dxa"/>
            <w:vAlign w:val="center"/>
          </w:tcPr>
          <w:p w14:paraId="39EA92A2"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阻尼器</w:t>
            </w:r>
          </w:p>
        </w:tc>
        <w:tc>
          <w:tcPr>
            <w:tcW w:w="941" w:type="dxa"/>
            <w:vAlign w:val="center"/>
          </w:tcPr>
          <w:p w14:paraId="770820DF"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3</w:t>
            </w:r>
          </w:p>
        </w:tc>
        <w:tc>
          <w:tcPr>
            <w:tcW w:w="1478" w:type="dxa"/>
            <w:vAlign w:val="center"/>
          </w:tcPr>
          <w:p w14:paraId="0DE20AEB" w14:textId="77777777" w:rsidR="005922A8" w:rsidRPr="008C235F" w:rsidRDefault="005922A8" w:rsidP="008C235F">
            <w:pPr>
              <w:jc w:val="center"/>
              <w:rPr>
                <w:rFonts w:ascii="Times New Roman" w:hAnsi="Times New Roman" w:cs="Times New Roman"/>
                <w:szCs w:val="21"/>
              </w:rPr>
            </w:pPr>
            <m:oMathPara>
              <m:oMath>
                <m:r>
                  <m:rPr>
                    <m:sty m:val="p"/>
                  </m:rPr>
                  <w:rPr>
                    <w:rFonts w:ascii="Cambria Math" w:hAnsi="Cambria Math" w:cs="Times New Roman"/>
                    <w:szCs w:val="21"/>
                  </w:rPr>
                  <m:t>3×7.5</m:t>
                </m:r>
              </m:oMath>
            </m:oMathPara>
          </w:p>
        </w:tc>
        <w:tc>
          <w:tcPr>
            <w:tcW w:w="1478" w:type="dxa"/>
            <w:tcBorders>
              <w:right w:val="single" w:sz="12" w:space="0" w:color="auto"/>
            </w:tcBorders>
            <w:vAlign w:val="center"/>
          </w:tcPr>
          <w:p w14:paraId="33C98F3F" w14:textId="77777777" w:rsidR="005922A8" w:rsidRPr="008C235F" w:rsidRDefault="005922A8" w:rsidP="008C235F">
            <w:pPr>
              <w:jc w:val="center"/>
              <w:rPr>
                <w:rFonts w:ascii="Times New Roman" w:hAnsi="Times New Roman" w:cs="Times New Roman"/>
                <w:szCs w:val="21"/>
              </w:rPr>
            </w:pPr>
          </w:p>
        </w:tc>
      </w:tr>
      <w:tr w:rsidR="005922A8" w:rsidRPr="00E843B7" w14:paraId="5BFD7AB4" w14:textId="77777777" w:rsidTr="005922A8">
        <w:trPr>
          <w:trHeight w:val="340"/>
        </w:trPr>
        <w:tc>
          <w:tcPr>
            <w:tcW w:w="1267" w:type="dxa"/>
            <w:vMerge w:val="restart"/>
            <w:tcBorders>
              <w:left w:val="single" w:sz="12" w:space="0" w:color="auto"/>
            </w:tcBorders>
            <w:vAlign w:val="center"/>
          </w:tcPr>
          <w:p w14:paraId="67C494C0"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轴承</w:t>
            </w:r>
          </w:p>
        </w:tc>
        <w:tc>
          <w:tcPr>
            <w:tcW w:w="990" w:type="dxa"/>
            <w:vAlign w:val="center"/>
          </w:tcPr>
          <w:p w14:paraId="7B8B8A53"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7</w:t>
            </w:r>
          </w:p>
        </w:tc>
        <w:tc>
          <w:tcPr>
            <w:tcW w:w="2122" w:type="dxa"/>
            <w:vAlign w:val="center"/>
          </w:tcPr>
          <w:p w14:paraId="334686AB"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圆锥滚子轴承</w:t>
            </w:r>
          </w:p>
        </w:tc>
        <w:tc>
          <w:tcPr>
            <w:tcW w:w="941" w:type="dxa"/>
            <w:vAlign w:val="center"/>
          </w:tcPr>
          <w:p w14:paraId="33A912FB"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478" w:type="dxa"/>
            <w:vAlign w:val="center"/>
          </w:tcPr>
          <w:p w14:paraId="7849FE3F" w14:textId="77777777" w:rsidR="005922A8" w:rsidRPr="008C235F" w:rsidRDefault="005922A8" w:rsidP="008C235F">
            <w:pPr>
              <w:jc w:val="center"/>
              <w:rPr>
                <w:rFonts w:ascii="Times New Roman" w:hAnsi="Times New Roman" w:cs="Times New Roman"/>
                <w:szCs w:val="21"/>
              </w:rPr>
            </w:pPr>
            <m:oMathPara>
              <m:oMath>
                <m:r>
                  <m:rPr>
                    <m:sty m:val="p"/>
                  </m:rPr>
                  <w:rPr>
                    <w:rFonts w:ascii="Cambria Math" w:hAnsi="Cambria Math" w:cs="Times New Roman"/>
                    <w:szCs w:val="21"/>
                  </w:rPr>
                  <m:t>19</m:t>
                </m:r>
              </m:oMath>
            </m:oMathPara>
          </w:p>
        </w:tc>
        <w:tc>
          <w:tcPr>
            <w:tcW w:w="1478" w:type="dxa"/>
            <w:tcBorders>
              <w:right w:val="single" w:sz="12" w:space="0" w:color="auto"/>
            </w:tcBorders>
            <w:vAlign w:val="center"/>
          </w:tcPr>
          <w:p w14:paraId="49ABB9A3" w14:textId="77777777" w:rsidR="005922A8" w:rsidRPr="008C235F" w:rsidRDefault="005922A8" w:rsidP="008C235F">
            <w:pPr>
              <w:jc w:val="center"/>
              <w:rPr>
                <w:rFonts w:ascii="Times New Roman" w:hAnsi="Times New Roman" w:cs="Times New Roman"/>
                <w:szCs w:val="21"/>
              </w:rPr>
            </w:pPr>
          </w:p>
        </w:tc>
      </w:tr>
      <w:tr w:rsidR="005922A8" w:rsidRPr="00E843B7" w14:paraId="1CE98404" w14:textId="77777777" w:rsidTr="005922A8">
        <w:trPr>
          <w:trHeight w:val="340"/>
        </w:trPr>
        <w:tc>
          <w:tcPr>
            <w:tcW w:w="1267" w:type="dxa"/>
            <w:vMerge/>
            <w:tcBorders>
              <w:left w:val="single" w:sz="12" w:space="0" w:color="auto"/>
            </w:tcBorders>
            <w:vAlign w:val="center"/>
          </w:tcPr>
          <w:p w14:paraId="26593916" w14:textId="77777777" w:rsidR="005922A8" w:rsidRPr="008C235F" w:rsidRDefault="005922A8" w:rsidP="008C235F">
            <w:pPr>
              <w:jc w:val="center"/>
              <w:rPr>
                <w:rFonts w:ascii="Times New Roman" w:hAnsi="Times New Roman" w:cs="Times New Roman"/>
                <w:szCs w:val="21"/>
              </w:rPr>
            </w:pPr>
          </w:p>
        </w:tc>
        <w:tc>
          <w:tcPr>
            <w:tcW w:w="990" w:type="dxa"/>
            <w:vAlign w:val="center"/>
          </w:tcPr>
          <w:p w14:paraId="47EFD7D5"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8</w:t>
            </w:r>
          </w:p>
        </w:tc>
        <w:tc>
          <w:tcPr>
            <w:tcW w:w="2122" w:type="dxa"/>
            <w:vAlign w:val="center"/>
          </w:tcPr>
          <w:p w14:paraId="5737F439"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深沟球轴承</w:t>
            </w:r>
            <w:r w:rsidRPr="008C235F">
              <w:rPr>
                <w:rFonts w:ascii="Times New Roman" w:hAnsi="Times New Roman" w:cs="Times New Roman"/>
                <w:szCs w:val="21"/>
              </w:rPr>
              <w:t>6204</w:t>
            </w:r>
          </w:p>
        </w:tc>
        <w:tc>
          <w:tcPr>
            <w:tcW w:w="941" w:type="dxa"/>
            <w:vAlign w:val="center"/>
          </w:tcPr>
          <w:p w14:paraId="18A1137D"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2</w:t>
            </w:r>
          </w:p>
        </w:tc>
        <w:tc>
          <w:tcPr>
            <w:tcW w:w="1478" w:type="dxa"/>
            <w:vAlign w:val="center"/>
          </w:tcPr>
          <w:p w14:paraId="767561A6" w14:textId="77777777" w:rsidR="005922A8" w:rsidRPr="008C235F" w:rsidRDefault="005922A8" w:rsidP="008C235F">
            <w:pPr>
              <w:jc w:val="center"/>
              <w:rPr>
                <w:rFonts w:ascii="Times New Roman" w:hAnsi="Times New Roman" w:cs="Times New Roman"/>
                <w:szCs w:val="21"/>
              </w:rPr>
            </w:pPr>
            <m:oMathPara>
              <m:oMath>
                <m:r>
                  <m:rPr>
                    <m:sty m:val="p"/>
                  </m:rPr>
                  <w:rPr>
                    <w:rFonts w:ascii="Cambria Math" w:hAnsi="Cambria Math" w:cs="Times New Roman"/>
                    <w:szCs w:val="21"/>
                  </w:rPr>
                  <m:t>2×5.4</m:t>
                </m:r>
              </m:oMath>
            </m:oMathPara>
          </w:p>
        </w:tc>
        <w:tc>
          <w:tcPr>
            <w:tcW w:w="1478" w:type="dxa"/>
            <w:tcBorders>
              <w:right w:val="single" w:sz="12" w:space="0" w:color="auto"/>
            </w:tcBorders>
            <w:vAlign w:val="center"/>
          </w:tcPr>
          <w:p w14:paraId="103002D6" w14:textId="77777777" w:rsidR="005922A8" w:rsidRPr="008C235F" w:rsidRDefault="005922A8" w:rsidP="008C235F">
            <w:pPr>
              <w:jc w:val="center"/>
              <w:rPr>
                <w:rFonts w:ascii="Times New Roman" w:hAnsi="Times New Roman" w:cs="Times New Roman"/>
                <w:szCs w:val="21"/>
              </w:rPr>
            </w:pPr>
          </w:p>
        </w:tc>
      </w:tr>
      <w:tr w:rsidR="005922A8" w:rsidRPr="00E843B7" w14:paraId="3E7D9E55" w14:textId="77777777" w:rsidTr="005922A8">
        <w:trPr>
          <w:trHeight w:val="340"/>
        </w:trPr>
        <w:tc>
          <w:tcPr>
            <w:tcW w:w="1267" w:type="dxa"/>
            <w:vMerge/>
            <w:tcBorders>
              <w:left w:val="single" w:sz="12" w:space="0" w:color="auto"/>
            </w:tcBorders>
            <w:vAlign w:val="center"/>
          </w:tcPr>
          <w:p w14:paraId="457A50BD" w14:textId="77777777" w:rsidR="005922A8" w:rsidRPr="008C235F" w:rsidRDefault="005922A8" w:rsidP="008C235F">
            <w:pPr>
              <w:jc w:val="center"/>
              <w:rPr>
                <w:rFonts w:ascii="Times New Roman" w:hAnsi="Times New Roman" w:cs="Times New Roman"/>
                <w:szCs w:val="21"/>
              </w:rPr>
            </w:pPr>
          </w:p>
        </w:tc>
        <w:tc>
          <w:tcPr>
            <w:tcW w:w="990" w:type="dxa"/>
            <w:vAlign w:val="center"/>
          </w:tcPr>
          <w:p w14:paraId="007840D9"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9</w:t>
            </w:r>
          </w:p>
        </w:tc>
        <w:tc>
          <w:tcPr>
            <w:tcW w:w="2122" w:type="dxa"/>
            <w:vAlign w:val="center"/>
          </w:tcPr>
          <w:p w14:paraId="205C84AC"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深沟球轴承</w:t>
            </w:r>
            <w:r w:rsidRPr="008C235F">
              <w:rPr>
                <w:rFonts w:ascii="Times New Roman" w:hAnsi="Times New Roman" w:cs="Times New Roman"/>
                <w:szCs w:val="21"/>
              </w:rPr>
              <w:t>6206</w:t>
            </w:r>
          </w:p>
        </w:tc>
        <w:tc>
          <w:tcPr>
            <w:tcW w:w="941" w:type="dxa"/>
            <w:vAlign w:val="center"/>
          </w:tcPr>
          <w:p w14:paraId="185A8B09"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478" w:type="dxa"/>
            <w:vAlign w:val="center"/>
          </w:tcPr>
          <w:p w14:paraId="6494A15C" w14:textId="77777777" w:rsidR="005922A8" w:rsidRPr="008C235F" w:rsidRDefault="005922A8" w:rsidP="008C235F">
            <w:pPr>
              <w:jc w:val="center"/>
              <w:rPr>
                <w:rFonts w:ascii="Times New Roman" w:hAnsi="Times New Roman" w:cs="Times New Roman"/>
                <w:szCs w:val="21"/>
              </w:rPr>
            </w:pPr>
            <m:oMathPara>
              <m:oMath>
                <m:r>
                  <m:rPr>
                    <m:sty m:val="p"/>
                  </m:rPr>
                  <w:rPr>
                    <w:rFonts w:ascii="Cambria Math" w:hAnsi="Cambria Math" w:cs="Times New Roman"/>
                    <w:szCs w:val="21"/>
                  </w:rPr>
                  <m:t>9</m:t>
                </m:r>
              </m:oMath>
            </m:oMathPara>
          </w:p>
        </w:tc>
        <w:tc>
          <w:tcPr>
            <w:tcW w:w="1478" w:type="dxa"/>
            <w:tcBorders>
              <w:right w:val="single" w:sz="12" w:space="0" w:color="auto"/>
            </w:tcBorders>
            <w:vAlign w:val="center"/>
          </w:tcPr>
          <w:p w14:paraId="34FF3AC0" w14:textId="77777777" w:rsidR="005922A8" w:rsidRPr="008C235F" w:rsidRDefault="005922A8" w:rsidP="008C235F">
            <w:pPr>
              <w:jc w:val="center"/>
              <w:rPr>
                <w:rFonts w:ascii="Times New Roman" w:hAnsi="Times New Roman" w:cs="Times New Roman"/>
                <w:szCs w:val="21"/>
              </w:rPr>
            </w:pPr>
          </w:p>
        </w:tc>
      </w:tr>
      <w:tr w:rsidR="005922A8" w:rsidRPr="00905BD2" w14:paraId="671D0EC1" w14:textId="77777777" w:rsidTr="005922A8">
        <w:trPr>
          <w:trHeight w:val="340"/>
        </w:trPr>
        <w:tc>
          <w:tcPr>
            <w:tcW w:w="1267" w:type="dxa"/>
            <w:vMerge/>
            <w:tcBorders>
              <w:left w:val="single" w:sz="12" w:space="0" w:color="auto"/>
            </w:tcBorders>
            <w:vAlign w:val="center"/>
          </w:tcPr>
          <w:p w14:paraId="743000C3" w14:textId="77777777" w:rsidR="005922A8" w:rsidRPr="008C235F" w:rsidRDefault="005922A8" w:rsidP="008C235F">
            <w:pPr>
              <w:jc w:val="center"/>
              <w:rPr>
                <w:rFonts w:ascii="Times New Roman" w:hAnsi="Times New Roman" w:cs="Times New Roman"/>
                <w:szCs w:val="21"/>
              </w:rPr>
            </w:pPr>
          </w:p>
        </w:tc>
        <w:tc>
          <w:tcPr>
            <w:tcW w:w="990" w:type="dxa"/>
            <w:vAlign w:val="center"/>
          </w:tcPr>
          <w:p w14:paraId="709A2988"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10</w:t>
            </w:r>
          </w:p>
        </w:tc>
        <w:tc>
          <w:tcPr>
            <w:tcW w:w="2122" w:type="dxa"/>
            <w:vAlign w:val="center"/>
          </w:tcPr>
          <w:p w14:paraId="65382770"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深沟球轴承</w:t>
            </w:r>
            <w:r w:rsidRPr="008C235F">
              <w:rPr>
                <w:rFonts w:ascii="Times New Roman" w:hAnsi="Times New Roman" w:cs="Times New Roman"/>
                <w:szCs w:val="21"/>
              </w:rPr>
              <w:t>6004</w:t>
            </w:r>
          </w:p>
        </w:tc>
        <w:tc>
          <w:tcPr>
            <w:tcW w:w="941" w:type="dxa"/>
            <w:vAlign w:val="center"/>
          </w:tcPr>
          <w:p w14:paraId="364DD638"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2</w:t>
            </w:r>
          </w:p>
        </w:tc>
        <w:tc>
          <w:tcPr>
            <w:tcW w:w="1478" w:type="dxa"/>
            <w:vAlign w:val="center"/>
          </w:tcPr>
          <w:p w14:paraId="631FF6B6" w14:textId="77777777" w:rsidR="005922A8" w:rsidRPr="008C235F" w:rsidRDefault="005922A8" w:rsidP="008C235F">
            <w:pPr>
              <w:jc w:val="center"/>
              <w:rPr>
                <w:rFonts w:ascii="Times New Roman" w:eastAsia="等线" w:hAnsi="Times New Roman" w:cs="Times New Roman"/>
                <w:szCs w:val="21"/>
              </w:rPr>
            </w:pPr>
            <m:oMathPara>
              <m:oMath>
                <m:r>
                  <m:rPr>
                    <m:sty m:val="p"/>
                  </m:rPr>
                  <w:rPr>
                    <w:rFonts w:ascii="Cambria Math" w:eastAsia="等线" w:hAnsi="Cambria Math" w:cs="Times New Roman"/>
                    <w:szCs w:val="21"/>
                  </w:rPr>
                  <m:t>2×5.2</m:t>
                </m:r>
              </m:oMath>
            </m:oMathPara>
          </w:p>
        </w:tc>
        <w:tc>
          <w:tcPr>
            <w:tcW w:w="1478" w:type="dxa"/>
            <w:tcBorders>
              <w:right w:val="single" w:sz="12" w:space="0" w:color="auto"/>
            </w:tcBorders>
            <w:vAlign w:val="center"/>
          </w:tcPr>
          <w:p w14:paraId="5C48922F" w14:textId="77777777" w:rsidR="005922A8" w:rsidRPr="008C235F" w:rsidRDefault="005922A8" w:rsidP="008C235F">
            <w:pPr>
              <w:jc w:val="center"/>
              <w:rPr>
                <w:rFonts w:ascii="Times New Roman" w:hAnsi="Times New Roman" w:cs="Times New Roman"/>
                <w:szCs w:val="21"/>
              </w:rPr>
            </w:pPr>
          </w:p>
        </w:tc>
      </w:tr>
      <w:tr w:rsidR="005922A8" w:rsidRPr="00E843B7" w14:paraId="491010EB" w14:textId="77777777" w:rsidTr="005922A8">
        <w:trPr>
          <w:trHeight w:val="340"/>
        </w:trPr>
        <w:tc>
          <w:tcPr>
            <w:tcW w:w="1267" w:type="dxa"/>
            <w:vMerge/>
            <w:tcBorders>
              <w:left w:val="single" w:sz="12" w:space="0" w:color="auto"/>
            </w:tcBorders>
            <w:vAlign w:val="center"/>
          </w:tcPr>
          <w:p w14:paraId="60CC01B7" w14:textId="77777777" w:rsidR="005922A8" w:rsidRPr="008C235F" w:rsidRDefault="005922A8" w:rsidP="008C235F">
            <w:pPr>
              <w:jc w:val="center"/>
              <w:rPr>
                <w:rFonts w:ascii="Times New Roman" w:hAnsi="Times New Roman" w:cs="Times New Roman"/>
                <w:szCs w:val="21"/>
              </w:rPr>
            </w:pPr>
          </w:p>
        </w:tc>
        <w:tc>
          <w:tcPr>
            <w:tcW w:w="990" w:type="dxa"/>
            <w:vAlign w:val="center"/>
          </w:tcPr>
          <w:p w14:paraId="0D6AB023"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11</w:t>
            </w:r>
          </w:p>
        </w:tc>
        <w:tc>
          <w:tcPr>
            <w:tcW w:w="2122" w:type="dxa"/>
            <w:vAlign w:val="center"/>
          </w:tcPr>
          <w:p w14:paraId="50F3DC58"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深沟球轴承</w:t>
            </w:r>
            <w:r w:rsidRPr="008C235F">
              <w:rPr>
                <w:rFonts w:ascii="Times New Roman" w:hAnsi="Times New Roman" w:cs="Times New Roman"/>
                <w:szCs w:val="21"/>
              </w:rPr>
              <w:t>6005</w:t>
            </w:r>
          </w:p>
        </w:tc>
        <w:tc>
          <w:tcPr>
            <w:tcW w:w="941" w:type="dxa"/>
            <w:vAlign w:val="center"/>
          </w:tcPr>
          <w:p w14:paraId="36590D90"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2</w:t>
            </w:r>
          </w:p>
        </w:tc>
        <w:tc>
          <w:tcPr>
            <w:tcW w:w="1478" w:type="dxa"/>
            <w:vAlign w:val="center"/>
          </w:tcPr>
          <w:p w14:paraId="116A0EE1" w14:textId="77777777" w:rsidR="005922A8" w:rsidRPr="008C235F" w:rsidRDefault="005922A8" w:rsidP="008C235F">
            <w:pPr>
              <w:jc w:val="center"/>
              <w:rPr>
                <w:rFonts w:ascii="Times New Roman" w:hAnsi="Times New Roman" w:cs="Times New Roman"/>
                <w:szCs w:val="21"/>
              </w:rPr>
            </w:pPr>
            <m:oMathPara>
              <m:oMath>
                <m:r>
                  <m:rPr>
                    <m:sty m:val="p"/>
                  </m:rPr>
                  <w:rPr>
                    <w:rFonts w:ascii="Cambria Math" w:hAnsi="Cambria Math" w:cs="Times New Roman"/>
                    <w:szCs w:val="21"/>
                  </w:rPr>
                  <m:t>2×6.9</m:t>
                </m:r>
              </m:oMath>
            </m:oMathPara>
          </w:p>
        </w:tc>
        <w:tc>
          <w:tcPr>
            <w:tcW w:w="1478" w:type="dxa"/>
            <w:tcBorders>
              <w:right w:val="single" w:sz="12" w:space="0" w:color="auto"/>
            </w:tcBorders>
            <w:vAlign w:val="center"/>
          </w:tcPr>
          <w:p w14:paraId="2CC97EBE" w14:textId="77777777" w:rsidR="005922A8" w:rsidRPr="008C235F" w:rsidRDefault="005922A8" w:rsidP="008C235F">
            <w:pPr>
              <w:jc w:val="center"/>
              <w:rPr>
                <w:rFonts w:ascii="Times New Roman" w:hAnsi="Times New Roman" w:cs="Times New Roman"/>
                <w:szCs w:val="21"/>
              </w:rPr>
            </w:pPr>
          </w:p>
        </w:tc>
      </w:tr>
      <w:tr w:rsidR="005922A8" w:rsidRPr="00E843B7" w14:paraId="0EF0D0B0" w14:textId="77777777" w:rsidTr="005922A8">
        <w:trPr>
          <w:trHeight w:val="340"/>
        </w:trPr>
        <w:tc>
          <w:tcPr>
            <w:tcW w:w="1267" w:type="dxa"/>
            <w:vMerge/>
            <w:tcBorders>
              <w:left w:val="single" w:sz="12" w:space="0" w:color="auto"/>
            </w:tcBorders>
            <w:vAlign w:val="center"/>
          </w:tcPr>
          <w:p w14:paraId="0865F5AB" w14:textId="77777777" w:rsidR="005922A8" w:rsidRPr="008C235F" w:rsidRDefault="005922A8" w:rsidP="008C235F">
            <w:pPr>
              <w:jc w:val="center"/>
              <w:rPr>
                <w:rFonts w:ascii="Times New Roman" w:hAnsi="Times New Roman" w:cs="Times New Roman"/>
                <w:szCs w:val="21"/>
              </w:rPr>
            </w:pPr>
          </w:p>
        </w:tc>
        <w:tc>
          <w:tcPr>
            <w:tcW w:w="990" w:type="dxa"/>
            <w:vAlign w:val="center"/>
          </w:tcPr>
          <w:p w14:paraId="4A8E62FC"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12</w:t>
            </w:r>
          </w:p>
        </w:tc>
        <w:tc>
          <w:tcPr>
            <w:tcW w:w="2122" w:type="dxa"/>
            <w:vAlign w:val="center"/>
          </w:tcPr>
          <w:p w14:paraId="53782A6C"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角接触轴承</w:t>
            </w:r>
            <w:r w:rsidRPr="008C235F">
              <w:rPr>
                <w:rFonts w:ascii="Times New Roman" w:hAnsi="Times New Roman" w:cs="Times New Roman"/>
                <w:szCs w:val="21"/>
              </w:rPr>
              <w:t>7204</w:t>
            </w:r>
          </w:p>
        </w:tc>
        <w:tc>
          <w:tcPr>
            <w:tcW w:w="941" w:type="dxa"/>
            <w:vAlign w:val="center"/>
          </w:tcPr>
          <w:p w14:paraId="44005903"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478" w:type="dxa"/>
            <w:vAlign w:val="center"/>
          </w:tcPr>
          <w:p w14:paraId="5C639185" w14:textId="77777777" w:rsidR="005922A8" w:rsidRPr="008C235F" w:rsidRDefault="005922A8" w:rsidP="008C235F">
            <w:pPr>
              <w:jc w:val="center"/>
              <w:rPr>
                <w:rFonts w:ascii="Times New Roman" w:hAnsi="Times New Roman" w:cs="Times New Roman"/>
                <w:szCs w:val="21"/>
              </w:rPr>
            </w:pPr>
            <m:oMathPara>
              <m:oMath>
                <m:r>
                  <m:rPr>
                    <m:sty m:val="p"/>
                  </m:rPr>
                  <w:rPr>
                    <w:rFonts w:ascii="Cambria Math" w:hAnsi="Cambria Math" w:cs="Times New Roman"/>
                    <w:szCs w:val="21"/>
                  </w:rPr>
                  <m:t>14</m:t>
                </m:r>
              </m:oMath>
            </m:oMathPara>
          </w:p>
        </w:tc>
        <w:tc>
          <w:tcPr>
            <w:tcW w:w="1478" w:type="dxa"/>
            <w:tcBorders>
              <w:right w:val="single" w:sz="12" w:space="0" w:color="auto"/>
            </w:tcBorders>
            <w:vAlign w:val="center"/>
          </w:tcPr>
          <w:p w14:paraId="72D27574" w14:textId="77777777" w:rsidR="005922A8" w:rsidRPr="008C235F" w:rsidRDefault="005922A8" w:rsidP="008C235F">
            <w:pPr>
              <w:jc w:val="center"/>
              <w:rPr>
                <w:rFonts w:ascii="Times New Roman" w:hAnsi="Times New Roman" w:cs="Times New Roman"/>
                <w:szCs w:val="21"/>
              </w:rPr>
            </w:pPr>
          </w:p>
        </w:tc>
      </w:tr>
      <w:tr w:rsidR="005922A8" w:rsidRPr="00E843B7" w14:paraId="1358042D" w14:textId="77777777" w:rsidTr="005922A8">
        <w:trPr>
          <w:trHeight w:val="340"/>
        </w:trPr>
        <w:tc>
          <w:tcPr>
            <w:tcW w:w="1267" w:type="dxa"/>
            <w:vMerge w:val="restart"/>
            <w:tcBorders>
              <w:left w:val="single" w:sz="12" w:space="0" w:color="auto"/>
            </w:tcBorders>
            <w:vAlign w:val="center"/>
          </w:tcPr>
          <w:p w14:paraId="4782B8FE"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控制元件</w:t>
            </w:r>
          </w:p>
        </w:tc>
        <w:tc>
          <w:tcPr>
            <w:tcW w:w="990" w:type="dxa"/>
            <w:vAlign w:val="center"/>
          </w:tcPr>
          <w:p w14:paraId="7CFFC5EE"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13</w:t>
            </w:r>
          </w:p>
        </w:tc>
        <w:tc>
          <w:tcPr>
            <w:tcW w:w="2122" w:type="dxa"/>
            <w:vAlign w:val="center"/>
          </w:tcPr>
          <w:p w14:paraId="7B593D9C"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STM32</w:t>
            </w:r>
            <w:r w:rsidRPr="008C235F">
              <w:rPr>
                <w:rFonts w:ascii="Times New Roman" w:hAnsi="Times New Roman" w:cs="Times New Roman"/>
                <w:szCs w:val="21"/>
              </w:rPr>
              <w:t>单片机</w:t>
            </w:r>
          </w:p>
        </w:tc>
        <w:tc>
          <w:tcPr>
            <w:tcW w:w="941" w:type="dxa"/>
            <w:vAlign w:val="center"/>
          </w:tcPr>
          <w:p w14:paraId="299D7725"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2</w:t>
            </w:r>
          </w:p>
        </w:tc>
        <w:tc>
          <w:tcPr>
            <w:tcW w:w="1478" w:type="dxa"/>
            <w:vAlign w:val="center"/>
          </w:tcPr>
          <w:p w14:paraId="18F08875" w14:textId="77777777" w:rsidR="005922A8" w:rsidRPr="008C235F" w:rsidRDefault="005922A8" w:rsidP="008C235F">
            <w:pPr>
              <w:jc w:val="center"/>
              <w:rPr>
                <w:rFonts w:ascii="Times New Roman" w:hAnsi="Times New Roman" w:cs="Times New Roman"/>
                <w:szCs w:val="21"/>
              </w:rPr>
            </w:pPr>
            <m:oMathPara>
              <m:oMath>
                <m:r>
                  <m:rPr>
                    <m:sty m:val="p"/>
                  </m:rPr>
                  <w:rPr>
                    <w:rFonts w:ascii="Cambria Math" w:hAnsi="Cambria Math" w:cs="Times New Roman"/>
                    <w:szCs w:val="21"/>
                  </w:rPr>
                  <m:t>2×75</m:t>
                </m:r>
              </m:oMath>
            </m:oMathPara>
          </w:p>
        </w:tc>
        <w:tc>
          <w:tcPr>
            <w:tcW w:w="1478" w:type="dxa"/>
            <w:tcBorders>
              <w:right w:val="single" w:sz="12" w:space="0" w:color="auto"/>
            </w:tcBorders>
            <w:vAlign w:val="center"/>
          </w:tcPr>
          <w:p w14:paraId="5EAFA4F4" w14:textId="77777777" w:rsidR="005922A8" w:rsidRPr="008C235F" w:rsidRDefault="005922A8" w:rsidP="008C235F">
            <w:pPr>
              <w:jc w:val="center"/>
              <w:rPr>
                <w:rFonts w:ascii="Times New Roman" w:hAnsi="Times New Roman" w:cs="Times New Roman"/>
                <w:szCs w:val="21"/>
              </w:rPr>
            </w:pPr>
          </w:p>
        </w:tc>
      </w:tr>
      <w:tr w:rsidR="005922A8" w:rsidRPr="00E843B7" w14:paraId="3F1DC28B" w14:textId="77777777" w:rsidTr="005922A8">
        <w:trPr>
          <w:trHeight w:val="340"/>
        </w:trPr>
        <w:tc>
          <w:tcPr>
            <w:tcW w:w="1267" w:type="dxa"/>
            <w:vMerge/>
            <w:tcBorders>
              <w:left w:val="single" w:sz="12" w:space="0" w:color="auto"/>
            </w:tcBorders>
            <w:vAlign w:val="center"/>
          </w:tcPr>
          <w:p w14:paraId="32A4FC87" w14:textId="77777777" w:rsidR="005922A8" w:rsidRPr="008C235F" w:rsidRDefault="005922A8" w:rsidP="008C235F">
            <w:pPr>
              <w:jc w:val="center"/>
              <w:rPr>
                <w:rFonts w:ascii="Times New Roman" w:hAnsi="Times New Roman" w:cs="Times New Roman"/>
                <w:szCs w:val="21"/>
              </w:rPr>
            </w:pPr>
          </w:p>
        </w:tc>
        <w:tc>
          <w:tcPr>
            <w:tcW w:w="990" w:type="dxa"/>
            <w:vAlign w:val="center"/>
          </w:tcPr>
          <w:p w14:paraId="7E789A23"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14</w:t>
            </w:r>
          </w:p>
        </w:tc>
        <w:tc>
          <w:tcPr>
            <w:tcW w:w="2122" w:type="dxa"/>
            <w:vAlign w:val="center"/>
          </w:tcPr>
          <w:p w14:paraId="73BE1B69"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按钮</w:t>
            </w:r>
          </w:p>
        </w:tc>
        <w:tc>
          <w:tcPr>
            <w:tcW w:w="941" w:type="dxa"/>
            <w:vAlign w:val="center"/>
          </w:tcPr>
          <w:p w14:paraId="5F2E7E28"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4</w:t>
            </w:r>
          </w:p>
        </w:tc>
        <w:tc>
          <w:tcPr>
            <w:tcW w:w="1478" w:type="dxa"/>
            <w:vAlign w:val="center"/>
          </w:tcPr>
          <w:p w14:paraId="15AABDD8" w14:textId="77777777" w:rsidR="005922A8" w:rsidRPr="008C235F" w:rsidRDefault="005922A8" w:rsidP="008C235F">
            <w:pPr>
              <w:jc w:val="center"/>
              <w:rPr>
                <w:rFonts w:ascii="Times New Roman" w:hAnsi="Times New Roman" w:cs="Times New Roman"/>
                <w:szCs w:val="21"/>
              </w:rPr>
            </w:pPr>
          </w:p>
        </w:tc>
        <w:tc>
          <w:tcPr>
            <w:tcW w:w="1478" w:type="dxa"/>
            <w:tcBorders>
              <w:right w:val="single" w:sz="12" w:space="0" w:color="auto"/>
            </w:tcBorders>
            <w:vAlign w:val="center"/>
          </w:tcPr>
          <w:p w14:paraId="5241BDDE"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科技馆提供</w:t>
            </w:r>
          </w:p>
        </w:tc>
      </w:tr>
      <w:tr w:rsidR="005922A8" w:rsidRPr="00E843B7" w14:paraId="2807601B" w14:textId="77777777" w:rsidTr="005922A8">
        <w:trPr>
          <w:trHeight w:val="340"/>
        </w:trPr>
        <w:tc>
          <w:tcPr>
            <w:tcW w:w="1267" w:type="dxa"/>
            <w:vMerge/>
            <w:tcBorders>
              <w:left w:val="single" w:sz="12" w:space="0" w:color="auto"/>
            </w:tcBorders>
            <w:vAlign w:val="center"/>
          </w:tcPr>
          <w:p w14:paraId="73BD209D" w14:textId="77777777" w:rsidR="005922A8" w:rsidRPr="008C235F" w:rsidRDefault="005922A8" w:rsidP="008C235F">
            <w:pPr>
              <w:jc w:val="center"/>
              <w:rPr>
                <w:rFonts w:ascii="Times New Roman" w:hAnsi="Times New Roman" w:cs="Times New Roman"/>
                <w:szCs w:val="21"/>
              </w:rPr>
            </w:pPr>
          </w:p>
        </w:tc>
        <w:tc>
          <w:tcPr>
            <w:tcW w:w="990" w:type="dxa"/>
            <w:vAlign w:val="center"/>
          </w:tcPr>
          <w:p w14:paraId="39992A3C"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15</w:t>
            </w:r>
          </w:p>
        </w:tc>
        <w:tc>
          <w:tcPr>
            <w:tcW w:w="2122" w:type="dxa"/>
            <w:vAlign w:val="center"/>
          </w:tcPr>
          <w:p w14:paraId="43F61BBC"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LED</w:t>
            </w:r>
            <w:r w:rsidRPr="008C235F">
              <w:rPr>
                <w:rFonts w:ascii="Times New Roman" w:hAnsi="Times New Roman" w:cs="Times New Roman"/>
                <w:szCs w:val="21"/>
              </w:rPr>
              <w:t>灯</w:t>
            </w:r>
          </w:p>
        </w:tc>
        <w:tc>
          <w:tcPr>
            <w:tcW w:w="941" w:type="dxa"/>
            <w:vAlign w:val="center"/>
          </w:tcPr>
          <w:p w14:paraId="5392D044"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4</w:t>
            </w:r>
          </w:p>
        </w:tc>
        <w:tc>
          <w:tcPr>
            <w:tcW w:w="1478" w:type="dxa"/>
            <w:vAlign w:val="center"/>
          </w:tcPr>
          <w:p w14:paraId="424C99CB" w14:textId="77777777" w:rsidR="005922A8" w:rsidRPr="008C235F" w:rsidRDefault="005922A8" w:rsidP="008C235F">
            <w:pPr>
              <w:jc w:val="center"/>
              <w:rPr>
                <w:rFonts w:ascii="Times New Roman" w:hAnsi="Times New Roman" w:cs="Times New Roman"/>
                <w:szCs w:val="21"/>
              </w:rPr>
            </w:pPr>
            <m:oMathPara>
              <m:oMath>
                <m:r>
                  <m:rPr>
                    <m:sty m:val="p"/>
                  </m:rPr>
                  <w:rPr>
                    <w:rFonts w:ascii="Cambria Math" w:hAnsi="Cambria Math" w:cs="Times New Roman"/>
                    <w:szCs w:val="21"/>
                  </w:rPr>
                  <m:t>5</m:t>
                </m:r>
              </m:oMath>
            </m:oMathPara>
          </w:p>
        </w:tc>
        <w:tc>
          <w:tcPr>
            <w:tcW w:w="1478" w:type="dxa"/>
            <w:tcBorders>
              <w:right w:val="single" w:sz="12" w:space="0" w:color="auto"/>
            </w:tcBorders>
            <w:vAlign w:val="center"/>
          </w:tcPr>
          <w:p w14:paraId="0FB4D977" w14:textId="77777777" w:rsidR="005922A8" w:rsidRPr="008C235F" w:rsidRDefault="005922A8" w:rsidP="008C235F">
            <w:pPr>
              <w:jc w:val="center"/>
              <w:rPr>
                <w:rFonts w:ascii="Times New Roman" w:hAnsi="Times New Roman" w:cs="Times New Roman"/>
                <w:szCs w:val="21"/>
              </w:rPr>
            </w:pPr>
          </w:p>
        </w:tc>
      </w:tr>
      <w:tr w:rsidR="005922A8" w:rsidRPr="00E843B7" w14:paraId="23A491F1" w14:textId="77777777" w:rsidTr="005922A8">
        <w:trPr>
          <w:trHeight w:val="340"/>
        </w:trPr>
        <w:tc>
          <w:tcPr>
            <w:tcW w:w="1267" w:type="dxa"/>
            <w:vMerge/>
            <w:tcBorders>
              <w:left w:val="single" w:sz="12" w:space="0" w:color="auto"/>
            </w:tcBorders>
            <w:vAlign w:val="center"/>
          </w:tcPr>
          <w:p w14:paraId="3DFEB64A" w14:textId="77777777" w:rsidR="005922A8" w:rsidRPr="008C235F" w:rsidRDefault="005922A8" w:rsidP="008C235F">
            <w:pPr>
              <w:jc w:val="center"/>
              <w:rPr>
                <w:rFonts w:ascii="Times New Roman" w:hAnsi="Times New Roman" w:cs="Times New Roman"/>
                <w:szCs w:val="21"/>
              </w:rPr>
            </w:pPr>
          </w:p>
        </w:tc>
        <w:tc>
          <w:tcPr>
            <w:tcW w:w="990" w:type="dxa"/>
            <w:vAlign w:val="center"/>
          </w:tcPr>
          <w:p w14:paraId="6FA3FD7C"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16</w:t>
            </w:r>
          </w:p>
        </w:tc>
        <w:tc>
          <w:tcPr>
            <w:tcW w:w="2122" w:type="dxa"/>
            <w:vAlign w:val="center"/>
          </w:tcPr>
          <w:p w14:paraId="01407EA1"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显示屏</w:t>
            </w:r>
          </w:p>
        </w:tc>
        <w:tc>
          <w:tcPr>
            <w:tcW w:w="941" w:type="dxa"/>
            <w:vAlign w:val="center"/>
          </w:tcPr>
          <w:p w14:paraId="22468E47"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478" w:type="dxa"/>
            <w:vAlign w:val="center"/>
          </w:tcPr>
          <w:p w14:paraId="07CCFE95" w14:textId="77777777" w:rsidR="005922A8" w:rsidRPr="008C235F" w:rsidRDefault="005922A8" w:rsidP="008C235F">
            <w:pPr>
              <w:jc w:val="center"/>
              <w:rPr>
                <w:rFonts w:ascii="Times New Roman" w:hAnsi="Times New Roman" w:cs="Times New Roman"/>
                <w:szCs w:val="21"/>
              </w:rPr>
            </w:pPr>
            <m:oMathPara>
              <m:oMath>
                <m:r>
                  <m:rPr>
                    <m:sty m:val="p"/>
                  </m:rPr>
                  <w:rPr>
                    <w:rFonts w:ascii="Cambria Math" w:hAnsi="Cambria Math" w:cs="Times New Roman"/>
                    <w:szCs w:val="21"/>
                  </w:rPr>
                  <m:t>170</m:t>
                </m:r>
              </m:oMath>
            </m:oMathPara>
          </w:p>
        </w:tc>
        <w:tc>
          <w:tcPr>
            <w:tcW w:w="1478" w:type="dxa"/>
            <w:tcBorders>
              <w:right w:val="single" w:sz="12" w:space="0" w:color="auto"/>
            </w:tcBorders>
            <w:vAlign w:val="center"/>
          </w:tcPr>
          <w:p w14:paraId="5E4F4F5D" w14:textId="77777777" w:rsidR="005922A8" w:rsidRPr="008C235F" w:rsidRDefault="005922A8" w:rsidP="008C235F">
            <w:pPr>
              <w:jc w:val="center"/>
              <w:rPr>
                <w:rFonts w:ascii="Times New Roman" w:hAnsi="Times New Roman" w:cs="Times New Roman"/>
                <w:szCs w:val="21"/>
              </w:rPr>
            </w:pPr>
          </w:p>
        </w:tc>
      </w:tr>
      <w:tr w:rsidR="005922A8" w:rsidRPr="00E843B7" w14:paraId="4972BE3A" w14:textId="77777777" w:rsidTr="005922A8">
        <w:trPr>
          <w:trHeight w:val="340"/>
        </w:trPr>
        <w:tc>
          <w:tcPr>
            <w:tcW w:w="1267" w:type="dxa"/>
            <w:vMerge/>
            <w:tcBorders>
              <w:left w:val="single" w:sz="12" w:space="0" w:color="auto"/>
            </w:tcBorders>
            <w:vAlign w:val="center"/>
          </w:tcPr>
          <w:p w14:paraId="7B7FA2F6" w14:textId="77777777" w:rsidR="005922A8" w:rsidRPr="008C235F" w:rsidRDefault="005922A8" w:rsidP="008C235F">
            <w:pPr>
              <w:jc w:val="center"/>
              <w:rPr>
                <w:rFonts w:ascii="Times New Roman" w:hAnsi="Times New Roman" w:cs="Times New Roman"/>
                <w:szCs w:val="21"/>
              </w:rPr>
            </w:pPr>
          </w:p>
        </w:tc>
        <w:tc>
          <w:tcPr>
            <w:tcW w:w="990" w:type="dxa"/>
            <w:vAlign w:val="center"/>
          </w:tcPr>
          <w:p w14:paraId="6A9BC474"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17</w:t>
            </w:r>
          </w:p>
        </w:tc>
        <w:tc>
          <w:tcPr>
            <w:tcW w:w="2122" w:type="dxa"/>
            <w:vAlign w:val="center"/>
          </w:tcPr>
          <w:p w14:paraId="74CC978A"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电机驱动模块</w:t>
            </w:r>
          </w:p>
        </w:tc>
        <w:tc>
          <w:tcPr>
            <w:tcW w:w="941" w:type="dxa"/>
            <w:vAlign w:val="center"/>
          </w:tcPr>
          <w:p w14:paraId="67DE7D92"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478" w:type="dxa"/>
            <w:vAlign w:val="center"/>
          </w:tcPr>
          <w:p w14:paraId="5D842E5E" w14:textId="77777777" w:rsidR="005922A8" w:rsidRPr="008C235F" w:rsidRDefault="005922A8" w:rsidP="008C235F">
            <w:pPr>
              <w:jc w:val="center"/>
              <w:rPr>
                <w:rFonts w:ascii="Times New Roman" w:hAnsi="Times New Roman" w:cs="Times New Roman"/>
                <w:szCs w:val="21"/>
              </w:rPr>
            </w:pPr>
            <m:oMathPara>
              <m:oMath>
                <m:r>
                  <m:rPr>
                    <m:sty m:val="p"/>
                  </m:rPr>
                  <w:rPr>
                    <w:rFonts w:ascii="Cambria Math" w:hAnsi="Cambria Math" w:cs="Times New Roman"/>
                    <w:szCs w:val="21"/>
                  </w:rPr>
                  <m:t>61</m:t>
                </m:r>
              </m:oMath>
            </m:oMathPara>
          </w:p>
        </w:tc>
        <w:tc>
          <w:tcPr>
            <w:tcW w:w="1478" w:type="dxa"/>
            <w:tcBorders>
              <w:right w:val="single" w:sz="12" w:space="0" w:color="auto"/>
            </w:tcBorders>
            <w:vAlign w:val="center"/>
          </w:tcPr>
          <w:p w14:paraId="32F3AE4E" w14:textId="77777777" w:rsidR="005922A8" w:rsidRPr="008C235F" w:rsidRDefault="005922A8" w:rsidP="008C235F">
            <w:pPr>
              <w:jc w:val="center"/>
              <w:rPr>
                <w:rFonts w:ascii="Times New Roman" w:hAnsi="Times New Roman" w:cs="Times New Roman"/>
                <w:szCs w:val="21"/>
              </w:rPr>
            </w:pPr>
          </w:p>
        </w:tc>
      </w:tr>
      <w:tr w:rsidR="005922A8" w:rsidRPr="00E843B7" w14:paraId="75904418" w14:textId="77777777" w:rsidTr="005922A8">
        <w:trPr>
          <w:trHeight w:val="340"/>
        </w:trPr>
        <w:tc>
          <w:tcPr>
            <w:tcW w:w="1267" w:type="dxa"/>
            <w:vMerge/>
            <w:tcBorders>
              <w:left w:val="single" w:sz="12" w:space="0" w:color="auto"/>
            </w:tcBorders>
            <w:vAlign w:val="center"/>
          </w:tcPr>
          <w:p w14:paraId="51F89362" w14:textId="77777777" w:rsidR="005922A8" w:rsidRPr="008C235F" w:rsidRDefault="005922A8" w:rsidP="008C235F">
            <w:pPr>
              <w:jc w:val="center"/>
              <w:rPr>
                <w:rFonts w:ascii="Times New Roman" w:hAnsi="Times New Roman" w:cs="Times New Roman"/>
                <w:szCs w:val="21"/>
              </w:rPr>
            </w:pPr>
          </w:p>
        </w:tc>
        <w:tc>
          <w:tcPr>
            <w:tcW w:w="990" w:type="dxa"/>
            <w:vAlign w:val="center"/>
          </w:tcPr>
          <w:p w14:paraId="483AE80C"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18</w:t>
            </w:r>
          </w:p>
        </w:tc>
        <w:tc>
          <w:tcPr>
            <w:tcW w:w="2122" w:type="dxa"/>
            <w:vAlign w:val="center"/>
          </w:tcPr>
          <w:p w14:paraId="16E4FF36"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导电滑环</w:t>
            </w:r>
          </w:p>
        </w:tc>
        <w:tc>
          <w:tcPr>
            <w:tcW w:w="941" w:type="dxa"/>
            <w:vAlign w:val="center"/>
          </w:tcPr>
          <w:p w14:paraId="6A1F6ED7"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478" w:type="dxa"/>
            <w:vAlign w:val="center"/>
          </w:tcPr>
          <w:p w14:paraId="52EC1F19" w14:textId="77777777" w:rsidR="005922A8" w:rsidRPr="008C235F" w:rsidRDefault="005922A8" w:rsidP="008C235F">
            <w:pPr>
              <w:jc w:val="center"/>
              <w:rPr>
                <w:rFonts w:ascii="Times New Roman" w:hAnsi="Times New Roman" w:cs="Times New Roman"/>
                <w:szCs w:val="21"/>
              </w:rPr>
            </w:pPr>
            <m:oMathPara>
              <m:oMath>
                <m:r>
                  <m:rPr>
                    <m:sty m:val="p"/>
                  </m:rPr>
                  <w:rPr>
                    <w:rFonts w:ascii="Cambria Math" w:hAnsi="Cambria Math" w:cs="Times New Roman"/>
                    <w:szCs w:val="21"/>
                  </w:rPr>
                  <m:t>476</m:t>
                </m:r>
              </m:oMath>
            </m:oMathPara>
          </w:p>
        </w:tc>
        <w:tc>
          <w:tcPr>
            <w:tcW w:w="1478" w:type="dxa"/>
            <w:tcBorders>
              <w:right w:val="single" w:sz="12" w:space="0" w:color="auto"/>
            </w:tcBorders>
            <w:vAlign w:val="center"/>
          </w:tcPr>
          <w:p w14:paraId="4771D8A0" w14:textId="77777777" w:rsidR="005922A8" w:rsidRPr="008C235F" w:rsidRDefault="005922A8" w:rsidP="008C235F">
            <w:pPr>
              <w:jc w:val="center"/>
              <w:rPr>
                <w:rFonts w:ascii="Times New Roman" w:hAnsi="Times New Roman" w:cs="Times New Roman"/>
                <w:szCs w:val="21"/>
              </w:rPr>
            </w:pPr>
          </w:p>
        </w:tc>
      </w:tr>
      <w:tr w:rsidR="005922A8" w:rsidRPr="00E843B7" w14:paraId="0FB00EA8" w14:textId="77777777" w:rsidTr="005922A8">
        <w:trPr>
          <w:trHeight w:val="340"/>
        </w:trPr>
        <w:tc>
          <w:tcPr>
            <w:tcW w:w="1267" w:type="dxa"/>
            <w:vMerge/>
            <w:tcBorders>
              <w:left w:val="single" w:sz="12" w:space="0" w:color="auto"/>
            </w:tcBorders>
            <w:vAlign w:val="center"/>
          </w:tcPr>
          <w:p w14:paraId="3A9141FB" w14:textId="77777777" w:rsidR="005922A8" w:rsidRPr="008C235F" w:rsidRDefault="005922A8" w:rsidP="008C235F">
            <w:pPr>
              <w:jc w:val="center"/>
              <w:rPr>
                <w:rFonts w:ascii="Times New Roman" w:hAnsi="Times New Roman" w:cs="Times New Roman"/>
                <w:szCs w:val="21"/>
              </w:rPr>
            </w:pPr>
          </w:p>
        </w:tc>
        <w:tc>
          <w:tcPr>
            <w:tcW w:w="990" w:type="dxa"/>
            <w:vAlign w:val="center"/>
          </w:tcPr>
          <w:p w14:paraId="719D1E5C"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19</w:t>
            </w:r>
          </w:p>
        </w:tc>
        <w:tc>
          <w:tcPr>
            <w:tcW w:w="2122" w:type="dxa"/>
            <w:vAlign w:val="center"/>
          </w:tcPr>
          <w:p w14:paraId="33A2AA01"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陀螺仪模块</w:t>
            </w:r>
          </w:p>
        </w:tc>
        <w:tc>
          <w:tcPr>
            <w:tcW w:w="941" w:type="dxa"/>
            <w:vAlign w:val="center"/>
          </w:tcPr>
          <w:p w14:paraId="0260C880"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478" w:type="dxa"/>
            <w:vAlign w:val="center"/>
          </w:tcPr>
          <w:p w14:paraId="55F88BB3" w14:textId="77777777" w:rsidR="005922A8" w:rsidRPr="008C235F" w:rsidRDefault="005922A8" w:rsidP="008C235F">
            <w:pPr>
              <w:jc w:val="center"/>
              <w:rPr>
                <w:rFonts w:ascii="Times New Roman" w:eastAsia="等线" w:hAnsi="Times New Roman" w:cs="Times New Roman"/>
                <w:szCs w:val="21"/>
              </w:rPr>
            </w:pPr>
            <m:oMathPara>
              <m:oMath>
                <m:r>
                  <m:rPr>
                    <m:sty m:val="p"/>
                  </m:rPr>
                  <w:rPr>
                    <w:rFonts w:ascii="Cambria Math" w:hAnsi="Cambria Math" w:cs="Times New Roman"/>
                    <w:szCs w:val="21"/>
                  </w:rPr>
                  <m:t>11</m:t>
                </m:r>
              </m:oMath>
            </m:oMathPara>
          </w:p>
        </w:tc>
        <w:tc>
          <w:tcPr>
            <w:tcW w:w="1478" w:type="dxa"/>
            <w:tcBorders>
              <w:right w:val="single" w:sz="12" w:space="0" w:color="auto"/>
            </w:tcBorders>
            <w:vAlign w:val="center"/>
          </w:tcPr>
          <w:p w14:paraId="3B142A85" w14:textId="77777777" w:rsidR="005922A8" w:rsidRPr="008C235F" w:rsidRDefault="005922A8" w:rsidP="008C235F">
            <w:pPr>
              <w:jc w:val="center"/>
              <w:rPr>
                <w:rFonts w:ascii="Times New Roman" w:hAnsi="Times New Roman" w:cs="Times New Roman"/>
                <w:szCs w:val="21"/>
              </w:rPr>
            </w:pPr>
          </w:p>
        </w:tc>
      </w:tr>
      <w:tr w:rsidR="005922A8" w:rsidRPr="00292C6D" w14:paraId="10D0B972" w14:textId="77777777" w:rsidTr="005922A8">
        <w:trPr>
          <w:trHeight w:val="340"/>
        </w:trPr>
        <w:tc>
          <w:tcPr>
            <w:tcW w:w="1267" w:type="dxa"/>
            <w:vMerge w:val="restart"/>
            <w:tcBorders>
              <w:left w:val="single" w:sz="12" w:space="0" w:color="auto"/>
            </w:tcBorders>
            <w:vAlign w:val="center"/>
          </w:tcPr>
          <w:p w14:paraId="702EEA71"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其他</w:t>
            </w:r>
          </w:p>
        </w:tc>
        <w:tc>
          <w:tcPr>
            <w:tcW w:w="990" w:type="dxa"/>
            <w:vAlign w:val="center"/>
          </w:tcPr>
          <w:p w14:paraId="52E4DFB8"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20</w:t>
            </w:r>
          </w:p>
        </w:tc>
        <w:tc>
          <w:tcPr>
            <w:tcW w:w="2122" w:type="dxa"/>
            <w:vAlign w:val="center"/>
          </w:tcPr>
          <w:p w14:paraId="31677AA0"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小飞机模型</w:t>
            </w:r>
          </w:p>
        </w:tc>
        <w:tc>
          <w:tcPr>
            <w:tcW w:w="941" w:type="dxa"/>
            <w:vAlign w:val="center"/>
          </w:tcPr>
          <w:p w14:paraId="69D80B5D"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478" w:type="dxa"/>
            <w:vAlign w:val="center"/>
          </w:tcPr>
          <w:p w14:paraId="2038D451" w14:textId="77777777" w:rsidR="005922A8" w:rsidRPr="008C235F" w:rsidRDefault="005922A8" w:rsidP="008C235F">
            <w:pPr>
              <w:jc w:val="center"/>
              <w:rPr>
                <w:rFonts w:ascii="Times New Roman" w:eastAsia="等线" w:hAnsi="Times New Roman" w:cs="Times New Roman"/>
                <w:szCs w:val="21"/>
              </w:rPr>
            </w:pPr>
            <m:oMathPara>
              <m:oMath>
                <m:r>
                  <m:rPr>
                    <m:sty m:val="p"/>
                  </m:rPr>
                  <w:rPr>
                    <w:rFonts w:ascii="Cambria Math" w:hAnsi="Cambria Math" w:cs="Times New Roman"/>
                    <w:szCs w:val="21"/>
                  </w:rPr>
                  <m:t>50</m:t>
                </m:r>
              </m:oMath>
            </m:oMathPara>
          </w:p>
        </w:tc>
        <w:tc>
          <w:tcPr>
            <w:tcW w:w="1478" w:type="dxa"/>
            <w:tcBorders>
              <w:right w:val="single" w:sz="12" w:space="0" w:color="auto"/>
            </w:tcBorders>
            <w:vAlign w:val="center"/>
          </w:tcPr>
          <w:p w14:paraId="3F35DF9F"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尚未选定</w:t>
            </w:r>
          </w:p>
        </w:tc>
      </w:tr>
      <w:tr w:rsidR="005922A8" w:rsidRPr="00292C6D" w14:paraId="33EFCC23" w14:textId="77777777" w:rsidTr="005922A8">
        <w:trPr>
          <w:trHeight w:val="340"/>
        </w:trPr>
        <w:tc>
          <w:tcPr>
            <w:tcW w:w="1267" w:type="dxa"/>
            <w:vMerge/>
            <w:tcBorders>
              <w:left w:val="single" w:sz="12" w:space="0" w:color="auto"/>
            </w:tcBorders>
            <w:vAlign w:val="center"/>
          </w:tcPr>
          <w:p w14:paraId="3267065C" w14:textId="77777777" w:rsidR="005922A8" w:rsidRPr="008C235F" w:rsidRDefault="005922A8" w:rsidP="008C235F">
            <w:pPr>
              <w:jc w:val="center"/>
              <w:rPr>
                <w:rFonts w:ascii="Times New Roman" w:hAnsi="Times New Roman" w:cs="Times New Roman"/>
                <w:szCs w:val="21"/>
              </w:rPr>
            </w:pPr>
          </w:p>
        </w:tc>
        <w:tc>
          <w:tcPr>
            <w:tcW w:w="990" w:type="dxa"/>
            <w:vAlign w:val="center"/>
          </w:tcPr>
          <w:p w14:paraId="356BB6E3"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21</w:t>
            </w:r>
          </w:p>
        </w:tc>
        <w:tc>
          <w:tcPr>
            <w:tcW w:w="2122" w:type="dxa"/>
            <w:vAlign w:val="center"/>
          </w:tcPr>
          <w:p w14:paraId="0053F68A"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小飞机模型支承结构</w:t>
            </w:r>
          </w:p>
        </w:tc>
        <w:tc>
          <w:tcPr>
            <w:tcW w:w="941" w:type="dxa"/>
            <w:vAlign w:val="center"/>
          </w:tcPr>
          <w:p w14:paraId="3025B7F8"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478" w:type="dxa"/>
            <w:vAlign w:val="center"/>
          </w:tcPr>
          <w:p w14:paraId="320F628A" w14:textId="77777777" w:rsidR="005922A8" w:rsidRPr="008C235F" w:rsidRDefault="005922A8" w:rsidP="008C235F">
            <w:pPr>
              <w:jc w:val="center"/>
              <w:rPr>
                <w:rFonts w:ascii="Times New Roman" w:eastAsia="等线" w:hAnsi="Times New Roman" w:cs="Times New Roman"/>
                <w:szCs w:val="21"/>
              </w:rPr>
            </w:pPr>
            <m:oMathPara>
              <m:oMath>
                <m:r>
                  <m:rPr>
                    <m:sty m:val="p"/>
                  </m:rPr>
                  <w:rPr>
                    <w:rFonts w:ascii="Cambria Math" w:hAnsi="Cambria Math" w:cs="Times New Roman"/>
                    <w:szCs w:val="21"/>
                  </w:rPr>
                  <m:t>30</m:t>
                </m:r>
              </m:oMath>
            </m:oMathPara>
          </w:p>
        </w:tc>
        <w:tc>
          <w:tcPr>
            <w:tcW w:w="1478" w:type="dxa"/>
            <w:tcBorders>
              <w:right w:val="single" w:sz="12" w:space="0" w:color="auto"/>
            </w:tcBorders>
            <w:vAlign w:val="center"/>
          </w:tcPr>
          <w:p w14:paraId="134407E6"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尚未选定</w:t>
            </w:r>
          </w:p>
        </w:tc>
      </w:tr>
      <w:tr w:rsidR="005922A8" w:rsidRPr="00292C6D" w14:paraId="60D6D860" w14:textId="77777777" w:rsidTr="005922A8">
        <w:trPr>
          <w:trHeight w:val="340"/>
        </w:trPr>
        <w:tc>
          <w:tcPr>
            <w:tcW w:w="1267" w:type="dxa"/>
            <w:vMerge/>
            <w:tcBorders>
              <w:left w:val="single" w:sz="12" w:space="0" w:color="auto"/>
            </w:tcBorders>
            <w:vAlign w:val="center"/>
          </w:tcPr>
          <w:p w14:paraId="11771C6E" w14:textId="77777777" w:rsidR="005922A8" w:rsidRPr="008C235F" w:rsidRDefault="005922A8" w:rsidP="008C235F">
            <w:pPr>
              <w:jc w:val="center"/>
              <w:rPr>
                <w:rFonts w:ascii="Times New Roman" w:hAnsi="Times New Roman" w:cs="Times New Roman"/>
                <w:szCs w:val="21"/>
              </w:rPr>
            </w:pPr>
          </w:p>
        </w:tc>
        <w:tc>
          <w:tcPr>
            <w:tcW w:w="990" w:type="dxa"/>
            <w:vAlign w:val="center"/>
          </w:tcPr>
          <w:p w14:paraId="218A66E7"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22</w:t>
            </w:r>
          </w:p>
        </w:tc>
        <w:tc>
          <w:tcPr>
            <w:tcW w:w="2122" w:type="dxa"/>
            <w:vAlign w:val="center"/>
          </w:tcPr>
          <w:p w14:paraId="559A7592"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亚克力保护罩</w:t>
            </w:r>
          </w:p>
        </w:tc>
        <w:tc>
          <w:tcPr>
            <w:tcW w:w="941" w:type="dxa"/>
            <w:vAlign w:val="center"/>
          </w:tcPr>
          <w:p w14:paraId="219D5116"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478" w:type="dxa"/>
            <w:vAlign w:val="center"/>
          </w:tcPr>
          <w:p w14:paraId="2B3C73D0" w14:textId="77777777" w:rsidR="005922A8" w:rsidRPr="008C235F" w:rsidRDefault="005922A8" w:rsidP="008C235F">
            <w:pPr>
              <w:jc w:val="center"/>
              <w:rPr>
                <w:rFonts w:ascii="Times New Roman" w:eastAsia="等线" w:hAnsi="Times New Roman" w:cs="Times New Roman"/>
                <w:szCs w:val="21"/>
              </w:rPr>
            </w:pPr>
            <m:oMathPara>
              <m:oMath>
                <m:r>
                  <m:rPr>
                    <m:sty m:val="p"/>
                  </m:rPr>
                  <w:rPr>
                    <w:rFonts w:ascii="Cambria Math" w:hAnsi="Cambria Math" w:cs="Times New Roman"/>
                    <w:szCs w:val="21"/>
                  </w:rPr>
                  <m:t>200</m:t>
                </m:r>
              </m:oMath>
            </m:oMathPara>
          </w:p>
        </w:tc>
        <w:tc>
          <w:tcPr>
            <w:tcW w:w="1478" w:type="dxa"/>
            <w:tcBorders>
              <w:right w:val="single" w:sz="12" w:space="0" w:color="auto"/>
            </w:tcBorders>
            <w:vAlign w:val="center"/>
          </w:tcPr>
          <w:p w14:paraId="4933BC97"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尚未选定</w:t>
            </w:r>
          </w:p>
        </w:tc>
      </w:tr>
      <w:tr w:rsidR="005922A8" w:rsidRPr="00E843B7" w14:paraId="2052D1DD" w14:textId="77777777" w:rsidTr="005922A8">
        <w:trPr>
          <w:trHeight w:val="340"/>
        </w:trPr>
        <w:tc>
          <w:tcPr>
            <w:tcW w:w="1267" w:type="dxa"/>
            <w:tcBorders>
              <w:left w:val="single" w:sz="12" w:space="0" w:color="auto"/>
              <w:bottom w:val="single" w:sz="12" w:space="0" w:color="auto"/>
            </w:tcBorders>
            <w:vAlign w:val="center"/>
          </w:tcPr>
          <w:p w14:paraId="2D37CDD1"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紧固件</w:t>
            </w:r>
          </w:p>
        </w:tc>
        <w:tc>
          <w:tcPr>
            <w:tcW w:w="990" w:type="dxa"/>
            <w:tcBorders>
              <w:bottom w:val="single" w:sz="12" w:space="0" w:color="auto"/>
            </w:tcBorders>
            <w:vAlign w:val="center"/>
          </w:tcPr>
          <w:p w14:paraId="50DF96D4"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23</w:t>
            </w:r>
          </w:p>
        </w:tc>
        <w:tc>
          <w:tcPr>
            <w:tcW w:w="2122" w:type="dxa"/>
            <w:tcBorders>
              <w:bottom w:val="single" w:sz="12" w:space="0" w:color="auto"/>
            </w:tcBorders>
            <w:vAlign w:val="center"/>
          </w:tcPr>
          <w:p w14:paraId="2CAA1CEE"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螺栓、螺钉等</w:t>
            </w:r>
          </w:p>
        </w:tc>
        <w:tc>
          <w:tcPr>
            <w:tcW w:w="941" w:type="dxa"/>
            <w:tcBorders>
              <w:bottom w:val="single" w:sz="12" w:space="0" w:color="auto"/>
            </w:tcBorders>
            <w:vAlign w:val="center"/>
          </w:tcPr>
          <w:p w14:paraId="1524AF1B" w14:textId="77777777" w:rsidR="005922A8" w:rsidRPr="008C235F" w:rsidRDefault="005922A8" w:rsidP="008C235F">
            <w:pPr>
              <w:jc w:val="center"/>
              <w:rPr>
                <w:rFonts w:ascii="Times New Roman" w:hAnsi="Times New Roman" w:cs="Times New Roman"/>
                <w:szCs w:val="21"/>
              </w:rPr>
            </w:pPr>
            <w:r w:rsidRPr="008C235F">
              <w:rPr>
                <w:rFonts w:ascii="Times New Roman" w:hAnsi="Times New Roman" w:cs="Times New Roman"/>
                <w:szCs w:val="21"/>
              </w:rPr>
              <w:t>若干</w:t>
            </w:r>
          </w:p>
        </w:tc>
        <w:tc>
          <w:tcPr>
            <w:tcW w:w="1478" w:type="dxa"/>
            <w:tcBorders>
              <w:bottom w:val="single" w:sz="12" w:space="0" w:color="auto"/>
            </w:tcBorders>
            <w:vAlign w:val="center"/>
          </w:tcPr>
          <w:p w14:paraId="3B5E4DB7" w14:textId="77777777" w:rsidR="005922A8" w:rsidRPr="008C235F" w:rsidRDefault="005922A8" w:rsidP="008C235F">
            <w:pPr>
              <w:jc w:val="center"/>
              <w:rPr>
                <w:rFonts w:ascii="Times New Roman" w:hAnsi="Times New Roman" w:cs="Times New Roman"/>
                <w:szCs w:val="21"/>
              </w:rPr>
            </w:pPr>
            <m:oMathPara>
              <m:oMath>
                <m:r>
                  <m:rPr>
                    <m:sty m:val="p"/>
                  </m:rPr>
                  <w:rPr>
                    <w:rFonts w:ascii="Cambria Math" w:hAnsi="Cambria Math" w:cs="Times New Roman"/>
                    <w:szCs w:val="21"/>
                  </w:rPr>
                  <m:t>100</m:t>
                </m:r>
              </m:oMath>
            </m:oMathPara>
          </w:p>
        </w:tc>
        <w:tc>
          <w:tcPr>
            <w:tcW w:w="1478" w:type="dxa"/>
            <w:tcBorders>
              <w:bottom w:val="single" w:sz="12" w:space="0" w:color="auto"/>
              <w:right w:val="single" w:sz="12" w:space="0" w:color="auto"/>
            </w:tcBorders>
            <w:vAlign w:val="center"/>
          </w:tcPr>
          <w:p w14:paraId="2BD83415" w14:textId="77777777" w:rsidR="005922A8" w:rsidRPr="008C235F" w:rsidRDefault="005922A8" w:rsidP="008C235F">
            <w:pPr>
              <w:jc w:val="center"/>
              <w:rPr>
                <w:rFonts w:ascii="Times New Roman" w:hAnsi="Times New Roman" w:cs="Times New Roman"/>
                <w:szCs w:val="21"/>
              </w:rPr>
            </w:pPr>
          </w:p>
        </w:tc>
      </w:tr>
      <w:tr w:rsidR="005922A8" w:rsidRPr="00E843B7" w14:paraId="3CBD89CA" w14:textId="77777777" w:rsidTr="005922A8">
        <w:trPr>
          <w:trHeight w:val="340"/>
        </w:trPr>
        <w:tc>
          <w:tcPr>
            <w:tcW w:w="8276" w:type="dxa"/>
            <w:gridSpan w:val="6"/>
            <w:tcBorders>
              <w:top w:val="single" w:sz="12" w:space="0" w:color="auto"/>
              <w:left w:val="single" w:sz="12" w:space="0" w:color="auto"/>
              <w:bottom w:val="single" w:sz="12" w:space="0" w:color="auto"/>
              <w:right w:val="single" w:sz="12" w:space="0" w:color="auto"/>
            </w:tcBorders>
            <w:vAlign w:val="center"/>
          </w:tcPr>
          <w:p w14:paraId="2449C2A9" w14:textId="77777777" w:rsidR="005922A8" w:rsidRPr="008C235F" w:rsidRDefault="005922A8" w:rsidP="008C235F">
            <w:pPr>
              <w:jc w:val="center"/>
              <w:rPr>
                <w:rFonts w:ascii="Times New Roman" w:hAnsi="Times New Roman" w:cs="Times New Roman"/>
                <w:b/>
                <w:szCs w:val="21"/>
              </w:rPr>
            </w:pPr>
            <w:r w:rsidRPr="008C235F">
              <w:rPr>
                <w:rFonts w:ascii="Times New Roman" w:hAnsi="Times New Roman" w:cs="Times New Roman"/>
                <w:b/>
                <w:szCs w:val="21"/>
              </w:rPr>
              <w:t>总计：</w:t>
            </w:r>
            <w:r w:rsidRPr="008C235F">
              <w:rPr>
                <w:rFonts w:ascii="Times New Roman" w:hAnsi="Times New Roman" w:cs="Times New Roman"/>
                <w:b/>
                <w:szCs w:val="21"/>
              </w:rPr>
              <w:t>1881.5</w:t>
            </w:r>
            <w:r w:rsidRPr="008C235F">
              <w:rPr>
                <w:rFonts w:ascii="Times New Roman" w:hAnsi="Times New Roman" w:cs="Times New Roman"/>
                <w:b/>
                <w:szCs w:val="21"/>
              </w:rPr>
              <w:t>元</w:t>
            </w:r>
          </w:p>
        </w:tc>
      </w:tr>
    </w:tbl>
    <w:p w14:paraId="064B2286" w14:textId="272E8D58" w:rsidR="00AC38F5" w:rsidRPr="00AA5E95" w:rsidRDefault="00AC38F5" w:rsidP="00AC38F5">
      <w:pPr>
        <w:pStyle w:val="ad"/>
      </w:pPr>
      <w:r w:rsidRPr="00AA5E95">
        <w:rPr>
          <w:rFonts w:hint="eastAsia"/>
        </w:rPr>
        <w:t xml:space="preserve">图表 </w:t>
      </w:r>
      <w:r w:rsidR="00F82A81">
        <w:rPr>
          <w:rFonts w:hint="eastAsia"/>
        </w:rPr>
        <w:t>6</w:t>
      </w:r>
      <w:r>
        <w:t xml:space="preserve">.2-1  </w:t>
      </w:r>
      <w:r w:rsidR="008C235F">
        <w:rPr>
          <w:rFonts w:hint="eastAsia"/>
        </w:rPr>
        <w:t>外购</w:t>
      </w:r>
      <w:proofErr w:type="gramStart"/>
      <w:r w:rsidR="008C235F">
        <w:rPr>
          <w:rFonts w:hint="eastAsia"/>
        </w:rPr>
        <w:t>件成本</w:t>
      </w:r>
      <w:proofErr w:type="gramEnd"/>
      <w:r w:rsidR="008C235F">
        <w:rPr>
          <w:rFonts w:hint="eastAsia"/>
        </w:rPr>
        <w:t>估计</w:t>
      </w:r>
    </w:p>
    <w:p w14:paraId="1B9500C4" w14:textId="42E8DBE1" w:rsidR="00AC38F5" w:rsidRDefault="00F82A81" w:rsidP="00AC38F5">
      <w:pPr>
        <w:pStyle w:val="2"/>
        <w:rPr>
          <w:rFonts w:ascii="黑体" w:eastAsia="黑体" w:hAnsi="黑体"/>
          <w:sz w:val="30"/>
          <w:szCs w:val="30"/>
        </w:rPr>
      </w:pPr>
      <w:bookmarkStart w:id="65" w:name="_Toc50149381"/>
      <w:r>
        <w:rPr>
          <w:rFonts w:ascii="黑体" w:eastAsia="黑体" w:hAnsi="黑体" w:hint="eastAsia"/>
          <w:sz w:val="30"/>
          <w:szCs w:val="30"/>
        </w:rPr>
        <w:t>6</w:t>
      </w:r>
      <w:r w:rsidR="00AC38F5" w:rsidRPr="00AC38F5">
        <w:rPr>
          <w:rFonts w:ascii="黑体" w:eastAsia="黑体" w:hAnsi="黑体" w:hint="eastAsia"/>
          <w:sz w:val="30"/>
          <w:szCs w:val="30"/>
        </w:rPr>
        <w:t>.3</w:t>
      </w:r>
      <w:r w:rsidR="008C235F">
        <w:rPr>
          <w:rFonts w:ascii="黑体" w:eastAsia="黑体" w:hAnsi="黑体" w:hint="eastAsia"/>
          <w:sz w:val="30"/>
          <w:szCs w:val="30"/>
        </w:rPr>
        <w:t>加工零部件成本估计</w:t>
      </w:r>
      <w:bookmarkEnd w:id="65"/>
    </w:p>
    <w:tbl>
      <w:tblPr>
        <w:tblStyle w:val="ae"/>
        <w:tblW w:w="0" w:type="auto"/>
        <w:tblInd w:w="123" w:type="dxa"/>
        <w:tblLook w:val="04A0" w:firstRow="1" w:lastRow="0" w:firstColumn="1" w:lastColumn="0" w:noHBand="0" w:noVBand="1"/>
      </w:tblPr>
      <w:tblGrid>
        <w:gridCol w:w="703"/>
        <w:gridCol w:w="1834"/>
        <w:gridCol w:w="850"/>
        <w:gridCol w:w="1701"/>
        <w:gridCol w:w="1799"/>
        <w:gridCol w:w="1389"/>
      </w:tblGrid>
      <w:tr w:rsidR="008C235F" w14:paraId="20EBA378" w14:textId="77777777" w:rsidTr="008C235F">
        <w:trPr>
          <w:trHeight w:val="340"/>
        </w:trPr>
        <w:tc>
          <w:tcPr>
            <w:tcW w:w="703" w:type="dxa"/>
            <w:tcBorders>
              <w:top w:val="single" w:sz="12" w:space="0" w:color="auto"/>
              <w:left w:val="single" w:sz="12" w:space="0" w:color="auto"/>
            </w:tcBorders>
            <w:vAlign w:val="center"/>
          </w:tcPr>
          <w:p w14:paraId="365E9A05"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编号</w:t>
            </w:r>
          </w:p>
        </w:tc>
        <w:tc>
          <w:tcPr>
            <w:tcW w:w="1834" w:type="dxa"/>
            <w:tcBorders>
              <w:top w:val="single" w:sz="12" w:space="0" w:color="auto"/>
            </w:tcBorders>
            <w:vAlign w:val="center"/>
          </w:tcPr>
          <w:p w14:paraId="66477301"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零件名称</w:t>
            </w:r>
          </w:p>
        </w:tc>
        <w:tc>
          <w:tcPr>
            <w:tcW w:w="850" w:type="dxa"/>
            <w:tcBorders>
              <w:top w:val="single" w:sz="12" w:space="0" w:color="auto"/>
            </w:tcBorders>
            <w:vAlign w:val="center"/>
          </w:tcPr>
          <w:p w14:paraId="5E13C840"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件数</w:t>
            </w:r>
          </w:p>
        </w:tc>
        <w:tc>
          <w:tcPr>
            <w:tcW w:w="1701" w:type="dxa"/>
            <w:tcBorders>
              <w:top w:val="single" w:sz="12" w:space="0" w:color="auto"/>
            </w:tcBorders>
            <w:vAlign w:val="center"/>
          </w:tcPr>
          <w:p w14:paraId="37F625C1"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选材</w:t>
            </w:r>
          </w:p>
        </w:tc>
        <w:tc>
          <w:tcPr>
            <w:tcW w:w="1799" w:type="dxa"/>
            <w:tcBorders>
              <w:top w:val="single" w:sz="12" w:space="0" w:color="auto"/>
            </w:tcBorders>
            <w:vAlign w:val="center"/>
          </w:tcPr>
          <w:p w14:paraId="7913232B"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材料成本</w:t>
            </w:r>
          </w:p>
        </w:tc>
        <w:tc>
          <w:tcPr>
            <w:tcW w:w="1389" w:type="dxa"/>
            <w:tcBorders>
              <w:top w:val="single" w:sz="12" w:space="0" w:color="auto"/>
              <w:right w:val="single" w:sz="12" w:space="0" w:color="auto"/>
            </w:tcBorders>
            <w:vAlign w:val="center"/>
          </w:tcPr>
          <w:p w14:paraId="6E392274"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加工成本</w:t>
            </w:r>
          </w:p>
        </w:tc>
      </w:tr>
      <w:tr w:rsidR="008C235F" w14:paraId="36729696" w14:textId="77777777" w:rsidTr="008C235F">
        <w:trPr>
          <w:trHeight w:val="340"/>
        </w:trPr>
        <w:tc>
          <w:tcPr>
            <w:tcW w:w="703" w:type="dxa"/>
            <w:tcBorders>
              <w:left w:val="single" w:sz="12" w:space="0" w:color="auto"/>
            </w:tcBorders>
            <w:vAlign w:val="center"/>
          </w:tcPr>
          <w:p w14:paraId="0AEAF8A8"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834" w:type="dxa"/>
            <w:vAlign w:val="center"/>
          </w:tcPr>
          <w:p w14:paraId="7351F223"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手轮轴</w:t>
            </w:r>
          </w:p>
        </w:tc>
        <w:tc>
          <w:tcPr>
            <w:tcW w:w="850" w:type="dxa"/>
            <w:vAlign w:val="center"/>
          </w:tcPr>
          <w:p w14:paraId="29C30FE5"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701" w:type="dxa"/>
            <w:vAlign w:val="center"/>
          </w:tcPr>
          <w:p w14:paraId="3B457C50"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铝合金</w:t>
            </w:r>
            <w:r w:rsidRPr="008C235F">
              <w:rPr>
                <w:rFonts w:ascii="Times New Roman" w:hAnsi="Times New Roman" w:cs="Times New Roman"/>
                <w:szCs w:val="21"/>
              </w:rPr>
              <w:t>6061</w:t>
            </w:r>
          </w:p>
        </w:tc>
        <w:tc>
          <w:tcPr>
            <w:tcW w:w="1799" w:type="dxa"/>
            <w:vAlign w:val="center"/>
          </w:tcPr>
          <w:p w14:paraId="73BEE4C6"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17.36</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7D5B665A"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240</m:t>
                </m:r>
                <m:r>
                  <m:rPr>
                    <m:sty m:val="p"/>
                  </m:rPr>
                  <w:rPr>
                    <w:rFonts w:ascii="Cambria Math" w:hAnsi="Cambria Math" w:cs="Times New Roman"/>
                    <w:szCs w:val="21"/>
                  </w:rPr>
                  <m:t>元</m:t>
                </m:r>
              </m:oMath>
            </m:oMathPara>
          </w:p>
        </w:tc>
      </w:tr>
      <w:tr w:rsidR="008C235F" w14:paraId="2F20FCA3" w14:textId="77777777" w:rsidTr="008C235F">
        <w:trPr>
          <w:trHeight w:val="340"/>
        </w:trPr>
        <w:tc>
          <w:tcPr>
            <w:tcW w:w="703" w:type="dxa"/>
            <w:tcBorders>
              <w:left w:val="single" w:sz="12" w:space="0" w:color="auto"/>
            </w:tcBorders>
            <w:vAlign w:val="center"/>
          </w:tcPr>
          <w:p w14:paraId="6507D720"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2</w:t>
            </w:r>
          </w:p>
        </w:tc>
        <w:tc>
          <w:tcPr>
            <w:tcW w:w="1834" w:type="dxa"/>
            <w:vAlign w:val="center"/>
          </w:tcPr>
          <w:p w14:paraId="78D4D045"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手轮端承力圆柱</w:t>
            </w:r>
          </w:p>
        </w:tc>
        <w:tc>
          <w:tcPr>
            <w:tcW w:w="850" w:type="dxa"/>
            <w:vAlign w:val="center"/>
          </w:tcPr>
          <w:p w14:paraId="1746EB9E"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4</w:t>
            </w:r>
          </w:p>
        </w:tc>
        <w:tc>
          <w:tcPr>
            <w:tcW w:w="1701" w:type="dxa"/>
            <w:vAlign w:val="center"/>
          </w:tcPr>
          <w:p w14:paraId="16C9CC51"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铝合金</w:t>
            </w:r>
            <w:r w:rsidRPr="008C235F">
              <w:rPr>
                <w:rFonts w:ascii="Times New Roman" w:hAnsi="Times New Roman" w:cs="Times New Roman"/>
                <w:szCs w:val="21"/>
              </w:rPr>
              <w:t>6061</w:t>
            </w:r>
          </w:p>
        </w:tc>
        <w:tc>
          <w:tcPr>
            <w:tcW w:w="1799" w:type="dxa"/>
            <w:vAlign w:val="center"/>
          </w:tcPr>
          <w:p w14:paraId="56AFF094"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9.07</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36AD3D9A"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240</m:t>
                </m:r>
                <m:r>
                  <m:rPr>
                    <m:sty m:val="p"/>
                  </m:rPr>
                  <w:rPr>
                    <w:rFonts w:ascii="Cambria Math" w:hAnsi="Cambria Math" w:cs="Times New Roman"/>
                    <w:szCs w:val="21"/>
                  </w:rPr>
                  <m:t>元</m:t>
                </m:r>
              </m:oMath>
            </m:oMathPara>
          </w:p>
        </w:tc>
      </w:tr>
      <w:tr w:rsidR="008C235F" w14:paraId="2ED3349A" w14:textId="77777777" w:rsidTr="008C235F">
        <w:trPr>
          <w:trHeight w:val="340"/>
        </w:trPr>
        <w:tc>
          <w:tcPr>
            <w:tcW w:w="703" w:type="dxa"/>
            <w:tcBorders>
              <w:left w:val="single" w:sz="12" w:space="0" w:color="auto"/>
            </w:tcBorders>
            <w:vAlign w:val="center"/>
          </w:tcPr>
          <w:p w14:paraId="1F88BBD4"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3</w:t>
            </w:r>
          </w:p>
        </w:tc>
        <w:tc>
          <w:tcPr>
            <w:tcW w:w="1834" w:type="dxa"/>
            <w:vAlign w:val="center"/>
          </w:tcPr>
          <w:p w14:paraId="5B9A79D9"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手轮支撑板</w:t>
            </w:r>
          </w:p>
        </w:tc>
        <w:tc>
          <w:tcPr>
            <w:tcW w:w="850" w:type="dxa"/>
            <w:vAlign w:val="center"/>
          </w:tcPr>
          <w:p w14:paraId="50415EC3"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701" w:type="dxa"/>
            <w:vAlign w:val="center"/>
          </w:tcPr>
          <w:p w14:paraId="76DD2C03"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铝合金</w:t>
            </w:r>
            <w:r w:rsidRPr="008C235F">
              <w:rPr>
                <w:rFonts w:ascii="Times New Roman" w:hAnsi="Times New Roman" w:cs="Times New Roman"/>
                <w:szCs w:val="21"/>
              </w:rPr>
              <w:t>6061</w:t>
            </w:r>
          </w:p>
        </w:tc>
        <w:tc>
          <w:tcPr>
            <w:tcW w:w="1799" w:type="dxa"/>
            <w:vAlign w:val="center"/>
          </w:tcPr>
          <w:p w14:paraId="1DEE72BE"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48.44</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5FB49C0B"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120</m:t>
                </m:r>
                <m:r>
                  <m:rPr>
                    <m:sty m:val="p"/>
                  </m:rPr>
                  <w:rPr>
                    <w:rFonts w:ascii="Cambria Math" w:hAnsi="Cambria Math" w:cs="Times New Roman"/>
                    <w:szCs w:val="21"/>
                  </w:rPr>
                  <m:t>元</m:t>
                </m:r>
              </m:oMath>
            </m:oMathPara>
          </w:p>
        </w:tc>
      </w:tr>
      <w:tr w:rsidR="008C235F" w:rsidRPr="003C456D" w14:paraId="683586B3" w14:textId="77777777" w:rsidTr="008C235F">
        <w:trPr>
          <w:trHeight w:val="340"/>
        </w:trPr>
        <w:tc>
          <w:tcPr>
            <w:tcW w:w="703" w:type="dxa"/>
            <w:tcBorders>
              <w:left w:val="single" w:sz="12" w:space="0" w:color="auto"/>
            </w:tcBorders>
            <w:vAlign w:val="center"/>
          </w:tcPr>
          <w:p w14:paraId="7795D348"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4</w:t>
            </w:r>
          </w:p>
        </w:tc>
        <w:tc>
          <w:tcPr>
            <w:tcW w:w="1834" w:type="dxa"/>
            <w:vAlign w:val="center"/>
          </w:tcPr>
          <w:p w14:paraId="49D75B1B"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同步带轮轴</w:t>
            </w:r>
          </w:p>
        </w:tc>
        <w:tc>
          <w:tcPr>
            <w:tcW w:w="850" w:type="dxa"/>
            <w:vAlign w:val="center"/>
          </w:tcPr>
          <w:p w14:paraId="65CEEEA7"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701" w:type="dxa"/>
            <w:vAlign w:val="center"/>
          </w:tcPr>
          <w:p w14:paraId="4EA66052"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铝合金</w:t>
            </w:r>
            <w:r w:rsidRPr="008C235F">
              <w:rPr>
                <w:rFonts w:ascii="Times New Roman" w:hAnsi="Times New Roman" w:cs="Times New Roman"/>
                <w:szCs w:val="21"/>
              </w:rPr>
              <w:t>6061</w:t>
            </w:r>
          </w:p>
        </w:tc>
        <w:tc>
          <w:tcPr>
            <w:tcW w:w="1799" w:type="dxa"/>
            <w:vAlign w:val="center"/>
          </w:tcPr>
          <w:p w14:paraId="5FCA19F5" w14:textId="77777777" w:rsidR="008C235F" w:rsidRPr="008C235F" w:rsidRDefault="008C235F" w:rsidP="008C235F">
            <w:pPr>
              <w:jc w:val="center"/>
              <w:rPr>
                <w:rFonts w:ascii="Times New Roman" w:eastAsia="等线" w:hAnsi="Times New Roman" w:cs="Times New Roman"/>
                <w:szCs w:val="21"/>
              </w:rPr>
            </w:pPr>
            <m:oMathPara>
              <m:oMath>
                <m:r>
                  <m:rPr>
                    <m:sty m:val="p"/>
                  </m:rPr>
                  <w:rPr>
                    <w:rFonts w:ascii="Cambria Math" w:hAnsi="Cambria Math" w:cs="Times New Roman"/>
                    <w:szCs w:val="21"/>
                  </w:rPr>
                  <m:t>46.02</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6752A29E" w14:textId="77777777" w:rsidR="008C235F" w:rsidRPr="008C235F" w:rsidRDefault="008C235F" w:rsidP="008C235F">
            <w:pPr>
              <w:jc w:val="center"/>
              <w:rPr>
                <w:rFonts w:ascii="Times New Roman" w:eastAsia="等线" w:hAnsi="Times New Roman" w:cs="Times New Roman"/>
                <w:szCs w:val="21"/>
              </w:rPr>
            </w:pPr>
            <m:oMathPara>
              <m:oMath>
                <m:r>
                  <m:rPr>
                    <m:sty m:val="p"/>
                  </m:rPr>
                  <w:rPr>
                    <w:rFonts w:ascii="Cambria Math" w:hAnsi="Cambria Math" w:cs="Times New Roman"/>
                    <w:szCs w:val="21"/>
                  </w:rPr>
                  <m:t>280</m:t>
                </m:r>
                <m:r>
                  <m:rPr>
                    <m:sty m:val="p"/>
                  </m:rPr>
                  <w:rPr>
                    <w:rFonts w:ascii="Cambria Math" w:hAnsi="Cambria Math" w:cs="Times New Roman"/>
                    <w:szCs w:val="21"/>
                  </w:rPr>
                  <m:t>元</m:t>
                </m:r>
              </m:oMath>
            </m:oMathPara>
          </w:p>
        </w:tc>
      </w:tr>
      <w:tr w:rsidR="008C235F" w14:paraId="5D70B7F6" w14:textId="77777777" w:rsidTr="008C235F">
        <w:trPr>
          <w:trHeight w:val="340"/>
        </w:trPr>
        <w:tc>
          <w:tcPr>
            <w:tcW w:w="703" w:type="dxa"/>
            <w:tcBorders>
              <w:left w:val="single" w:sz="12" w:space="0" w:color="auto"/>
            </w:tcBorders>
            <w:vAlign w:val="center"/>
          </w:tcPr>
          <w:p w14:paraId="687D722B"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5</w:t>
            </w:r>
          </w:p>
        </w:tc>
        <w:tc>
          <w:tcPr>
            <w:tcW w:w="1834" w:type="dxa"/>
            <w:vAlign w:val="center"/>
          </w:tcPr>
          <w:p w14:paraId="2F91C01A"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内环零件</w:t>
            </w:r>
            <w:r w:rsidRPr="008C235F">
              <w:rPr>
                <w:rFonts w:ascii="Times New Roman" w:hAnsi="Times New Roman" w:cs="Times New Roman"/>
                <w:szCs w:val="21"/>
              </w:rPr>
              <w:t>1</w:t>
            </w:r>
          </w:p>
        </w:tc>
        <w:tc>
          <w:tcPr>
            <w:tcW w:w="850" w:type="dxa"/>
            <w:vAlign w:val="center"/>
          </w:tcPr>
          <w:p w14:paraId="05836F2E"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2</w:t>
            </w:r>
          </w:p>
        </w:tc>
        <w:tc>
          <w:tcPr>
            <w:tcW w:w="1701" w:type="dxa"/>
            <w:vAlign w:val="center"/>
          </w:tcPr>
          <w:p w14:paraId="1E4CE100"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铝合金</w:t>
            </w:r>
            <w:r w:rsidRPr="008C235F">
              <w:rPr>
                <w:rFonts w:ascii="Times New Roman" w:hAnsi="Times New Roman" w:cs="Times New Roman"/>
                <w:szCs w:val="21"/>
              </w:rPr>
              <w:t>6061</w:t>
            </w:r>
          </w:p>
        </w:tc>
        <w:tc>
          <w:tcPr>
            <w:tcW w:w="1799" w:type="dxa"/>
            <w:vAlign w:val="center"/>
          </w:tcPr>
          <w:p w14:paraId="066073B4"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1176</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3D43646E"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1120</m:t>
                </m:r>
                <m:r>
                  <m:rPr>
                    <m:sty m:val="p"/>
                  </m:rPr>
                  <w:rPr>
                    <w:rFonts w:ascii="Cambria Math" w:hAnsi="Cambria Math" w:cs="Times New Roman"/>
                    <w:szCs w:val="21"/>
                  </w:rPr>
                  <m:t>元</m:t>
                </m:r>
              </m:oMath>
            </m:oMathPara>
          </w:p>
        </w:tc>
      </w:tr>
      <w:tr w:rsidR="008C235F" w14:paraId="71F358E4" w14:textId="77777777" w:rsidTr="008C235F">
        <w:trPr>
          <w:trHeight w:val="340"/>
        </w:trPr>
        <w:tc>
          <w:tcPr>
            <w:tcW w:w="703" w:type="dxa"/>
            <w:tcBorders>
              <w:left w:val="single" w:sz="12" w:space="0" w:color="auto"/>
            </w:tcBorders>
            <w:vAlign w:val="center"/>
          </w:tcPr>
          <w:p w14:paraId="484E36B4"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6</w:t>
            </w:r>
          </w:p>
        </w:tc>
        <w:tc>
          <w:tcPr>
            <w:tcW w:w="1834" w:type="dxa"/>
            <w:vAlign w:val="center"/>
          </w:tcPr>
          <w:p w14:paraId="7B95652A"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内环零件</w:t>
            </w:r>
            <w:r w:rsidRPr="008C235F">
              <w:rPr>
                <w:rFonts w:ascii="Times New Roman" w:hAnsi="Times New Roman" w:cs="Times New Roman"/>
                <w:szCs w:val="21"/>
              </w:rPr>
              <w:t>2</w:t>
            </w:r>
          </w:p>
        </w:tc>
        <w:tc>
          <w:tcPr>
            <w:tcW w:w="850" w:type="dxa"/>
            <w:vAlign w:val="center"/>
          </w:tcPr>
          <w:p w14:paraId="2D56EAEE"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2</w:t>
            </w:r>
          </w:p>
        </w:tc>
        <w:tc>
          <w:tcPr>
            <w:tcW w:w="1701" w:type="dxa"/>
            <w:vAlign w:val="center"/>
          </w:tcPr>
          <w:p w14:paraId="7A7F6ADF"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铝合金</w:t>
            </w:r>
            <w:r w:rsidRPr="008C235F">
              <w:rPr>
                <w:rFonts w:ascii="Times New Roman" w:hAnsi="Times New Roman" w:cs="Times New Roman"/>
                <w:szCs w:val="21"/>
              </w:rPr>
              <w:t>6061</w:t>
            </w:r>
          </w:p>
        </w:tc>
        <w:tc>
          <w:tcPr>
            <w:tcW w:w="1799" w:type="dxa"/>
            <w:vAlign w:val="center"/>
          </w:tcPr>
          <w:p w14:paraId="0533F8FB"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1176</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35E37459"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1120</m:t>
                </m:r>
                <m:r>
                  <m:rPr>
                    <m:sty m:val="p"/>
                  </m:rPr>
                  <w:rPr>
                    <w:rFonts w:ascii="Cambria Math" w:hAnsi="Cambria Math" w:cs="Times New Roman"/>
                    <w:szCs w:val="21"/>
                  </w:rPr>
                  <m:t>元</m:t>
                </m:r>
              </m:oMath>
            </m:oMathPara>
          </w:p>
        </w:tc>
      </w:tr>
      <w:tr w:rsidR="008C235F" w14:paraId="2D217A14" w14:textId="77777777" w:rsidTr="008C235F">
        <w:trPr>
          <w:trHeight w:val="340"/>
        </w:trPr>
        <w:tc>
          <w:tcPr>
            <w:tcW w:w="703" w:type="dxa"/>
            <w:tcBorders>
              <w:left w:val="single" w:sz="12" w:space="0" w:color="auto"/>
            </w:tcBorders>
            <w:vAlign w:val="center"/>
          </w:tcPr>
          <w:p w14:paraId="1FA60583"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7</w:t>
            </w:r>
          </w:p>
        </w:tc>
        <w:tc>
          <w:tcPr>
            <w:tcW w:w="1834" w:type="dxa"/>
            <w:vAlign w:val="center"/>
          </w:tcPr>
          <w:p w14:paraId="3F2E2E9C"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外环</w:t>
            </w:r>
          </w:p>
        </w:tc>
        <w:tc>
          <w:tcPr>
            <w:tcW w:w="850" w:type="dxa"/>
            <w:vAlign w:val="center"/>
          </w:tcPr>
          <w:p w14:paraId="69BEDD1A"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701" w:type="dxa"/>
            <w:vAlign w:val="center"/>
          </w:tcPr>
          <w:p w14:paraId="5A3524C1"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铝合金</w:t>
            </w:r>
            <w:r w:rsidRPr="008C235F">
              <w:rPr>
                <w:rFonts w:ascii="Times New Roman" w:hAnsi="Times New Roman" w:cs="Times New Roman"/>
                <w:szCs w:val="21"/>
              </w:rPr>
              <w:t>6061</w:t>
            </w:r>
          </w:p>
        </w:tc>
        <w:tc>
          <w:tcPr>
            <w:tcW w:w="1799" w:type="dxa"/>
            <w:vAlign w:val="center"/>
          </w:tcPr>
          <w:p w14:paraId="43CFF90C"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1884.4</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1C9221A5"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1580</m:t>
                </m:r>
                <m:r>
                  <m:rPr>
                    <m:sty m:val="p"/>
                  </m:rPr>
                  <w:rPr>
                    <w:rFonts w:ascii="Cambria Math" w:hAnsi="Cambria Math" w:cs="Times New Roman"/>
                    <w:szCs w:val="21"/>
                  </w:rPr>
                  <m:t>元</m:t>
                </m:r>
              </m:oMath>
            </m:oMathPara>
          </w:p>
        </w:tc>
      </w:tr>
      <w:tr w:rsidR="008C235F" w14:paraId="0E5F190E" w14:textId="77777777" w:rsidTr="008C235F">
        <w:trPr>
          <w:trHeight w:val="340"/>
        </w:trPr>
        <w:tc>
          <w:tcPr>
            <w:tcW w:w="703" w:type="dxa"/>
            <w:tcBorders>
              <w:left w:val="single" w:sz="12" w:space="0" w:color="auto"/>
            </w:tcBorders>
            <w:vAlign w:val="center"/>
          </w:tcPr>
          <w:p w14:paraId="78552183"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8</w:t>
            </w:r>
          </w:p>
        </w:tc>
        <w:tc>
          <w:tcPr>
            <w:tcW w:w="1834" w:type="dxa"/>
            <w:vAlign w:val="center"/>
          </w:tcPr>
          <w:p w14:paraId="74F38D08"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内外环连接轴</w:t>
            </w:r>
          </w:p>
        </w:tc>
        <w:tc>
          <w:tcPr>
            <w:tcW w:w="850" w:type="dxa"/>
            <w:vAlign w:val="center"/>
          </w:tcPr>
          <w:p w14:paraId="3E766238"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2</w:t>
            </w:r>
          </w:p>
        </w:tc>
        <w:tc>
          <w:tcPr>
            <w:tcW w:w="1701" w:type="dxa"/>
            <w:vAlign w:val="center"/>
          </w:tcPr>
          <w:p w14:paraId="5EA2D0FD"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45#</w:t>
            </w:r>
            <w:r w:rsidRPr="008C235F">
              <w:rPr>
                <w:rFonts w:ascii="Times New Roman" w:hAnsi="Times New Roman" w:cs="Times New Roman"/>
                <w:szCs w:val="21"/>
              </w:rPr>
              <w:t>钢</w:t>
            </w:r>
          </w:p>
        </w:tc>
        <w:tc>
          <w:tcPr>
            <w:tcW w:w="1799" w:type="dxa"/>
            <w:vAlign w:val="center"/>
          </w:tcPr>
          <w:p w14:paraId="2738612A"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13.44</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38F44746"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240</m:t>
                </m:r>
                <m:r>
                  <m:rPr>
                    <m:sty m:val="p"/>
                  </m:rPr>
                  <w:rPr>
                    <w:rFonts w:ascii="Cambria Math" w:hAnsi="Cambria Math" w:cs="Times New Roman"/>
                    <w:szCs w:val="21"/>
                  </w:rPr>
                  <m:t>元</m:t>
                </m:r>
              </m:oMath>
            </m:oMathPara>
          </w:p>
        </w:tc>
      </w:tr>
      <w:tr w:rsidR="008C235F" w14:paraId="0F8AE144" w14:textId="77777777" w:rsidTr="008C235F">
        <w:trPr>
          <w:trHeight w:val="340"/>
        </w:trPr>
        <w:tc>
          <w:tcPr>
            <w:tcW w:w="703" w:type="dxa"/>
            <w:tcBorders>
              <w:left w:val="single" w:sz="12" w:space="0" w:color="auto"/>
            </w:tcBorders>
            <w:vAlign w:val="center"/>
          </w:tcPr>
          <w:p w14:paraId="7150F2A5"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9</w:t>
            </w:r>
          </w:p>
        </w:tc>
        <w:tc>
          <w:tcPr>
            <w:tcW w:w="1834" w:type="dxa"/>
            <w:vAlign w:val="center"/>
          </w:tcPr>
          <w:p w14:paraId="4979857F"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内端盖</w:t>
            </w:r>
          </w:p>
        </w:tc>
        <w:tc>
          <w:tcPr>
            <w:tcW w:w="850" w:type="dxa"/>
            <w:vAlign w:val="center"/>
          </w:tcPr>
          <w:p w14:paraId="56034628"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2</w:t>
            </w:r>
          </w:p>
        </w:tc>
        <w:tc>
          <w:tcPr>
            <w:tcW w:w="1701" w:type="dxa"/>
            <w:vAlign w:val="center"/>
          </w:tcPr>
          <w:p w14:paraId="56A75162"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45#</w:t>
            </w:r>
            <w:r w:rsidRPr="008C235F">
              <w:rPr>
                <w:rFonts w:ascii="Times New Roman" w:hAnsi="Times New Roman" w:cs="Times New Roman"/>
                <w:szCs w:val="21"/>
              </w:rPr>
              <w:t>钢</w:t>
            </w:r>
          </w:p>
        </w:tc>
        <w:tc>
          <w:tcPr>
            <w:tcW w:w="1799" w:type="dxa"/>
            <w:vAlign w:val="center"/>
          </w:tcPr>
          <w:p w14:paraId="6BEA092C"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5.52</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0C6EBE65"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80</m:t>
                </m:r>
                <m:r>
                  <m:rPr>
                    <m:sty m:val="p"/>
                  </m:rPr>
                  <w:rPr>
                    <w:rFonts w:ascii="Cambria Math" w:hAnsi="Cambria Math" w:cs="Times New Roman"/>
                    <w:szCs w:val="21"/>
                  </w:rPr>
                  <m:t>元</m:t>
                </m:r>
              </m:oMath>
            </m:oMathPara>
          </w:p>
        </w:tc>
      </w:tr>
      <w:tr w:rsidR="008C235F" w14:paraId="5135DA98" w14:textId="77777777" w:rsidTr="008C235F">
        <w:trPr>
          <w:trHeight w:val="340"/>
        </w:trPr>
        <w:tc>
          <w:tcPr>
            <w:tcW w:w="703" w:type="dxa"/>
            <w:tcBorders>
              <w:left w:val="single" w:sz="12" w:space="0" w:color="auto"/>
            </w:tcBorders>
            <w:vAlign w:val="center"/>
          </w:tcPr>
          <w:p w14:paraId="5DF0A67F"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10</w:t>
            </w:r>
          </w:p>
        </w:tc>
        <w:tc>
          <w:tcPr>
            <w:tcW w:w="1834" w:type="dxa"/>
            <w:vAlign w:val="center"/>
          </w:tcPr>
          <w:p w14:paraId="74304A33"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外端盖</w:t>
            </w:r>
          </w:p>
        </w:tc>
        <w:tc>
          <w:tcPr>
            <w:tcW w:w="850" w:type="dxa"/>
            <w:vAlign w:val="center"/>
          </w:tcPr>
          <w:p w14:paraId="7B9B6E3A"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2</w:t>
            </w:r>
          </w:p>
        </w:tc>
        <w:tc>
          <w:tcPr>
            <w:tcW w:w="1701" w:type="dxa"/>
            <w:vAlign w:val="center"/>
          </w:tcPr>
          <w:p w14:paraId="14E08FE6"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45#</w:t>
            </w:r>
            <w:r w:rsidRPr="008C235F">
              <w:rPr>
                <w:rFonts w:ascii="Times New Roman" w:hAnsi="Times New Roman" w:cs="Times New Roman"/>
                <w:szCs w:val="21"/>
              </w:rPr>
              <w:t>钢</w:t>
            </w:r>
          </w:p>
        </w:tc>
        <w:tc>
          <w:tcPr>
            <w:tcW w:w="1799" w:type="dxa"/>
            <w:vAlign w:val="center"/>
          </w:tcPr>
          <w:p w14:paraId="05FD2288"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18.96</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5B2262D1"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160</m:t>
                </m:r>
                <m:r>
                  <m:rPr>
                    <m:sty m:val="p"/>
                  </m:rPr>
                  <w:rPr>
                    <w:rFonts w:ascii="Cambria Math" w:hAnsi="Cambria Math" w:cs="Times New Roman"/>
                    <w:szCs w:val="21"/>
                  </w:rPr>
                  <m:t>元</m:t>
                </m:r>
              </m:oMath>
            </m:oMathPara>
          </w:p>
        </w:tc>
      </w:tr>
      <w:tr w:rsidR="008C235F" w14:paraId="6AFF4B83" w14:textId="77777777" w:rsidTr="008C235F">
        <w:trPr>
          <w:trHeight w:val="340"/>
        </w:trPr>
        <w:tc>
          <w:tcPr>
            <w:tcW w:w="703" w:type="dxa"/>
            <w:tcBorders>
              <w:left w:val="single" w:sz="12" w:space="0" w:color="auto"/>
            </w:tcBorders>
            <w:vAlign w:val="center"/>
          </w:tcPr>
          <w:p w14:paraId="1A0FDDED"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11</w:t>
            </w:r>
          </w:p>
        </w:tc>
        <w:tc>
          <w:tcPr>
            <w:tcW w:w="1834" w:type="dxa"/>
            <w:vAlign w:val="center"/>
          </w:tcPr>
          <w:p w14:paraId="6DC1855E"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电机套筒</w:t>
            </w:r>
          </w:p>
        </w:tc>
        <w:tc>
          <w:tcPr>
            <w:tcW w:w="850" w:type="dxa"/>
            <w:vAlign w:val="center"/>
          </w:tcPr>
          <w:p w14:paraId="342650CC"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2</w:t>
            </w:r>
          </w:p>
        </w:tc>
        <w:tc>
          <w:tcPr>
            <w:tcW w:w="1701" w:type="dxa"/>
            <w:vAlign w:val="center"/>
          </w:tcPr>
          <w:p w14:paraId="3CF68072"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铝合金</w:t>
            </w:r>
            <w:r w:rsidRPr="008C235F">
              <w:rPr>
                <w:rFonts w:ascii="Times New Roman" w:hAnsi="Times New Roman" w:cs="Times New Roman"/>
                <w:szCs w:val="21"/>
              </w:rPr>
              <w:t>6061</w:t>
            </w:r>
          </w:p>
        </w:tc>
        <w:tc>
          <w:tcPr>
            <w:tcW w:w="1799" w:type="dxa"/>
            <w:vAlign w:val="center"/>
          </w:tcPr>
          <w:p w14:paraId="57AA6330"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197.12</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3EAC171B"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440</m:t>
                </m:r>
                <m:r>
                  <m:rPr>
                    <m:sty m:val="p"/>
                  </m:rPr>
                  <w:rPr>
                    <w:rFonts w:ascii="Cambria Math" w:hAnsi="Cambria Math" w:cs="Times New Roman"/>
                    <w:szCs w:val="21"/>
                  </w:rPr>
                  <m:t>元</m:t>
                </m:r>
              </m:oMath>
            </m:oMathPara>
          </w:p>
        </w:tc>
      </w:tr>
      <w:tr w:rsidR="008C235F" w14:paraId="1B1AE9DB" w14:textId="77777777" w:rsidTr="008C235F">
        <w:trPr>
          <w:trHeight w:val="340"/>
        </w:trPr>
        <w:tc>
          <w:tcPr>
            <w:tcW w:w="703" w:type="dxa"/>
            <w:tcBorders>
              <w:left w:val="single" w:sz="12" w:space="0" w:color="auto"/>
            </w:tcBorders>
            <w:vAlign w:val="center"/>
          </w:tcPr>
          <w:p w14:paraId="5F00BF39"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12</w:t>
            </w:r>
          </w:p>
        </w:tc>
        <w:tc>
          <w:tcPr>
            <w:tcW w:w="1834" w:type="dxa"/>
            <w:vAlign w:val="center"/>
          </w:tcPr>
          <w:p w14:paraId="3AB4D76E"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电机套筒端盖</w:t>
            </w:r>
          </w:p>
        </w:tc>
        <w:tc>
          <w:tcPr>
            <w:tcW w:w="850" w:type="dxa"/>
            <w:vAlign w:val="center"/>
          </w:tcPr>
          <w:p w14:paraId="46B97C1D"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2</w:t>
            </w:r>
          </w:p>
        </w:tc>
        <w:tc>
          <w:tcPr>
            <w:tcW w:w="1701" w:type="dxa"/>
            <w:vAlign w:val="center"/>
          </w:tcPr>
          <w:p w14:paraId="54DB469E"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铝合金</w:t>
            </w:r>
            <w:r w:rsidRPr="008C235F">
              <w:rPr>
                <w:rFonts w:ascii="Times New Roman" w:hAnsi="Times New Roman" w:cs="Times New Roman"/>
                <w:szCs w:val="21"/>
              </w:rPr>
              <w:t>6061</w:t>
            </w:r>
          </w:p>
        </w:tc>
        <w:tc>
          <w:tcPr>
            <w:tcW w:w="1799" w:type="dxa"/>
            <w:vAlign w:val="center"/>
          </w:tcPr>
          <w:p w14:paraId="7B30EC51"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30.24</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1EE6E639"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120</m:t>
                </m:r>
                <m:r>
                  <m:rPr>
                    <m:sty m:val="p"/>
                  </m:rPr>
                  <w:rPr>
                    <w:rFonts w:ascii="Cambria Math" w:hAnsi="Cambria Math" w:cs="Times New Roman"/>
                    <w:szCs w:val="21"/>
                  </w:rPr>
                  <m:t>元</m:t>
                </m:r>
              </m:oMath>
            </m:oMathPara>
          </w:p>
        </w:tc>
      </w:tr>
      <w:tr w:rsidR="008C235F" w14:paraId="1985C32F" w14:textId="77777777" w:rsidTr="008C235F">
        <w:trPr>
          <w:trHeight w:val="340"/>
        </w:trPr>
        <w:tc>
          <w:tcPr>
            <w:tcW w:w="703" w:type="dxa"/>
            <w:tcBorders>
              <w:left w:val="single" w:sz="12" w:space="0" w:color="auto"/>
            </w:tcBorders>
            <w:vAlign w:val="center"/>
          </w:tcPr>
          <w:p w14:paraId="728A4588"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13</w:t>
            </w:r>
          </w:p>
        </w:tc>
        <w:tc>
          <w:tcPr>
            <w:tcW w:w="1834" w:type="dxa"/>
            <w:vAlign w:val="center"/>
          </w:tcPr>
          <w:p w14:paraId="3D9A5D7B"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转盘</w:t>
            </w:r>
          </w:p>
        </w:tc>
        <w:tc>
          <w:tcPr>
            <w:tcW w:w="850" w:type="dxa"/>
            <w:vAlign w:val="center"/>
          </w:tcPr>
          <w:p w14:paraId="660100E3"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2</w:t>
            </w:r>
          </w:p>
        </w:tc>
        <w:tc>
          <w:tcPr>
            <w:tcW w:w="1701" w:type="dxa"/>
            <w:vAlign w:val="center"/>
          </w:tcPr>
          <w:p w14:paraId="4F8BF010"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45#</w:t>
            </w:r>
            <w:r w:rsidRPr="008C235F">
              <w:rPr>
                <w:rFonts w:ascii="Times New Roman" w:hAnsi="Times New Roman" w:cs="Times New Roman"/>
                <w:szCs w:val="21"/>
              </w:rPr>
              <w:t>钢（调质）</w:t>
            </w:r>
          </w:p>
        </w:tc>
        <w:tc>
          <w:tcPr>
            <w:tcW w:w="1799" w:type="dxa"/>
            <w:vAlign w:val="center"/>
          </w:tcPr>
          <w:p w14:paraId="4685695C"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717.12</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0727B635"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240</m:t>
                </m:r>
                <m:r>
                  <m:rPr>
                    <m:sty m:val="p"/>
                  </m:rPr>
                  <w:rPr>
                    <w:rFonts w:ascii="Cambria Math" w:hAnsi="Cambria Math" w:cs="Times New Roman"/>
                    <w:szCs w:val="21"/>
                  </w:rPr>
                  <m:t>元</m:t>
                </m:r>
              </m:oMath>
            </m:oMathPara>
          </w:p>
        </w:tc>
      </w:tr>
      <w:tr w:rsidR="008C235F" w14:paraId="4BDEE949" w14:textId="77777777" w:rsidTr="008C235F">
        <w:trPr>
          <w:trHeight w:val="340"/>
        </w:trPr>
        <w:tc>
          <w:tcPr>
            <w:tcW w:w="703" w:type="dxa"/>
            <w:tcBorders>
              <w:left w:val="single" w:sz="12" w:space="0" w:color="auto"/>
            </w:tcBorders>
            <w:vAlign w:val="center"/>
          </w:tcPr>
          <w:p w14:paraId="3B9D90D4"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14</w:t>
            </w:r>
          </w:p>
        </w:tc>
        <w:tc>
          <w:tcPr>
            <w:tcW w:w="1834" w:type="dxa"/>
            <w:vAlign w:val="center"/>
          </w:tcPr>
          <w:p w14:paraId="26C9FC0B"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主轴</w:t>
            </w:r>
          </w:p>
        </w:tc>
        <w:tc>
          <w:tcPr>
            <w:tcW w:w="850" w:type="dxa"/>
            <w:vAlign w:val="center"/>
          </w:tcPr>
          <w:p w14:paraId="2DD70278"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701" w:type="dxa"/>
            <w:vAlign w:val="center"/>
          </w:tcPr>
          <w:p w14:paraId="2C869295"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45#</w:t>
            </w:r>
            <w:r w:rsidRPr="008C235F">
              <w:rPr>
                <w:rFonts w:ascii="Times New Roman" w:hAnsi="Times New Roman" w:cs="Times New Roman"/>
                <w:szCs w:val="21"/>
              </w:rPr>
              <w:t>钢</w:t>
            </w:r>
          </w:p>
        </w:tc>
        <w:tc>
          <w:tcPr>
            <w:tcW w:w="1799" w:type="dxa"/>
            <w:vAlign w:val="center"/>
          </w:tcPr>
          <w:p w14:paraId="41B22191"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101.28</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69BE7D6F"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440</m:t>
                </m:r>
                <m:r>
                  <m:rPr>
                    <m:sty m:val="p"/>
                  </m:rPr>
                  <w:rPr>
                    <w:rFonts w:ascii="Cambria Math" w:hAnsi="Cambria Math" w:cs="Times New Roman"/>
                    <w:szCs w:val="21"/>
                  </w:rPr>
                  <m:t>元</m:t>
                </m:r>
              </m:oMath>
            </m:oMathPara>
          </w:p>
        </w:tc>
      </w:tr>
      <w:tr w:rsidR="008C235F" w14:paraId="4E9B66D3" w14:textId="77777777" w:rsidTr="008C235F">
        <w:trPr>
          <w:trHeight w:val="340"/>
        </w:trPr>
        <w:tc>
          <w:tcPr>
            <w:tcW w:w="703" w:type="dxa"/>
            <w:tcBorders>
              <w:left w:val="single" w:sz="12" w:space="0" w:color="auto"/>
            </w:tcBorders>
            <w:vAlign w:val="center"/>
          </w:tcPr>
          <w:p w14:paraId="41A866D1"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15</w:t>
            </w:r>
          </w:p>
        </w:tc>
        <w:tc>
          <w:tcPr>
            <w:tcW w:w="1834" w:type="dxa"/>
            <w:vAlign w:val="center"/>
          </w:tcPr>
          <w:p w14:paraId="747D3CD6"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主轴承力圆柱</w:t>
            </w:r>
          </w:p>
        </w:tc>
        <w:tc>
          <w:tcPr>
            <w:tcW w:w="850" w:type="dxa"/>
            <w:vAlign w:val="center"/>
          </w:tcPr>
          <w:p w14:paraId="0393C094"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4</w:t>
            </w:r>
          </w:p>
        </w:tc>
        <w:tc>
          <w:tcPr>
            <w:tcW w:w="1701" w:type="dxa"/>
            <w:vAlign w:val="center"/>
          </w:tcPr>
          <w:p w14:paraId="564F915B"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铝合金</w:t>
            </w:r>
            <w:r w:rsidRPr="008C235F">
              <w:rPr>
                <w:rFonts w:ascii="Times New Roman" w:hAnsi="Times New Roman" w:cs="Times New Roman"/>
                <w:szCs w:val="21"/>
              </w:rPr>
              <w:t>6061</w:t>
            </w:r>
          </w:p>
        </w:tc>
        <w:tc>
          <w:tcPr>
            <w:tcW w:w="1799" w:type="dxa"/>
            <w:vAlign w:val="center"/>
          </w:tcPr>
          <w:p w14:paraId="4588349D"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20.16</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15573BBC"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120</m:t>
                </m:r>
                <m:r>
                  <m:rPr>
                    <m:sty m:val="p"/>
                  </m:rPr>
                  <w:rPr>
                    <w:rFonts w:ascii="Cambria Math" w:hAnsi="Cambria Math" w:cs="Times New Roman"/>
                    <w:szCs w:val="21"/>
                  </w:rPr>
                  <m:t>元</m:t>
                </m:r>
              </m:oMath>
            </m:oMathPara>
          </w:p>
        </w:tc>
      </w:tr>
      <w:tr w:rsidR="008C235F" w14:paraId="71A491F6" w14:textId="77777777" w:rsidTr="008C235F">
        <w:trPr>
          <w:trHeight w:val="340"/>
        </w:trPr>
        <w:tc>
          <w:tcPr>
            <w:tcW w:w="703" w:type="dxa"/>
            <w:tcBorders>
              <w:left w:val="single" w:sz="12" w:space="0" w:color="auto"/>
            </w:tcBorders>
            <w:vAlign w:val="center"/>
          </w:tcPr>
          <w:p w14:paraId="3AC48A17"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lastRenderedPageBreak/>
              <w:t>16</w:t>
            </w:r>
          </w:p>
        </w:tc>
        <w:tc>
          <w:tcPr>
            <w:tcW w:w="1834" w:type="dxa"/>
            <w:vAlign w:val="center"/>
          </w:tcPr>
          <w:p w14:paraId="20F25B3D"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主轴上轴承座</w:t>
            </w:r>
          </w:p>
        </w:tc>
        <w:tc>
          <w:tcPr>
            <w:tcW w:w="850" w:type="dxa"/>
            <w:vAlign w:val="center"/>
          </w:tcPr>
          <w:p w14:paraId="0CA3068F"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701" w:type="dxa"/>
            <w:vAlign w:val="center"/>
          </w:tcPr>
          <w:p w14:paraId="653F55CB"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铝合金</w:t>
            </w:r>
            <w:r w:rsidRPr="008C235F">
              <w:rPr>
                <w:rFonts w:ascii="Times New Roman" w:hAnsi="Times New Roman" w:cs="Times New Roman"/>
                <w:szCs w:val="21"/>
              </w:rPr>
              <w:t>6061</w:t>
            </w:r>
          </w:p>
        </w:tc>
        <w:tc>
          <w:tcPr>
            <w:tcW w:w="1799" w:type="dxa"/>
            <w:vAlign w:val="center"/>
          </w:tcPr>
          <w:p w14:paraId="49CB2F47"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18.76</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12E18B2A"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160</m:t>
                </m:r>
                <m:r>
                  <m:rPr>
                    <m:sty m:val="p"/>
                  </m:rPr>
                  <w:rPr>
                    <w:rFonts w:ascii="Cambria Math" w:hAnsi="Cambria Math" w:cs="Times New Roman"/>
                    <w:szCs w:val="21"/>
                  </w:rPr>
                  <m:t>元</m:t>
                </m:r>
              </m:oMath>
            </m:oMathPara>
          </w:p>
        </w:tc>
      </w:tr>
      <w:tr w:rsidR="008C235F" w14:paraId="020A4CF6" w14:textId="77777777" w:rsidTr="008C235F">
        <w:trPr>
          <w:trHeight w:val="340"/>
        </w:trPr>
        <w:tc>
          <w:tcPr>
            <w:tcW w:w="703" w:type="dxa"/>
            <w:tcBorders>
              <w:left w:val="single" w:sz="12" w:space="0" w:color="auto"/>
            </w:tcBorders>
            <w:vAlign w:val="center"/>
          </w:tcPr>
          <w:p w14:paraId="5180840D"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17</w:t>
            </w:r>
          </w:p>
        </w:tc>
        <w:tc>
          <w:tcPr>
            <w:tcW w:w="1834" w:type="dxa"/>
            <w:vAlign w:val="center"/>
          </w:tcPr>
          <w:p w14:paraId="4A56BFF6"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主轴上端盖</w:t>
            </w:r>
          </w:p>
        </w:tc>
        <w:tc>
          <w:tcPr>
            <w:tcW w:w="850" w:type="dxa"/>
            <w:vAlign w:val="center"/>
          </w:tcPr>
          <w:p w14:paraId="7D0F2704"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701" w:type="dxa"/>
            <w:vAlign w:val="center"/>
          </w:tcPr>
          <w:p w14:paraId="4958BED0"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铝合金</w:t>
            </w:r>
            <w:r w:rsidRPr="008C235F">
              <w:rPr>
                <w:rFonts w:ascii="Times New Roman" w:hAnsi="Times New Roman" w:cs="Times New Roman"/>
                <w:szCs w:val="21"/>
              </w:rPr>
              <w:t>6061</w:t>
            </w:r>
          </w:p>
        </w:tc>
        <w:tc>
          <w:tcPr>
            <w:tcW w:w="1799" w:type="dxa"/>
            <w:vAlign w:val="center"/>
          </w:tcPr>
          <w:p w14:paraId="6C9CFCDD"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7.56</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5D9D992D"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120</m:t>
                </m:r>
                <m:r>
                  <m:rPr>
                    <m:sty m:val="p"/>
                  </m:rPr>
                  <w:rPr>
                    <w:rFonts w:ascii="Cambria Math" w:hAnsi="Cambria Math" w:cs="Times New Roman"/>
                    <w:szCs w:val="21"/>
                  </w:rPr>
                  <m:t>元</m:t>
                </m:r>
              </m:oMath>
            </m:oMathPara>
          </w:p>
        </w:tc>
      </w:tr>
      <w:tr w:rsidR="008C235F" w14:paraId="35906006" w14:textId="77777777" w:rsidTr="008C235F">
        <w:trPr>
          <w:trHeight w:val="340"/>
        </w:trPr>
        <w:tc>
          <w:tcPr>
            <w:tcW w:w="703" w:type="dxa"/>
            <w:tcBorders>
              <w:left w:val="single" w:sz="12" w:space="0" w:color="auto"/>
            </w:tcBorders>
            <w:vAlign w:val="center"/>
          </w:tcPr>
          <w:p w14:paraId="60372546"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18</w:t>
            </w:r>
          </w:p>
        </w:tc>
        <w:tc>
          <w:tcPr>
            <w:tcW w:w="1834" w:type="dxa"/>
            <w:vAlign w:val="center"/>
          </w:tcPr>
          <w:p w14:paraId="3E9DD935"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主轴支撑法兰</w:t>
            </w:r>
          </w:p>
        </w:tc>
        <w:tc>
          <w:tcPr>
            <w:tcW w:w="850" w:type="dxa"/>
            <w:vAlign w:val="center"/>
          </w:tcPr>
          <w:p w14:paraId="48A28A83"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701" w:type="dxa"/>
            <w:vAlign w:val="center"/>
          </w:tcPr>
          <w:p w14:paraId="1EA8AFA4"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铝合金</w:t>
            </w:r>
            <w:r w:rsidRPr="008C235F">
              <w:rPr>
                <w:rFonts w:ascii="Times New Roman" w:hAnsi="Times New Roman" w:cs="Times New Roman"/>
                <w:szCs w:val="21"/>
              </w:rPr>
              <w:t>6061</w:t>
            </w:r>
          </w:p>
        </w:tc>
        <w:tc>
          <w:tcPr>
            <w:tcW w:w="1799" w:type="dxa"/>
            <w:vAlign w:val="center"/>
          </w:tcPr>
          <w:p w14:paraId="4866D735"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17.08</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2C5AE1AC"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100</m:t>
                </m:r>
                <m:r>
                  <m:rPr>
                    <m:sty m:val="p"/>
                  </m:rPr>
                  <w:rPr>
                    <w:rFonts w:ascii="Cambria Math" w:hAnsi="Cambria Math" w:cs="Times New Roman"/>
                    <w:szCs w:val="21"/>
                  </w:rPr>
                  <m:t>元</m:t>
                </m:r>
              </m:oMath>
            </m:oMathPara>
          </w:p>
        </w:tc>
      </w:tr>
      <w:tr w:rsidR="008C235F" w14:paraId="54EC7AAF" w14:textId="77777777" w:rsidTr="008C235F">
        <w:trPr>
          <w:trHeight w:val="340"/>
        </w:trPr>
        <w:tc>
          <w:tcPr>
            <w:tcW w:w="703" w:type="dxa"/>
            <w:tcBorders>
              <w:left w:val="single" w:sz="12" w:space="0" w:color="auto"/>
            </w:tcBorders>
            <w:vAlign w:val="center"/>
          </w:tcPr>
          <w:p w14:paraId="7EC0862A"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19</w:t>
            </w:r>
          </w:p>
        </w:tc>
        <w:tc>
          <w:tcPr>
            <w:tcW w:w="1834" w:type="dxa"/>
            <w:vAlign w:val="center"/>
          </w:tcPr>
          <w:p w14:paraId="3AE7FE1B"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主轴下轴承座</w:t>
            </w:r>
          </w:p>
        </w:tc>
        <w:tc>
          <w:tcPr>
            <w:tcW w:w="850" w:type="dxa"/>
            <w:vAlign w:val="center"/>
          </w:tcPr>
          <w:p w14:paraId="710C2D98"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701" w:type="dxa"/>
            <w:vAlign w:val="center"/>
          </w:tcPr>
          <w:p w14:paraId="7B3E0D9C"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铝合金</w:t>
            </w:r>
            <w:r w:rsidRPr="008C235F">
              <w:rPr>
                <w:rFonts w:ascii="Times New Roman" w:hAnsi="Times New Roman" w:cs="Times New Roman"/>
                <w:szCs w:val="21"/>
              </w:rPr>
              <w:t>6061</w:t>
            </w:r>
          </w:p>
        </w:tc>
        <w:tc>
          <w:tcPr>
            <w:tcW w:w="1799" w:type="dxa"/>
            <w:vAlign w:val="center"/>
          </w:tcPr>
          <w:p w14:paraId="169D215F"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5.88</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2515EB31"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120</m:t>
                </m:r>
                <m:r>
                  <m:rPr>
                    <m:sty m:val="p"/>
                  </m:rPr>
                  <w:rPr>
                    <w:rFonts w:ascii="Cambria Math" w:hAnsi="Cambria Math" w:cs="Times New Roman"/>
                    <w:szCs w:val="21"/>
                  </w:rPr>
                  <m:t>元</m:t>
                </m:r>
              </m:oMath>
            </m:oMathPara>
          </w:p>
        </w:tc>
      </w:tr>
      <w:tr w:rsidR="008C235F" w14:paraId="5B96902B" w14:textId="77777777" w:rsidTr="008C235F">
        <w:trPr>
          <w:trHeight w:val="340"/>
        </w:trPr>
        <w:tc>
          <w:tcPr>
            <w:tcW w:w="703" w:type="dxa"/>
            <w:tcBorders>
              <w:left w:val="single" w:sz="12" w:space="0" w:color="auto"/>
            </w:tcBorders>
            <w:vAlign w:val="center"/>
          </w:tcPr>
          <w:p w14:paraId="0F2B7B25"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20</w:t>
            </w:r>
          </w:p>
        </w:tc>
        <w:tc>
          <w:tcPr>
            <w:tcW w:w="1834" w:type="dxa"/>
            <w:vAlign w:val="center"/>
          </w:tcPr>
          <w:p w14:paraId="121FFFAE"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主轴下端盖</w:t>
            </w:r>
          </w:p>
        </w:tc>
        <w:tc>
          <w:tcPr>
            <w:tcW w:w="850" w:type="dxa"/>
            <w:vAlign w:val="center"/>
          </w:tcPr>
          <w:p w14:paraId="70A06364"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701" w:type="dxa"/>
            <w:vAlign w:val="center"/>
          </w:tcPr>
          <w:p w14:paraId="5411E179"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铝合金</w:t>
            </w:r>
            <w:r w:rsidRPr="008C235F">
              <w:rPr>
                <w:rFonts w:ascii="Times New Roman" w:hAnsi="Times New Roman" w:cs="Times New Roman"/>
                <w:szCs w:val="21"/>
              </w:rPr>
              <w:t>6061</w:t>
            </w:r>
          </w:p>
        </w:tc>
        <w:tc>
          <w:tcPr>
            <w:tcW w:w="1799" w:type="dxa"/>
            <w:vAlign w:val="center"/>
          </w:tcPr>
          <w:p w14:paraId="4D03B965"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4.48</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22EC3AC0" w14:textId="77777777" w:rsidR="008C235F" w:rsidRPr="008C235F" w:rsidRDefault="008C235F" w:rsidP="008C235F">
            <w:pPr>
              <w:jc w:val="center"/>
              <w:rPr>
                <w:rFonts w:ascii="Times New Roman" w:hAnsi="Times New Roman" w:cs="Times New Roman"/>
                <w:szCs w:val="21"/>
              </w:rPr>
            </w:pPr>
            <m:oMathPara>
              <m:oMath>
                <m:r>
                  <m:rPr>
                    <m:sty m:val="p"/>
                  </m:rPr>
                  <w:rPr>
                    <w:rFonts w:ascii="Cambria Math" w:hAnsi="Cambria Math" w:cs="Times New Roman"/>
                    <w:szCs w:val="21"/>
                  </w:rPr>
                  <m:t>80</m:t>
                </m:r>
                <m:r>
                  <m:rPr>
                    <m:sty m:val="p"/>
                  </m:rPr>
                  <w:rPr>
                    <w:rFonts w:ascii="Cambria Math" w:hAnsi="Cambria Math" w:cs="Times New Roman"/>
                    <w:szCs w:val="21"/>
                  </w:rPr>
                  <m:t>元</m:t>
                </m:r>
              </m:oMath>
            </m:oMathPara>
          </w:p>
        </w:tc>
      </w:tr>
      <w:tr w:rsidR="008C235F" w14:paraId="134B1417" w14:textId="77777777" w:rsidTr="008C235F">
        <w:trPr>
          <w:trHeight w:val="340"/>
        </w:trPr>
        <w:tc>
          <w:tcPr>
            <w:tcW w:w="703" w:type="dxa"/>
            <w:tcBorders>
              <w:left w:val="single" w:sz="12" w:space="0" w:color="auto"/>
            </w:tcBorders>
            <w:vAlign w:val="center"/>
          </w:tcPr>
          <w:p w14:paraId="3A25B935"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21</w:t>
            </w:r>
          </w:p>
        </w:tc>
        <w:tc>
          <w:tcPr>
            <w:tcW w:w="1834" w:type="dxa"/>
            <w:vAlign w:val="center"/>
          </w:tcPr>
          <w:p w14:paraId="543EFC32"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自转轴套</w:t>
            </w:r>
          </w:p>
        </w:tc>
        <w:tc>
          <w:tcPr>
            <w:tcW w:w="850" w:type="dxa"/>
            <w:vAlign w:val="center"/>
          </w:tcPr>
          <w:p w14:paraId="0F5DF11E"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2</w:t>
            </w:r>
          </w:p>
        </w:tc>
        <w:tc>
          <w:tcPr>
            <w:tcW w:w="1701" w:type="dxa"/>
            <w:vAlign w:val="center"/>
          </w:tcPr>
          <w:p w14:paraId="21F7D568"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铝合金</w:t>
            </w:r>
            <w:r w:rsidRPr="008C235F">
              <w:rPr>
                <w:rFonts w:ascii="Times New Roman" w:hAnsi="Times New Roman" w:cs="Times New Roman"/>
                <w:szCs w:val="21"/>
              </w:rPr>
              <w:t>6061</w:t>
            </w:r>
          </w:p>
        </w:tc>
        <w:tc>
          <w:tcPr>
            <w:tcW w:w="1799" w:type="dxa"/>
            <w:vAlign w:val="center"/>
          </w:tcPr>
          <w:p w14:paraId="3BC2B187" w14:textId="77777777" w:rsidR="008C235F" w:rsidRPr="008C235F" w:rsidRDefault="008C235F" w:rsidP="008C235F">
            <w:pPr>
              <w:jc w:val="center"/>
              <w:rPr>
                <w:rFonts w:ascii="Times New Roman" w:eastAsia="等线" w:hAnsi="Times New Roman" w:cs="Times New Roman"/>
                <w:szCs w:val="21"/>
              </w:rPr>
            </w:pPr>
            <m:oMathPara>
              <m:oMath>
                <m:r>
                  <m:rPr>
                    <m:sty m:val="p"/>
                  </m:rPr>
                  <w:rPr>
                    <w:rFonts w:ascii="Cambria Math" w:hAnsi="Cambria Math" w:cs="Times New Roman"/>
                    <w:szCs w:val="21"/>
                  </w:rPr>
                  <m:t>3.14</m:t>
                </m:r>
                <m:r>
                  <m:rPr>
                    <m:sty m:val="p"/>
                  </m:rPr>
                  <w:rPr>
                    <w:rFonts w:ascii="Cambria Math" w:hAnsi="Cambria Math" w:cs="Times New Roman"/>
                    <w:szCs w:val="21"/>
                  </w:rPr>
                  <m:t>元</m:t>
                </m:r>
              </m:oMath>
            </m:oMathPara>
          </w:p>
        </w:tc>
        <w:tc>
          <w:tcPr>
            <w:tcW w:w="1389" w:type="dxa"/>
            <w:tcBorders>
              <w:right w:val="single" w:sz="12" w:space="0" w:color="auto"/>
            </w:tcBorders>
            <w:vAlign w:val="center"/>
          </w:tcPr>
          <w:p w14:paraId="37214B1B" w14:textId="77777777" w:rsidR="008C235F" w:rsidRPr="008C235F" w:rsidRDefault="008C235F" w:rsidP="008C235F">
            <w:pPr>
              <w:jc w:val="center"/>
              <w:rPr>
                <w:rFonts w:ascii="Times New Roman" w:eastAsia="等线" w:hAnsi="Times New Roman" w:cs="Times New Roman"/>
                <w:szCs w:val="21"/>
              </w:rPr>
            </w:pPr>
            <m:oMathPara>
              <m:oMath>
                <m:r>
                  <m:rPr>
                    <m:sty m:val="p"/>
                  </m:rPr>
                  <w:rPr>
                    <w:rFonts w:ascii="Cambria Math" w:hAnsi="Cambria Math" w:cs="Times New Roman"/>
                    <w:szCs w:val="21"/>
                  </w:rPr>
                  <m:t>120</m:t>
                </m:r>
                <m:r>
                  <m:rPr>
                    <m:sty m:val="p"/>
                  </m:rPr>
                  <w:rPr>
                    <w:rFonts w:ascii="Cambria Math" w:hAnsi="Cambria Math" w:cs="Times New Roman"/>
                    <w:szCs w:val="21"/>
                  </w:rPr>
                  <m:t>元</m:t>
                </m:r>
              </m:oMath>
            </m:oMathPara>
          </w:p>
        </w:tc>
      </w:tr>
      <w:tr w:rsidR="008C235F" w14:paraId="3BE12105" w14:textId="77777777" w:rsidTr="008C235F">
        <w:trPr>
          <w:trHeight w:val="340"/>
        </w:trPr>
        <w:tc>
          <w:tcPr>
            <w:tcW w:w="703" w:type="dxa"/>
            <w:tcBorders>
              <w:left w:val="single" w:sz="12" w:space="0" w:color="auto"/>
              <w:bottom w:val="single" w:sz="12" w:space="0" w:color="auto"/>
            </w:tcBorders>
            <w:vAlign w:val="center"/>
          </w:tcPr>
          <w:p w14:paraId="424E828F"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22</w:t>
            </w:r>
          </w:p>
        </w:tc>
        <w:tc>
          <w:tcPr>
            <w:tcW w:w="1834" w:type="dxa"/>
            <w:tcBorders>
              <w:bottom w:val="single" w:sz="12" w:space="0" w:color="auto"/>
            </w:tcBorders>
            <w:vAlign w:val="center"/>
          </w:tcPr>
          <w:p w14:paraId="58F3775F"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转盘连接轴</w:t>
            </w:r>
          </w:p>
        </w:tc>
        <w:tc>
          <w:tcPr>
            <w:tcW w:w="850" w:type="dxa"/>
            <w:tcBorders>
              <w:bottom w:val="single" w:sz="12" w:space="0" w:color="auto"/>
            </w:tcBorders>
            <w:vAlign w:val="center"/>
          </w:tcPr>
          <w:p w14:paraId="0F376609"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1</w:t>
            </w:r>
          </w:p>
        </w:tc>
        <w:tc>
          <w:tcPr>
            <w:tcW w:w="1701" w:type="dxa"/>
            <w:tcBorders>
              <w:bottom w:val="single" w:sz="12" w:space="0" w:color="auto"/>
            </w:tcBorders>
            <w:vAlign w:val="center"/>
          </w:tcPr>
          <w:p w14:paraId="5B5217AC" w14:textId="77777777" w:rsidR="008C235F" w:rsidRPr="008C235F" w:rsidRDefault="008C235F" w:rsidP="008C235F">
            <w:pPr>
              <w:jc w:val="center"/>
              <w:rPr>
                <w:rFonts w:ascii="Times New Roman" w:hAnsi="Times New Roman" w:cs="Times New Roman"/>
                <w:szCs w:val="21"/>
              </w:rPr>
            </w:pPr>
            <w:r w:rsidRPr="008C235F">
              <w:rPr>
                <w:rFonts w:ascii="Times New Roman" w:hAnsi="Times New Roman" w:cs="Times New Roman"/>
                <w:szCs w:val="21"/>
              </w:rPr>
              <w:t>铝合金</w:t>
            </w:r>
            <w:r w:rsidRPr="008C235F">
              <w:rPr>
                <w:rFonts w:ascii="Times New Roman" w:hAnsi="Times New Roman" w:cs="Times New Roman"/>
                <w:szCs w:val="21"/>
              </w:rPr>
              <w:t>6061</w:t>
            </w:r>
          </w:p>
        </w:tc>
        <w:tc>
          <w:tcPr>
            <w:tcW w:w="1799" w:type="dxa"/>
            <w:tcBorders>
              <w:bottom w:val="single" w:sz="12" w:space="0" w:color="auto"/>
            </w:tcBorders>
            <w:vAlign w:val="center"/>
          </w:tcPr>
          <w:p w14:paraId="7763085C" w14:textId="77777777" w:rsidR="008C235F" w:rsidRPr="008C235F" w:rsidRDefault="008C235F" w:rsidP="008C235F">
            <w:pPr>
              <w:jc w:val="center"/>
              <w:rPr>
                <w:rFonts w:ascii="Times New Roman" w:eastAsia="等线" w:hAnsi="Times New Roman" w:cs="Times New Roman"/>
                <w:szCs w:val="21"/>
              </w:rPr>
            </w:pPr>
            <m:oMathPara>
              <m:oMath>
                <m:r>
                  <m:rPr>
                    <m:sty m:val="p"/>
                  </m:rPr>
                  <w:rPr>
                    <w:rFonts w:ascii="Cambria Math" w:hAnsi="Cambria Math" w:cs="Times New Roman"/>
                    <w:szCs w:val="21"/>
                  </w:rPr>
                  <m:t>1.18</m:t>
                </m:r>
                <m:r>
                  <m:rPr>
                    <m:sty m:val="p"/>
                  </m:rPr>
                  <w:rPr>
                    <w:rFonts w:ascii="Cambria Math" w:hAnsi="Cambria Math" w:cs="Times New Roman"/>
                    <w:szCs w:val="21"/>
                  </w:rPr>
                  <m:t>元</m:t>
                </m:r>
              </m:oMath>
            </m:oMathPara>
          </w:p>
        </w:tc>
        <w:tc>
          <w:tcPr>
            <w:tcW w:w="1389" w:type="dxa"/>
            <w:tcBorders>
              <w:bottom w:val="single" w:sz="12" w:space="0" w:color="auto"/>
              <w:right w:val="single" w:sz="12" w:space="0" w:color="auto"/>
            </w:tcBorders>
            <w:vAlign w:val="center"/>
          </w:tcPr>
          <w:p w14:paraId="2D449A53" w14:textId="77777777" w:rsidR="008C235F" w:rsidRPr="008C235F" w:rsidRDefault="008C235F" w:rsidP="008C235F">
            <w:pPr>
              <w:jc w:val="center"/>
              <w:rPr>
                <w:rFonts w:ascii="Times New Roman" w:eastAsia="等线" w:hAnsi="Times New Roman" w:cs="Times New Roman"/>
                <w:szCs w:val="21"/>
              </w:rPr>
            </w:pPr>
            <m:oMathPara>
              <m:oMath>
                <m:r>
                  <m:rPr>
                    <m:sty m:val="p"/>
                  </m:rPr>
                  <w:rPr>
                    <w:rFonts w:ascii="Cambria Math" w:hAnsi="Cambria Math" w:cs="Times New Roman"/>
                    <w:szCs w:val="21"/>
                  </w:rPr>
                  <m:t>80</m:t>
                </m:r>
                <m:r>
                  <m:rPr>
                    <m:sty m:val="p"/>
                  </m:rPr>
                  <w:rPr>
                    <w:rFonts w:ascii="Cambria Math" w:hAnsi="Cambria Math" w:cs="Times New Roman"/>
                    <w:szCs w:val="21"/>
                  </w:rPr>
                  <m:t>元</m:t>
                </m:r>
              </m:oMath>
            </m:oMathPara>
          </w:p>
        </w:tc>
      </w:tr>
      <w:tr w:rsidR="008C235F" w:rsidRPr="003C456D" w14:paraId="487444AA" w14:textId="77777777" w:rsidTr="008C235F">
        <w:trPr>
          <w:trHeight w:val="340"/>
        </w:trPr>
        <w:tc>
          <w:tcPr>
            <w:tcW w:w="8276" w:type="dxa"/>
            <w:gridSpan w:val="6"/>
            <w:tcBorders>
              <w:top w:val="single" w:sz="12" w:space="0" w:color="auto"/>
              <w:left w:val="single" w:sz="12" w:space="0" w:color="auto"/>
              <w:bottom w:val="single" w:sz="12" w:space="0" w:color="auto"/>
              <w:right w:val="single" w:sz="12" w:space="0" w:color="auto"/>
            </w:tcBorders>
            <w:vAlign w:val="center"/>
          </w:tcPr>
          <w:p w14:paraId="46BC7F81" w14:textId="77777777" w:rsidR="008C235F" w:rsidRPr="008C235F" w:rsidRDefault="008C235F" w:rsidP="008C235F">
            <w:pPr>
              <w:jc w:val="center"/>
              <w:rPr>
                <w:rFonts w:ascii="Times New Roman" w:eastAsia="等线" w:hAnsi="Times New Roman" w:cs="Times New Roman"/>
                <w:b/>
                <w:szCs w:val="21"/>
              </w:rPr>
            </w:pPr>
            <w:r w:rsidRPr="008C235F">
              <w:rPr>
                <w:rFonts w:ascii="Times New Roman" w:eastAsia="等线" w:hAnsi="Times New Roman" w:cs="Times New Roman"/>
                <w:b/>
                <w:szCs w:val="21"/>
              </w:rPr>
              <w:t>总计：材料成本</w:t>
            </w:r>
            <w:r w:rsidRPr="008C235F">
              <w:rPr>
                <w:rFonts w:ascii="Times New Roman" w:eastAsia="等线" w:hAnsi="Times New Roman" w:cs="Times New Roman"/>
                <w:b/>
                <w:szCs w:val="21"/>
              </w:rPr>
              <w:t xml:space="preserve"> 5519.21</w:t>
            </w:r>
            <w:r w:rsidRPr="008C235F">
              <w:rPr>
                <w:rFonts w:ascii="Times New Roman" w:eastAsia="等线" w:hAnsi="Times New Roman" w:cs="Times New Roman"/>
                <w:b/>
                <w:szCs w:val="21"/>
              </w:rPr>
              <w:t>元</w:t>
            </w:r>
            <w:r w:rsidRPr="008C235F">
              <w:rPr>
                <w:rFonts w:ascii="Times New Roman" w:eastAsia="等线" w:hAnsi="Times New Roman" w:cs="Times New Roman"/>
                <w:b/>
                <w:szCs w:val="21"/>
              </w:rPr>
              <w:t xml:space="preserve"> </w:t>
            </w:r>
            <w:r w:rsidRPr="008C235F">
              <w:rPr>
                <w:rFonts w:ascii="Times New Roman" w:eastAsia="等线" w:hAnsi="Times New Roman" w:cs="Times New Roman"/>
                <w:b/>
                <w:szCs w:val="21"/>
              </w:rPr>
              <w:t>加工成本</w:t>
            </w:r>
            <w:r w:rsidRPr="008C235F">
              <w:rPr>
                <w:rFonts w:ascii="Times New Roman" w:eastAsia="等线" w:hAnsi="Times New Roman" w:cs="Times New Roman"/>
                <w:b/>
                <w:szCs w:val="21"/>
              </w:rPr>
              <w:t xml:space="preserve"> 7320</w:t>
            </w:r>
            <w:r w:rsidRPr="008C235F">
              <w:rPr>
                <w:rFonts w:ascii="Times New Roman" w:eastAsia="等线" w:hAnsi="Times New Roman" w:cs="Times New Roman"/>
                <w:b/>
                <w:szCs w:val="21"/>
              </w:rPr>
              <w:t>元</w:t>
            </w:r>
          </w:p>
        </w:tc>
      </w:tr>
    </w:tbl>
    <w:p w14:paraId="63E8F023" w14:textId="7C1B1610" w:rsidR="00027AED" w:rsidRPr="00AA5E95" w:rsidRDefault="00027AED" w:rsidP="00027AED">
      <w:pPr>
        <w:pStyle w:val="ad"/>
      </w:pPr>
      <w:r w:rsidRPr="00AA5E95">
        <w:rPr>
          <w:rFonts w:hint="eastAsia"/>
        </w:rPr>
        <w:t xml:space="preserve">图表 </w:t>
      </w:r>
      <w:r w:rsidR="00F82A81">
        <w:rPr>
          <w:rFonts w:hint="eastAsia"/>
        </w:rPr>
        <w:t>6</w:t>
      </w:r>
      <w:r w:rsidR="00EC7180">
        <w:t>.</w:t>
      </w:r>
      <w:r w:rsidR="00EC7180">
        <w:rPr>
          <w:rFonts w:hint="eastAsia"/>
        </w:rPr>
        <w:t>3</w:t>
      </w:r>
      <w:r w:rsidR="00EC7180">
        <w:t>-</w:t>
      </w:r>
      <w:r w:rsidR="00EC7180">
        <w:rPr>
          <w:rFonts w:hint="eastAsia"/>
        </w:rPr>
        <w:t>1</w:t>
      </w:r>
      <w:r>
        <w:t xml:space="preserve">  </w:t>
      </w:r>
      <w:r w:rsidR="008C235F">
        <w:rPr>
          <w:rFonts w:hint="eastAsia"/>
        </w:rPr>
        <w:t>加工零部件成本估计</w:t>
      </w:r>
    </w:p>
    <w:p w14:paraId="15DEEAFC" w14:textId="4F2ED94B" w:rsidR="008C235F" w:rsidRDefault="008C235F" w:rsidP="008C235F">
      <w:pPr>
        <w:pStyle w:val="11"/>
        <w:ind w:firstLineChars="0" w:firstLine="0"/>
      </w:pPr>
      <w:r>
        <w:rPr>
          <w:rFonts w:hint="eastAsia"/>
        </w:rPr>
        <w:t>备</w:t>
      </w:r>
      <w:r w:rsidR="00027AED" w:rsidRPr="00027AED">
        <w:rPr>
          <w:rFonts w:hint="eastAsia"/>
        </w:rPr>
        <w:t>注：</w:t>
      </w:r>
    </w:p>
    <w:p w14:paraId="6FF52B7E" w14:textId="3DBFCDC7" w:rsidR="008C235F" w:rsidRPr="008C235F" w:rsidRDefault="008C235F" w:rsidP="008C235F">
      <w:pPr>
        <w:pStyle w:val="11"/>
        <w:rPr>
          <w:rFonts w:ascii="Times New Roman" w:hAnsi="Times New Roman"/>
        </w:rPr>
      </w:pPr>
      <w:r w:rsidRPr="008C235F">
        <w:rPr>
          <w:rFonts w:ascii="Times New Roman" w:hAnsi="Times New Roman"/>
        </w:rPr>
        <w:t>1</w:t>
      </w:r>
      <w:r w:rsidRPr="008C235F">
        <w:rPr>
          <w:rFonts w:ascii="Times New Roman" w:hAnsi="Times New Roman"/>
        </w:rPr>
        <w:t>、材料成本按照毛坯市场价格计算（铝合金</w:t>
      </w:r>
      <w:r w:rsidRPr="008C235F">
        <w:rPr>
          <w:rFonts w:ascii="Times New Roman" w:hAnsi="Times New Roman"/>
        </w:rPr>
        <w:t>6061</w:t>
      </w:r>
      <w:r w:rsidRPr="008C235F">
        <w:rPr>
          <w:rFonts w:ascii="Times New Roman" w:hAnsi="Times New Roman"/>
        </w:rPr>
        <w:t>：</w:t>
      </w:r>
      <w:r w:rsidRPr="008C235F">
        <w:rPr>
          <w:rFonts w:ascii="Times New Roman" w:hAnsi="Times New Roman"/>
        </w:rPr>
        <w:t>28</w:t>
      </w:r>
      <w:r w:rsidRPr="008C235F">
        <w:rPr>
          <w:rFonts w:ascii="Times New Roman" w:hAnsi="Times New Roman"/>
        </w:rPr>
        <w:t>元</w:t>
      </w:r>
      <w:r w:rsidRPr="008C235F">
        <w:rPr>
          <w:rFonts w:ascii="Times New Roman" w:hAnsi="Times New Roman"/>
        </w:rPr>
        <w:t>/kg</w:t>
      </w:r>
      <w:r w:rsidRPr="008C235F">
        <w:rPr>
          <w:rFonts w:ascii="Times New Roman" w:hAnsi="Times New Roman"/>
        </w:rPr>
        <w:t>，</w:t>
      </w:r>
      <w:r w:rsidRPr="008C235F">
        <w:rPr>
          <w:rFonts w:ascii="Times New Roman" w:hAnsi="Times New Roman"/>
        </w:rPr>
        <w:t>45#</w:t>
      </w:r>
      <w:r w:rsidRPr="008C235F">
        <w:rPr>
          <w:rFonts w:ascii="Times New Roman" w:hAnsi="Times New Roman"/>
        </w:rPr>
        <w:t>钢：</w:t>
      </w:r>
      <w:r w:rsidRPr="008C235F">
        <w:rPr>
          <w:rFonts w:ascii="Times New Roman" w:hAnsi="Times New Roman"/>
        </w:rPr>
        <w:t>12</w:t>
      </w:r>
      <w:r w:rsidRPr="008C235F">
        <w:rPr>
          <w:rFonts w:ascii="Times New Roman" w:hAnsi="Times New Roman"/>
        </w:rPr>
        <w:t>元</w:t>
      </w:r>
      <w:r w:rsidRPr="008C235F">
        <w:rPr>
          <w:rFonts w:ascii="Times New Roman" w:hAnsi="Times New Roman"/>
        </w:rPr>
        <w:t>/kg</w:t>
      </w:r>
      <w:r w:rsidRPr="008C235F">
        <w:rPr>
          <w:rFonts w:ascii="Times New Roman" w:hAnsi="Times New Roman"/>
        </w:rPr>
        <w:t>）</w:t>
      </w:r>
      <w:r>
        <w:rPr>
          <w:rFonts w:ascii="Times New Roman" w:hAnsi="Times New Roman" w:hint="eastAsia"/>
        </w:rPr>
        <w:t>。</w:t>
      </w:r>
    </w:p>
    <w:p w14:paraId="7A516087" w14:textId="4CB54E05" w:rsidR="00027AED" w:rsidRPr="008C235F" w:rsidRDefault="008C235F" w:rsidP="008C235F">
      <w:pPr>
        <w:pStyle w:val="11"/>
        <w:ind w:firstLineChars="0" w:firstLine="420"/>
        <w:rPr>
          <w:rFonts w:ascii="Times New Roman" w:hAnsi="Times New Roman"/>
        </w:rPr>
      </w:pPr>
      <w:r w:rsidRPr="008C235F">
        <w:rPr>
          <w:rFonts w:ascii="Times New Roman" w:hAnsi="Times New Roman"/>
        </w:rPr>
        <w:t>2</w:t>
      </w:r>
      <w:r w:rsidRPr="008C235F">
        <w:rPr>
          <w:rFonts w:ascii="Times New Roman" w:hAnsi="Times New Roman"/>
        </w:rPr>
        <w:t>、加工成本按照各类加工工时市场价格计算（车工</w:t>
      </w:r>
      <w:r w:rsidRPr="008C235F">
        <w:rPr>
          <w:rFonts w:ascii="Times New Roman" w:hAnsi="Times New Roman"/>
        </w:rPr>
        <w:t>40</w:t>
      </w:r>
      <w:r w:rsidRPr="008C235F">
        <w:rPr>
          <w:rFonts w:ascii="Times New Roman" w:hAnsi="Times New Roman"/>
        </w:rPr>
        <w:t>元</w:t>
      </w:r>
      <w:r w:rsidRPr="008C235F">
        <w:rPr>
          <w:rFonts w:ascii="Times New Roman" w:hAnsi="Times New Roman"/>
        </w:rPr>
        <w:t>/</w:t>
      </w:r>
      <w:r w:rsidRPr="008C235F">
        <w:rPr>
          <w:rFonts w:ascii="Times New Roman" w:hAnsi="Times New Roman"/>
        </w:rPr>
        <w:t>小时，钳工</w:t>
      </w:r>
      <w:r w:rsidRPr="008C235F">
        <w:rPr>
          <w:rFonts w:ascii="Times New Roman" w:hAnsi="Times New Roman"/>
        </w:rPr>
        <w:t>60</w:t>
      </w:r>
      <w:r w:rsidRPr="008C235F">
        <w:rPr>
          <w:rFonts w:ascii="Times New Roman" w:hAnsi="Times New Roman"/>
        </w:rPr>
        <w:t>元</w:t>
      </w:r>
      <w:r w:rsidRPr="008C235F">
        <w:rPr>
          <w:rFonts w:ascii="Times New Roman" w:hAnsi="Times New Roman"/>
        </w:rPr>
        <w:t>/</w:t>
      </w:r>
      <w:r w:rsidRPr="008C235F">
        <w:rPr>
          <w:rFonts w:ascii="Times New Roman" w:hAnsi="Times New Roman"/>
        </w:rPr>
        <w:t>小时，铣工</w:t>
      </w:r>
      <w:r w:rsidRPr="008C235F">
        <w:rPr>
          <w:rFonts w:ascii="Times New Roman" w:hAnsi="Times New Roman"/>
        </w:rPr>
        <w:t>60</w:t>
      </w:r>
      <w:r w:rsidRPr="008C235F">
        <w:rPr>
          <w:rFonts w:ascii="Times New Roman" w:hAnsi="Times New Roman"/>
        </w:rPr>
        <w:t>元</w:t>
      </w:r>
      <w:r w:rsidRPr="008C235F">
        <w:rPr>
          <w:rFonts w:ascii="Times New Roman" w:hAnsi="Times New Roman"/>
        </w:rPr>
        <w:t>/</w:t>
      </w:r>
      <w:r w:rsidRPr="008C235F">
        <w:rPr>
          <w:rFonts w:ascii="Times New Roman" w:hAnsi="Times New Roman"/>
        </w:rPr>
        <w:t>小时，数控</w:t>
      </w:r>
      <w:proofErr w:type="gramStart"/>
      <w:r w:rsidRPr="008C235F">
        <w:rPr>
          <w:rFonts w:ascii="Times New Roman" w:hAnsi="Times New Roman"/>
        </w:rPr>
        <w:t>铣</w:t>
      </w:r>
      <w:proofErr w:type="gramEnd"/>
      <w:r w:rsidRPr="008C235F">
        <w:rPr>
          <w:rFonts w:ascii="Times New Roman" w:hAnsi="Times New Roman"/>
        </w:rPr>
        <w:t>150</w:t>
      </w:r>
      <w:r w:rsidRPr="008C235F">
        <w:rPr>
          <w:rFonts w:ascii="Times New Roman" w:hAnsi="Times New Roman"/>
        </w:rPr>
        <w:t>元</w:t>
      </w:r>
      <w:r w:rsidRPr="008C235F">
        <w:rPr>
          <w:rFonts w:ascii="Times New Roman" w:hAnsi="Times New Roman"/>
        </w:rPr>
        <w:t>/</w:t>
      </w:r>
      <w:r w:rsidRPr="008C235F">
        <w:rPr>
          <w:rFonts w:ascii="Times New Roman" w:hAnsi="Times New Roman"/>
        </w:rPr>
        <w:t>小时）</w:t>
      </w:r>
      <w:r w:rsidR="00027AED" w:rsidRPr="008C235F">
        <w:rPr>
          <w:rFonts w:ascii="Times New Roman" w:hAnsi="Times New Roman"/>
        </w:rPr>
        <w:t>。</w:t>
      </w:r>
    </w:p>
    <w:p w14:paraId="1EF117E0" w14:textId="77777777" w:rsidR="000162E8" w:rsidRPr="0054674E" w:rsidRDefault="000162E8" w:rsidP="0054674E">
      <w:pPr>
        <w:pStyle w:val="1"/>
        <w:spacing w:line="360" w:lineRule="auto"/>
        <w:rPr>
          <w:rFonts w:ascii="黑体" w:eastAsia="黑体" w:hAnsi="黑体"/>
          <w:sz w:val="32"/>
          <w:szCs w:val="32"/>
        </w:rPr>
      </w:pPr>
      <w:bookmarkStart w:id="66" w:name="_Toc50149382"/>
      <w:r w:rsidRPr="0054674E">
        <w:rPr>
          <w:rFonts w:ascii="黑体" w:eastAsia="黑体" w:hAnsi="黑体" w:hint="eastAsia"/>
          <w:sz w:val="32"/>
          <w:szCs w:val="32"/>
        </w:rPr>
        <w:t>第七章 参考文献</w:t>
      </w:r>
      <w:bookmarkEnd w:id="66"/>
    </w:p>
    <w:p w14:paraId="60827A35" w14:textId="77777777" w:rsidR="008C235F" w:rsidRPr="008C235F" w:rsidRDefault="008C235F" w:rsidP="008C235F">
      <w:pPr>
        <w:jc w:val="left"/>
        <w:rPr>
          <w:rFonts w:ascii="Calibri" w:eastAsia="宋体" w:hAnsi="Calibri" w:cs="Times New Roman"/>
          <w:sz w:val="24"/>
          <w:szCs w:val="24"/>
        </w:rPr>
      </w:pPr>
      <w:r w:rsidRPr="008C235F">
        <w:rPr>
          <w:rFonts w:ascii="Calibri" w:eastAsia="宋体" w:hAnsi="Calibri" w:cs="Times New Roman" w:hint="eastAsia"/>
          <w:sz w:val="24"/>
          <w:szCs w:val="24"/>
        </w:rPr>
        <w:t xml:space="preserve">[1] </w:t>
      </w:r>
      <w:r w:rsidRPr="008C235F">
        <w:rPr>
          <w:rFonts w:ascii="Calibri" w:eastAsia="宋体" w:hAnsi="Calibri" w:cs="Times New Roman" w:hint="eastAsia"/>
          <w:sz w:val="24"/>
          <w:szCs w:val="24"/>
        </w:rPr>
        <w:t>范中天</w:t>
      </w:r>
      <w:r w:rsidRPr="008C235F">
        <w:rPr>
          <w:rFonts w:ascii="Calibri" w:eastAsia="宋体" w:hAnsi="Calibri" w:cs="Times New Roman" w:hint="eastAsia"/>
          <w:sz w:val="24"/>
          <w:szCs w:val="24"/>
        </w:rPr>
        <w:t xml:space="preserve">, </w:t>
      </w:r>
      <w:r w:rsidRPr="008C235F">
        <w:rPr>
          <w:rFonts w:ascii="Calibri" w:eastAsia="宋体" w:hAnsi="Calibri" w:cs="Times New Roman" w:hint="eastAsia"/>
          <w:sz w:val="24"/>
          <w:szCs w:val="24"/>
        </w:rPr>
        <w:t>许方杰</w:t>
      </w:r>
      <w:r w:rsidRPr="008C235F">
        <w:rPr>
          <w:rFonts w:ascii="Calibri" w:eastAsia="宋体" w:hAnsi="Calibri" w:cs="Times New Roman" w:hint="eastAsia"/>
          <w:sz w:val="24"/>
          <w:szCs w:val="24"/>
        </w:rPr>
        <w:t xml:space="preserve">. </w:t>
      </w:r>
      <w:r w:rsidRPr="008C235F">
        <w:rPr>
          <w:rFonts w:ascii="Calibri" w:eastAsia="宋体" w:hAnsi="Calibri" w:cs="Times New Roman" w:hint="eastAsia"/>
          <w:sz w:val="24"/>
          <w:szCs w:val="24"/>
        </w:rPr>
        <w:t>悬挂在具有抗扭力</w:t>
      </w:r>
      <w:proofErr w:type="gramStart"/>
      <w:r w:rsidRPr="008C235F">
        <w:rPr>
          <w:rFonts w:ascii="Calibri" w:eastAsia="宋体" w:hAnsi="Calibri" w:cs="Times New Roman" w:hint="eastAsia"/>
          <w:sz w:val="24"/>
          <w:szCs w:val="24"/>
        </w:rPr>
        <w:t>矩轻绳下</w:t>
      </w:r>
      <w:proofErr w:type="gramEnd"/>
      <w:r w:rsidRPr="008C235F">
        <w:rPr>
          <w:rFonts w:ascii="Calibri" w:eastAsia="宋体" w:hAnsi="Calibri" w:cs="Times New Roman" w:hint="eastAsia"/>
          <w:sz w:val="24"/>
          <w:szCs w:val="24"/>
        </w:rPr>
        <w:t>的陀螺进动现象的研究</w:t>
      </w:r>
      <w:r w:rsidRPr="008C235F">
        <w:rPr>
          <w:rFonts w:ascii="Calibri" w:eastAsia="宋体" w:hAnsi="Calibri" w:cs="Times New Roman" w:hint="eastAsia"/>
          <w:sz w:val="24"/>
          <w:szCs w:val="24"/>
        </w:rPr>
        <w:t xml:space="preserve">[J]. </w:t>
      </w:r>
      <w:r w:rsidRPr="008C235F">
        <w:rPr>
          <w:rFonts w:ascii="Calibri" w:eastAsia="宋体" w:hAnsi="Calibri" w:cs="Times New Roman" w:hint="eastAsia"/>
          <w:sz w:val="24"/>
          <w:szCs w:val="24"/>
        </w:rPr>
        <w:t>物理教学</w:t>
      </w:r>
      <w:r w:rsidRPr="008C235F">
        <w:rPr>
          <w:rFonts w:ascii="Calibri" w:eastAsia="宋体" w:hAnsi="Calibri" w:cs="Times New Roman" w:hint="eastAsia"/>
          <w:sz w:val="24"/>
          <w:szCs w:val="24"/>
        </w:rPr>
        <w:t>, 2018(8).</w:t>
      </w:r>
    </w:p>
    <w:p w14:paraId="686B897A" w14:textId="67315283" w:rsidR="008C235F" w:rsidRDefault="008C235F" w:rsidP="008C235F">
      <w:pPr>
        <w:jc w:val="left"/>
        <w:rPr>
          <w:rFonts w:ascii="Calibri" w:eastAsia="宋体" w:hAnsi="Calibri" w:cs="Times New Roman"/>
          <w:sz w:val="24"/>
          <w:szCs w:val="24"/>
        </w:rPr>
      </w:pPr>
      <w:r w:rsidRPr="008C235F">
        <w:rPr>
          <w:rFonts w:ascii="Calibri" w:eastAsia="宋体" w:hAnsi="Calibri" w:cs="Times New Roman" w:hint="eastAsia"/>
          <w:sz w:val="24"/>
          <w:szCs w:val="24"/>
        </w:rPr>
        <w:t xml:space="preserve">[2] </w:t>
      </w:r>
      <w:proofErr w:type="gramStart"/>
      <w:r w:rsidRPr="008C235F">
        <w:rPr>
          <w:rFonts w:ascii="Calibri" w:eastAsia="宋体" w:hAnsi="Calibri" w:cs="Times New Roman" w:hint="eastAsia"/>
          <w:sz w:val="24"/>
          <w:szCs w:val="24"/>
        </w:rPr>
        <w:t>王佳伟</w:t>
      </w:r>
      <w:proofErr w:type="gramEnd"/>
      <w:r w:rsidRPr="008C235F">
        <w:rPr>
          <w:rFonts w:ascii="Calibri" w:eastAsia="宋体" w:hAnsi="Calibri" w:cs="Times New Roman" w:hint="eastAsia"/>
          <w:sz w:val="24"/>
          <w:szCs w:val="24"/>
        </w:rPr>
        <w:t xml:space="preserve">, </w:t>
      </w:r>
      <w:r w:rsidRPr="008C235F">
        <w:rPr>
          <w:rFonts w:ascii="Calibri" w:eastAsia="宋体" w:hAnsi="Calibri" w:cs="Times New Roman" w:hint="eastAsia"/>
          <w:sz w:val="24"/>
          <w:szCs w:val="24"/>
        </w:rPr>
        <w:t>杨亚非</w:t>
      </w:r>
      <w:r w:rsidRPr="008C235F">
        <w:rPr>
          <w:rFonts w:ascii="Calibri" w:eastAsia="宋体" w:hAnsi="Calibri" w:cs="Times New Roman" w:hint="eastAsia"/>
          <w:sz w:val="24"/>
          <w:szCs w:val="24"/>
        </w:rPr>
        <w:t xml:space="preserve">, </w:t>
      </w:r>
      <w:r w:rsidRPr="008C235F">
        <w:rPr>
          <w:rFonts w:ascii="Calibri" w:eastAsia="宋体" w:hAnsi="Calibri" w:cs="Times New Roman" w:hint="eastAsia"/>
          <w:sz w:val="24"/>
          <w:szCs w:val="24"/>
        </w:rPr>
        <w:t>钱玉恒</w:t>
      </w:r>
      <w:r w:rsidRPr="008C235F">
        <w:rPr>
          <w:rFonts w:ascii="Calibri" w:eastAsia="宋体" w:hAnsi="Calibri" w:cs="Times New Roman" w:hint="eastAsia"/>
          <w:sz w:val="24"/>
          <w:szCs w:val="24"/>
        </w:rPr>
        <w:t xml:space="preserve">. </w:t>
      </w:r>
      <w:r w:rsidRPr="008C235F">
        <w:rPr>
          <w:rFonts w:ascii="Calibri" w:eastAsia="宋体" w:hAnsi="Calibri" w:cs="Times New Roman" w:hint="eastAsia"/>
          <w:sz w:val="24"/>
          <w:szCs w:val="24"/>
        </w:rPr>
        <w:t>基于控制力矩陀螺的进动性和章动性实验</w:t>
      </w:r>
      <w:r w:rsidRPr="008C235F">
        <w:rPr>
          <w:rFonts w:ascii="Calibri" w:eastAsia="宋体" w:hAnsi="Calibri" w:cs="Times New Roman" w:hint="eastAsia"/>
          <w:sz w:val="24"/>
          <w:szCs w:val="24"/>
        </w:rPr>
        <w:t xml:space="preserve">[J]. </w:t>
      </w:r>
      <w:r w:rsidRPr="008C235F">
        <w:rPr>
          <w:rFonts w:ascii="Calibri" w:eastAsia="宋体" w:hAnsi="Calibri" w:cs="Times New Roman" w:hint="eastAsia"/>
          <w:sz w:val="24"/>
          <w:szCs w:val="24"/>
        </w:rPr>
        <w:t>实验技术与管理</w:t>
      </w:r>
      <w:r w:rsidRPr="008C235F">
        <w:rPr>
          <w:rFonts w:ascii="Calibri" w:eastAsia="宋体" w:hAnsi="Calibri" w:cs="Times New Roman" w:hint="eastAsia"/>
          <w:sz w:val="24"/>
          <w:szCs w:val="24"/>
        </w:rPr>
        <w:t>, 2015(08): 56-60.</w:t>
      </w:r>
    </w:p>
    <w:p w14:paraId="3AFD0235" w14:textId="060627ED" w:rsidR="00F30A35" w:rsidRPr="00F30A35" w:rsidRDefault="00F30A35" w:rsidP="00F30A35">
      <w:pPr>
        <w:jc w:val="left"/>
        <w:rPr>
          <w:rFonts w:ascii="Calibri" w:eastAsia="宋体" w:hAnsi="Calibri" w:cs="Times New Roman"/>
          <w:sz w:val="24"/>
          <w:szCs w:val="24"/>
        </w:rPr>
      </w:pPr>
      <w:r w:rsidRPr="00F30A35">
        <w:rPr>
          <w:rFonts w:ascii="Calibri" w:eastAsia="宋体" w:hAnsi="Calibri" w:cs="Times New Roman" w:hint="eastAsia"/>
          <w:sz w:val="24"/>
          <w:szCs w:val="24"/>
        </w:rPr>
        <w:t>[</w:t>
      </w:r>
      <w:r>
        <w:rPr>
          <w:rFonts w:ascii="Calibri" w:eastAsia="宋体" w:hAnsi="Calibri" w:cs="Times New Roman" w:hint="eastAsia"/>
          <w:sz w:val="24"/>
          <w:szCs w:val="24"/>
        </w:rPr>
        <w:t>3</w:t>
      </w:r>
      <w:r w:rsidRPr="00F30A35">
        <w:rPr>
          <w:rFonts w:ascii="Calibri" w:eastAsia="宋体" w:hAnsi="Calibri" w:cs="Times New Roman" w:hint="eastAsia"/>
          <w:sz w:val="24"/>
          <w:szCs w:val="24"/>
        </w:rPr>
        <w:t xml:space="preserve">] </w:t>
      </w:r>
      <w:r w:rsidRPr="00F30A35">
        <w:rPr>
          <w:rFonts w:ascii="Calibri" w:eastAsia="宋体" w:hAnsi="Calibri" w:cs="Times New Roman" w:hint="eastAsia"/>
          <w:sz w:val="24"/>
          <w:szCs w:val="24"/>
        </w:rPr>
        <w:t>吴宗泽，</w:t>
      </w:r>
      <w:proofErr w:type="gramStart"/>
      <w:r w:rsidRPr="00F30A35">
        <w:rPr>
          <w:rFonts w:ascii="Calibri" w:eastAsia="宋体" w:hAnsi="Calibri" w:cs="Times New Roman" w:hint="eastAsia"/>
          <w:sz w:val="24"/>
          <w:szCs w:val="24"/>
        </w:rPr>
        <w:t>罗圣国</w:t>
      </w:r>
      <w:proofErr w:type="gramEnd"/>
      <w:r w:rsidRPr="00F30A35">
        <w:rPr>
          <w:rFonts w:ascii="Calibri" w:eastAsia="宋体" w:hAnsi="Calibri" w:cs="Times New Roman" w:hint="eastAsia"/>
          <w:sz w:val="24"/>
          <w:szCs w:val="24"/>
        </w:rPr>
        <w:t xml:space="preserve">. </w:t>
      </w:r>
      <w:r w:rsidRPr="00F30A35">
        <w:rPr>
          <w:rFonts w:ascii="Calibri" w:eastAsia="宋体" w:hAnsi="Calibri" w:cs="Times New Roman" w:hint="eastAsia"/>
          <w:sz w:val="24"/>
          <w:szCs w:val="24"/>
        </w:rPr>
        <w:t>机械设计课程设计手册</w:t>
      </w:r>
      <w:r w:rsidRPr="00F30A35">
        <w:rPr>
          <w:rFonts w:ascii="Calibri" w:eastAsia="宋体" w:hAnsi="Calibri" w:cs="Times New Roman" w:hint="eastAsia"/>
          <w:sz w:val="24"/>
          <w:szCs w:val="24"/>
        </w:rPr>
        <w:t>(</w:t>
      </w:r>
      <w:r w:rsidRPr="00F30A35">
        <w:rPr>
          <w:rFonts w:ascii="Calibri" w:eastAsia="宋体" w:hAnsi="Calibri" w:cs="Times New Roman" w:hint="eastAsia"/>
          <w:sz w:val="24"/>
          <w:szCs w:val="24"/>
        </w:rPr>
        <w:t>第</w:t>
      </w:r>
      <w:r w:rsidRPr="00F30A35">
        <w:rPr>
          <w:rFonts w:ascii="Calibri" w:eastAsia="宋体" w:hAnsi="Calibri" w:cs="Times New Roman" w:hint="eastAsia"/>
          <w:sz w:val="24"/>
          <w:szCs w:val="24"/>
        </w:rPr>
        <w:t>3</w:t>
      </w:r>
      <w:r w:rsidRPr="00F30A35">
        <w:rPr>
          <w:rFonts w:ascii="Calibri" w:eastAsia="宋体" w:hAnsi="Calibri" w:cs="Times New Roman" w:hint="eastAsia"/>
          <w:sz w:val="24"/>
          <w:szCs w:val="24"/>
        </w:rPr>
        <w:t>版</w:t>
      </w:r>
      <w:r w:rsidRPr="00F30A35">
        <w:rPr>
          <w:rFonts w:ascii="Calibri" w:eastAsia="宋体" w:hAnsi="Calibri" w:cs="Times New Roman" w:hint="eastAsia"/>
          <w:sz w:val="24"/>
          <w:szCs w:val="24"/>
        </w:rPr>
        <w:t xml:space="preserve">)[M]. </w:t>
      </w:r>
      <w:r w:rsidRPr="00F30A35">
        <w:rPr>
          <w:rFonts w:ascii="Calibri" w:eastAsia="宋体" w:hAnsi="Calibri" w:cs="Times New Roman" w:hint="eastAsia"/>
          <w:sz w:val="24"/>
          <w:szCs w:val="24"/>
        </w:rPr>
        <w:t>北京：高等教育出版社，</w:t>
      </w:r>
      <w:r w:rsidRPr="00F30A35">
        <w:rPr>
          <w:rFonts w:ascii="Calibri" w:eastAsia="宋体" w:hAnsi="Calibri" w:cs="Times New Roman" w:hint="eastAsia"/>
          <w:sz w:val="24"/>
          <w:szCs w:val="24"/>
        </w:rPr>
        <w:t>2006</w:t>
      </w:r>
      <w:r w:rsidRPr="00F30A35">
        <w:rPr>
          <w:rFonts w:ascii="Calibri" w:eastAsia="宋体" w:hAnsi="Calibri" w:cs="Times New Roman" w:hint="eastAsia"/>
          <w:sz w:val="24"/>
          <w:szCs w:val="24"/>
        </w:rPr>
        <w:t>：</w:t>
      </w:r>
      <w:r w:rsidRPr="00F30A35">
        <w:rPr>
          <w:rFonts w:ascii="Calibri" w:eastAsia="宋体" w:hAnsi="Calibri" w:cs="Times New Roman" w:hint="eastAsia"/>
          <w:sz w:val="24"/>
          <w:szCs w:val="24"/>
        </w:rPr>
        <w:t>P65.</w:t>
      </w:r>
    </w:p>
    <w:p w14:paraId="6A3763A0" w14:textId="0030C35C" w:rsidR="00F30A35" w:rsidRDefault="00F30A35" w:rsidP="00F30A35">
      <w:pPr>
        <w:jc w:val="left"/>
        <w:rPr>
          <w:rFonts w:ascii="Calibri" w:eastAsia="宋体" w:hAnsi="Calibri" w:cs="Times New Roman"/>
          <w:sz w:val="24"/>
          <w:szCs w:val="24"/>
        </w:rPr>
      </w:pPr>
      <w:r w:rsidRPr="00F30A35">
        <w:rPr>
          <w:rFonts w:ascii="Calibri" w:eastAsia="宋体" w:hAnsi="Calibri" w:cs="Times New Roman" w:hint="eastAsia"/>
          <w:sz w:val="24"/>
          <w:szCs w:val="24"/>
        </w:rPr>
        <w:t>[</w:t>
      </w:r>
      <w:r>
        <w:rPr>
          <w:rFonts w:ascii="Calibri" w:eastAsia="宋体" w:hAnsi="Calibri" w:cs="Times New Roman" w:hint="eastAsia"/>
          <w:sz w:val="24"/>
          <w:szCs w:val="24"/>
        </w:rPr>
        <w:t>4</w:t>
      </w:r>
      <w:r w:rsidRPr="00F30A35">
        <w:rPr>
          <w:rFonts w:ascii="Calibri" w:eastAsia="宋体" w:hAnsi="Calibri" w:cs="Times New Roman" w:hint="eastAsia"/>
          <w:sz w:val="24"/>
          <w:szCs w:val="24"/>
        </w:rPr>
        <w:t xml:space="preserve">] </w:t>
      </w:r>
      <w:proofErr w:type="gramStart"/>
      <w:r w:rsidRPr="00F30A35">
        <w:rPr>
          <w:rFonts w:ascii="Calibri" w:eastAsia="宋体" w:hAnsi="Calibri" w:cs="Times New Roman" w:hint="eastAsia"/>
          <w:sz w:val="24"/>
          <w:szCs w:val="24"/>
        </w:rPr>
        <w:t>刘向锋</w:t>
      </w:r>
      <w:proofErr w:type="gramEnd"/>
      <w:r w:rsidRPr="00F30A35">
        <w:rPr>
          <w:rFonts w:ascii="Calibri" w:eastAsia="宋体" w:hAnsi="Calibri" w:cs="Times New Roman" w:hint="eastAsia"/>
          <w:sz w:val="24"/>
          <w:szCs w:val="24"/>
        </w:rPr>
        <w:t xml:space="preserve">. </w:t>
      </w:r>
      <w:r w:rsidRPr="00F30A35">
        <w:rPr>
          <w:rFonts w:ascii="Calibri" w:eastAsia="宋体" w:hAnsi="Calibri" w:cs="Times New Roman" w:hint="eastAsia"/>
          <w:sz w:val="24"/>
          <w:szCs w:val="24"/>
        </w:rPr>
        <w:t>机械设计教程</w:t>
      </w:r>
      <w:r w:rsidRPr="00F30A35">
        <w:rPr>
          <w:rFonts w:ascii="Calibri" w:eastAsia="宋体" w:hAnsi="Calibri" w:cs="Times New Roman" w:hint="eastAsia"/>
          <w:sz w:val="24"/>
          <w:szCs w:val="24"/>
        </w:rPr>
        <w:t xml:space="preserve">= Mechanical design [M]. </w:t>
      </w:r>
      <w:r w:rsidRPr="00F30A35">
        <w:rPr>
          <w:rFonts w:ascii="Calibri" w:eastAsia="宋体" w:hAnsi="Calibri" w:cs="Times New Roman" w:hint="eastAsia"/>
          <w:sz w:val="24"/>
          <w:szCs w:val="24"/>
        </w:rPr>
        <w:t>北京：清华大学出版社，</w:t>
      </w:r>
      <w:r w:rsidRPr="00F30A35">
        <w:rPr>
          <w:rFonts w:ascii="Calibri" w:eastAsia="宋体" w:hAnsi="Calibri" w:cs="Times New Roman" w:hint="eastAsia"/>
          <w:sz w:val="24"/>
          <w:szCs w:val="24"/>
        </w:rPr>
        <w:t>2008</w:t>
      </w:r>
      <w:r w:rsidRPr="00F30A35">
        <w:rPr>
          <w:rFonts w:ascii="Calibri" w:eastAsia="宋体" w:hAnsi="Calibri" w:cs="Times New Roman" w:hint="eastAsia"/>
          <w:sz w:val="24"/>
          <w:szCs w:val="24"/>
        </w:rPr>
        <w:t>：</w:t>
      </w:r>
      <w:r w:rsidRPr="00F30A35">
        <w:rPr>
          <w:rFonts w:ascii="Calibri" w:eastAsia="宋体" w:hAnsi="Calibri" w:cs="Times New Roman" w:hint="eastAsia"/>
          <w:sz w:val="24"/>
          <w:szCs w:val="24"/>
        </w:rPr>
        <w:t>P129.</w:t>
      </w:r>
    </w:p>
    <w:p w14:paraId="69CA3B82" w14:textId="436AD93E" w:rsidR="00BC28D9" w:rsidRPr="00BC28D9" w:rsidRDefault="00BC28D9" w:rsidP="00BC28D9">
      <w:pPr>
        <w:jc w:val="left"/>
        <w:rPr>
          <w:rFonts w:ascii="Calibri" w:eastAsia="宋体" w:hAnsi="Calibri" w:cs="Times New Roman"/>
          <w:sz w:val="24"/>
          <w:szCs w:val="24"/>
        </w:rPr>
      </w:pPr>
      <w:r w:rsidRPr="00BC28D9">
        <w:rPr>
          <w:rFonts w:ascii="Calibri" w:eastAsia="宋体" w:hAnsi="Calibri" w:cs="Times New Roman" w:hint="eastAsia"/>
          <w:sz w:val="24"/>
          <w:szCs w:val="24"/>
        </w:rPr>
        <w:t>[</w:t>
      </w:r>
      <w:r>
        <w:rPr>
          <w:rFonts w:ascii="Calibri" w:eastAsia="宋体" w:hAnsi="Calibri" w:cs="Times New Roman" w:hint="eastAsia"/>
          <w:sz w:val="24"/>
          <w:szCs w:val="24"/>
        </w:rPr>
        <w:t>5</w:t>
      </w:r>
      <w:r w:rsidRPr="00BC28D9">
        <w:rPr>
          <w:rFonts w:ascii="Calibri" w:eastAsia="宋体" w:hAnsi="Calibri" w:cs="Times New Roman" w:hint="eastAsia"/>
          <w:sz w:val="24"/>
          <w:szCs w:val="24"/>
        </w:rPr>
        <w:t xml:space="preserve">] </w:t>
      </w:r>
      <w:r w:rsidRPr="00BC28D9">
        <w:rPr>
          <w:rFonts w:ascii="Calibri" w:eastAsia="宋体" w:hAnsi="Calibri" w:cs="Times New Roman" w:hint="eastAsia"/>
          <w:sz w:val="24"/>
          <w:szCs w:val="24"/>
        </w:rPr>
        <w:t>范钦珊，殷雅俊，</w:t>
      </w:r>
      <w:proofErr w:type="gramStart"/>
      <w:r w:rsidRPr="00BC28D9">
        <w:rPr>
          <w:rFonts w:ascii="Calibri" w:eastAsia="宋体" w:hAnsi="Calibri" w:cs="Times New Roman" w:hint="eastAsia"/>
          <w:sz w:val="24"/>
          <w:szCs w:val="24"/>
        </w:rPr>
        <w:t>唐靖林</w:t>
      </w:r>
      <w:proofErr w:type="gramEnd"/>
      <w:r w:rsidRPr="00BC28D9">
        <w:rPr>
          <w:rFonts w:ascii="Calibri" w:eastAsia="宋体" w:hAnsi="Calibri" w:cs="Times New Roman" w:hint="eastAsia"/>
          <w:sz w:val="24"/>
          <w:szCs w:val="24"/>
        </w:rPr>
        <w:t xml:space="preserve">. </w:t>
      </w:r>
      <w:r w:rsidRPr="00BC28D9">
        <w:rPr>
          <w:rFonts w:ascii="Calibri" w:eastAsia="宋体" w:hAnsi="Calibri" w:cs="Times New Roman" w:hint="eastAsia"/>
          <w:sz w:val="24"/>
          <w:szCs w:val="24"/>
        </w:rPr>
        <w:t>材料力学（第</w:t>
      </w:r>
      <w:r w:rsidRPr="00BC28D9">
        <w:rPr>
          <w:rFonts w:ascii="Calibri" w:eastAsia="宋体" w:hAnsi="Calibri" w:cs="Times New Roman" w:hint="eastAsia"/>
          <w:sz w:val="24"/>
          <w:szCs w:val="24"/>
        </w:rPr>
        <w:t>3</w:t>
      </w:r>
      <w:r w:rsidRPr="00BC28D9">
        <w:rPr>
          <w:rFonts w:ascii="Calibri" w:eastAsia="宋体" w:hAnsi="Calibri" w:cs="Times New Roman" w:hint="eastAsia"/>
          <w:sz w:val="24"/>
          <w:szCs w:val="24"/>
        </w:rPr>
        <w:t>版）</w:t>
      </w:r>
      <w:r w:rsidRPr="00BC28D9">
        <w:rPr>
          <w:rFonts w:ascii="Calibri" w:eastAsia="宋体" w:hAnsi="Calibri" w:cs="Times New Roman" w:hint="eastAsia"/>
          <w:sz w:val="24"/>
          <w:szCs w:val="24"/>
        </w:rPr>
        <w:t xml:space="preserve">[M]. </w:t>
      </w:r>
      <w:r w:rsidRPr="00BC28D9">
        <w:rPr>
          <w:rFonts w:ascii="Calibri" w:eastAsia="宋体" w:hAnsi="Calibri" w:cs="Times New Roman" w:hint="eastAsia"/>
          <w:sz w:val="24"/>
          <w:szCs w:val="24"/>
        </w:rPr>
        <w:t>北京：清华大学出版社，</w:t>
      </w:r>
      <w:r w:rsidRPr="00BC28D9">
        <w:rPr>
          <w:rFonts w:ascii="Calibri" w:eastAsia="宋体" w:hAnsi="Calibri" w:cs="Times New Roman" w:hint="eastAsia"/>
          <w:sz w:val="24"/>
          <w:szCs w:val="24"/>
        </w:rPr>
        <w:t>2015</w:t>
      </w:r>
      <w:r w:rsidRPr="00BC28D9">
        <w:rPr>
          <w:rFonts w:ascii="Calibri" w:eastAsia="宋体" w:hAnsi="Calibri" w:cs="Times New Roman" w:hint="eastAsia"/>
          <w:sz w:val="24"/>
          <w:szCs w:val="24"/>
        </w:rPr>
        <w:t>：</w:t>
      </w:r>
      <w:r w:rsidRPr="00BC28D9">
        <w:rPr>
          <w:rFonts w:ascii="Calibri" w:eastAsia="宋体" w:hAnsi="Calibri" w:cs="Times New Roman" w:hint="eastAsia"/>
          <w:sz w:val="24"/>
          <w:szCs w:val="24"/>
        </w:rPr>
        <w:t>P62-66.</w:t>
      </w:r>
    </w:p>
    <w:p w14:paraId="69C35C96" w14:textId="1D39AB63" w:rsidR="00BC28D9" w:rsidRDefault="00BC28D9" w:rsidP="00BC28D9">
      <w:pPr>
        <w:jc w:val="left"/>
        <w:rPr>
          <w:rFonts w:ascii="Calibri" w:eastAsia="宋体" w:hAnsi="Calibri" w:cs="Times New Roman"/>
          <w:sz w:val="24"/>
          <w:szCs w:val="24"/>
        </w:rPr>
      </w:pPr>
      <w:r w:rsidRPr="00BC28D9">
        <w:rPr>
          <w:rFonts w:ascii="Calibri" w:eastAsia="宋体" w:hAnsi="Calibri" w:cs="Times New Roman" w:hint="eastAsia"/>
          <w:sz w:val="24"/>
          <w:szCs w:val="24"/>
        </w:rPr>
        <w:t>[</w:t>
      </w:r>
      <w:r>
        <w:rPr>
          <w:rFonts w:ascii="Calibri" w:eastAsia="宋体" w:hAnsi="Calibri" w:cs="Times New Roman" w:hint="eastAsia"/>
          <w:sz w:val="24"/>
          <w:szCs w:val="24"/>
        </w:rPr>
        <w:t>6</w:t>
      </w:r>
      <w:r w:rsidRPr="00BC28D9">
        <w:rPr>
          <w:rFonts w:ascii="Calibri" w:eastAsia="宋体" w:hAnsi="Calibri" w:cs="Times New Roman" w:hint="eastAsia"/>
          <w:sz w:val="24"/>
          <w:szCs w:val="24"/>
        </w:rPr>
        <w:t xml:space="preserve">] </w:t>
      </w:r>
      <w:r w:rsidRPr="00BC28D9">
        <w:rPr>
          <w:rFonts w:ascii="Calibri" w:eastAsia="宋体" w:hAnsi="Calibri" w:cs="Times New Roman" w:hint="eastAsia"/>
          <w:sz w:val="24"/>
          <w:szCs w:val="24"/>
        </w:rPr>
        <w:t>范钦珊，殷雅俊，</w:t>
      </w:r>
      <w:proofErr w:type="gramStart"/>
      <w:r w:rsidRPr="00BC28D9">
        <w:rPr>
          <w:rFonts w:ascii="Calibri" w:eastAsia="宋体" w:hAnsi="Calibri" w:cs="Times New Roman" w:hint="eastAsia"/>
          <w:sz w:val="24"/>
          <w:szCs w:val="24"/>
        </w:rPr>
        <w:t>唐靖林</w:t>
      </w:r>
      <w:proofErr w:type="gramEnd"/>
      <w:r w:rsidRPr="00BC28D9">
        <w:rPr>
          <w:rFonts w:ascii="Calibri" w:eastAsia="宋体" w:hAnsi="Calibri" w:cs="Times New Roman" w:hint="eastAsia"/>
          <w:sz w:val="24"/>
          <w:szCs w:val="24"/>
        </w:rPr>
        <w:t xml:space="preserve">. </w:t>
      </w:r>
      <w:r w:rsidRPr="00BC28D9">
        <w:rPr>
          <w:rFonts w:ascii="Calibri" w:eastAsia="宋体" w:hAnsi="Calibri" w:cs="Times New Roman" w:hint="eastAsia"/>
          <w:sz w:val="24"/>
          <w:szCs w:val="24"/>
        </w:rPr>
        <w:t>材料力学（第</w:t>
      </w:r>
      <w:r w:rsidRPr="00BC28D9">
        <w:rPr>
          <w:rFonts w:ascii="Calibri" w:eastAsia="宋体" w:hAnsi="Calibri" w:cs="Times New Roman" w:hint="eastAsia"/>
          <w:sz w:val="24"/>
          <w:szCs w:val="24"/>
        </w:rPr>
        <w:t>3</w:t>
      </w:r>
      <w:r w:rsidRPr="00BC28D9">
        <w:rPr>
          <w:rFonts w:ascii="Calibri" w:eastAsia="宋体" w:hAnsi="Calibri" w:cs="Times New Roman" w:hint="eastAsia"/>
          <w:sz w:val="24"/>
          <w:szCs w:val="24"/>
        </w:rPr>
        <w:t>版）</w:t>
      </w:r>
      <w:r w:rsidRPr="00BC28D9">
        <w:rPr>
          <w:rFonts w:ascii="Calibri" w:eastAsia="宋体" w:hAnsi="Calibri" w:cs="Times New Roman" w:hint="eastAsia"/>
          <w:sz w:val="24"/>
          <w:szCs w:val="24"/>
        </w:rPr>
        <w:t xml:space="preserve">[M]. </w:t>
      </w:r>
      <w:r w:rsidRPr="00BC28D9">
        <w:rPr>
          <w:rFonts w:ascii="Calibri" w:eastAsia="宋体" w:hAnsi="Calibri" w:cs="Times New Roman" w:hint="eastAsia"/>
          <w:sz w:val="24"/>
          <w:szCs w:val="24"/>
        </w:rPr>
        <w:t>北京：清华大学出版社，</w:t>
      </w:r>
      <w:r w:rsidRPr="00BC28D9">
        <w:rPr>
          <w:rFonts w:ascii="Calibri" w:eastAsia="宋体" w:hAnsi="Calibri" w:cs="Times New Roman" w:hint="eastAsia"/>
          <w:sz w:val="24"/>
          <w:szCs w:val="24"/>
        </w:rPr>
        <w:t>2015</w:t>
      </w:r>
      <w:r w:rsidRPr="00BC28D9">
        <w:rPr>
          <w:rFonts w:ascii="Calibri" w:eastAsia="宋体" w:hAnsi="Calibri" w:cs="Times New Roman" w:hint="eastAsia"/>
          <w:sz w:val="24"/>
          <w:szCs w:val="24"/>
        </w:rPr>
        <w:t>：</w:t>
      </w:r>
      <w:r w:rsidRPr="00BC28D9">
        <w:rPr>
          <w:rFonts w:ascii="Calibri" w:eastAsia="宋体" w:hAnsi="Calibri" w:cs="Times New Roman" w:hint="eastAsia"/>
          <w:sz w:val="24"/>
          <w:szCs w:val="24"/>
        </w:rPr>
        <w:t>P112-116.</w:t>
      </w:r>
    </w:p>
    <w:p w14:paraId="64729FFD" w14:textId="4204BC0D" w:rsidR="000C4CC4" w:rsidRDefault="000C4CC4" w:rsidP="000C4CC4">
      <w:pPr>
        <w:jc w:val="left"/>
        <w:rPr>
          <w:rFonts w:ascii="Calibri" w:eastAsia="宋体" w:hAnsi="Calibri" w:cs="Times New Roman"/>
          <w:sz w:val="24"/>
          <w:szCs w:val="24"/>
        </w:rPr>
      </w:pPr>
      <w:r w:rsidRPr="00F30A35">
        <w:rPr>
          <w:rFonts w:ascii="Calibri" w:eastAsia="宋体" w:hAnsi="Calibri" w:cs="Times New Roman" w:hint="eastAsia"/>
          <w:sz w:val="24"/>
          <w:szCs w:val="24"/>
        </w:rPr>
        <w:t>[</w:t>
      </w:r>
      <w:r>
        <w:rPr>
          <w:rFonts w:ascii="Calibri" w:eastAsia="宋体" w:hAnsi="Calibri" w:cs="Times New Roman" w:hint="eastAsia"/>
          <w:sz w:val="24"/>
          <w:szCs w:val="24"/>
        </w:rPr>
        <w:t>7]</w:t>
      </w:r>
      <w:r w:rsidRPr="00F30A35">
        <w:rPr>
          <w:rFonts w:ascii="Calibri" w:eastAsia="宋体" w:hAnsi="Calibri" w:cs="Times New Roman" w:hint="eastAsia"/>
          <w:sz w:val="24"/>
          <w:szCs w:val="24"/>
        </w:rPr>
        <w:t xml:space="preserve"> </w:t>
      </w:r>
      <w:proofErr w:type="gramStart"/>
      <w:r w:rsidRPr="00F30A35">
        <w:rPr>
          <w:rFonts w:ascii="Calibri" w:eastAsia="宋体" w:hAnsi="Calibri" w:cs="Times New Roman" w:hint="eastAsia"/>
          <w:sz w:val="24"/>
          <w:szCs w:val="24"/>
        </w:rPr>
        <w:t>刘向锋</w:t>
      </w:r>
      <w:proofErr w:type="gramEnd"/>
      <w:r w:rsidRPr="00F30A35">
        <w:rPr>
          <w:rFonts w:ascii="Calibri" w:eastAsia="宋体" w:hAnsi="Calibri" w:cs="Times New Roman" w:hint="eastAsia"/>
          <w:sz w:val="24"/>
          <w:szCs w:val="24"/>
        </w:rPr>
        <w:t xml:space="preserve">. </w:t>
      </w:r>
      <w:r w:rsidRPr="00F30A35">
        <w:rPr>
          <w:rFonts w:ascii="Calibri" w:eastAsia="宋体" w:hAnsi="Calibri" w:cs="Times New Roman" w:hint="eastAsia"/>
          <w:sz w:val="24"/>
          <w:szCs w:val="24"/>
        </w:rPr>
        <w:t>机械设计教程</w:t>
      </w:r>
      <w:r w:rsidRPr="00F30A35">
        <w:rPr>
          <w:rFonts w:ascii="Calibri" w:eastAsia="宋体" w:hAnsi="Calibri" w:cs="Times New Roman" w:hint="eastAsia"/>
          <w:sz w:val="24"/>
          <w:szCs w:val="24"/>
        </w:rPr>
        <w:t xml:space="preserve">= Mechanical design [M]. </w:t>
      </w:r>
      <w:r w:rsidRPr="00F30A35">
        <w:rPr>
          <w:rFonts w:ascii="Calibri" w:eastAsia="宋体" w:hAnsi="Calibri" w:cs="Times New Roman" w:hint="eastAsia"/>
          <w:sz w:val="24"/>
          <w:szCs w:val="24"/>
        </w:rPr>
        <w:t>北京：清华大学出版社，</w:t>
      </w:r>
      <w:r w:rsidRPr="00F30A35">
        <w:rPr>
          <w:rFonts w:ascii="Calibri" w:eastAsia="宋体" w:hAnsi="Calibri" w:cs="Times New Roman" w:hint="eastAsia"/>
          <w:sz w:val="24"/>
          <w:szCs w:val="24"/>
        </w:rPr>
        <w:t>2008</w:t>
      </w:r>
      <w:r w:rsidRPr="00F30A35">
        <w:rPr>
          <w:rFonts w:ascii="Calibri" w:eastAsia="宋体" w:hAnsi="Calibri" w:cs="Times New Roman" w:hint="eastAsia"/>
          <w:sz w:val="24"/>
          <w:szCs w:val="24"/>
        </w:rPr>
        <w:t>：</w:t>
      </w:r>
      <w:r w:rsidRPr="00F30A35">
        <w:rPr>
          <w:rFonts w:ascii="Calibri" w:eastAsia="宋体" w:hAnsi="Calibri" w:cs="Times New Roman" w:hint="eastAsia"/>
          <w:sz w:val="24"/>
          <w:szCs w:val="24"/>
        </w:rPr>
        <w:t>P</w:t>
      </w:r>
      <w:r>
        <w:rPr>
          <w:rFonts w:ascii="Calibri" w:eastAsia="宋体" w:hAnsi="Calibri" w:cs="Times New Roman" w:hint="eastAsia"/>
          <w:sz w:val="24"/>
          <w:szCs w:val="24"/>
        </w:rPr>
        <w:t>111-112</w:t>
      </w:r>
      <w:r w:rsidRPr="00F30A35">
        <w:rPr>
          <w:rFonts w:ascii="Calibri" w:eastAsia="宋体" w:hAnsi="Calibri" w:cs="Times New Roman" w:hint="eastAsia"/>
          <w:sz w:val="24"/>
          <w:szCs w:val="24"/>
        </w:rPr>
        <w:t>.</w:t>
      </w:r>
    </w:p>
    <w:p w14:paraId="60A9C048" w14:textId="65D30C6D" w:rsidR="000C4CC4" w:rsidRDefault="000C4CC4" w:rsidP="000C4CC4">
      <w:pPr>
        <w:jc w:val="left"/>
        <w:rPr>
          <w:rFonts w:ascii="Calibri" w:eastAsia="宋体" w:hAnsi="Calibri" w:cs="Times New Roman"/>
          <w:sz w:val="24"/>
          <w:szCs w:val="24"/>
        </w:rPr>
      </w:pPr>
      <w:r w:rsidRPr="00F30A35">
        <w:rPr>
          <w:rFonts w:ascii="Calibri" w:eastAsia="宋体" w:hAnsi="Calibri" w:cs="Times New Roman" w:hint="eastAsia"/>
          <w:sz w:val="24"/>
          <w:szCs w:val="24"/>
        </w:rPr>
        <w:t>[</w:t>
      </w:r>
      <w:r>
        <w:rPr>
          <w:rFonts w:ascii="Calibri" w:eastAsia="宋体" w:hAnsi="Calibri" w:cs="Times New Roman" w:hint="eastAsia"/>
          <w:sz w:val="24"/>
          <w:szCs w:val="24"/>
        </w:rPr>
        <w:t>8</w:t>
      </w:r>
      <w:r w:rsidRPr="00F30A35">
        <w:rPr>
          <w:rFonts w:ascii="Calibri" w:eastAsia="宋体" w:hAnsi="Calibri" w:cs="Times New Roman" w:hint="eastAsia"/>
          <w:sz w:val="24"/>
          <w:szCs w:val="24"/>
        </w:rPr>
        <w:t xml:space="preserve">] </w:t>
      </w:r>
      <w:proofErr w:type="gramStart"/>
      <w:r w:rsidRPr="00F30A35">
        <w:rPr>
          <w:rFonts w:ascii="Calibri" w:eastAsia="宋体" w:hAnsi="Calibri" w:cs="Times New Roman" w:hint="eastAsia"/>
          <w:sz w:val="24"/>
          <w:szCs w:val="24"/>
        </w:rPr>
        <w:t>刘向锋</w:t>
      </w:r>
      <w:proofErr w:type="gramEnd"/>
      <w:r w:rsidRPr="00F30A35">
        <w:rPr>
          <w:rFonts w:ascii="Calibri" w:eastAsia="宋体" w:hAnsi="Calibri" w:cs="Times New Roman" w:hint="eastAsia"/>
          <w:sz w:val="24"/>
          <w:szCs w:val="24"/>
        </w:rPr>
        <w:t xml:space="preserve">. </w:t>
      </w:r>
      <w:r w:rsidRPr="00F30A35">
        <w:rPr>
          <w:rFonts w:ascii="Calibri" w:eastAsia="宋体" w:hAnsi="Calibri" w:cs="Times New Roman" w:hint="eastAsia"/>
          <w:sz w:val="24"/>
          <w:szCs w:val="24"/>
        </w:rPr>
        <w:t>机械设计教程</w:t>
      </w:r>
      <w:r w:rsidRPr="00F30A35">
        <w:rPr>
          <w:rFonts w:ascii="Calibri" w:eastAsia="宋体" w:hAnsi="Calibri" w:cs="Times New Roman" w:hint="eastAsia"/>
          <w:sz w:val="24"/>
          <w:szCs w:val="24"/>
        </w:rPr>
        <w:t xml:space="preserve">= Mechanical design [M]. </w:t>
      </w:r>
      <w:r w:rsidRPr="00F30A35">
        <w:rPr>
          <w:rFonts w:ascii="Calibri" w:eastAsia="宋体" w:hAnsi="Calibri" w:cs="Times New Roman" w:hint="eastAsia"/>
          <w:sz w:val="24"/>
          <w:szCs w:val="24"/>
        </w:rPr>
        <w:t>北京：清华大学出版社，</w:t>
      </w:r>
      <w:r w:rsidRPr="00F30A35">
        <w:rPr>
          <w:rFonts w:ascii="Calibri" w:eastAsia="宋体" w:hAnsi="Calibri" w:cs="Times New Roman" w:hint="eastAsia"/>
          <w:sz w:val="24"/>
          <w:szCs w:val="24"/>
        </w:rPr>
        <w:t>2008</w:t>
      </w:r>
      <w:r w:rsidRPr="00F30A35">
        <w:rPr>
          <w:rFonts w:ascii="Calibri" w:eastAsia="宋体" w:hAnsi="Calibri" w:cs="Times New Roman" w:hint="eastAsia"/>
          <w:sz w:val="24"/>
          <w:szCs w:val="24"/>
        </w:rPr>
        <w:t>：</w:t>
      </w:r>
      <w:r w:rsidRPr="00F30A35">
        <w:rPr>
          <w:rFonts w:ascii="Calibri" w:eastAsia="宋体" w:hAnsi="Calibri" w:cs="Times New Roman" w:hint="eastAsia"/>
          <w:sz w:val="24"/>
          <w:szCs w:val="24"/>
        </w:rPr>
        <w:t>P1</w:t>
      </w:r>
      <w:r>
        <w:rPr>
          <w:rFonts w:ascii="Calibri" w:eastAsia="宋体" w:hAnsi="Calibri" w:cs="Times New Roman" w:hint="eastAsia"/>
          <w:sz w:val="24"/>
          <w:szCs w:val="24"/>
        </w:rPr>
        <w:t>01</w:t>
      </w:r>
      <w:r w:rsidRPr="00F30A35">
        <w:rPr>
          <w:rFonts w:ascii="Calibri" w:eastAsia="宋体" w:hAnsi="Calibri" w:cs="Times New Roman" w:hint="eastAsia"/>
          <w:sz w:val="24"/>
          <w:szCs w:val="24"/>
        </w:rPr>
        <w:t>.</w:t>
      </w:r>
    </w:p>
    <w:p w14:paraId="1730BC53" w14:textId="7D723746" w:rsidR="000C4CC4" w:rsidRDefault="000C4CC4" w:rsidP="000C4CC4">
      <w:pPr>
        <w:jc w:val="left"/>
        <w:rPr>
          <w:rFonts w:ascii="Calibri" w:eastAsia="宋体" w:hAnsi="Calibri" w:cs="Times New Roman"/>
          <w:sz w:val="24"/>
          <w:szCs w:val="24"/>
        </w:rPr>
      </w:pPr>
      <w:r w:rsidRPr="00F30A35">
        <w:rPr>
          <w:rFonts w:ascii="Calibri" w:eastAsia="宋体" w:hAnsi="Calibri" w:cs="Times New Roman" w:hint="eastAsia"/>
          <w:sz w:val="24"/>
          <w:szCs w:val="24"/>
        </w:rPr>
        <w:t>[</w:t>
      </w:r>
      <w:proofErr w:type="gramStart"/>
      <w:r>
        <w:rPr>
          <w:rFonts w:ascii="Calibri" w:eastAsia="宋体" w:hAnsi="Calibri" w:cs="Times New Roman" w:hint="eastAsia"/>
          <w:sz w:val="24"/>
          <w:szCs w:val="24"/>
        </w:rPr>
        <w:t>9]</w:t>
      </w:r>
      <w:r w:rsidRPr="000C4CC4">
        <w:rPr>
          <w:rFonts w:ascii="Calibri" w:eastAsia="宋体" w:hAnsi="Calibri" w:cs="Times New Roman"/>
          <w:sz w:val="24"/>
          <w:szCs w:val="24"/>
        </w:rPr>
        <w:t>https://www.skf.com/cn/zh/products/bearings-units-housings/roller-bearings/tapered-roller-bearings/single-row-tapered-roller-bearings/single-row/index.html?designation=32008%20X&amp;unit=metricUnit</w:t>
      </w:r>
      <w:proofErr w:type="gramEnd"/>
    </w:p>
    <w:p w14:paraId="3EB9646A" w14:textId="03A2CE6D" w:rsidR="008B0993" w:rsidRDefault="000C4CC4" w:rsidP="000C4CC4">
      <w:pPr>
        <w:jc w:val="left"/>
        <w:rPr>
          <w:rFonts w:ascii="Calibri" w:eastAsia="宋体" w:hAnsi="Calibri" w:cs="Times New Roman"/>
          <w:sz w:val="24"/>
          <w:szCs w:val="24"/>
        </w:rPr>
      </w:pPr>
      <w:r w:rsidRPr="00F30A35">
        <w:rPr>
          <w:rFonts w:ascii="Calibri" w:eastAsia="宋体" w:hAnsi="Calibri" w:cs="Times New Roman" w:hint="eastAsia"/>
          <w:sz w:val="24"/>
          <w:szCs w:val="24"/>
        </w:rPr>
        <w:t>[</w:t>
      </w:r>
      <w:r>
        <w:rPr>
          <w:rFonts w:ascii="Calibri" w:eastAsia="宋体" w:hAnsi="Calibri" w:cs="Times New Roman" w:hint="eastAsia"/>
          <w:sz w:val="24"/>
          <w:szCs w:val="24"/>
        </w:rPr>
        <w:t>10]</w:t>
      </w:r>
      <w:hyperlink r:id="rId50" w:history="1">
        <w:r w:rsidR="008B0993" w:rsidRPr="00092949">
          <w:rPr>
            <w:rStyle w:val="aa"/>
            <w:rFonts w:ascii="Calibri" w:eastAsia="宋体" w:hAnsi="Calibri" w:cs="Times New Roman"/>
            <w:sz w:val="24"/>
            <w:szCs w:val="24"/>
          </w:rPr>
          <w:t>https://www.skf.com/cn/zh/products/bearings-units-housings/ball-bearings/angular-contact-ball-bearings/single-row-angular-contact-ball-bearings/single-row/index.html?designation=7202%20ACCBM&amp;unit=metricUnit</w:t>
        </w:r>
      </w:hyperlink>
    </w:p>
    <w:p w14:paraId="0AA61300" w14:textId="47512D16" w:rsidR="00055CBA" w:rsidRDefault="00055CBA" w:rsidP="00055CBA">
      <w:pPr>
        <w:pStyle w:val="1"/>
        <w:rPr>
          <w:rFonts w:ascii="黑体" w:eastAsia="黑体" w:hAnsi="黑体"/>
          <w:sz w:val="32"/>
          <w:szCs w:val="32"/>
        </w:rPr>
      </w:pPr>
      <w:bookmarkStart w:id="67" w:name="_Toc50149383"/>
      <w:r w:rsidRPr="00E8289D">
        <w:rPr>
          <w:rFonts w:ascii="黑体" w:eastAsia="黑体" w:hAnsi="黑体"/>
          <w:sz w:val="32"/>
          <w:szCs w:val="32"/>
        </w:rPr>
        <w:lastRenderedPageBreak/>
        <w:t>第</w:t>
      </w:r>
      <w:r>
        <w:rPr>
          <w:rFonts w:ascii="黑体" w:eastAsia="黑体" w:hAnsi="黑体" w:hint="eastAsia"/>
          <w:sz w:val="32"/>
          <w:szCs w:val="32"/>
        </w:rPr>
        <w:t>八</w:t>
      </w:r>
      <w:r w:rsidRPr="00E8289D">
        <w:rPr>
          <w:rFonts w:ascii="黑体" w:eastAsia="黑体" w:hAnsi="黑体"/>
          <w:sz w:val="32"/>
          <w:szCs w:val="32"/>
        </w:rPr>
        <w:t>章</w:t>
      </w:r>
      <w:r w:rsidRPr="00E8289D">
        <w:rPr>
          <w:rFonts w:ascii="黑体" w:eastAsia="黑体" w:hAnsi="黑体" w:hint="eastAsia"/>
          <w:sz w:val="32"/>
          <w:szCs w:val="32"/>
        </w:rPr>
        <w:t xml:space="preserve"> </w:t>
      </w:r>
      <w:r>
        <w:rPr>
          <w:rFonts w:ascii="黑体" w:eastAsia="黑体" w:hAnsi="黑体" w:hint="eastAsia"/>
          <w:sz w:val="32"/>
          <w:szCs w:val="32"/>
        </w:rPr>
        <w:t>文档分工</w:t>
      </w:r>
      <w:bookmarkEnd w:id="67"/>
    </w:p>
    <w:p w14:paraId="103B7A30" w14:textId="7EF2F8D7" w:rsidR="00055CBA" w:rsidRDefault="00055CBA" w:rsidP="00055CBA">
      <w:pPr>
        <w:spacing w:line="360" w:lineRule="auto"/>
        <w:rPr>
          <w:rFonts w:ascii="宋体" w:eastAsia="宋体" w:hAnsi="宋体"/>
          <w:sz w:val="24"/>
          <w:szCs w:val="24"/>
        </w:rPr>
      </w:pPr>
      <w:r w:rsidRPr="00055CBA">
        <w:rPr>
          <w:rFonts w:ascii="宋体" w:eastAsia="宋体" w:hAnsi="宋体" w:hint="eastAsia"/>
          <w:sz w:val="24"/>
          <w:szCs w:val="24"/>
        </w:rPr>
        <w:t>曹宇轩：4.2 原动机与传动系统方案设计</w:t>
      </w:r>
    </w:p>
    <w:p w14:paraId="4A415BEC" w14:textId="5BE0B336" w:rsidR="00055CBA" w:rsidRPr="00055CBA" w:rsidRDefault="00055CBA" w:rsidP="00055CBA">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055CBA">
        <w:rPr>
          <w:rFonts w:ascii="宋体" w:eastAsia="宋体" w:hAnsi="宋体" w:hint="eastAsia"/>
          <w:sz w:val="24"/>
          <w:szCs w:val="24"/>
        </w:rPr>
        <w:t>5.2 主要零部件的工作能力设计与校核</w:t>
      </w:r>
    </w:p>
    <w:p w14:paraId="15CAC772" w14:textId="77777777" w:rsidR="00055CBA" w:rsidRPr="00055CBA" w:rsidRDefault="00055CBA" w:rsidP="00055CBA">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于济川：</w:t>
      </w:r>
      <w:r w:rsidRPr="00055CBA">
        <w:rPr>
          <w:rFonts w:ascii="宋体" w:eastAsia="宋体" w:hAnsi="宋体" w:cs="Times New Roman" w:hint="eastAsia"/>
          <w:sz w:val="24"/>
          <w:szCs w:val="24"/>
        </w:rPr>
        <w:t>2 引言</w:t>
      </w:r>
    </w:p>
    <w:p w14:paraId="72BFE218" w14:textId="77777777" w:rsidR="00055CBA" w:rsidRDefault="00055CBA" w:rsidP="00055CBA">
      <w:pPr>
        <w:spacing w:line="360" w:lineRule="auto"/>
        <w:jc w:val="left"/>
        <w:rPr>
          <w:rFonts w:ascii="宋体" w:eastAsia="宋体" w:hAnsi="宋体"/>
          <w:sz w:val="24"/>
          <w:szCs w:val="24"/>
        </w:rPr>
      </w:pPr>
      <w:r>
        <w:rPr>
          <w:rFonts w:ascii="宋体" w:eastAsia="宋体" w:hAnsi="宋体" w:cs="Times New Roman" w:hint="eastAsia"/>
          <w:sz w:val="24"/>
          <w:szCs w:val="24"/>
        </w:rPr>
        <w:t xml:space="preserve">        </w:t>
      </w:r>
      <w:r w:rsidRPr="00055CBA">
        <w:rPr>
          <w:rFonts w:ascii="宋体" w:eastAsia="宋体" w:hAnsi="宋体" w:cs="Times New Roman" w:hint="eastAsia"/>
          <w:sz w:val="24"/>
          <w:szCs w:val="24"/>
        </w:rPr>
        <w:t>3 产品概念设计</w:t>
      </w:r>
    </w:p>
    <w:p w14:paraId="069017B2" w14:textId="77777777" w:rsidR="00055CBA" w:rsidRDefault="00055CBA" w:rsidP="00055CBA">
      <w:pPr>
        <w:spacing w:line="360" w:lineRule="auto"/>
        <w:ind w:firstLineChars="400" w:firstLine="960"/>
        <w:jc w:val="left"/>
        <w:rPr>
          <w:rFonts w:ascii="宋体" w:eastAsia="宋体" w:hAnsi="宋体" w:cs="Times New Roman"/>
          <w:sz w:val="24"/>
          <w:szCs w:val="24"/>
        </w:rPr>
      </w:pPr>
      <w:r w:rsidRPr="00055CBA">
        <w:rPr>
          <w:rFonts w:ascii="宋体" w:eastAsia="宋体" w:hAnsi="宋体" w:hint="eastAsia"/>
          <w:sz w:val="24"/>
          <w:szCs w:val="24"/>
        </w:rPr>
        <w:t>5.2 主要零部件的工作能力设计与校核</w:t>
      </w:r>
    </w:p>
    <w:p w14:paraId="17D5D87C" w14:textId="3543FC10" w:rsidR="00055CBA" w:rsidRDefault="00055CBA" w:rsidP="00055CBA">
      <w:pPr>
        <w:spacing w:line="360" w:lineRule="auto"/>
        <w:ind w:firstLineChars="400" w:firstLine="960"/>
        <w:jc w:val="left"/>
        <w:rPr>
          <w:rFonts w:ascii="宋体" w:eastAsia="宋体" w:hAnsi="宋体" w:cs="Times New Roman"/>
          <w:sz w:val="24"/>
          <w:szCs w:val="24"/>
        </w:rPr>
      </w:pPr>
      <w:r w:rsidRPr="00055CBA">
        <w:rPr>
          <w:rFonts w:ascii="宋体" w:eastAsia="宋体" w:hAnsi="宋体" w:cs="Times New Roman" w:hint="eastAsia"/>
          <w:sz w:val="24"/>
          <w:szCs w:val="24"/>
        </w:rPr>
        <w:t>6 财务预算</w:t>
      </w:r>
    </w:p>
    <w:p w14:paraId="0C29B21B" w14:textId="16B8EB4C" w:rsidR="00055CBA" w:rsidRDefault="00055CBA" w:rsidP="00055CBA">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孙成恺：</w:t>
      </w:r>
      <w:r w:rsidRPr="00055CBA">
        <w:rPr>
          <w:rFonts w:ascii="宋体" w:eastAsia="宋体" w:hAnsi="宋体" w:cs="Times New Roman" w:hint="eastAsia"/>
          <w:sz w:val="24"/>
          <w:szCs w:val="24"/>
        </w:rPr>
        <w:t>4.1 执行系统方案设计</w:t>
      </w:r>
    </w:p>
    <w:p w14:paraId="4F279328" w14:textId="30C44C00" w:rsidR="00055CBA" w:rsidRDefault="00055CBA" w:rsidP="00055CBA">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Pr="00055CBA">
        <w:rPr>
          <w:rFonts w:ascii="宋体" w:eastAsia="宋体" w:hAnsi="宋体" w:cs="Times New Roman" w:hint="eastAsia"/>
          <w:sz w:val="24"/>
          <w:szCs w:val="24"/>
        </w:rPr>
        <w:t>4.3</w:t>
      </w:r>
      <w:r w:rsidR="007507CF">
        <w:rPr>
          <w:rFonts w:ascii="宋体" w:eastAsia="宋体" w:hAnsi="宋体" w:cs="Times New Roman" w:hint="eastAsia"/>
          <w:sz w:val="24"/>
          <w:szCs w:val="24"/>
        </w:rPr>
        <w:t>关键技术问题的解决方案与评价</w:t>
      </w:r>
    </w:p>
    <w:p w14:paraId="608B40CC" w14:textId="77777777" w:rsidR="00055CBA" w:rsidRDefault="00055CBA" w:rsidP="00055CBA">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Pr="00055CBA">
        <w:rPr>
          <w:rFonts w:ascii="宋体" w:eastAsia="宋体" w:hAnsi="宋体" w:hint="eastAsia"/>
          <w:sz w:val="24"/>
          <w:szCs w:val="24"/>
        </w:rPr>
        <w:t>5.2 主要零部件的工作能力设计与校核</w:t>
      </w:r>
    </w:p>
    <w:p w14:paraId="2A43D94C" w14:textId="032FF479" w:rsidR="00055CBA" w:rsidRDefault="00055CBA" w:rsidP="00055CBA">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钱轶凡：摘要</w:t>
      </w:r>
    </w:p>
    <w:p w14:paraId="61C27409" w14:textId="5C01495C" w:rsidR="00055CBA" w:rsidRDefault="00055CBA" w:rsidP="00055CBA">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Pr="00055CBA">
        <w:rPr>
          <w:rFonts w:ascii="宋体" w:eastAsia="宋体" w:hAnsi="宋体" w:cs="Times New Roman" w:hint="eastAsia"/>
          <w:sz w:val="24"/>
          <w:szCs w:val="24"/>
        </w:rPr>
        <w:t>1 设计任务书</w:t>
      </w:r>
    </w:p>
    <w:p w14:paraId="25412798" w14:textId="77777777" w:rsidR="00055CBA" w:rsidRDefault="00055CBA" w:rsidP="00055CBA">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Pr="00055CBA">
        <w:rPr>
          <w:rFonts w:ascii="宋体" w:eastAsia="宋体" w:hAnsi="宋体" w:hint="eastAsia"/>
          <w:sz w:val="24"/>
          <w:szCs w:val="24"/>
        </w:rPr>
        <w:t>5.2 主要零部件的工作能力设计与校核</w:t>
      </w:r>
    </w:p>
    <w:p w14:paraId="0F96573C" w14:textId="5295C484" w:rsidR="00055CBA" w:rsidRDefault="00055CBA" w:rsidP="00055CBA">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李家聪：</w:t>
      </w:r>
      <w:r w:rsidRPr="00055CBA">
        <w:rPr>
          <w:rFonts w:ascii="宋体" w:eastAsia="宋体" w:hAnsi="宋体" w:cs="Times New Roman" w:hint="eastAsia"/>
          <w:sz w:val="24"/>
          <w:szCs w:val="24"/>
        </w:rPr>
        <w:t>5.1 三维实体造型设计</w:t>
      </w:r>
    </w:p>
    <w:p w14:paraId="596832AC" w14:textId="559AB3E7" w:rsidR="00055CBA" w:rsidRDefault="00055CBA" w:rsidP="00055CBA">
      <w:pPr>
        <w:spacing w:line="360" w:lineRule="auto"/>
        <w:ind w:firstLineChars="400" w:firstLine="960"/>
        <w:jc w:val="left"/>
        <w:rPr>
          <w:rFonts w:ascii="宋体" w:eastAsia="宋体" w:hAnsi="宋体"/>
          <w:sz w:val="24"/>
          <w:szCs w:val="24"/>
        </w:rPr>
      </w:pPr>
      <w:r w:rsidRPr="00055CBA">
        <w:rPr>
          <w:rFonts w:ascii="宋体" w:eastAsia="宋体" w:hAnsi="宋体" w:hint="eastAsia"/>
          <w:sz w:val="24"/>
          <w:szCs w:val="24"/>
        </w:rPr>
        <w:t>5.2 主要零部件的工作能力设计与校核</w:t>
      </w:r>
    </w:p>
    <w:p w14:paraId="2AF47C70" w14:textId="2C06852C" w:rsidR="0092011E" w:rsidRDefault="0092011E" w:rsidP="00055CBA">
      <w:pPr>
        <w:spacing w:line="360" w:lineRule="auto"/>
        <w:ind w:firstLineChars="400" w:firstLine="960"/>
        <w:jc w:val="left"/>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 xml:space="preserve"> </w:t>
      </w:r>
      <w:r>
        <w:rPr>
          <w:rFonts w:ascii="宋体" w:eastAsia="宋体" w:hAnsi="宋体" w:hint="eastAsia"/>
          <w:sz w:val="24"/>
          <w:szCs w:val="24"/>
        </w:rPr>
        <w:t>参考文献</w:t>
      </w:r>
    </w:p>
    <w:p w14:paraId="085E3093" w14:textId="043AC15E" w:rsidR="00BC7C09" w:rsidRDefault="00055CBA" w:rsidP="00055CBA">
      <w:pPr>
        <w:spacing w:line="360" w:lineRule="auto"/>
        <w:ind w:firstLineChars="400" w:firstLine="960"/>
        <w:jc w:val="left"/>
        <w:rPr>
          <w:rFonts w:ascii="宋体" w:eastAsia="宋体" w:hAnsi="宋体"/>
          <w:sz w:val="24"/>
          <w:szCs w:val="24"/>
        </w:rPr>
      </w:pPr>
      <w:r>
        <w:rPr>
          <w:rFonts w:ascii="宋体" w:eastAsia="宋体" w:hAnsi="宋体" w:hint="eastAsia"/>
          <w:sz w:val="24"/>
          <w:szCs w:val="24"/>
        </w:rPr>
        <w:t>文档整合排版</w:t>
      </w:r>
    </w:p>
    <w:p w14:paraId="5D18D996" w14:textId="77777777" w:rsidR="00BC7C09" w:rsidRDefault="00BC7C09">
      <w:pPr>
        <w:widowControl/>
        <w:jc w:val="left"/>
        <w:rPr>
          <w:rFonts w:ascii="宋体" w:eastAsia="宋体" w:hAnsi="宋体"/>
          <w:sz w:val="24"/>
          <w:szCs w:val="24"/>
        </w:rPr>
      </w:pPr>
      <w:r>
        <w:rPr>
          <w:rFonts w:ascii="宋体" w:eastAsia="宋体" w:hAnsi="宋体"/>
          <w:sz w:val="24"/>
          <w:szCs w:val="24"/>
        </w:rPr>
        <w:br w:type="page"/>
      </w:r>
    </w:p>
    <w:p w14:paraId="4920951E" w14:textId="1685D890" w:rsidR="00BC7C09" w:rsidRDefault="00BC7C09" w:rsidP="00BC7C09">
      <w:pPr>
        <w:pStyle w:val="1"/>
        <w:rPr>
          <w:rFonts w:ascii="黑体" w:eastAsia="黑体" w:hAnsi="黑体"/>
          <w:sz w:val="32"/>
          <w:szCs w:val="32"/>
        </w:rPr>
      </w:pPr>
      <w:bookmarkStart w:id="68" w:name="_Toc50149384"/>
      <w:r w:rsidRPr="00E8289D">
        <w:rPr>
          <w:rFonts w:ascii="黑体" w:eastAsia="黑体" w:hAnsi="黑体"/>
          <w:sz w:val="32"/>
          <w:szCs w:val="32"/>
        </w:rPr>
        <w:lastRenderedPageBreak/>
        <w:t>第</w:t>
      </w:r>
      <w:r>
        <w:rPr>
          <w:rFonts w:ascii="黑体" w:eastAsia="黑体" w:hAnsi="黑体" w:hint="eastAsia"/>
          <w:sz w:val="32"/>
          <w:szCs w:val="32"/>
        </w:rPr>
        <w:t>九</w:t>
      </w:r>
      <w:r w:rsidRPr="00E8289D">
        <w:rPr>
          <w:rFonts w:ascii="黑体" w:eastAsia="黑体" w:hAnsi="黑体"/>
          <w:sz w:val="32"/>
          <w:szCs w:val="32"/>
        </w:rPr>
        <w:t>章</w:t>
      </w:r>
      <w:r w:rsidRPr="00E8289D">
        <w:rPr>
          <w:rFonts w:ascii="黑体" w:eastAsia="黑体" w:hAnsi="黑体" w:hint="eastAsia"/>
          <w:sz w:val="32"/>
          <w:szCs w:val="32"/>
        </w:rPr>
        <w:t xml:space="preserve"> </w:t>
      </w:r>
      <w:r>
        <w:rPr>
          <w:rFonts w:ascii="黑体" w:eastAsia="黑体" w:hAnsi="黑体" w:hint="eastAsia"/>
          <w:sz w:val="32"/>
          <w:szCs w:val="32"/>
        </w:rPr>
        <w:t>后续改进</w:t>
      </w:r>
      <w:bookmarkEnd w:id="68"/>
    </w:p>
    <w:p w14:paraId="4AED1490" w14:textId="3C6C9FD3" w:rsidR="00055CBA" w:rsidRPr="00BC7C09" w:rsidRDefault="00BC7C09" w:rsidP="00BC7C09">
      <w:pPr>
        <w:spacing w:line="360" w:lineRule="auto"/>
        <w:ind w:firstLineChars="200" w:firstLine="480"/>
        <w:jc w:val="left"/>
        <w:rPr>
          <w:rFonts w:ascii="Times New Roman" w:eastAsia="宋体" w:hAnsi="Times New Roman" w:cs="Times New Roman"/>
          <w:sz w:val="24"/>
          <w:szCs w:val="24"/>
        </w:rPr>
      </w:pPr>
      <w:r w:rsidRPr="00BC7C09">
        <w:rPr>
          <w:rFonts w:ascii="Times New Roman" w:eastAsia="宋体" w:hAnsi="Times New Roman" w:cs="Times New Roman" w:hint="eastAsia"/>
          <w:sz w:val="24"/>
          <w:szCs w:val="24"/>
        </w:rPr>
        <w:t>在科技馆验收后，指出了本展品的一些不完善的地方。展品总体达到了预期效果，现象明显，但是存在两个问题：</w:t>
      </w:r>
    </w:p>
    <w:p w14:paraId="2E3C2E61" w14:textId="193BF0FA" w:rsidR="00BC7C09" w:rsidRDefault="00BC7C09" w:rsidP="00BC7C09">
      <w:pPr>
        <w:spacing w:line="360" w:lineRule="auto"/>
        <w:ind w:firstLineChars="200" w:firstLine="480"/>
        <w:jc w:val="left"/>
        <w:rPr>
          <w:rFonts w:ascii="Times New Roman" w:eastAsia="宋体" w:hAnsi="Times New Roman" w:cs="Times New Roman"/>
          <w:sz w:val="24"/>
          <w:szCs w:val="24"/>
        </w:rPr>
      </w:pPr>
      <w:r w:rsidRPr="00BC7C09">
        <w:rPr>
          <w:rFonts w:ascii="Times New Roman" w:eastAsia="宋体" w:hAnsi="Times New Roman" w:cs="Times New Roman" w:hint="eastAsia"/>
          <w:sz w:val="24"/>
          <w:szCs w:val="24"/>
        </w:rPr>
        <w:t>首先</w:t>
      </w:r>
      <w:r>
        <w:rPr>
          <w:rFonts w:ascii="Times New Roman" w:eastAsia="宋体" w:hAnsi="Times New Roman" w:cs="Times New Roman" w:hint="eastAsia"/>
          <w:sz w:val="24"/>
          <w:szCs w:val="24"/>
        </w:rPr>
        <w:t>展品体积过大。这一点可以通过等比例缩小展品关键零件进行改善。测试时发现展品性能冗余较大，工作能力完全足够。将核心部分整体缩小一定比例，不会对强度、安全性、展示效果产生明显影响，却能大大提升</w:t>
      </w:r>
      <w:r w:rsidR="003D5FD2">
        <w:rPr>
          <w:rFonts w:ascii="Times New Roman" w:eastAsia="宋体" w:hAnsi="Times New Roman" w:cs="Times New Roman" w:hint="eastAsia"/>
          <w:sz w:val="24"/>
          <w:szCs w:val="24"/>
        </w:rPr>
        <w:t>展品的可维护性、减小产品体积与重量。</w:t>
      </w:r>
    </w:p>
    <w:p w14:paraId="2B985FB1" w14:textId="052249ED" w:rsidR="003D5FD2" w:rsidRPr="00BC7C09" w:rsidRDefault="003D5FD2" w:rsidP="00BC7C09">
      <w:pPr>
        <w:spacing w:line="360" w:lineRule="auto"/>
        <w:ind w:firstLineChars="200" w:firstLine="480"/>
        <w:jc w:val="lef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其次，目前展品的走线，尤其是内环与外环之间的走线，使用扎带固定的</w:t>
      </w:r>
      <w:r w:rsidR="00AD70B7">
        <w:rPr>
          <w:rFonts w:ascii="Times New Roman" w:eastAsia="宋体" w:hAnsi="Times New Roman" w:cs="Times New Roman" w:hint="eastAsia"/>
          <w:sz w:val="24"/>
          <w:szCs w:val="24"/>
        </w:rPr>
        <w:t>明</w:t>
      </w:r>
      <w:r>
        <w:rPr>
          <w:rFonts w:ascii="Times New Roman" w:eastAsia="宋体" w:hAnsi="Times New Roman" w:cs="Times New Roman" w:hint="eastAsia"/>
          <w:sz w:val="24"/>
          <w:szCs w:val="24"/>
        </w:rPr>
        <w:t>线。这是因为之前在设计时没考虑到电气走线问题，设计的结构主要方便了加工与制造，却带来了走线的困难。</w:t>
      </w:r>
      <w:r w:rsidR="00AD70B7">
        <w:rPr>
          <w:rFonts w:ascii="Times New Roman" w:eastAsia="宋体" w:hAnsi="Times New Roman" w:cs="Times New Roman" w:hint="eastAsia"/>
          <w:sz w:val="24"/>
          <w:szCs w:val="24"/>
        </w:rPr>
        <w:t>之后考虑重新设计外环与内外环连接轴，设计为中空轴，内部</w:t>
      </w:r>
      <w:bookmarkStart w:id="69" w:name="_GoBack"/>
      <w:bookmarkEnd w:id="69"/>
      <w:r w:rsidR="00AD70B7">
        <w:rPr>
          <w:rFonts w:ascii="Times New Roman" w:eastAsia="宋体" w:hAnsi="Times New Roman" w:cs="Times New Roman" w:hint="eastAsia"/>
          <w:sz w:val="24"/>
          <w:szCs w:val="24"/>
        </w:rPr>
        <w:t>走暗线。同时也可以设计塑料外壳，包住裸露的金属及线材，使整体形象更加美观。</w:t>
      </w:r>
    </w:p>
    <w:p w14:paraId="56A0E65A" w14:textId="77777777" w:rsidR="00055CBA" w:rsidRPr="00AD70B7" w:rsidRDefault="00055CBA" w:rsidP="00055CBA">
      <w:pPr>
        <w:spacing w:line="360" w:lineRule="auto"/>
        <w:jc w:val="left"/>
        <w:rPr>
          <w:rFonts w:ascii="宋体" w:eastAsia="宋体" w:hAnsi="宋体" w:cs="Times New Roman"/>
          <w:sz w:val="24"/>
          <w:szCs w:val="24"/>
        </w:rPr>
      </w:pPr>
    </w:p>
    <w:sectPr w:rsidR="00055CBA" w:rsidRPr="00AD70B7" w:rsidSect="00A37A9E">
      <w:foot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44A36" w14:textId="77777777" w:rsidR="006F0C63" w:rsidRDefault="006F0C63" w:rsidP="005215F1">
      <w:r>
        <w:separator/>
      </w:r>
    </w:p>
  </w:endnote>
  <w:endnote w:type="continuationSeparator" w:id="0">
    <w:p w14:paraId="33DD214E" w14:textId="77777777" w:rsidR="006F0C63" w:rsidRDefault="006F0C63" w:rsidP="00521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021180"/>
      <w:docPartObj>
        <w:docPartGallery w:val="Page Numbers (Bottom of Page)"/>
        <w:docPartUnique/>
      </w:docPartObj>
    </w:sdtPr>
    <w:sdtContent>
      <w:p w14:paraId="4FC835CE" w14:textId="0D69926F" w:rsidR="00BC7C09" w:rsidRDefault="00BC7C09">
        <w:pPr>
          <w:pStyle w:val="a5"/>
          <w:jc w:val="right"/>
        </w:pPr>
        <w:r>
          <w:fldChar w:fldCharType="begin"/>
        </w:r>
        <w:r>
          <w:instrText>PAGE   \* MERGEFORMAT</w:instrText>
        </w:r>
        <w:r>
          <w:fldChar w:fldCharType="separate"/>
        </w:r>
        <w:r w:rsidRPr="0092011E">
          <w:rPr>
            <w:noProof/>
            <w:lang w:val="zh-CN"/>
          </w:rPr>
          <w:t>46</w:t>
        </w:r>
        <w:r>
          <w:rPr>
            <w:noProof/>
            <w:lang w:val="zh-CN"/>
          </w:rPr>
          <w:fldChar w:fldCharType="end"/>
        </w:r>
      </w:p>
    </w:sdtContent>
  </w:sdt>
  <w:p w14:paraId="4EC4FB06" w14:textId="77777777" w:rsidR="00BC7C09" w:rsidRDefault="00BC7C0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5FD751" w14:textId="77777777" w:rsidR="006F0C63" w:rsidRDefault="006F0C63" w:rsidP="005215F1">
      <w:r>
        <w:separator/>
      </w:r>
    </w:p>
  </w:footnote>
  <w:footnote w:type="continuationSeparator" w:id="0">
    <w:p w14:paraId="481ADEC6" w14:textId="77777777" w:rsidR="006F0C63" w:rsidRDefault="006F0C63" w:rsidP="005215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333674"/>
    <w:multiLevelType w:val="hybridMultilevel"/>
    <w:tmpl w:val="6DA864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7E962185"/>
    <w:multiLevelType w:val="hybridMultilevel"/>
    <w:tmpl w:val="6838A1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42659"/>
    <w:rsid w:val="000005D1"/>
    <w:rsid w:val="000162E8"/>
    <w:rsid w:val="00027AED"/>
    <w:rsid w:val="00055CBA"/>
    <w:rsid w:val="000863F7"/>
    <w:rsid w:val="00090E70"/>
    <w:rsid w:val="000A3526"/>
    <w:rsid w:val="000B4F15"/>
    <w:rsid w:val="000C47A4"/>
    <w:rsid w:val="000C4CC4"/>
    <w:rsid w:val="000C57D7"/>
    <w:rsid w:val="000C6291"/>
    <w:rsid w:val="000C7852"/>
    <w:rsid w:val="000D2411"/>
    <w:rsid w:val="000E7EEF"/>
    <w:rsid w:val="001016EB"/>
    <w:rsid w:val="0010241E"/>
    <w:rsid w:val="00113C49"/>
    <w:rsid w:val="001222BF"/>
    <w:rsid w:val="00135A79"/>
    <w:rsid w:val="00135D02"/>
    <w:rsid w:val="0015757F"/>
    <w:rsid w:val="00165CB0"/>
    <w:rsid w:val="00166D39"/>
    <w:rsid w:val="00171927"/>
    <w:rsid w:val="001841D4"/>
    <w:rsid w:val="00192649"/>
    <w:rsid w:val="001B1631"/>
    <w:rsid w:val="001E3F14"/>
    <w:rsid w:val="0020006D"/>
    <w:rsid w:val="00220B10"/>
    <w:rsid w:val="002657ED"/>
    <w:rsid w:val="002928D1"/>
    <w:rsid w:val="0030213C"/>
    <w:rsid w:val="003052A4"/>
    <w:rsid w:val="00307A71"/>
    <w:rsid w:val="0035348A"/>
    <w:rsid w:val="0035389A"/>
    <w:rsid w:val="00356DF3"/>
    <w:rsid w:val="0036525A"/>
    <w:rsid w:val="003905CE"/>
    <w:rsid w:val="00393FDA"/>
    <w:rsid w:val="00395023"/>
    <w:rsid w:val="003D5FD2"/>
    <w:rsid w:val="003F0BE6"/>
    <w:rsid w:val="003F1D75"/>
    <w:rsid w:val="003F778B"/>
    <w:rsid w:val="004014EA"/>
    <w:rsid w:val="00407424"/>
    <w:rsid w:val="00420EBF"/>
    <w:rsid w:val="004235D4"/>
    <w:rsid w:val="00424F1F"/>
    <w:rsid w:val="00444497"/>
    <w:rsid w:val="00445A53"/>
    <w:rsid w:val="00445BCB"/>
    <w:rsid w:val="00493CEB"/>
    <w:rsid w:val="00495690"/>
    <w:rsid w:val="004A655D"/>
    <w:rsid w:val="004B495B"/>
    <w:rsid w:val="004C3F47"/>
    <w:rsid w:val="004D2D8D"/>
    <w:rsid w:val="004E5133"/>
    <w:rsid w:val="005151CB"/>
    <w:rsid w:val="005215F1"/>
    <w:rsid w:val="0052386D"/>
    <w:rsid w:val="0054674E"/>
    <w:rsid w:val="005922A8"/>
    <w:rsid w:val="005B6DD5"/>
    <w:rsid w:val="005B6F9C"/>
    <w:rsid w:val="005C2B1C"/>
    <w:rsid w:val="005D04B1"/>
    <w:rsid w:val="005E6FD7"/>
    <w:rsid w:val="005F3EFD"/>
    <w:rsid w:val="005F604A"/>
    <w:rsid w:val="0060042F"/>
    <w:rsid w:val="00601551"/>
    <w:rsid w:val="00605FAD"/>
    <w:rsid w:val="00614CB0"/>
    <w:rsid w:val="00621401"/>
    <w:rsid w:val="00660DE2"/>
    <w:rsid w:val="00664FDD"/>
    <w:rsid w:val="00670165"/>
    <w:rsid w:val="00691F5F"/>
    <w:rsid w:val="006A7B9B"/>
    <w:rsid w:val="006B18CC"/>
    <w:rsid w:val="006B3154"/>
    <w:rsid w:val="006B459B"/>
    <w:rsid w:val="006C42AF"/>
    <w:rsid w:val="006C77C5"/>
    <w:rsid w:val="006D34A3"/>
    <w:rsid w:val="006D448C"/>
    <w:rsid w:val="006F0C63"/>
    <w:rsid w:val="006F5BF1"/>
    <w:rsid w:val="007338FF"/>
    <w:rsid w:val="00735D19"/>
    <w:rsid w:val="007507CF"/>
    <w:rsid w:val="007541D6"/>
    <w:rsid w:val="00761350"/>
    <w:rsid w:val="00770DB5"/>
    <w:rsid w:val="007A168B"/>
    <w:rsid w:val="007B07BC"/>
    <w:rsid w:val="007C092B"/>
    <w:rsid w:val="007C4D91"/>
    <w:rsid w:val="007D5DC6"/>
    <w:rsid w:val="007D6B27"/>
    <w:rsid w:val="007E707D"/>
    <w:rsid w:val="00824161"/>
    <w:rsid w:val="00826079"/>
    <w:rsid w:val="00861A74"/>
    <w:rsid w:val="00892FB3"/>
    <w:rsid w:val="00897C2B"/>
    <w:rsid w:val="008A284C"/>
    <w:rsid w:val="008A2864"/>
    <w:rsid w:val="008B0993"/>
    <w:rsid w:val="008C235F"/>
    <w:rsid w:val="008C5D1B"/>
    <w:rsid w:val="008D70AC"/>
    <w:rsid w:val="0092011E"/>
    <w:rsid w:val="00932C5B"/>
    <w:rsid w:val="00942659"/>
    <w:rsid w:val="00943CE7"/>
    <w:rsid w:val="00950F6F"/>
    <w:rsid w:val="00952448"/>
    <w:rsid w:val="00954116"/>
    <w:rsid w:val="00986B68"/>
    <w:rsid w:val="00994129"/>
    <w:rsid w:val="009B1CF8"/>
    <w:rsid w:val="009F1EA5"/>
    <w:rsid w:val="00A00165"/>
    <w:rsid w:val="00A321B8"/>
    <w:rsid w:val="00A3370A"/>
    <w:rsid w:val="00A37A9E"/>
    <w:rsid w:val="00A520CF"/>
    <w:rsid w:val="00A719F7"/>
    <w:rsid w:val="00A746F5"/>
    <w:rsid w:val="00AB7D67"/>
    <w:rsid w:val="00AC38F5"/>
    <w:rsid w:val="00AD360C"/>
    <w:rsid w:val="00AD649A"/>
    <w:rsid w:val="00AD70B7"/>
    <w:rsid w:val="00B32DB7"/>
    <w:rsid w:val="00B443C6"/>
    <w:rsid w:val="00B55254"/>
    <w:rsid w:val="00B7667A"/>
    <w:rsid w:val="00B87941"/>
    <w:rsid w:val="00BA1D14"/>
    <w:rsid w:val="00BA33B5"/>
    <w:rsid w:val="00BC28D9"/>
    <w:rsid w:val="00BC7C09"/>
    <w:rsid w:val="00BE7B75"/>
    <w:rsid w:val="00BF100B"/>
    <w:rsid w:val="00BF5535"/>
    <w:rsid w:val="00C15079"/>
    <w:rsid w:val="00C25962"/>
    <w:rsid w:val="00C3282A"/>
    <w:rsid w:val="00C3436A"/>
    <w:rsid w:val="00C36307"/>
    <w:rsid w:val="00C767F8"/>
    <w:rsid w:val="00C80D1F"/>
    <w:rsid w:val="00C83D32"/>
    <w:rsid w:val="00C972E8"/>
    <w:rsid w:val="00CA4172"/>
    <w:rsid w:val="00CA5114"/>
    <w:rsid w:val="00CC12A9"/>
    <w:rsid w:val="00CC6D8B"/>
    <w:rsid w:val="00CE1E61"/>
    <w:rsid w:val="00CE7527"/>
    <w:rsid w:val="00CF3851"/>
    <w:rsid w:val="00CF62BF"/>
    <w:rsid w:val="00CF7BFE"/>
    <w:rsid w:val="00D07600"/>
    <w:rsid w:val="00D27D74"/>
    <w:rsid w:val="00D30541"/>
    <w:rsid w:val="00D30E23"/>
    <w:rsid w:val="00D524CB"/>
    <w:rsid w:val="00D6374F"/>
    <w:rsid w:val="00D70B95"/>
    <w:rsid w:val="00D86396"/>
    <w:rsid w:val="00DA04B9"/>
    <w:rsid w:val="00DA726D"/>
    <w:rsid w:val="00DA73CC"/>
    <w:rsid w:val="00DE016E"/>
    <w:rsid w:val="00DF148C"/>
    <w:rsid w:val="00E03B42"/>
    <w:rsid w:val="00E1021F"/>
    <w:rsid w:val="00E11A19"/>
    <w:rsid w:val="00E44921"/>
    <w:rsid w:val="00E670F8"/>
    <w:rsid w:val="00E6722B"/>
    <w:rsid w:val="00E8289D"/>
    <w:rsid w:val="00E85041"/>
    <w:rsid w:val="00E9061D"/>
    <w:rsid w:val="00E913CB"/>
    <w:rsid w:val="00EA1A85"/>
    <w:rsid w:val="00EC10BF"/>
    <w:rsid w:val="00EC7180"/>
    <w:rsid w:val="00EC7E89"/>
    <w:rsid w:val="00ED5CEC"/>
    <w:rsid w:val="00EE4FF0"/>
    <w:rsid w:val="00F11310"/>
    <w:rsid w:val="00F15A29"/>
    <w:rsid w:val="00F25A93"/>
    <w:rsid w:val="00F26738"/>
    <w:rsid w:val="00F26D6C"/>
    <w:rsid w:val="00F30A35"/>
    <w:rsid w:val="00F34EDB"/>
    <w:rsid w:val="00F3678D"/>
    <w:rsid w:val="00F416AE"/>
    <w:rsid w:val="00F804A7"/>
    <w:rsid w:val="00F82A81"/>
    <w:rsid w:val="00FA32CD"/>
    <w:rsid w:val="00FD28DD"/>
    <w:rsid w:val="00FF6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105"/>
        <o:r id="V:Rule2" type="connector" idref="#直接箭头连接符 106"/>
        <o:r id="V:Rule3" type="connector" idref="#直接箭头连接符 107"/>
        <o:r id="V:Rule4" type="connector" idref="#直接连接符 103"/>
        <o:r id="V:Rule5" type="connector" idref="#直接连接符 104"/>
        <o:r id="V:Rule6" type="connector" idref="#直接箭头连接符 108"/>
      </o:rules>
    </o:shapelayout>
  </w:shapeDefaults>
  <w:decimalSymbol w:val="."/>
  <w:listSeparator w:val=","/>
  <w14:docId w14:val="0085CF92"/>
  <w15:docId w15:val="{9A0ABC0F-EF56-45AE-A9FB-CBF1279E2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55CBA"/>
    <w:pPr>
      <w:widowControl w:val="0"/>
      <w:jc w:val="both"/>
    </w:pPr>
  </w:style>
  <w:style w:type="paragraph" w:styleId="1">
    <w:name w:val="heading 1"/>
    <w:basedOn w:val="a"/>
    <w:next w:val="a"/>
    <w:link w:val="10"/>
    <w:uiPriority w:val="9"/>
    <w:qFormat/>
    <w:rsid w:val="00E8289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8289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8289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5244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15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215F1"/>
    <w:rPr>
      <w:sz w:val="18"/>
      <w:szCs w:val="18"/>
    </w:rPr>
  </w:style>
  <w:style w:type="paragraph" w:styleId="a5">
    <w:name w:val="footer"/>
    <w:basedOn w:val="a"/>
    <w:link w:val="a6"/>
    <w:uiPriority w:val="99"/>
    <w:unhideWhenUsed/>
    <w:rsid w:val="005215F1"/>
    <w:pPr>
      <w:tabs>
        <w:tab w:val="center" w:pos="4153"/>
        <w:tab w:val="right" w:pos="8306"/>
      </w:tabs>
      <w:snapToGrid w:val="0"/>
      <w:jc w:val="left"/>
    </w:pPr>
    <w:rPr>
      <w:sz w:val="18"/>
      <w:szCs w:val="18"/>
    </w:rPr>
  </w:style>
  <w:style w:type="character" w:customStyle="1" w:styleId="a6">
    <w:name w:val="页脚 字符"/>
    <w:basedOn w:val="a0"/>
    <w:link w:val="a5"/>
    <w:uiPriority w:val="99"/>
    <w:rsid w:val="005215F1"/>
    <w:rPr>
      <w:sz w:val="18"/>
      <w:szCs w:val="18"/>
    </w:rPr>
  </w:style>
  <w:style w:type="paragraph" w:styleId="a7">
    <w:name w:val="Date"/>
    <w:basedOn w:val="a"/>
    <w:next w:val="a"/>
    <w:link w:val="a8"/>
    <w:uiPriority w:val="99"/>
    <w:semiHidden/>
    <w:unhideWhenUsed/>
    <w:rsid w:val="00445A53"/>
    <w:pPr>
      <w:ind w:leftChars="2500" w:left="100"/>
    </w:pPr>
  </w:style>
  <w:style w:type="character" w:customStyle="1" w:styleId="a8">
    <w:name w:val="日期 字符"/>
    <w:basedOn w:val="a0"/>
    <w:link w:val="a7"/>
    <w:uiPriority w:val="99"/>
    <w:semiHidden/>
    <w:rsid w:val="00445A53"/>
  </w:style>
  <w:style w:type="paragraph" w:styleId="a9">
    <w:name w:val="List Paragraph"/>
    <w:basedOn w:val="a"/>
    <w:uiPriority w:val="34"/>
    <w:qFormat/>
    <w:rsid w:val="00445A53"/>
    <w:pPr>
      <w:ind w:firstLineChars="200" w:firstLine="420"/>
    </w:pPr>
  </w:style>
  <w:style w:type="character" w:customStyle="1" w:styleId="10">
    <w:name w:val="标题 1 字符"/>
    <w:basedOn w:val="a0"/>
    <w:link w:val="1"/>
    <w:uiPriority w:val="9"/>
    <w:rsid w:val="00E8289D"/>
    <w:rPr>
      <w:b/>
      <w:bCs/>
      <w:kern w:val="44"/>
      <w:sz w:val="44"/>
      <w:szCs w:val="44"/>
    </w:rPr>
  </w:style>
  <w:style w:type="character" w:customStyle="1" w:styleId="20">
    <w:name w:val="标题 2 字符"/>
    <w:basedOn w:val="a0"/>
    <w:link w:val="2"/>
    <w:uiPriority w:val="9"/>
    <w:rsid w:val="00E8289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8289D"/>
    <w:rPr>
      <w:b/>
      <w:bCs/>
      <w:sz w:val="32"/>
      <w:szCs w:val="32"/>
    </w:rPr>
  </w:style>
  <w:style w:type="paragraph" w:styleId="TOC">
    <w:name w:val="TOC Heading"/>
    <w:basedOn w:val="1"/>
    <w:next w:val="a"/>
    <w:uiPriority w:val="39"/>
    <w:unhideWhenUsed/>
    <w:qFormat/>
    <w:rsid w:val="00614CB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614CB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614CB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614CB0"/>
    <w:pPr>
      <w:widowControl/>
      <w:spacing w:after="100" w:line="259" w:lineRule="auto"/>
      <w:ind w:left="440"/>
      <w:jc w:val="left"/>
    </w:pPr>
    <w:rPr>
      <w:rFonts w:cs="Times New Roman"/>
      <w:kern w:val="0"/>
      <w:sz w:val="22"/>
    </w:rPr>
  </w:style>
  <w:style w:type="character" w:styleId="aa">
    <w:name w:val="Hyperlink"/>
    <w:basedOn w:val="a0"/>
    <w:uiPriority w:val="99"/>
    <w:unhideWhenUsed/>
    <w:rsid w:val="00614CB0"/>
    <w:rPr>
      <w:color w:val="0563C1" w:themeColor="hyperlink"/>
      <w:u w:val="single"/>
    </w:rPr>
  </w:style>
  <w:style w:type="paragraph" w:styleId="ab">
    <w:name w:val="Balloon Text"/>
    <w:basedOn w:val="a"/>
    <w:link w:val="ac"/>
    <w:uiPriority w:val="99"/>
    <w:semiHidden/>
    <w:unhideWhenUsed/>
    <w:rsid w:val="003052A4"/>
    <w:rPr>
      <w:sz w:val="18"/>
      <w:szCs w:val="18"/>
    </w:rPr>
  </w:style>
  <w:style w:type="character" w:customStyle="1" w:styleId="ac">
    <w:name w:val="批注框文本 字符"/>
    <w:basedOn w:val="a0"/>
    <w:link w:val="ab"/>
    <w:uiPriority w:val="99"/>
    <w:semiHidden/>
    <w:rsid w:val="003052A4"/>
    <w:rPr>
      <w:sz w:val="18"/>
      <w:szCs w:val="18"/>
    </w:rPr>
  </w:style>
  <w:style w:type="paragraph" w:customStyle="1" w:styleId="11">
    <w:name w:val="正文1"/>
    <w:basedOn w:val="a"/>
    <w:link w:val="1Char"/>
    <w:qFormat/>
    <w:rsid w:val="003052A4"/>
    <w:pPr>
      <w:spacing w:line="360" w:lineRule="auto"/>
      <w:ind w:firstLineChars="200" w:firstLine="480"/>
      <w:jc w:val="left"/>
    </w:pPr>
    <w:rPr>
      <w:rFonts w:ascii="Calibri" w:eastAsia="宋体" w:hAnsi="Calibri" w:cs="Times New Roman"/>
      <w:sz w:val="24"/>
      <w:szCs w:val="24"/>
    </w:rPr>
  </w:style>
  <w:style w:type="character" w:customStyle="1" w:styleId="1Char">
    <w:name w:val="正文1 Char"/>
    <w:basedOn w:val="a0"/>
    <w:link w:val="11"/>
    <w:rsid w:val="003052A4"/>
    <w:rPr>
      <w:rFonts w:ascii="Calibri" w:eastAsia="宋体" w:hAnsi="Calibri" w:cs="Times New Roman"/>
      <w:sz w:val="24"/>
      <w:szCs w:val="24"/>
    </w:rPr>
  </w:style>
  <w:style w:type="paragraph" w:customStyle="1" w:styleId="ad">
    <w:name w:val="图例"/>
    <w:basedOn w:val="a"/>
    <w:link w:val="Char"/>
    <w:qFormat/>
    <w:rsid w:val="003052A4"/>
    <w:pPr>
      <w:spacing w:line="360" w:lineRule="auto"/>
      <w:ind w:firstLineChars="200" w:firstLine="422"/>
      <w:jc w:val="center"/>
    </w:pPr>
    <w:rPr>
      <w:rFonts w:ascii="宋体" w:eastAsia="宋体" w:hAnsi="宋体" w:cs="Times New Roman"/>
      <w:b/>
      <w:szCs w:val="21"/>
    </w:rPr>
  </w:style>
  <w:style w:type="character" w:customStyle="1" w:styleId="Char">
    <w:name w:val="图例 Char"/>
    <w:basedOn w:val="a0"/>
    <w:link w:val="ad"/>
    <w:rsid w:val="003052A4"/>
    <w:rPr>
      <w:rFonts w:ascii="宋体" w:eastAsia="宋体" w:hAnsi="宋体" w:cs="Times New Roman"/>
      <w:b/>
      <w:szCs w:val="21"/>
    </w:rPr>
  </w:style>
  <w:style w:type="character" w:customStyle="1" w:styleId="Char0">
    <w:name w:val="正文 Char"/>
    <w:basedOn w:val="a0"/>
    <w:rsid w:val="00D6374F"/>
    <w:rPr>
      <w:rFonts w:ascii="Calibri" w:eastAsia="宋体" w:hAnsi="Calibri" w:cs="Times New Roman"/>
      <w:sz w:val="24"/>
      <w:szCs w:val="24"/>
    </w:rPr>
  </w:style>
  <w:style w:type="paragraph" w:customStyle="1" w:styleId="41">
    <w:name w:val="标题4"/>
    <w:basedOn w:val="a"/>
    <w:link w:val="4Char"/>
    <w:qFormat/>
    <w:rsid w:val="001B1631"/>
    <w:pPr>
      <w:spacing w:beforeLines="20" w:afterLines="20" w:line="360" w:lineRule="auto"/>
    </w:pPr>
    <w:rPr>
      <w:rFonts w:ascii="黑体" w:eastAsia="黑体" w:hAnsi="黑体" w:cs="Times New Roman"/>
      <w:sz w:val="24"/>
      <w:szCs w:val="24"/>
    </w:rPr>
  </w:style>
  <w:style w:type="character" w:customStyle="1" w:styleId="4Char">
    <w:name w:val="标题4 Char"/>
    <w:basedOn w:val="a0"/>
    <w:link w:val="41"/>
    <w:rsid w:val="001B1631"/>
    <w:rPr>
      <w:rFonts w:ascii="黑体" w:eastAsia="黑体" w:hAnsi="黑体" w:cs="Times New Roman"/>
      <w:sz w:val="24"/>
      <w:szCs w:val="24"/>
    </w:rPr>
  </w:style>
  <w:style w:type="table" w:styleId="ae">
    <w:name w:val="Table Grid"/>
    <w:basedOn w:val="a1"/>
    <w:uiPriority w:val="39"/>
    <w:rsid w:val="00AC3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952448"/>
    <w:rPr>
      <w:rFonts w:asciiTheme="majorHAnsi" w:eastAsiaTheme="majorEastAsia" w:hAnsiTheme="majorHAnsi" w:cstheme="majorBidi"/>
      <w:b/>
      <w:bCs/>
      <w:sz w:val="28"/>
      <w:szCs w:val="28"/>
    </w:rPr>
  </w:style>
  <w:style w:type="paragraph" w:styleId="af">
    <w:name w:val="footnote text"/>
    <w:basedOn w:val="a"/>
    <w:link w:val="af0"/>
    <w:uiPriority w:val="99"/>
    <w:semiHidden/>
    <w:unhideWhenUsed/>
    <w:rsid w:val="00952448"/>
    <w:pPr>
      <w:snapToGrid w:val="0"/>
      <w:jc w:val="left"/>
    </w:pPr>
    <w:rPr>
      <w:sz w:val="18"/>
      <w:szCs w:val="18"/>
    </w:rPr>
  </w:style>
  <w:style w:type="character" w:customStyle="1" w:styleId="af0">
    <w:name w:val="脚注文本 字符"/>
    <w:basedOn w:val="a0"/>
    <w:link w:val="af"/>
    <w:uiPriority w:val="99"/>
    <w:semiHidden/>
    <w:rsid w:val="00952448"/>
    <w:rPr>
      <w:sz w:val="18"/>
      <w:szCs w:val="18"/>
    </w:rPr>
  </w:style>
  <w:style w:type="character" w:styleId="af1">
    <w:name w:val="footnote reference"/>
    <w:basedOn w:val="a0"/>
    <w:uiPriority w:val="99"/>
    <w:semiHidden/>
    <w:unhideWhenUsed/>
    <w:rsid w:val="00952448"/>
    <w:rPr>
      <w:vertAlign w:val="superscript"/>
    </w:rPr>
  </w:style>
  <w:style w:type="paragraph" w:styleId="af2">
    <w:name w:val="No Spacing"/>
    <w:link w:val="af3"/>
    <w:uiPriority w:val="1"/>
    <w:qFormat/>
    <w:rsid w:val="00135D02"/>
    <w:rPr>
      <w:kern w:val="0"/>
      <w:sz w:val="22"/>
    </w:rPr>
  </w:style>
  <w:style w:type="character" w:customStyle="1" w:styleId="af3">
    <w:name w:val="无间隔 字符"/>
    <w:basedOn w:val="a0"/>
    <w:link w:val="af2"/>
    <w:uiPriority w:val="1"/>
    <w:rsid w:val="00135D02"/>
    <w:rPr>
      <w:kern w:val="0"/>
      <w:sz w:val="22"/>
    </w:rPr>
  </w:style>
  <w:style w:type="paragraph" w:customStyle="1" w:styleId="12">
    <w:name w:val="标题1"/>
    <w:basedOn w:val="a"/>
    <w:next w:val="a"/>
    <w:uiPriority w:val="10"/>
    <w:qFormat/>
    <w:rsid w:val="00135D02"/>
    <w:pPr>
      <w:spacing w:before="240" w:after="60"/>
      <w:ind w:firstLineChars="200" w:firstLine="200"/>
      <w:jc w:val="center"/>
      <w:outlineLvl w:val="0"/>
    </w:pPr>
    <w:rPr>
      <w:rFonts w:ascii="Cambria" w:eastAsia="宋体" w:hAnsi="Cambria" w:cs="Times New Roman"/>
      <w:b/>
      <w:bCs/>
      <w:sz w:val="32"/>
      <w:szCs w:val="32"/>
    </w:rPr>
  </w:style>
  <w:style w:type="character" w:customStyle="1" w:styleId="af4">
    <w:name w:val="标题 字符"/>
    <w:basedOn w:val="a0"/>
    <w:link w:val="af5"/>
    <w:uiPriority w:val="10"/>
    <w:rsid w:val="00135D02"/>
    <w:rPr>
      <w:rFonts w:ascii="Cambria" w:eastAsia="宋体" w:hAnsi="Cambria" w:cs="Times New Roman"/>
      <w:b/>
      <w:bCs/>
      <w:sz w:val="32"/>
      <w:szCs w:val="32"/>
    </w:rPr>
  </w:style>
  <w:style w:type="paragraph" w:styleId="af5">
    <w:name w:val="Title"/>
    <w:basedOn w:val="a"/>
    <w:next w:val="a"/>
    <w:link w:val="af4"/>
    <w:uiPriority w:val="10"/>
    <w:qFormat/>
    <w:rsid w:val="00135D02"/>
    <w:pPr>
      <w:spacing w:before="240" w:after="60"/>
      <w:jc w:val="center"/>
      <w:outlineLvl w:val="0"/>
    </w:pPr>
    <w:rPr>
      <w:rFonts w:ascii="Cambria" w:eastAsia="宋体" w:hAnsi="Cambria" w:cs="Times New Roman"/>
      <w:b/>
      <w:bCs/>
      <w:sz w:val="32"/>
      <w:szCs w:val="32"/>
    </w:rPr>
  </w:style>
  <w:style w:type="character" w:customStyle="1" w:styleId="13">
    <w:name w:val="标题 字符1"/>
    <w:basedOn w:val="a0"/>
    <w:uiPriority w:val="10"/>
    <w:rsid w:val="00135D02"/>
    <w:rPr>
      <w:rFonts w:asciiTheme="majorHAnsi" w:eastAsiaTheme="majorEastAsia" w:hAnsiTheme="majorHAnsi" w:cstheme="majorBidi"/>
      <w:b/>
      <w:bCs/>
      <w:sz w:val="32"/>
      <w:szCs w:val="32"/>
    </w:rPr>
  </w:style>
  <w:style w:type="character" w:styleId="af6">
    <w:name w:val="Placeholder Text"/>
    <w:basedOn w:val="a0"/>
    <w:uiPriority w:val="99"/>
    <w:semiHidden/>
    <w:rsid w:val="00E9061D"/>
    <w:rPr>
      <w:color w:val="808080"/>
    </w:rPr>
  </w:style>
  <w:style w:type="character" w:styleId="af7">
    <w:name w:val="annotation reference"/>
    <w:basedOn w:val="a0"/>
    <w:uiPriority w:val="99"/>
    <w:semiHidden/>
    <w:unhideWhenUsed/>
    <w:rsid w:val="007D6B27"/>
    <w:rPr>
      <w:sz w:val="21"/>
      <w:szCs w:val="21"/>
    </w:rPr>
  </w:style>
  <w:style w:type="paragraph" w:styleId="af8">
    <w:name w:val="annotation text"/>
    <w:basedOn w:val="a"/>
    <w:link w:val="af9"/>
    <w:uiPriority w:val="99"/>
    <w:semiHidden/>
    <w:unhideWhenUsed/>
    <w:rsid w:val="007D6B27"/>
    <w:pPr>
      <w:jc w:val="left"/>
    </w:pPr>
  </w:style>
  <w:style w:type="character" w:customStyle="1" w:styleId="af9">
    <w:name w:val="批注文字 字符"/>
    <w:basedOn w:val="a0"/>
    <w:link w:val="af8"/>
    <w:uiPriority w:val="99"/>
    <w:semiHidden/>
    <w:rsid w:val="007D6B27"/>
  </w:style>
  <w:style w:type="paragraph" w:styleId="afa">
    <w:name w:val="annotation subject"/>
    <w:basedOn w:val="af8"/>
    <w:next w:val="af8"/>
    <w:link w:val="afb"/>
    <w:uiPriority w:val="99"/>
    <w:semiHidden/>
    <w:unhideWhenUsed/>
    <w:rsid w:val="007D6B27"/>
    <w:rPr>
      <w:b/>
      <w:bCs/>
    </w:rPr>
  </w:style>
  <w:style w:type="character" w:customStyle="1" w:styleId="afb">
    <w:name w:val="批注主题 字符"/>
    <w:basedOn w:val="af9"/>
    <w:link w:val="afa"/>
    <w:uiPriority w:val="99"/>
    <w:semiHidden/>
    <w:rsid w:val="007D6B27"/>
    <w:rPr>
      <w:b/>
      <w:bCs/>
    </w:rPr>
  </w:style>
  <w:style w:type="paragraph" w:customStyle="1" w:styleId="afc">
    <w:name w:val="报告正文"/>
    <w:basedOn w:val="a"/>
    <w:link w:val="afd"/>
    <w:qFormat/>
    <w:rsid w:val="007C092B"/>
    <w:pPr>
      <w:jc w:val="left"/>
    </w:pPr>
    <w:rPr>
      <w:rFonts w:ascii="Times New Roman" w:eastAsia="宋体" w:hAnsi="Times New Roman" w:cs="Times New Roman"/>
    </w:rPr>
  </w:style>
  <w:style w:type="character" w:customStyle="1" w:styleId="afd">
    <w:name w:val="报告正文 字符"/>
    <w:basedOn w:val="a0"/>
    <w:link w:val="afc"/>
    <w:rsid w:val="007C092B"/>
    <w:rPr>
      <w:rFonts w:ascii="Times New Roman" w:eastAsia="宋体"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857072">
      <w:bodyDiv w:val="1"/>
      <w:marLeft w:val="0"/>
      <w:marRight w:val="0"/>
      <w:marTop w:val="0"/>
      <w:marBottom w:val="0"/>
      <w:divBdr>
        <w:top w:val="none" w:sz="0" w:space="0" w:color="auto"/>
        <w:left w:val="none" w:sz="0" w:space="0" w:color="auto"/>
        <w:bottom w:val="none" w:sz="0" w:space="0" w:color="auto"/>
        <w:right w:val="none" w:sz="0" w:space="0" w:color="auto"/>
      </w:divBdr>
    </w:div>
    <w:div w:id="486747804">
      <w:bodyDiv w:val="1"/>
      <w:marLeft w:val="0"/>
      <w:marRight w:val="0"/>
      <w:marTop w:val="0"/>
      <w:marBottom w:val="0"/>
      <w:divBdr>
        <w:top w:val="none" w:sz="0" w:space="0" w:color="auto"/>
        <w:left w:val="none" w:sz="0" w:space="0" w:color="auto"/>
        <w:bottom w:val="none" w:sz="0" w:space="0" w:color="auto"/>
        <w:right w:val="none" w:sz="0" w:space="0" w:color="auto"/>
      </w:divBdr>
    </w:div>
    <w:div w:id="661860013">
      <w:bodyDiv w:val="1"/>
      <w:marLeft w:val="0"/>
      <w:marRight w:val="0"/>
      <w:marTop w:val="0"/>
      <w:marBottom w:val="0"/>
      <w:divBdr>
        <w:top w:val="none" w:sz="0" w:space="0" w:color="auto"/>
        <w:left w:val="none" w:sz="0" w:space="0" w:color="auto"/>
        <w:bottom w:val="none" w:sz="0" w:space="0" w:color="auto"/>
        <w:right w:val="none" w:sz="0" w:space="0" w:color="auto"/>
      </w:divBdr>
    </w:div>
    <w:div w:id="823618434">
      <w:bodyDiv w:val="1"/>
      <w:marLeft w:val="0"/>
      <w:marRight w:val="0"/>
      <w:marTop w:val="0"/>
      <w:marBottom w:val="0"/>
      <w:divBdr>
        <w:top w:val="none" w:sz="0" w:space="0" w:color="auto"/>
        <w:left w:val="none" w:sz="0" w:space="0" w:color="auto"/>
        <w:bottom w:val="none" w:sz="0" w:space="0" w:color="auto"/>
        <w:right w:val="none" w:sz="0" w:space="0" w:color="auto"/>
      </w:divBdr>
    </w:div>
    <w:div w:id="877624650">
      <w:bodyDiv w:val="1"/>
      <w:marLeft w:val="0"/>
      <w:marRight w:val="0"/>
      <w:marTop w:val="0"/>
      <w:marBottom w:val="0"/>
      <w:divBdr>
        <w:top w:val="none" w:sz="0" w:space="0" w:color="auto"/>
        <w:left w:val="none" w:sz="0" w:space="0" w:color="auto"/>
        <w:bottom w:val="none" w:sz="0" w:space="0" w:color="auto"/>
        <w:right w:val="none" w:sz="0" w:space="0" w:color="auto"/>
      </w:divBdr>
    </w:div>
    <w:div w:id="166739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png"/><Relationship Id="rId42" Type="http://schemas.microsoft.com/office/2007/relationships/hdphoto" Target="media/hdphoto1.wdp"/><Relationship Id="rId47" Type="http://schemas.openxmlformats.org/officeDocument/2006/relationships/image" Target="media/image36.png"/><Relationship Id="rId50" Type="http://schemas.openxmlformats.org/officeDocument/2006/relationships/hyperlink" Target="https://www.skf.com/cn/zh/products/bearings-units-housings/ball-bearings/angular-contact-ball-bearings/single-row-angular-contact-ball-bearings/single-row/index.html?designation=7202%20ACCBM&amp;unit=metricUn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microsoft.com/office/2007/relationships/hdphoto" Target="media/hdphoto2.wdp"/><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7.png"/><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hdphoto" Target="media/hdphoto3.wdp"/><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2BB36-9463-4944-8B2C-F3ED860D1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47</Pages>
  <Words>4642</Words>
  <Characters>26463</Characters>
  <Application>Microsoft Office Word</Application>
  <DocSecurity>0</DocSecurity>
  <Lines>220</Lines>
  <Paragraphs>62</Paragraphs>
  <ScaleCrop>false</ScaleCrop>
  <Company>清  华  大  学</Company>
  <LinksUpToDate>false</LinksUpToDate>
  <CharactersWithSpaces>31043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Varian</cp:lastModifiedBy>
  <cp:revision>141</cp:revision>
  <dcterms:created xsi:type="dcterms:W3CDTF">2018-04-14T06:22:00Z</dcterms:created>
  <dcterms:modified xsi:type="dcterms:W3CDTF">2020-09-04T14:32:00Z</dcterms:modified>
</cp:coreProperties>
</file>