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自动装机</w:t>
      </w:r>
    </w:p>
    <w:p>
      <w:pPr/>
      <w:r>
        <w:t>通过网络为一批客户机自动装机</w:t>
      </w:r>
    </w:p>
    <w:p>
      <w:pPr>
        <w:numPr>
          <w:ilvl w:val="0"/>
          <w:numId w:val="1"/>
        </w:numPr>
      </w:pPr>
      <w:r>
        <w:t>准备装机环境</w:t>
      </w:r>
    </w:p>
    <w:p>
      <w:pPr>
        <w:numPr>
          <w:ilvl w:val="0"/>
          <w:numId w:val="0"/>
        </w:numPr>
        <w:ind w:firstLine="420" w:firstLineChars="0"/>
      </w:pPr>
      <w:r>
        <w:t>在真机上提供软件安装源http：//192.168.4.254/rh7dvd</w:t>
      </w:r>
    </w:p>
    <w:p>
      <w:pPr>
        <w:numPr>
          <w:ilvl w:val="0"/>
          <w:numId w:val="2"/>
        </w:numPr>
        <w:ind w:firstLine="420" w:firstLineChars="0"/>
      </w:pPr>
      <w:r>
        <w:t>启用httpd服务</w:t>
      </w:r>
    </w:p>
    <w:p>
      <w:pPr>
        <w:numPr>
          <w:ilvl w:val="0"/>
          <w:numId w:val="2"/>
        </w:numPr>
        <w:ind w:firstLine="420" w:firstLineChars="0"/>
      </w:pPr>
      <w:r>
        <w:t>挂载RHEL7的ISO文件到/var/www/html/rh7dvd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[root@room9pc01 ~]# vim /etc/fstab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/var/lib/libvirt/images/iso/rhel-server-7.4-x86_64-dvd.iso  /var/www/html/rh7dvd iso9660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[root@room9pc01 ~]# mount /var/www/html/rh7dvd/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同一个镜像挂载到多个位置，如果其中一个位置已经挂载，那么在执行mount -a不再挂载新的位置</w:t>
      </w:r>
    </w:p>
    <w:p>
      <w:pPr>
        <w:numPr>
          <w:ilvl w:val="0"/>
          <w:numId w:val="3"/>
        </w:numPr>
      </w:pPr>
      <w:r>
        <w:t>配置pxe装机服务</w:t>
      </w:r>
    </w:p>
    <w:p>
      <w:pPr>
        <w:numPr>
          <w:ilvl w:val="0"/>
          <w:numId w:val="3"/>
        </w:numPr>
      </w:pPr>
      <w:r>
        <w:t>实现自动应答/无人值守</w:t>
      </w:r>
    </w:p>
    <w:p>
      <w:pPr>
        <w:numPr>
          <w:ilvl w:val="0"/>
          <w:numId w:val="0"/>
        </w:numPr>
        <w:ind w:firstLine="420" w:firstLineChars="0"/>
      </w:pPr>
      <w:r>
        <w:t>DHCP服务器，为客户机动态提供IP地址相关参数</w:t>
      </w:r>
    </w:p>
    <w:p>
      <w:pPr>
        <w:numPr>
          <w:ilvl w:val="0"/>
          <w:numId w:val="0"/>
        </w:numPr>
        <w:ind w:firstLine="420" w:firstLineChars="0"/>
      </w:pPr>
      <w:r>
        <w:t>一台计算机如何从DHCP服务器获取IP地址</w:t>
      </w:r>
    </w:p>
    <w:p>
      <w:pPr>
        <w:numPr>
          <w:ilvl w:val="0"/>
          <w:numId w:val="4"/>
        </w:numPr>
        <w:ind w:firstLine="420" w:firstLineChars="0"/>
      </w:pPr>
      <w:r>
        <w:t>客户机请求，DCHP DISCOVERY</w:t>
      </w:r>
    </w:p>
    <w:p>
      <w:pPr>
        <w:numPr>
          <w:ilvl w:val="0"/>
          <w:numId w:val="4"/>
        </w:numPr>
        <w:ind w:firstLine="420" w:firstLineChars="0"/>
      </w:pPr>
      <w:r>
        <w:t>服务器提供，DCHP OFFER</w:t>
      </w:r>
    </w:p>
    <w:p>
      <w:pPr>
        <w:numPr>
          <w:ilvl w:val="0"/>
          <w:numId w:val="4"/>
        </w:numPr>
        <w:ind w:firstLine="420" w:firstLineChars="0"/>
      </w:pPr>
      <w:r>
        <w:t>客户机选择，DCHP REQUEST</w:t>
      </w:r>
    </w:p>
    <w:p>
      <w:pPr>
        <w:numPr>
          <w:ilvl w:val="0"/>
          <w:numId w:val="4"/>
        </w:numPr>
        <w:ind w:firstLine="420" w:firstLineChars="0"/>
      </w:pPr>
      <w:r>
        <w:t>服务端确认，DHCP ACK</w:t>
      </w:r>
    </w:p>
    <w:p>
      <w:pPr>
        <w:numPr>
          <w:ilvl w:val="0"/>
          <w:numId w:val="0"/>
        </w:numPr>
      </w:pPr>
      <w:r>
        <w:t>快速搭建DHCP服务器</w:t>
      </w:r>
    </w:p>
    <w:p>
      <w:pPr>
        <w:numPr>
          <w:ilvl w:val="0"/>
          <w:numId w:val="5"/>
        </w:numPr>
        <w:ind w:firstLine="420" w:firstLineChars="0"/>
      </w:pPr>
      <w:r>
        <w:t>装包dhcp</w:t>
      </w:r>
    </w:p>
    <w:p>
      <w:pPr>
        <w:numPr>
          <w:ilvl w:val="0"/>
          <w:numId w:val="5"/>
        </w:numPr>
        <w:ind w:firstLine="420" w:firstLineChars="0"/>
      </w:pPr>
      <w:r>
        <w:t>配置/ect/dhcp/dhcpd.conf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subnet 192.168.4.0 </w:t>
      </w:r>
      <w:r>
        <w:rPr>
          <w:rFonts w:hint="default"/>
        </w:rPr>
        <w:t>（</w:t>
      </w:r>
      <w:r>
        <w:rPr>
          <w:rFonts w:hint="default"/>
          <w:color w:val="0000FF"/>
        </w:rPr>
        <w:t>网络地址段</w:t>
      </w:r>
      <w:r>
        <w:rPr>
          <w:rFonts w:hint="default"/>
        </w:rPr>
        <w:t>）</w:t>
      </w:r>
      <w:r>
        <w:rPr>
          <w:rFonts w:hint="eastAsia"/>
        </w:rPr>
        <w:t>netmask</w:t>
      </w:r>
      <w:r>
        <w:rPr>
          <w:rFonts w:hint="default"/>
        </w:rPr>
        <w:t>（</w:t>
      </w:r>
      <w:r>
        <w:rPr>
          <w:rFonts w:hint="default"/>
          <w:color w:val="0000FF"/>
        </w:rPr>
        <w:t>子网掩码</w:t>
      </w:r>
      <w:r>
        <w:rPr>
          <w:rFonts w:hint="default"/>
        </w:rPr>
        <w:t>）</w:t>
      </w:r>
      <w:r>
        <w:rPr>
          <w:rFonts w:hint="eastAsia"/>
        </w:rPr>
        <w:t xml:space="preserve"> 255.255.255.0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</w:rPr>
      </w:pPr>
      <w:r>
        <w:rPr>
          <w:rFonts w:hint="default"/>
          <w:color w:val="0000FF"/>
        </w:rPr>
        <w:t>配置子网192.168.4.0/24</w:t>
      </w:r>
      <w:r>
        <w:rPr>
          <w:rFonts w:hint="eastAsia"/>
          <w:color w:val="0000FF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  <w:r>
        <w:rPr>
          <w:rFonts w:hint="default"/>
        </w:rPr>
        <w:t xml:space="preserve"> </w:t>
      </w:r>
      <w:r>
        <w:rPr>
          <w:rFonts w:hint="eastAsia"/>
        </w:rPr>
        <w:t>range 192.168.4.10 192.168.4.200;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</w:rPr>
      </w:pPr>
      <w:r>
        <w:rPr>
          <w:rFonts w:hint="default"/>
          <w:color w:val="0000FF"/>
        </w:rPr>
        <w:t>Ip地址池192.168.4.10～192.168.4.200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next-server 192.168.4.7;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default"/>
          <w:color w:val="0000FF"/>
        </w:rPr>
        <w:t>设置TFTP服务器的地址(启动服务器的ip地址)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filename "pxelinux.0";}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</w:rPr>
      </w:pPr>
      <w:r>
        <w:rPr>
          <w:rFonts w:hint="default"/>
          <w:color w:val="0000FF"/>
        </w:rPr>
        <w:t>设置在该TFTP文件服务器上共享的启动文件名称</w:t>
      </w:r>
    </w:p>
    <w:p>
      <w:pPr>
        <w:numPr>
          <w:ilvl w:val="0"/>
          <w:numId w:val="5"/>
        </w:numPr>
        <w:ind w:firstLine="420" w:firstLineChars="0"/>
      </w:pPr>
      <w:r>
        <w:t>启服务 dhcpd 端口号为67</w:t>
      </w:r>
    </w:p>
    <w:p>
      <w:pPr>
        <w:numPr>
          <w:ilvl w:val="0"/>
          <w:numId w:val="0"/>
        </w:numPr>
        <w:ind w:left="420" w:leftChars="0" w:firstLine="420" w:firstLineChars="0"/>
      </w:pPr>
      <w:r>
        <w:t>Systemctl restart dhcpd</w:t>
      </w:r>
    </w:p>
    <w:p>
      <w:pPr>
        <w:numPr>
          <w:ilvl w:val="0"/>
          <w:numId w:val="5"/>
        </w:numPr>
        <w:ind w:firstLine="420" w:firstLineChars="0"/>
      </w:pPr>
      <w:r>
        <w:t>确认监听状态</w:t>
      </w:r>
    </w:p>
    <w:p>
      <w:pPr>
        <w:numPr>
          <w:ilvl w:val="0"/>
          <w:numId w:val="0"/>
        </w:numPr>
        <w:ind w:left="420" w:leftChars="0" w:firstLine="420" w:firstLineChars="0"/>
      </w:pPr>
      <w:r>
        <w:t>Netstat -anptu | grep （端口号或者服务名） 检查端口是否监听</w:t>
      </w:r>
    </w:p>
    <w:p>
      <w:pPr>
        <w:numPr>
          <w:ilvl w:val="0"/>
          <w:numId w:val="0"/>
        </w:numPr>
        <w:ind w:left="420" w:leftChars="0" w:firstLine="420" w:firstLineChars="0"/>
      </w:pPr>
      <w:r>
        <w:t>选项含义：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-a 所有连接</w:t>
      </w:r>
    </w:p>
    <w:p>
      <w:pPr>
        <w:numPr>
          <w:ilvl w:val="0"/>
          <w:numId w:val="0"/>
        </w:numPr>
        <w:ind w:left="420" w:leftChars="0" w:firstLine="420" w:firstLineChars="0"/>
      </w:pPr>
      <w:r>
        <w:t>-n，以数字方式显示地址和端口</w:t>
      </w:r>
    </w:p>
    <w:p>
      <w:pPr>
        <w:numPr>
          <w:ilvl w:val="0"/>
          <w:numId w:val="0"/>
        </w:numPr>
        <w:ind w:left="420" w:leftChars="0" w:firstLine="420" w:firstLineChars="0"/>
      </w:pPr>
      <w:r>
        <w:t>-p，列出对应的进程和PID</w:t>
      </w:r>
    </w:p>
    <w:p>
      <w:pPr>
        <w:numPr>
          <w:ilvl w:val="0"/>
          <w:numId w:val="0"/>
        </w:numPr>
        <w:ind w:left="420" w:leftChars="0" w:firstLine="420" w:firstLineChars="0"/>
      </w:pPr>
      <w:r>
        <w:t>-t，列出TCP类型的连接</w:t>
      </w:r>
    </w:p>
    <w:p>
      <w:pPr>
        <w:numPr>
          <w:ilvl w:val="0"/>
          <w:numId w:val="0"/>
        </w:numPr>
        <w:ind w:left="420" w:leftChars="0" w:firstLine="420" w:firstLineChars="0"/>
      </w:pPr>
      <w:r>
        <w:t>-u，列出UDP类型的连接</w:t>
      </w:r>
    </w:p>
    <w:p>
      <w:pPr>
        <w:pStyle w:val="2"/>
        <w:jc w:val="center"/>
      </w:pPr>
    </w:p>
    <w:p>
      <w:pPr>
        <w:pStyle w:val="2"/>
        <w:jc w:val="center"/>
      </w:pPr>
      <w:r>
        <w:t>PXE装机</w:t>
      </w:r>
    </w:p>
    <w:p>
      <w:pPr/>
      <w:r>
        <w:t>PXE应用</w:t>
      </w:r>
    </w:p>
    <w:p>
      <w:pPr>
        <w:ind w:firstLine="420" w:firstLineChars="0"/>
      </w:pPr>
      <w:r>
        <w:t>方式1：远程装机操作系统</w:t>
      </w:r>
    </w:p>
    <w:p>
      <w:pPr>
        <w:ind w:firstLine="420" w:firstLineChars="0"/>
      </w:pPr>
      <w:r>
        <w:t>方式2：远程运行操作系统</w:t>
      </w:r>
    </w:p>
    <w:p>
      <w:pPr>
        <w:numPr>
          <w:ilvl w:val="0"/>
          <w:numId w:val="6"/>
        </w:numPr>
      </w:pPr>
      <w:r>
        <w:t>启用TFTP引导服务，提供启动文件、内核文件+初始化文件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</w:pPr>
      <w:r>
        <w:t>装包 启服务</w:t>
      </w:r>
    </w:p>
    <w:p>
      <w:pPr>
        <w:numPr>
          <w:ilvl w:val="0"/>
          <w:numId w:val="0"/>
        </w:numPr>
        <w:ind w:left="420" w:leftChars="0" w:firstLine="420" w:firstLineChars="0"/>
      </w:pPr>
      <w: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</w:pPr>
      <w:r>
        <w:t>Systemctl restart tftp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</w:pPr>
      <w:r>
        <w:t>提供启动文件pxelinux.0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eastAsia"/>
        </w:rPr>
        <w:t>[root@svr7 ~]# yum provides "*/pxelinux.0"</w:t>
      </w:r>
      <w:r>
        <w:rPr>
          <w:rFonts w:hint="default"/>
        </w:rPr>
        <w:t xml:space="preserve"> 查找包含该文件的软件包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rpm -ql syslinux 查软件包装了哪些文件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Yum -y install syslinux  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Cp  /usr/share/syslinux/pxelinuc.0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/var/lib/tftpboot/pxelinux.0 复制</w:t>
      </w:r>
    </w:p>
    <w:p>
      <w:pPr>
        <w:numPr>
          <w:ilvl w:val="0"/>
          <w:numId w:val="0"/>
        </w:numPr>
        <w:ind w:left="420" w:leftChars="0" w:firstLine="420" w:firstLineChars="0"/>
      </w:pPr>
      <w:r>
        <w:t>测试：在客户端</w:t>
      </w:r>
    </w:p>
    <w:p>
      <w:pPr>
        <w:numPr>
          <w:ilvl w:val="0"/>
          <w:numId w:val="0"/>
        </w:numPr>
        <w:ind w:left="2520" w:leftChars="0" w:firstLine="420" w:firstLineChars="0"/>
      </w:pPr>
      <w:r>
        <w:t xml:space="preserve"> Yum -y install tftp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[root@pc207 ~]# tftp 192.168.4.7 -c get pxelinux.0 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</w:pPr>
      <w:r>
        <w:t>提供用来加载系统安装程序的素材(及运行内核所需的初始化文件)</w:t>
      </w:r>
    </w:p>
    <w:p>
      <w:pPr>
        <w:numPr>
          <w:ilvl w:val="0"/>
          <w:numId w:val="0"/>
        </w:numPr>
        <w:ind w:left="420" w:leftChars="0" w:firstLine="420" w:firstLineChars="0"/>
        <w:rPr>
          <w:color w:val="FF0000"/>
        </w:rPr>
      </w:pPr>
      <w:r>
        <w:rPr>
          <w:color w:val="FF0000"/>
        </w:rPr>
        <w:t>路径很重要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t>访问</w:t>
      </w:r>
      <w:r>
        <w:tab/>
      </w:r>
      <w:r>
        <w:rPr>
          <w:rFonts w:hint="eastAsia"/>
        </w:rPr>
        <w:t xml:space="preserve">firefox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"http://192.168.4.254/rh7dvd"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http://192.168.4.254/rh7dvd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[root@svr7 tftpboot]# mkdir rhel7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[root@svr7 tftpboot]# cd /rhel7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[root@svr7 </w:t>
      </w:r>
      <w:r>
        <w:rPr>
          <w:rFonts w:hint="default"/>
        </w:rPr>
        <w:t>rhel7</w:t>
      </w:r>
      <w:r>
        <w:rPr>
          <w:rFonts w:hint="eastAsia"/>
        </w:rPr>
        <w:t>]# wget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"http://192.168.4.254/rh7dvd/isolinux/vmlinuz"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http://192.168.4.254/rh7dvd/isolinux/vmlinuz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下载内核文件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[root@svr7 </w:t>
      </w:r>
      <w:r>
        <w:rPr>
          <w:rFonts w:hint="default"/>
        </w:rPr>
        <w:t>rhel7</w:t>
      </w:r>
      <w:r>
        <w:rPr>
          <w:rFonts w:hint="eastAsia"/>
        </w:rPr>
        <w:t xml:space="preserve">]# wget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"http://192.168.4.254/rh7dvd/isolinux/initrd.img"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http://192.168.4.254/rh7dvd/isolinux/initrd.img</w:t>
      </w:r>
      <w:r>
        <w:rPr>
          <w:rFonts w:hint="eastAsia"/>
        </w:rPr>
        <w:fldChar w:fldCharType="end"/>
      </w:r>
      <w:r>
        <w:rPr>
          <w:rFonts w:hint="default"/>
        </w:rPr>
        <w:t>下载初始化文件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>[root@svr7 tftpboot]# ls</w:t>
      </w:r>
      <w:r>
        <w:rPr>
          <w:rFonts w:hint="default"/>
        </w:rPr>
        <w:t xml:space="preserve">  确认部署结果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</w:pPr>
      <w:r>
        <w:t>提供pxelinux.0启动程序的配置文件（显示菜单）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 xml:space="preserve">[root@svr7]# mkdir /var/lib/tftpboot/pxelinux.cfg 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[root@svr7]#</w:t>
      </w:r>
      <w:r>
        <w:rPr>
          <w:rFonts w:hint="default"/>
        </w:rPr>
        <w:t>cd</w:t>
      </w:r>
      <w:r>
        <w:rPr>
          <w:rFonts w:hint="eastAsia"/>
        </w:rPr>
        <w:t xml:space="preserve"> /var/lib/tftpboot/pxelinux.cfg 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[root@svr7 pxelinux.cfg ]# wget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"http://192.168.4.254/rh7dvd/isolinux/isolinux.cfg"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http://192.168.4.254/rh7dvd/isolinux/isolinux.cfg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r>
        <w:rPr>
          <w:rFonts w:hint="eastAsia"/>
        </w:rPr>
        <w:t>-O</w:t>
      </w:r>
      <w:r>
        <w:rPr>
          <w:rFonts w:hint="default"/>
        </w:rPr>
        <w:t xml:space="preserve"> </w:t>
      </w:r>
      <w:r>
        <w:rPr>
          <w:rFonts w:hint="eastAsia"/>
        </w:rPr>
        <w:t>default</w:t>
      </w:r>
      <w:r>
        <w:rPr>
          <w:rFonts w:hint="default"/>
        </w:rPr>
        <w:t xml:space="preserve">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下载这个文件并重命名为default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[root@svr7 tftpboot]# wget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"http://192.168.4.254/rh7dvd/isolinux/splash.png"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http://192.168.4.254/rh7dvd/isolinux/splash.png</w:t>
      </w:r>
      <w:r>
        <w:rPr>
          <w:rFonts w:hint="eastAsia"/>
        </w:rPr>
        <w:fldChar w:fldCharType="end"/>
      </w:r>
      <w:r>
        <w:rPr>
          <w:rFonts w:hint="default"/>
        </w:rPr>
        <w:t xml:space="preserve"> 下载启动动画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[root@svr7 tftpboot]#wget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"http://192.168.4.254/rh7dvd/isolinux/vesamenu.c32"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http://192.168.4.254/rh7dvd/isolinux/vesamenu.c32</w:t>
      </w:r>
      <w:r>
        <w:rPr>
          <w:rFonts w:hint="eastAsia"/>
        </w:rPr>
        <w:fldChar w:fldCharType="end"/>
      </w:r>
      <w:r>
        <w:rPr>
          <w:rFonts w:hint="default"/>
        </w:rPr>
        <w:t xml:space="preserve"> 支持图形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t>提供装机菜单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[root@svr7 ~]# vim /var/lib/tftpboot/pxelinux.cfg/default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配置default的时候可以用^来设置快捷键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default vesamenu.c32 菜单default显示由vesa……负责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timeout 600</w:t>
      </w:r>
      <w:r>
        <w:rPr>
          <w:rFonts w:hint="default"/>
        </w:rPr>
        <w:tab/>
      </w:r>
      <w:r>
        <w:rPr>
          <w:rFonts w:hint="default"/>
        </w:rPr>
        <w:t>倒计时等待时间（1/10秒）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menu  title 菜单标题文字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menu background splash.png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menu default 默认启动项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label linux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启动项1的id</w:t>
      </w:r>
      <w:r>
        <w:rPr>
          <w:rFonts w:hint="default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menu label ^Install Red Hat Enterprise Linux 7.4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kernel rhel7/vmlinuz   内核文件vmlinuz的相对路径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append initrd=rhel7/initrd.img </w:t>
      </w:r>
      <w:r>
        <w:rPr>
          <w:rFonts w:hint="default"/>
        </w:rPr>
        <w:tab/>
      </w:r>
      <w:r>
        <w:rPr>
          <w:rFonts w:hint="default"/>
        </w:rPr>
        <w:t>初始化文件的相对路径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inst.stage2=http://192.168.4.254/rh7dvd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实现自动应答的关键配置：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需要一份提前准备好的应答文件，客户机必须能够下载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确认访问地址：http：//192.168.4.254/ks-rhel7.cfg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修改default菜单配置使用这份应答文件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[root@svr7 ~]# vim /var/lib/tftpboot/pxelinux.cfg/default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kernel rhel7/vmlinuz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append initrd=rhel7/initrd.img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Ks=http://192.168.4.254/ks-rhel7.cfg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Menu background splash.png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背景图片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配置对应的yum源，将源ID设为development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[root@svr7 tftpboot]# vim /etc/yum.repos.d/rh7dvd.repo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[development]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name=Red Hat Enterprise Linux 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baseurl=http://192.168.4.254/rh7dvd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gpgcheck=0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安装并使用system-config-kickstart工具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[root@svr7 tftpboot]# 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[root@svr7 tftpboot]# system-config-kickstart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720238">
    <w:nsid w:val="5AC2DDEE"/>
    <w:multiLevelType w:val="singleLevel"/>
    <w:tmpl w:val="5AC2DDEE"/>
    <w:lvl w:ilvl="0" w:tentative="1">
      <w:start w:val="2"/>
      <w:numFmt w:val="decimal"/>
      <w:suff w:val="nothing"/>
      <w:lvlText w:val="%1、"/>
      <w:lvlJc w:val="left"/>
    </w:lvl>
  </w:abstractNum>
  <w:abstractNum w:abstractNumId="1522720434">
    <w:nsid w:val="5AC2DEB2"/>
    <w:multiLevelType w:val="singleLevel"/>
    <w:tmpl w:val="5AC2DEB2"/>
    <w:lvl w:ilvl="0" w:tentative="1">
      <w:start w:val="1"/>
      <w:numFmt w:val="lowerLetter"/>
      <w:suff w:val="nothing"/>
      <w:lvlText w:val="%1、"/>
      <w:lvlJc w:val="left"/>
    </w:lvl>
  </w:abstractNum>
  <w:abstractNum w:abstractNumId="1522723396">
    <w:nsid w:val="5AC2EA44"/>
    <w:multiLevelType w:val="singleLevel"/>
    <w:tmpl w:val="5AC2EA44"/>
    <w:lvl w:ilvl="0" w:tentative="1">
      <w:start w:val="1"/>
      <w:numFmt w:val="decimal"/>
      <w:suff w:val="nothing"/>
      <w:lvlText w:val="%1、"/>
      <w:lvlJc w:val="left"/>
    </w:lvl>
  </w:abstractNum>
  <w:abstractNum w:abstractNumId="1522723858">
    <w:nsid w:val="5AC2EC12"/>
    <w:multiLevelType w:val="singleLevel"/>
    <w:tmpl w:val="5AC2EC12"/>
    <w:lvl w:ilvl="0" w:tentative="1">
      <w:start w:val="1"/>
      <w:numFmt w:val="decimal"/>
      <w:suff w:val="nothing"/>
      <w:lvlText w:val="%1、"/>
      <w:lvlJc w:val="left"/>
    </w:lvl>
  </w:abstractNum>
  <w:abstractNum w:abstractNumId="1522745963">
    <w:nsid w:val="5AC3426B"/>
    <w:multiLevelType w:val="multilevel"/>
    <w:tmpl w:val="5AC3426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720355">
    <w:nsid w:val="5AC2DE63"/>
    <w:multiLevelType w:val="multilevel"/>
    <w:tmpl w:val="5AC2DE63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736207">
    <w:nsid w:val="5AC31C4F"/>
    <w:multiLevelType w:val="multilevel"/>
    <w:tmpl w:val="5AC31C4F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2720355"/>
  </w:num>
  <w:num w:numId="2">
    <w:abstractNumId w:val="1522720434"/>
  </w:num>
  <w:num w:numId="3">
    <w:abstractNumId w:val="1522720238"/>
  </w:num>
  <w:num w:numId="4">
    <w:abstractNumId w:val="1522723396"/>
  </w:num>
  <w:num w:numId="5">
    <w:abstractNumId w:val="1522723858"/>
  </w:num>
  <w:num w:numId="6">
    <w:abstractNumId w:val="1522736207"/>
  </w:num>
  <w:num w:numId="7">
    <w:abstractNumId w:val="15227459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DE59B"/>
    <w:rsid w:val="5F77FECB"/>
    <w:rsid w:val="7BF5BC03"/>
    <w:rsid w:val="7DFF00CF"/>
    <w:rsid w:val="7F9DE59B"/>
    <w:rsid w:val="DEEFDE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2018-04-04T17:45:00Z</dcterms:created>
  <dc:creator>root</dc:creator>
  <cp:lastModifiedBy>root</cp:lastModifiedBy>
  <dcterms:modified xsi:type="dcterms:W3CDTF">2018-04-24T14:20:01Z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