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32C" w:rsidRDefault="00DD02D0">
      <w:pPr>
        <w:jc w:val="center"/>
        <w:rPr>
          <w:b/>
          <w:sz w:val="32"/>
          <w:szCs w:val="32"/>
        </w:rPr>
      </w:pPr>
      <w:r>
        <w:rPr>
          <w:rFonts w:hAnsi="宋体" w:hint="eastAsia"/>
          <w:b/>
          <w:color w:val="000000"/>
          <w:sz w:val="32"/>
          <w:szCs w:val="32"/>
        </w:rPr>
        <w:t>数控直流电源制作</w:t>
      </w:r>
    </w:p>
    <w:p w:rsidR="007E232C" w:rsidRDefault="00DD02D0">
      <w:pPr>
        <w:pStyle w:val="1"/>
        <w:numPr>
          <w:ilvl w:val="0"/>
          <w:numId w:val="1"/>
        </w:numPr>
        <w:ind w:firstLineChars="0"/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任务</w:t>
      </w:r>
    </w:p>
    <w:p w:rsidR="007E232C" w:rsidRDefault="00DD02D0">
      <w:pPr>
        <w:pStyle w:val="1"/>
        <w:ind w:left="420" w:firstLineChars="0" w:firstLine="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设计并制作一款数控直流源</w:t>
      </w:r>
      <w:r>
        <w:rPr>
          <w:rFonts w:hAnsi="宋体" w:hint="eastAsia"/>
          <w:color w:val="000000"/>
          <w:szCs w:val="21"/>
        </w:rPr>
        <w:t>（利用现有</w:t>
      </w:r>
      <w:r>
        <w:rPr>
          <w:rFonts w:hAnsi="宋体" w:hint="eastAsia"/>
          <w:color w:val="000000"/>
          <w:szCs w:val="21"/>
        </w:rPr>
        <w:t>DCDC</w:t>
      </w:r>
      <w:r>
        <w:rPr>
          <w:rFonts w:hAnsi="宋体" w:hint="eastAsia"/>
          <w:color w:val="000000"/>
          <w:szCs w:val="21"/>
        </w:rPr>
        <w:t>模块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 w:hint="eastAsia"/>
          <w:color w:val="000000"/>
          <w:szCs w:val="21"/>
        </w:rPr>
        <w:t>，输入电压（</w:t>
      </w:r>
      <w:r>
        <w:rPr>
          <w:rFonts w:hAnsi="宋体" w:hint="eastAsia"/>
          <w:color w:val="000000"/>
          <w:szCs w:val="21"/>
        </w:rPr>
        <w:t>36</w:t>
      </w:r>
      <w:r>
        <w:rPr>
          <w:rFonts w:hAnsi="宋体"/>
          <w:color w:val="000000"/>
          <w:szCs w:val="21"/>
        </w:rPr>
        <w:t>V</w:t>
      </w:r>
      <w:r>
        <w:rPr>
          <w:rFonts w:hAnsi="宋体" w:hint="eastAsia"/>
          <w:color w:val="000000"/>
          <w:szCs w:val="21"/>
        </w:rPr>
        <w:t>）由直流稳压电源提供，</w:t>
      </w:r>
      <w:r>
        <w:rPr>
          <w:rFonts w:hAnsi="宋体" w:hint="eastAsia"/>
          <w:color w:val="000000"/>
          <w:szCs w:val="21"/>
        </w:rPr>
        <w:t>恒压模式时</w:t>
      </w:r>
      <w:r>
        <w:rPr>
          <w:rFonts w:hAnsi="宋体" w:hint="eastAsia"/>
          <w:color w:val="000000"/>
          <w:szCs w:val="21"/>
        </w:rPr>
        <w:t>输出直流电压</w:t>
      </w:r>
      <w:r>
        <w:rPr>
          <w:rFonts w:hAnsi="宋体" w:hint="eastAsia"/>
          <w:color w:val="000000"/>
          <w:szCs w:val="21"/>
          <w:highlight w:val="yellow"/>
        </w:rPr>
        <w:t>1--33</w:t>
      </w:r>
      <w:r>
        <w:rPr>
          <w:rFonts w:hAnsi="宋体" w:hint="eastAsia"/>
          <w:color w:val="000000"/>
          <w:szCs w:val="21"/>
          <w:highlight w:val="yellow"/>
        </w:rPr>
        <w:t>伏可调</w:t>
      </w:r>
      <w:r>
        <w:rPr>
          <w:rFonts w:hAnsi="宋体" w:hint="eastAsia"/>
          <w:color w:val="000000"/>
          <w:szCs w:val="21"/>
        </w:rPr>
        <w:t>，恒流模式时</w:t>
      </w:r>
      <w:r>
        <w:rPr>
          <w:rFonts w:hAnsi="宋体" w:hint="eastAsia"/>
          <w:color w:val="000000"/>
          <w:szCs w:val="21"/>
          <w:highlight w:val="yellow"/>
        </w:rPr>
        <w:t>输出电流</w:t>
      </w:r>
      <w:r>
        <w:rPr>
          <w:rFonts w:hAnsi="宋体" w:hint="eastAsia"/>
          <w:color w:val="000000"/>
          <w:szCs w:val="21"/>
          <w:highlight w:val="yellow"/>
        </w:rPr>
        <w:t>0.02</w:t>
      </w:r>
      <w:r>
        <w:rPr>
          <w:rFonts w:hAnsi="宋体" w:hint="eastAsia"/>
          <w:color w:val="000000"/>
          <w:szCs w:val="21"/>
          <w:highlight w:val="yellow"/>
        </w:rPr>
        <w:t>至</w:t>
      </w:r>
      <w:r>
        <w:rPr>
          <w:rFonts w:hAnsi="宋体" w:hint="eastAsia"/>
          <w:color w:val="000000"/>
          <w:szCs w:val="21"/>
          <w:highlight w:val="yellow"/>
        </w:rPr>
        <w:t>2.50A</w:t>
      </w:r>
      <w:r>
        <w:rPr>
          <w:rFonts w:hAnsi="宋体" w:hint="eastAsia"/>
          <w:color w:val="000000"/>
          <w:szCs w:val="21"/>
        </w:rPr>
        <w:t>可调，</w:t>
      </w:r>
      <w:proofErr w:type="gramStart"/>
      <w:r>
        <w:rPr>
          <w:rFonts w:hAnsi="宋体" w:hint="eastAsia"/>
          <w:color w:val="000000"/>
          <w:szCs w:val="21"/>
          <w:highlight w:val="yellow"/>
        </w:rPr>
        <w:t>恒功模式</w:t>
      </w:r>
      <w:proofErr w:type="gramEnd"/>
      <w:r>
        <w:rPr>
          <w:rFonts w:hAnsi="宋体" w:hint="eastAsia"/>
          <w:color w:val="000000"/>
          <w:szCs w:val="21"/>
        </w:rPr>
        <w:t>时功率保持</w:t>
      </w:r>
      <w:r>
        <w:rPr>
          <w:rFonts w:hAnsi="宋体" w:hint="eastAsia"/>
          <w:color w:val="000000"/>
          <w:szCs w:val="21"/>
        </w:rPr>
        <w:t>10</w:t>
      </w:r>
      <w:r>
        <w:rPr>
          <w:rFonts w:hAnsi="宋体" w:hint="eastAsia"/>
          <w:color w:val="000000"/>
          <w:szCs w:val="21"/>
        </w:rPr>
        <w:t>瓦</w:t>
      </w:r>
      <w:r>
        <w:rPr>
          <w:rFonts w:hAnsi="宋体" w:hint="eastAsia"/>
          <w:color w:val="000000"/>
          <w:szCs w:val="21"/>
        </w:rPr>
        <w:t>。其框图如图</w:t>
      </w:r>
      <w:r>
        <w:rPr>
          <w:rFonts w:hAnsi="宋体"/>
          <w:color w:val="000000"/>
          <w:szCs w:val="21"/>
        </w:rPr>
        <w:t>1</w:t>
      </w:r>
      <w:r>
        <w:rPr>
          <w:rFonts w:hAnsi="宋体" w:hint="eastAsia"/>
          <w:color w:val="000000"/>
          <w:szCs w:val="21"/>
        </w:rPr>
        <w:t>所示。</w:t>
      </w:r>
    </w:p>
    <w:p w:rsidR="007E232C" w:rsidRDefault="00DD02D0">
      <w:pPr>
        <w:pStyle w:val="1"/>
        <w:ind w:left="420" w:firstLineChars="0" w:firstLine="0"/>
        <w:jc w:val="center"/>
        <w:rPr>
          <w:rFonts w:hAnsi="宋体"/>
          <w:color w:val="000000"/>
          <w:szCs w:val="21"/>
        </w:rPr>
      </w:pPr>
      <w:r>
        <w:rPr>
          <w:noProof/>
        </w:rPr>
        <w:drawing>
          <wp:inline distT="0" distB="0" distL="114300" distR="114300">
            <wp:extent cx="2571115" cy="1314450"/>
            <wp:effectExtent l="0" t="0" r="63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E232C" w:rsidRDefault="00DD02D0">
      <w:pPr>
        <w:numPr>
          <w:ilvl w:val="0"/>
          <w:numId w:val="1"/>
        </w:numPr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模块电路设计</w:t>
      </w:r>
    </w:p>
    <w:p w:rsidR="007E232C" w:rsidRDefault="00DD02D0">
      <w:pPr>
        <w:rPr>
          <w:rFonts w:hAnsi="宋体"/>
          <w:color w:val="000000"/>
          <w:szCs w:val="21"/>
        </w:rPr>
      </w:pPr>
      <w:r>
        <w:rPr>
          <w:rFonts w:hAnsi="宋体"/>
          <w:b/>
          <w:color w:val="000000"/>
          <w:szCs w:val="21"/>
        </w:rPr>
        <w:t xml:space="preserve">    </w:t>
      </w:r>
      <w:r>
        <w:rPr>
          <w:rFonts w:hAnsi="宋体" w:hint="eastAsia"/>
          <w:color w:val="000000"/>
          <w:szCs w:val="21"/>
        </w:rPr>
        <w:t>（</w:t>
      </w:r>
      <w:r>
        <w:rPr>
          <w:rFonts w:hAnsi="宋体"/>
          <w:color w:val="000000"/>
          <w:szCs w:val="21"/>
        </w:rPr>
        <w:t>1</w:t>
      </w:r>
      <w:r>
        <w:rPr>
          <w:rFonts w:hAnsi="宋体" w:hint="eastAsia"/>
          <w:color w:val="000000"/>
          <w:szCs w:val="21"/>
        </w:rPr>
        <w:t>）设计、制作、</w:t>
      </w:r>
      <w:proofErr w:type="gramStart"/>
      <w:r>
        <w:rPr>
          <w:rFonts w:hAnsi="宋体" w:hint="eastAsia"/>
          <w:color w:val="000000"/>
          <w:szCs w:val="21"/>
        </w:rPr>
        <w:t>调试高</w:t>
      </w:r>
      <w:proofErr w:type="gramEnd"/>
      <w:r>
        <w:rPr>
          <w:rFonts w:hAnsi="宋体" w:hint="eastAsia"/>
          <w:color w:val="000000"/>
          <w:szCs w:val="21"/>
        </w:rPr>
        <w:t>边采样电路（</w:t>
      </w:r>
      <w:r>
        <w:rPr>
          <w:rFonts w:hAnsi="宋体"/>
          <w:color w:val="000000"/>
          <w:szCs w:val="21"/>
        </w:rPr>
        <w:t>INA282</w:t>
      </w:r>
      <w:r>
        <w:rPr>
          <w:rFonts w:hAnsi="宋体" w:hint="eastAsia"/>
          <w:color w:val="000000"/>
          <w:szCs w:val="21"/>
        </w:rPr>
        <w:t>），测试其性能指标；</w:t>
      </w:r>
    </w:p>
    <w:p w:rsidR="007E232C" w:rsidRDefault="00DD02D0">
      <w:pPr>
        <w:ind w:firstLineChars="196" w:firstLine="412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）设计、制作、调试</w:t>
      </w:r>
      <w:r>
        <w:rPr>
          <w:rFonts w:hAnsi="宋体"/>
          <w:color w:val="000000"/>
          <w:szCs w:val="21"/>
        </w:rPr>
        <w:t>PWM</w:t>
      </w:r>
      <w:r>
        <w:rPr>
          <w:rFonts w:hAnsi="宋体" w:hint="eastAsia"/>
          <w:color w:val="000000"/>
          <w:szCs w:val="21"/>
        </w:rPr>
        <w:t>电路（</w:t>
      </w:r>
      <w:r>
        <w:rPr>
          <w:rFonts w:hAnsi="宋体"/>
          <w:color w:val="000000"/>
          <w:szCs w:val="21"/>
        </w:rPr>
        <w:t>TL494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/>
          <w:color w:val="000000"/>
          <w:szCs w:val="21"/>
        </w:rPr>
        <w:t>,</w:t>
      </w:r>
      <w:r>
        <w:rPr>
          <w:rFonts w:hAnsi="宋体" w:hint="eastAsia"/>
          <w:color w:val="000000"/>
          <w:szCs w:val="21"/>
        </w:rPr>
        <w:t>测试其性能指标；</w:t>
      </w:r>
    </w:p>
    <w:p w:rsidR="007E232C" w:rsidRDefault="00DD02D0">
      <w:pPr>
        <w:ind w:firstLineChars="196" w:firstLine="412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/>
          <w:color w:val="000000"/>
          <w:szCs w:val="21"/>
        </w:rPr>
        <w:t>3</w:t>
      </w:r>
      <w:r>
        <w:rPr>
          <w:rFonts w:hAnsi="宋体" w:hint="eastAsia"/>
          <w:color w:val="000000"/>
          <w:szCs w:val="21"/>
        </w:rPr>
        <w:t>）设计、制作、调试驱动电路及</w:t>
      </w:r>
      <w:r>
        <w:rPr>
          <w:rFonts w:hAnsi="宋体"/>
          <w:color w:val="000000"/>
          <w:szCs w:val="21"/>
        </w:rPr>
        <w:t>B</w:t>
      </w:r>
      <w:r>
        <w:rPr>
          <w:rFonts w:hAnsi="宋体" w:hint="eastAsia"/>
          <w:color w:val="000000"/>
          <w:szCs w:val="21"/>
        </w:rPr>
        <w:t>U</w:t>
      </w:r>
      <w:r>
        <w:rPr>
          <w:rFonts w:hAnsi="宋体"/>
          <w:color w:val="000000"/>
          <w:szCs w:val="21"/>
        </w:rPr>
        <w:t>CK</w:t>
      </w:r>
      <w:r>
        <w:rPr>
          <w:rFonts w:hAnsi="宋体" w:hint="eastAsia"/>
          <w:color w:val="000000"/>
          <w:szCs w:val="21"/>
        </w:rPr>
        <w:t>输出电路；</w:t>
      </w:r>
    </w:p>
    <w:p w:rsidR="007E232C" w:rsidRDefault="00DD02D0">
      <w:pPr>
        <w:ind w:firstLineChars="196" w:firstLine="412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）各组</w:t>
      </w:r>
      <w:r>
        <w:rPr>
          <w:rFonts w:hAnsi="宋体"/>
          <w:color w:val="000000"/>
          <w:szCs w:val="21"/>
        </w:rPr>
        <w:t>用指定</w:t>
      </w:r>
      <w:r>
        <w:rPr>
          <w:rFonts w:hAnsi="宋体" w:hint="eastAsia"/>
          <w:color w:val="000000"/>
          <w:szCs w:val="21"/>
        </w:rPr>
        <w:t>STM32</w:t>
      </w:r>
      <w:r>
        <w:rPr>
          <w:rFonts w:hAnsi="宋体"/>
          <w:color w:val="000000"/>
          <w:szCs w:val="21"/>
        </w:rPr>
        <w:t>单片机</w:t>
      </w:r>
      <w:r>
        <w:rPr>
          <w:rFonts w:hAnsi="宋体" w:hint="eastAsia"/>
          <w:color w:val="000000"/>
          <w:szCs w:val="21"/>
        </w:rPr>
        <w:t>进行联调，实现如下指标：</w:t>
      </w:r>
    </w:p>
    <w:p w:rsidR="007E232C" w:rsidRDefault="00DD02D0">
      <w:pPr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三、</w:t>
      </w:r>
      <w:r>
        <w:rPr>
          <w:rFonts w:hAnsi="宋体" w:hint="eastAsia"/>
          <w:b/>
          <w:color w:val="000000"/>
          <w:szCs w:val="21"/>
        </w:rPr>
        <w:t xml:space="preserve">    </w:t>
      </w:r>
      <w:r>
        <w:rPr>
          <w:rFonts w:hAnsi="宋体" w:hint="eastAsia"/>
          <w:b/>
          <w:color w:val="000000"/>
          <w:szCs w:val="21"/>
        </w:rPr>
        <w:t>技术要求</w:t>
      </w:r>
    </w:p>
    <w:p w:rsidR="007E232C" w:rsidRDefault="00DD02D0">
      <w:pPr>
        <w:ind w:firstLineChars="196" w:firstLine="412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/>
          <w:color w:val="000000"/>
          <w:szCs w:val="21"/>
        </w:rPr>
        <w:t>1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 w:hint="eastAsia"/>
          <w:color w:val="000000"/>
          <w:szCs w:val="21"/>
        </w:rPr>
        <w:t>输出电压</w:t>
      </w:r>
      <w:r>
        <w:rPr>
          <w:rFonts w:hAnsi="宋体" w:hint="eastAsia"/>
          <w:color w:val="000000"/>
          <w:szCs w:val="21"/>
        </w:rPr>
        <w:t>1.00--33.00V</w:t>
      </w:r>
      <w:r>
        <w:rPr>
          <w:rFonts w:hAnsi="宋体" w:hint="eastAsia"/>
          <w:color w:val="000000"/>
          <w:szCs w:val="21"/>
        </w:rPr>
        <w:t>可调，可键盘设置电压值（负载电阻</w:t>
      </w:r>
      <w:r>
        <w:rPr>
          <w:rFonts w:hAnsi="宋体" w:hint="eastAsia"/>
          <w:color w:val="000000"/>
          <w:szCs w:val="21"/>
        </w:rPr>
        <w:t>13</w:t>
      </w:r>
      <w:r>
        <w:rPr>
          <w:rFonts w:hAnsi="宋体" w:hint="eastAsia"/>
          <w:color w:val="000000"/>
          <w:szCs w:val="21"/>
        </w:rPr>
        <w:t>欧）；</w:t>
      </w:r>
    </w:p>
    <w:p w:rsidR="007E232C" w:rsidRDefault="00DD02D0">
      <w:pPr>
        <w:ind w:firstLineChars="196" w:firstLine="412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 w:hint="eastAsia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 w:hint="eastAsia"/>
          <w:color w:val="000000"/>
          <w:szCs w:val="21"/>
        </w:rPr>
        <w:t>输出电流范围：</w:t>
      </w:r>
      <w:r>
        <w:rPr>
          <w:rFonts w:hAnsi="宋体"/>
          <w:color w:val="000000"/>
          <w:szCs w:val="21"/>
        </w:rPr>
        <w:t>20mA</w:t>
      </w:r>
      <w:r>
        <w:rPr>
          <w:rFonts w:hAnsi="宋体" w:hint="eastAsia"/>
          <w:color w:val="000000"/>
          <w:szCs w:val="21"/>
        </w:rPr>
        <w:t>～</w:t>
      </w:r>
      <w:r>
        <w:rPr>
          <w:rFonts w:hAnsi="宋体" w:hint="eastAsia"/>
          <w:color w:val="000000"/>
          <w:szCs w:val="21"/>
        </w:rPr>
        <w:t>25</w:t>
      </w:r>
      <w:r>
        <w:rPr>
          <w:rFonts w:hAnsi="宋体"/>
          <w:color w:val="000000"/>
          <w:szCs w:val="21"/>
        </w:rPr>
        <w:t>00mA</w:t>
      </w:r>
      <w:r>
        <w:rPr>
          <w:rFonts w:hAnsi="宋体" w:hint="eastAsia"/>
          <w:color w:val="000000"/>
          <w:szCs w:val="21"/>
        </w:rPr>
        <w:t>，步进</w:t>
      </w:r>
      <w:r>
        <w:rPr>
          <w:rFonts w:hAnsi="宋体"/>
          <w:color w:val="000000"/>
          <w:szCs w:val="21"/>
        </w:rPr>
        <w:t>2mA</w:t>
      </w:r>
      <w:r>
        <w:rPr>
          <w:rFonts w:hAnsi="宋体" w:hint="eastAsia"/>
          <w:color w:val="000000"/>
          <w:szCs w:val="21"/>
        </w:rPr>
        <w:t>（最大输出电压</w:t>
      </w:r>
      <w:r>
        <w:rPr>
          <w:rFonts w:hAnsi="宋体" w:hint="eastAsia"/>
          <w:color w:val="000000"/>
          <w:szCs w:val="21"/>
        </w:rPr>
        <w:t>33V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 w:hint="eastAsia"/>
          <w:color w:val="000000"/>
          <w:szCs w:val="21"/>
        </w:rPr>
        <w:t>；</w:t>
      </w:r>
    </w:p>
    <w:p w:rsidR="007E232C" w:rsidRDefault="00DD02D0">
      <w:pPr>
        <w:ind w:firstLineChars="196" w:firstLine="412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 w:hint="eastAsia"/>
          <w:color w:val="000000"/>
          <w:szCs w:val="21"/>
        </w:rPr>
        <w:t>3</w:t>
      </w:r>
      <w:r>
        <w:rPr>
          <w:rFonts w:hAnsi="宋体" w:hint="eastAsia"/>
          <w:color w:val="000000"/>
          <w:szCs w:val="21"/>
        </w:rPr>
        <w:t>）</w:t>
      </w:r>
      <w:proofErr w:type="gramStart"/>
      <w:r>
        <w:rPr>
          <w:rFonts w:hAnsi="宋体" w:hint="eastAsia"/>
          <w:color w:val="000000"/>
          <w:szCs w:val="21"/>
        </w:rPr>
        <w:t>10</w:t>
      </w:r>
      <w:r>
        <w:rPr>
          <w:rFonts w:hAnsi="宋体" w:hint="eastAsia"/>
          <w:color w:val="000000"/>
          <w:szCs w:val="21"/>
        </w:rPr>
        <w:t>瓦恒功模式</w:t>
      </w:r>
      <w:proofErr w:type="gramEnd"/>
      <w:r>
        <w:rPr>
          <w:rFonts w:hAnsi="宋体" w:hint="eastAsia"/>
          <w:color w:val="000000"/>
          <w:szCs w:val="21"/>
        </w:rPr>
        <w:t>（电阻取</w:t>
      </w:r>
      <w:r>
        <w:rPr>
          <w:rFonts w:hAnsi="宋体" w:hint="eastAsia"/>
          <w:color w:val="000000"/>
          <w:szCs w:val="21"/>
        </w:rPr>
        <w:t>5-20</w:t>
      </w:r>
      <w:r>
        <w:rPr>
          <w:rFonts w:hAnsi="宋体" w:hint="eastAsia"/>
          <w:color w:val="000000"/>
          <w:szCs w:val="21"/>
        </w:rPr>
        <w:t>欧时，功率保持不变）；</w:t>
      </w:r>
    </w:p>
    <w:p w:rsidR="007E232C" w:rsidRDefault="00DD02D0">
      <w:pPr>
        <w:ind w:firstLineChars="196" w:firstLine="412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 w:hint="eastAsia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 w:hint="eastAsia"/>
          <w:color w:val="000000"/>
          <w:szCs w:val="21"/>
          <w:highlight w:val="yellow"/>
        </w:rPr>
        <w:t>显示</w:t>
      </w:r>
      <w:r>
        <w:rPr>
          <w:rFonts w:hAnsi="宋体" w:hint="eastAsia"/>
          <w:color w:val="000000"/>
          <w:szCs w:val="21"/>
        </w:rPr>
        <w:t>电压、电流、输出功率</w:t>
      </w:r>
      <w:r>
        <w:rPr>
          <w:rFonts w:hAnsi="宋体" w:hint="eastAsia"/>
          <w:color w:val="000000"/>
          <w:szCs w:val="21"/>
        </w:rPr>
        <w:t>；</w:t>
      </w:r>
    </w:p>
    <w:p w:rsidR="007E232C" w:rsidRDefault="00DD02D0">
      <w:pPr>
        <w:ind w:firstLineChars="196" w:firstLine="412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 w:hint="eastAsia"/>
          <w:color w:val="000000"/>
          <w:szCs w:val="21"/>
        </w:rPr>
        <w:t>5</w:t>
      </w:r>
      <w:r>
        <w:rPr>
          <w:rFonts w:hAnsi="宋体" w:hint="eastAsia"/>
          <w:color w:val="000000"/>
          <w:szCs w:val="21"/>
        </w:rPr>
        <w:t>）</w:t>
      </w:r>
      <w:r>
        <w:rPr>
          <w:rFonts w:hAnsi="宋体" w:hint="eastAsia"/>
          <w:color w:val="000000"/>
          <w:szCs w:val="21"/>
        </w:rPr>
        <w:t>具有</w:t>
      </w:r>
      <w:r>
        <w:rPr>
          <w:rFonts w:hAnsi="宋体" w:hint="eastAsia"/>
          <w:color w:val="000000"/>
          <w:szCs w:val="21"/>
        </w:rPr>
        <w:t>短路保护及自动恢复</w:t>
      </w:r>
      <w:r>
        <w:rPr>
          <w:rFonts w:hAnsi="宋体" w:hint="eastAsia"/>
          <w:color w:val="000000"/>
          <w:szCs w:val="21"/>
        </w:rPr>
        <w:t>功能</w:t>
      </w:r>
      <w:r>
        <w:rPr>
          <w:rFonts w:hAnsi="宋体" w:hint="eastAsia"/>
          <w:color w:val="000000"/>
          <w:szCs w:val="21"/>
        </w:rPr>
        <w:t>。</w:t>
      </w:r>
    </w:p>
    <w:p w:rsidR="007E232C" w:rsidRDefault="00DD02D0">
      <w:pPr>
        <w:rPr>
          <w:rFonts w:hAnsi="宋体"/>
          <w:b/>
          <w:bCs/>
          <w:color w:val="000000"/>
          <w:szCs w:val="21"/>
        </w:rPr>
      </w:pPr>
      <w:r>
        <w:rPr>
          <w:rFonts w:hAnsi="宋体" w:hint="eastAsia"/>
          <w:b/>
          <w:bCs/>
          <w:color w:val="000000"/>
          <w:szCs w:val="21"/>
        </w:rPr>
        <w:t>四、</w:t>
      </w:r>
      <w:r>
        <w:rPr>
          <w:rFonts w:hAnsi="宋体" w:hint="eastAsia"/>
          <w:b/>
          <w:bCs/>
          <w:color w:val="000000"/>
          <w:szCs w:val="21"/>
        </w:rPr>
        <w:t xml:space="preserve">    </w:t>
      </w:r>
      <w:r>
        <w:rPr>
          <w:rFonts w:hAnsi="宋体" w:hint="eastAsia"/>
          <w:b/>
          <w:bCs/>
          <w:color w:val="000000"/>
          <w:szCs w:val="21"/>
        </w:rPr>
        <w:t>测试要求</w:t>
      </w:r>
    </w:p>
    <w:p w:rsidR="007E232C" w:rsidRDefault="00DD02D0">
      <w:pPr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 w:hint="eastAsia"/>
          <w:color w:val="000000"/>
          <w:szCs w:val="21"/>
        </w:rPr>
        <w:t>1</w:t>
      </w:r>
      <w:r>
        <w:rPr>
          <w:rFonts w:hAnsi="宋体" w:hint="eastAsia"/>
          <w:color w:val="000000"/>
          <w:szCs w:val="21"/>
        </w:rPr>
        <w:t>）测试时电阻可用电子负载代替，现场提供</w:t>
      </w:r>
      <w:r>
        <w:rPr>
          <w:rFonts w:hAnsi="宋体" w:hint="eastAsia"/>
          <w:color w:val="000000"/>
          <w:szCs w:val="21"/>
        </w:rPr>
        <w:t>1</w:t>
      </w:r>
      <w:r>
        <w:rPr>
          <w:rFonts w:hAnsi="宋体" w:hint="eastAsia"/>
          <w:color w:val="000000"/>
          <w:szCs w:val="21"/>
        </w:rPr>
        <w:t>、</w:t>
      </w:r>
      <w:r>
        <w:rPr>
          <w:rFonts w:hAnsi="宋体" w:hint="eastAsia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、</w:t>
      </w:r>
      <w:r>
        <w:rPr>
          <w:rFonts w:hAnsi="宋体" w:hint="eastAsia"/>
          <w:color w:val="000000"/>
          <w:szCs w:val="21"/>
        </w:rPr>
        <w:t>5</w:t>
      </w:r>
      <w:r>
        <w:rPr>
          <w:rFonts w:hAnsi="宋体" w:hint="eastAsia"/>
          <w:color w:val="000000"/>
          <w:szCs w:val="21"/>
        </w:rPr>
        <w:t>、</w:t>
      </w:r>
      <w:r>
        <w:rPr>
          <w:rFonts w:hAnsi="宋体" w:hint="eastAsia"/>
          <w:color w:val="000000"/>
          <w:szCs w:val="21"/>
        </w:rPr>
        <w:t>10</w:t>
      </w:r>
      <w:r>
        <w:rPr>
          <w:rFonts w:hAnsi="宋体" w:hint="eastAsia"/>
          <w:color w:val="000000"/>
          <w:szCs w:val="21"/>
        </w:rPr>
        <w:t>欧水泥电阻</w:t>
      </w:r>
      <w:proofErr w:type="gramStart"/>
      <w:r>
        <w:rPr>
          <w:rFonts w:hAnsi="宋体" w:hint="eastAsia"/>
          <w:color w:val="000000"/>
          <w:szCs w:val="21"/>
        </w:rPr>
        <w:t>和滑变水泥</w:t>
      </w:r>
      <w:proofErr w:type="gramEnd"/>
      <w:r>
        <w:rPr>
          <w:rFonts w:hAnsi="宋体" w:hint="eastAsia"/>
          <w:color w:val="000000"/>
          <w:szCs w:val="21"/>
        </w:rPr>
        <w:t>电阻。</w:t>
      </w:r>
    </w:p>
    <w:p w:rsidR="007E232C" w:rsidRDefault="00DD02D0">
      <w:pPr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（</w:t>
      </w:r>
      <w:r>
        <w:rPr>
          <w:rFonts w:hAnsi="宋体" w:hint="eastAsia"/>
          <w:color w:val="000000"/>
          <w:szCs w:val="21"/>
        </w:rPr>
        <w:t>2</w:t>
      </w:r>
      <w:r>
        <w:rPr>
          <w:rFonts w:hAnsi="宋体" w:hint="eastAsia"/>
          <w:color w:val="000000"/>
          <w:szCs w:val="21"/>
        </w:rPr>
        <w:t>）键盘输入，需任意数值都可输入，三键输入不符合要求。</w:t>
      </w:r>
    </w:p>
    <w:p w:rsidR="007E232C" w:rsidRDefault="007E232C">
      <w:pPr>
        <w:ind w:firstLine="420"/>
        <w:rPr>
          <w:rFonts w:hAnsi="宋体"/>
          <w:color w:val="000000"/>
          <w:szCs w:val="21"/>
        </w:rPr>
      </w:pPr>
    </w:p>
    <w:p w:rsidR="007E232C" w:rsidRDefault="007E232C">
      <w:pPr>
        <w:rPr>
          <w:rFonts w:hAnsi="宋体"/>
          <w:b/>
          <w:color w:val="000000"/>
          <w:sz w:val="32"/>
          <w:szCs w:val="32"/>
        </w:rPr>
      </w:pPr>
    </w:p>
    <w:p w:rsidR="007E232C" w:rsidRDefault="007E232C">
      <w:pPr>
        <w:jc w:val="center"/>
        <w:rPr>
          <w:rFonts w:hAnsi="宋体"/>
          <w:b/>
          <w:color w:val="000000"/>
          <w:sz w:val="32"/>
          <w:szCs w:val="32"/>
        </w:rPr>
      </w:pPr>
    </w:p>
    <w:p w:rsidR="007E232C" w:rsidRDefault="007E232C">
      <w:pPr>
        <w:jc w:val="center"/>
        <w:rPr>
          <w:rFonts w:hAnsi="宋体"/>
          <w:b/>
          <w:color w:val="000000"/>
          <w:sz w:val="32"/>
          <w:szCs w:val="32"/>
        </w:rPr>
      </w:pPr>
    </w:p>
    <w:p w:rsidR="007E232C" w:rsidRDefault="007E232C">
      <w:pPr>
        <w:jc w:val="center"/>
        <w:rPr>
          <w:rFonts w:hAnsi="宋体"/>
          <w:b/>
          <w:color w:val="000000"/>
          <w:sz w:val="32"/>
          <w:szCs w:val="32"/>
        </w:rPr>
      </w:pPr>
    </w:p>
    <w:p w:rsidR="007E232C" w:rsidRDefault="007E232C">
      <w:pPr>
        <w:jc w:val="center"/>
        <w:rPr>
          <w:rFonts w:hAnsi="宋体"/>
          <w:b/>
          <w:color w:val="000000"/>
          <w:sz w:val="32"/>
          <w:szCs w:val="32"/>
        </w:rPr>
      </w:pPr>
    </w:p>
    <w:p w:rsidR="007E232C" w:rsidRDefault="007E232C">
      <w:pPr>
        <w:jc w:val="center"/>
        <w:rPr>
          <w:rFonts w:hAnsi="宋体"/>
          <w:b/>
          <w:color w:val="000000"/>
          <w:sz w:val="32"/>
          <w:szCs w:val="32"/>
        </w:rPr>
      </w:pPr>
    </w:p>
    <w:p w:rsidR="007E232C" w:rsidRDefault="007E232C">
      <w:pPr>
        <w:jc w:val="center"/>
        <w:rPr>
          <w:rFonts w:hAnsi="宋体"/>
          <w:b/>
          <w:color w:val="000000"/>
          <w:sz w:val="32"/>
          <w:szCs w:val="32"/>
        </w:rPr>
      </w:pPr>
    </w:p>
    <w:p w:rsidR="007E232C" w:rsidRDefault="007E232C">
      <w:pPr>
        <w:rPr>
          <w:rFonts w:hAnsi="宋体"/>
          <w:b/>
          <w:color w:val="000000"/>
          <w:sz w:val="32"/>
          <w:szCs w:val="32"/>
        </w:rPr>
      </w:pPr>
    </w:p>
    <w:p w:rsidR="007E232C" w:rsidRDefault="00DD02D0">
      <w:pPr>
        <w:jc w:val="center"/>
        <w:rPr>
          <w:rFonts w:hAnsi="宋体"/>
          <w:b/>
          <w:color w:val="000000"/>
          <w:sz w:val="32"/>
          <w:szCs w:val="32"/>
        </w:rPr>
      </w:pPr>
      <w:r>
        <w:rPr>
          <w:rFonts w:hAnsi="宋体" w:hint="eastAsia"/>
          <w:b/>
          <w:color w:val="000000"/>
          <w:sz w:val="32"/>
          <w:szCs w:val="32"/>
        </w:rPr>
        <w:lastRenderedPageBreak/>
        <w:t>数控直流电源</w:t>
      </w:r>
      <w:r>
        <w:rPr>
          <w:rFonts w:hAnsi="宋体" w:hint="eastAsia"/>
          <w:b/>
          <w:color w:val="000000"/>
          <w:sz w:val="32"/>
          <w:szCs w:val="32"/>
        </w:rPr>
        <w:t>评分表</w:t>
      </w:r>
    </w:p>
    <w:p w:rsidR="007E232C" w:rsidRDefault="00DD02D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组号：</w:t>
      </w:r>
      <w:r>
        <w:rPr>
          <w:rFonts w:hint="eastAsia"/>
          <w:b/>
          <w:bCs/>
        </w:rPr>
        <w:t xml:space="preserve">      </w:t>
      </w:r>
      <w:r>
        <w:rPr>
          <w:rFonts w:hint="eastAsia"/>
          <w:b/>
          <w:bCs/>
        </w:rPr>
        <w:t>姓名：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时间：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日早上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30--10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30</w:t>
      </w:r>
    </w:p>
    <w:tbl>
      <w:tblPr>
        <w:tblW w:w="7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3677"/>
        <w:gridCol w:w="2155"/>
        <w:gridCol w:w="841"/>
      </w:tblGrid>
      <w:tr w:rsidR="007E232C" w:rsidTr="00DD02D0">
        <w:trPr>
          <w:trHeight w:val="471"/>
          <w:jc w:val="center"/>
        </w:trPr>
        <w:tc>
          <w:tcPr>
            <w:tcW w:w="11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E232C" w:rsidRDefault="00DD02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　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目</w:t>
            </w:r>
          </w:p>
        </w:tc>
        <w:tc>
          <w:tcPr>
            <w:tcW w:w="3677" w:type="dxa"/>
            <w:shd w:val="clear" w:color="auto" w:fill="FFFFFF"/>
            <w:vAlign w:val="center"/>
          </w:tcPr>
          <w:p w:rsidR="007E232C" w:rsidRDefault="00DD02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bCs/>
              </w:rPr>
              <w:t>主要内容</w:t>
            </w:r>
          </w:p>
        </w:tc>
        <w:tc>
          <w:tcPr>
            <w:tcW w:w="2155" w:type="dxa"/>
            <w:shd w:val="clear" w:color="auto" w:fill="FFFFFF"/>
            <w:vAlign w:val="center"/>
          </w:tcPr>
          <w:p w:rsidR="007E232C" w:rsidRDefault="00DD02D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满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分</w:t>
            </w:r>
          </w:p>
        </w:tc>
        <w:tc>
          <w:tcPr>
            <w:tcW w:w="841" w:type="dxa"/>
            <w:shd w:val="clear" w:color="auto" w:fill="FFFFFF"/>
            <w:vAlign w:val="center"/>
          </w:tcPr>
          <w:p w:rsidR="007E232C" w:rsidRDefault="00DD02D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</w:tr>
      <w:tr w:rsidR="007E232C" w:rsidTr="00DD02D0">
        <w:trPr>
          <w:trHeight w:val="904"/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232C" w:rsidRDefault="007E232C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  <w:p w:rsidR="007E232C" w:rsidRDefault="00DD02D0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BUCK</w:t>
            </w:r>
          </w:p>
          <w:p w:rsidR="007E232C" w:rsidRDefault="00DD02D0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电源模块</w:t>
            </w:r>
          </w:p>
          <w:p w:rsidR="007E232C" w:rsidRDefault="00DD02D0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分）</w:t>
            </w:r>
          </w:p>
        </w:tc>
        <w:tc>
          <w:tcPr>
            <w:tcW w:w="3677" w:type="dxa"/>
            <w:tcBorders>
              <w:left w:val="single" w:sz="4" w:space="0" w:color="auto"/>
            </w:tcBorders>
            <w:vAlign w:val="center"/>
          </w:tcPr>
          <w:p w:rsidR="007E232C" w:rsidRDefault="00DD02D0">
            <w:pPr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伏稳压电源输入，输出电压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1--33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伏可调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（负载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欧姆）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。</w:t>
            </w:r>
          </w:p>
        </w:tc>
        <w:tc>
          <w:tcPr>
            <w:tcW w:w="2155" w:type="dxa"/>
            <w:vAlign w:val="center"/>
          </w:tcPr>
          <w:p w:rsidR="007E232C" w:rsidRDefault="00DD02D0">
            <w:pPr>
              <w:pStyle w:val="content"/>
              <w:widowControl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20</w:t>
            </w: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（每差</w:t>
            </w: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1</w:t>
            </w: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伏扣</w:t>
            </w: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2</w:t>
            </w: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分</w:t>
            </w: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）</w:t>
            </w:r>
          </w:p>
        </w:tc>
        <w:tc>
          <w:tcPr>
            <w:tcW w:w="841" w:type="dxa"/>
            <w:vAlign w:val="center"/>
          </w:tcPr>
          <w:p w:rsidR="007E232C" w:rsidRDefault="007E232C">
            <w:pPr>
              <w:pStyle w:val="content"/>
              <w:widowControl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</w:p>
        </w:tc>
      </w:tr>
      <w:tr w:rsidR="007E232C" w:rsidTr="00DD02D0">
        <w:trPr>
          <w:trHeight w:val="231"/>
          <w:jc w:val="center"/>
        </w:trPr>
        <w:tc>
          <w:tcPr>
            <w:tcW w:w="1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32C" w:rsidRDefault="007E232C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3677" w:type="dxa"/>
            <w:tcBorders>
              <w:left w:val="single" w:sz="4" w:space="0" w:color="auto"/>
            </w:tcBorders>
            <w:vAlign w:val="center"/>
          </w:tcPr>
          <w:p w:rsidR="007E232C" w:rsidRDefault="00DD02D0">
            <w:pPr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伏稳压电源输入，输出电压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20V,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负载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欧姆，效率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95%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以上</w:t>
            </w:r>
          </w:p>
        </w:tc>
        <w:tc>
          <w:tcPr>
            <w:tcW w:w="2155" w:type="dxa"/>
            <w:vAlign w:val="center"/>
          </w:tcPr>
          <w:p w:rsidR="007E232C" w:rsidRDefault="00DD02D0">
            <w:pPr>
              <w:pStyle w:val="content"/>
              <w:widowControl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10</w:t>
            </w: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（</w:t>
            </w: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88%</w:t>
            </w: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以下不得分）</w:t>
            </w:r>
          </w:p>
        </w:tc>
        <w:tc>
          <w:tcPr>
            <w:tcW w:w="841" w:type="dxa"/>
            <w:vAlign w:val="center"/>
          </w:tcPr>
          <w:p w:rsidR="007E232C" w:rsidRDefault="007E232C">
            <w:pPr>
              <w:pStyle w:val="content"/>
              <w:widowControl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</w:p>
        </w:tc>
      </w:tr>
      <w:tr w:rsidR="007E232C" w:rsidTr="00DD02D0">
        <w:trPr>
          <w:trHeight w:val="339"/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32C" w:rsidRDefault="00DD02D0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单片机</w:t>
            </w:r>
          </w:p>
          <w:p w:rsidR="007E232C" w:rsidRDefault="00DD02D0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分）</w:t>
            </w: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键盘输入功能；</w:t>
            </w:r>
          </w:p>
        </w:tc>
        <w:tc>
          <w:tcPr>
            <w:tcW w:w="2155" w:type="dxa"/>
            <w:vAlign w:val="center"/>
          </w:tcPr>
          <w:p w:rsidR="007E232C" w:rsidRDefault="00DD02D0">
            <w:pPr>
              <w:pStyle w:val="content"/>
              <w:widowControl w:val="0"/>
              <w:wordWrap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5</w:t>
            </w:r>
          </w:p>
        </w:tc>
        <w:tc>
          <w:tcPr>
            <w:tcW w:w="841" w:type="dxa"/>
            <w:vAlign w:val="center"/>
          </w:tcPr>
          <w:p w:rsidR="007E232C" w:rsidRDefault="007E232C">
            <w:pPr>
              <w:pStyle w:val="content"/>
              <w:widowControl w:val="0"/>
              <w:wordWrap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</w:p>
        </w:tc>
      </w:tr>
      <w:tr w:rsidR="007E232C" w:rsidTr="00DD02D0">
        <w:trPr>
          <w:trHeight w:val="339"/>
          <w:jc w:val="center"/>
        </w:trPr>
        <w:tc>
          <w:tcPr>
            <w:tcW w:w="110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32C" w:rsidRDefault="007E232C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both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液晶显示功能；</w:t>
            </w:r>
          </w:p>
        </w:tc>
        <w:tc>
          <w:tcPr>
            <w:tcW w:w="2155" w:type="dxa"/>
            <w:vAlign w:val="center"/>
          </w:tcPr>
          <w:p w:rsidR="007E232C" w:rsidRDefault="00DD02D0">
            <w:pPr>
              <w:pStyle w:val="content"/>
              <w:widowControl w:val="0"/>
              <w:wordWrap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5</w:t>
            </w:r>
          </w:p>
        </w:tc>
        <w:tc>
          <w:tcPr>
            <w:tcW w:w="841" w:type="dxa"/>
            <w:vAlign w:val="center"/>
          </w:tcPr>
          <w:p w:rsidR="007E232C" w:rsidRDefault="007E232C">
            <w:pPr>
              <w:pStyle w:val="content"/>
              <w:widowControl w:val="0"/>
              <w:wordWrap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</w:p>
        </w:tc>
      </w:tr>
      <w:tr w:rsidR="007E232C" w:rsidTr="00DD02D0">
        <w:trPr>
          <w:trHeight w:val="339"/>
          <w:jc w:val="center"/>
        </w:trPr>
        <w:tc>
          <w:tcPr>
            <w:tcW w:w="110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32C" w:rsidRDefault="007E232C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both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AD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输入功能；</w:t>
            </w:r>
          </w:p>
        </w:tc>
        <w:tc>
          <w:tcPr>
            <w:tcW w:w="2155" w:type="dxa"/>
            <w:vAlign w:val="center"/>
          </w:tcPr>
          <w:p w:rsidR="007E232C" w:rsidRDefault="00DD02D0">
            <w:pPr>
              <w:pStyle w:val="content"/>
              <w:widowControl w:val="0"/>
              <w:wordWrap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5</w:t>
            </w:r>
          </w:p>
        </w:tc>
        <w:tc>
          <w:tcPr>
            <w:tcW w:w="841" w:type="dxa"/>
            <w:vAlign w:val="center"/>
          </w:tcPr>
          <w:p w:rsidR="007E232C" w:rsidRDefault="007E232C">
            <w:pPr>
              <w:pStyle w:val="content"/>
              <w:widowControl w:val="0"/>
              <w:wordWrap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</w:p>
        </w:tc>
      </w:tr>
      <w:tr w:rsidR="007E232C" w:rsidTr="00DD02D0">
        <w:trPr>
          <w:trHeight w:val="339"/>
          <w:jc w:val="center"/>
        </w:trPr>
        <w:tc>
          <w:tcPr>
            <w:tcW w:w="110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32C" w:rsidRDefault="007E232C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both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DA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输出功能；</w:t>
            </w:r>
          </w:p>
        </w:tc>
        <w:tc>
          <w:tcPr>
            <w:tcW w:w="2155" w:type="dxa"/>
            <w:vAlign w:val="center"/>
          </w:tcPr>
          <w:p w:rsidR="007E232C" w:rsidRDefault="00DD02D0">
            <w:pPr>
              <w:pStyle w:val="content"/>
              <w:widowControl w:val="0"/>
              <w:wordWrap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  <w:r>
              <w:rPr>
                <w:rStyle w:val="a3"/>
                <w:rFonts w:ascii="仿宋" w:eastAsia="仿宋" w:hAnsi="仿宋" w:cs="仿宋" w:hint="eastAsia"/>
                <w:b w:val="0"/>
                <w:sz w:val="21"/>
                <w:szCs w:val="21"/>
              </w:rPr>
              <w:t>5</w:t>
            </w:r>
          </w:p>
        </w:tc>
        <w:tc>
          <w:tcPr>
            <w:tcW w:w="841" w:type="dxa"/>
            <w:vAlign w:val="center"/>
          </w:tcPr>
          <w:p w:rsidR="007E232C" w:rsidRDefault="007E232C">
            <w:pPr>
              <w:pStyle w:val="content"/>
              <w:widowControl w:val="0"/>
              <w:wordWrap w:val="0"/>
              <w:spacing w:line="360" w:lineRule="auto"/>
              <w:ind w:firstLine="0"/>
              <w:jc w:val="center"/>
              <w:rPr>
                <w:rStyle w:val="a3"/>
                <w:rFonts w:ascii="仿宋" w:eastAsia="仿宋" w:hAnsi="仿宋" w:cs="仿宋"/>
                <w:b w:val="0"/>
                <w:sz w:val="21"/>
                <w:szCs w:val="21"/>
              </w:rPr>
            </w:pPr>
          </w:p>
        </w:tc>
      </w:tr>
      <w:tr w:rsidR="007E232C" w:rsidTr="00DD02D0">
        <w:trPr>
          <w:trHeight w:val="18"/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32C" w:rsidRDefault="00DD02D0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数控电源</w:t>
            </w:r>
          </w:p>
          <w:p w:rsidR="007E232C" w:rsidRDefault="00DD02D0">
            <w:pPr>
              <w:pStyle w:val="content"/>
              <w:widowControl w:val="0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分</w:t>
            </w: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伏稳压电源输入，负载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欧姆，输出电压可直接设置为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伏；</w:t>
            </w:r>
          </w:p>
        </w:tc>
        <w:tc>
          <w:tcPr>
            <w:tcW w:w="2155" w:type="dxa"/>
          </w:tcPr>
          <w:p w:rsidR="007E232C" w:rsidRDefault="00DD02D0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（输出电压误差大于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5%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不得分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）</w:t>
            </w:r>
          </w:p>
        </w:tc>
        <w:tc>
          <w:tcPr>
            <w:tcW w:w="841" w:type="dxa"/>
          </w:tcPr>
          <w:p w:rsidR="007E232C" w:rsidRDefault="007E232C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  <w:tr w:rsidR="007E232C" w:rsidTr="00DD02D0">
        <w:trPr>
          <w:trHeight w:val="18"/>
          <w:jc w:val="center"/>
        </w:trPr>
        <w:tc>
          <w:tcPr>
            <w:tcW w:w="11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232C" w:rsidRDefault="007E232C">
            <w:pPr>
              <w:pStyle w:val="content"/>
              <w:widowControl w:val="0"/>
              <w:spacing w:line="360" w:lineRule="auto"/>
              <w:ind w:firstLine="0"/>
              <w:jc w:val="both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恒流模式，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18-36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伏稳压电源输入，负载电阻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欧，可直接设置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0mA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1500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mA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00mA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；</w:t>
            </w:r>
          </w:p>
        </w:tc>
        <w:tc>
          <w:tcPr>
            <w:tcW w:w="2155" w:type="dxa"/>
          </w:tcPr>
          <w:p w:rsidR="007E232C" w:rsidRDefault="00DD02D0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电流误差大于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5%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不得分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）</w:t>
            </w:r>
          </w:p>
        </w:tc>
        <w:tc>
          <w:tcPr>
            <w:tcW w:w="841" w:type="dxa"/>
          </w:tcPr>
          <w:p w:rsidR="007E232C" w:rsidRDefault="007E232C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  <w:tr w:rsidR="007E232C" w:rsidTr="00DD02D0">
        <w:trPr>
          <w:trHeight w:val="18"/>
          <w:jc w:val="center"/>
        </w:trPr>
        <w:tc>
          <w:tcPr>
            <w:tcW w:w="11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232C" w:rsidRDefault="007E232C">
            <w:pPr>
              <w:pStyle w:val="content"/>
              <w:widowControl w:val="0"/>
              <w:spacing w:line="360" w:lineRule="auto"/>
              <w:ind w:firstLine="0"/>
              <w:jc w:val="both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伏稳压电源输入，负载电阻大于等于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欧，设置电流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1000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mA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，可实现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mA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步进调节；</w:t>
            </w:r>
          </w:p>
        </w:tc>
        <w:tc>
          <w:tcPr>
            <w:tcW w:w="2155" w:type="dxa"/>
          </w:tcPr>
          <w:p w:rsidR="007E232C" w:rsidRDefault="00DD02D0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（步进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mA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 xml:space="preserve"> 10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分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、步进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mA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 xml:space="preserve"> 6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分、步进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mA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 xml:space="preserve"> 3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分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）</w:t>
            </w:r>
          </w:p>
        </w:tc>
        <w:tc>
          <w:tcPr>
            <w:tcW w:w="841" w:type="dxa"/>
          </w:tcPr>
          <w:p w:rsidR="007E232C" w:rsidRDefault="007E232C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  <w:tr w:rsidR="007E232C" w:rsidTr="00DD02D0">
        <w:trPr>
          <w:trHeight w:val="18"/>
          <w:jc w:val="center"/>
        </w:trPr>
        <w:tc>
          <w:tcPr>
            <w:tcW w:w="11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232C" w:rsidRDefault="007E232C">
            <w:pPr>
              <w:pStyle w:val="content"/>
              <w:widowControl w:val="0"/>
              <w:spacing w:line="360" w:lineRule="auto"/>
              <w:ind w:firstLine="0"/>
              <w:jc w:val="both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瓦恒功模式</w:t>
            </w:r>
            <w:proofErr w:type="gramEnd"/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（电阻取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5-20</w:t>
            </w: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欧时，功率保持不变）；</w:t>
            </w:r>
          </w:p>
        </w:tc>
        <w:tc>
          <w:tcPr>
            <w:tcW w:w="2155" w:type="dxa"/>
          </w:tcPr>
          <w:p w:rsidR="007E232C" w:rsidRDefault="00DD02D0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（功率误差大于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0.1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瓦不得分）</w:t>
            </w:r>
          </w:p>
        </w:tc>
        <w:tc>
          <w:tcPr>
            <w:tcW w:w="841" w:type="dxa"/>
          </w:tcPr>
          <w:p w:rsidR="007E232C" w:rsidRDefault="007E232C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  <w:tr w:rsidR="007E232C" w:rsidTr="00DD02D0">
        <w:trPr>
          <w:trHeight w:val="18"/>
          <w:jc w:val="center"/>
        </w:trPr>
        <w:tc>
          <w:tcPr>
            <w:tcW w:w="11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232C" w:rsidRDefault="007E232C">
            <w:pPr>
              <w:pStyle w:val="content"/>
              <w:widowControl w:val="0"/>
              <w:spacing w:line="360" w:lineRule="auto"/>
              <w:ind w:firstLine="0"/>
              <w:jc w:val="both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Cs w:val="21"/>
              </w:rPr>
              <w:t>具有输出电压、输出电流、输出功率显示；</w:t>
            </w:r>
          </w:p>
        </w:tc>
        <w:tc>
          <w:tcPr>
            <w:tcW w:w="2155" w:type="dxa"/>
          </w:tcPr>
          <w:p w:rsidR="007E232C" w:rsidRDefault="00DD02D0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5</w:t>
            </w:r>
          </w:p>
        </w:tc>
        <w:tc>
          <w:tcPr>
            <w:tcW w:w="841" w:type="dxa"/>
          </w:tcPr>
          <w:p w:rsidR="007E232C" w:rsidRDefault="007E232C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  <w:tr w:rsidR="007E232C" w:rsidTr="00DD02D0">
        <w:trPr>
          <w:trHeight w:val="18"/>
          <w:jc w:val="center"/>
        </w:trPr>
        <w:tc>
          <w:tcPr>
            <w:tcW w:w="1109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E232C" w:rsidRDefault="007E232C">
            <w:pPr>
              <w:pStyle w:val="content"/>
              <w:widowControl w:val="0"/>
              <w:spacing w:line="360" w:lineRule="auto"/>
              <w:ind w:firstLine="0"/>
              <w:jc w:val="both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3677" w:type="dxa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电流大于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2.8A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保护功能和自动恢复功能；</w:t>
            </w:r>
          </w:p>
        </w:tc>
        <w:tc>
          <w:tcPr>
            <w:tcW w:w="2155" w:type="dxa"/>
          </w:tcPr>
          <w:p w:rsidR="007E232C" w:rsidRDefault="00DD02D0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2+1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）</w:t>
            </w:r>
          </w:p>
        </w:tc>
        <w:tc>
          <w:tcPr>
            <w:tcW w:w="841" w:type="dxa"/>
          </w:tcPr>
          <w:p w:rsidR="007E232C" w:rsidRDefault="007E232C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</w:p>
        </w:tc>
      </w:tr>
      <w:tr w:rsidR="007E232C" w:rsidTr="00DD02D0">
        <w:trPr>
          <w:trHeight w:val="793"/>
          <w:jc w:val="center"/>
        </w:trPr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:rsidR="007E232C" w:rsidRDefault="00DD02D0" w:rsidP="00DD02D0">
            <w:pPr>
              <w:spacing w:line="360" w:lineRule="auto"/>
              <w:jc w:val="center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其它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分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）</w:t>
            </w:r>
          </w:p>
        </w:tc>
        <w:tc>
          <w:tcPr>
            <w:tcW w:w="5832" w:type="dxa"/>
            <w:gridSpan w:val="2"/>
          </w:tcPr>
          <w:p w:rsidR="007E232C" w:rsidRDefault="00DD02D0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稳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定时间快慢、明显指标优异、额外功能等（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依测试情况记录</w:t>
            </w:r>
            <w:r>
              <w:rPr>
                <w:rFonts w:ascii="仿宋" w:eastAsia="仿宋" w:hAnsi="仿宋" w:cs="仿宋" w:hint="eastAsia"/>
                <w:bCs/>
                <w:szCs w:val="21"/>
              </w:rPr>
              <w:t>）</w:t>
            </w:r>
          </w:p>
        </w:tc>
        <w:tc>
          <w:tcPr>
            <w:tcW w:w="841" w:type="dxa"/>
          </w:tcPr>
          <w:p w:rsidR="007E232C" w:rsidRDefault="007E232C">
            <w:pPr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</w:p>
        </w:tc>
      </w:tr>
    </w:tbl>
    <w:p w:rsidR="007E232C" w:rsidRPr="00DD02D0" w:rsidRDefault="007E232C" w:rsidP="00DD02D0">
      <w:pPr>
        <w:rPr>
          <w:rFonts w:hAnsi="宋体"/>
          <w:b/>
          <w:color w:val="000000"/>
          <w:sz w:val="32"/>
          <w:szCs w:val="32"/>
        </w:rPr>
      </w:pPr>
      <w:bookmarkStart w:id="0" w:name="_GoBack"/>
      <w:bookmarkEnd w:id="0"/>
    </w:p>
    <w:sectPr w:rsidR="007E232C" w:rsidRPr="00DD0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40410"/>
    <w:multiLevelType w:val="multilevel"/>
    <w:tmpl w:val="5A54041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5F"/>
    <w:rsid w:val="0030325F"/>
    <w:rsid w:val="007E232C"/>
    <w:rsid w:val="00CE1848"/>
    <w:rsid w:val="00DD02D0"/>
    <w:rsid w:val="014656DD"/>
    <w:rsid w:val="04073080"/>
    <w:rsid w:val="05792CE6"/>
    <w:rsid w:val="08215A38"/>
    <w:rsid w:val="08382BD2"/>
    <w:rsid w:val="0B303C38"/>
    <w:rsid w:val="0EFD506B"/>
    <w:rsid w:val="0FC21431"/>
    <w:rsid w:val="12224F0F"/>
    <w:rsid w:val="17DB7189"/>
    <w:rsid w:val="1B9B74DC"/>
    <w:rsid w:val="2C0543DE"/>
    <w:rsid w:val="2CFC6B62"/>
    <w:rsid w:val="2EB971F1"/>
    <w:rsid w:val="362B5045"/>
    <w:rsid w:val="3BD87B88"/>
    <w:rsid w:val="3CBF7CB7"/>
    <w:rsid w:val="3EC051A5"/>
    <w:rsid w:val="43750255"/>
    <w:rsid w:val="4A9B3A76"/>
    <w:rsid w:val="54F2250E"/>
    <w:rsid w:val="572353B8"/>
    <w:rsid w:val="588A1D3B"/>
    <w:rsid w:val="5AC44F25"/>
    <w:rsid w:val="64575FFA"/>
    <w:rsid w:val="724207E3"/>
    <w:rsid w:val="73265D80"/>
    <w:rsid w:val="74240A37"/>
    <w:rsid w:val="769D157B"/>
    <w:rsid w:val="791C3A24"/>
    <w:rsid w:val="7B4F371B"/>
    <w:rsid w:val="7DF149F4"/>
    <w:rsid w:val="7EEA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ED9119-B011-4470-B50B-BDAB868D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content">
    <w:name w:val="content"/>
    <w:basedOn w:val="a"/>
    <w:qFormat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165</Words>
  <Characters>943</Characters>
  <Application>Microsoft Office Word</Application>
  <DocSecurity>0</DocSecurity>
  <Lines>7</Lines>
  <Paragraphs>2</Paragraphs>
  <ScaleCrop>false</ScaleCrop>
  <Company>P R C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8615805178074</cp:lastModifiedBy>
  <cp:revision>3</cp:revision>
  <dcterms:created xsi:type="dcterms:W3CDTF">2017-12-31T05:44:00Z</dcterms:created>
  <dcterms:modified xsi:type="dcterms:W3CDTF">2020-07-30T05:51:00Z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