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D88" w:rsidRDefault="00BC5EA1" w:rsidP="00867F78">
      <w:pPr>
        <w:spacing w:line="360" w:lineRule="auto"/>
        <w:jc w:val="center"/>
        <w:rPr>
          <w:rFonts w:asciiTheme="majorEastAsia" w:eastAsiaTheme="majorEastAsia" w:hAnsiTheme="majorEastAsia"/>
          <w:b/>
          <w:sz w:val="48"/>
          <w:szCs w:val="48"/>
        </w:rPr>
      </w:pPr>
      <w:bookmarkStart w:id="0" w:name="_GoBack"/>
      <w:bookmarkEnd w:id="0"/>
      <w:r w:rsidRPr="003562F5">
        <w:rPr>
          <w:rFonts w:asciiTheme="majorEastAsia" w:eastAsiaTheme="majorEastAsia" w:hAnsiTheme="majorEastAsia" w:hint="eastAsia"/>
          <w:b/>
          <w:sz w:val="48"/>
          <w:szCs w:val="48"/>
        </w:rPr>
        <w:t>初识J2EE</w:t>
      </w:r>
    </w:p>
    <w:p w:rsidR="003562F5" w:rsidRPr="003562F5" w:rsidRDefault="003562F5" w:rsidP="00867F78">
      <w:pPr>
        <w:spacing w:line="360" w:lineRule="auto"/>
        <w:jc w:val="center"/>
        <w:rPr>
          <w:rFonts w:asciiTheme="majorEastAsia" w:eastAsiaTheme="majorEastAsia" w:hAnsiTheme="majorEastAsia"/>
          <w:b/>
          <w:sz w:val="48"/>
          <w:szCs w:val="48"/>
        </w:rPr>
      </w:pPr>
    </w:p>
    <w:p w:rsidR="00BC5EA1" w:rsidRPr="003562F5" w:rsidRDefault="00BC5EA1" w:rsidP="00867F78">
      <w:pPr>
        <w:spacing w:line="360" w:lineRule="auto"/>
        <w:rPr>
          <w:rFonts w:asciiTheme="minorEastAsia" w:hAnsiTheme="minorEastAsia"/>
          <w:b/>
          <w:sz w:val="30"/>
          <w:szCs w:val="30"/>
        </w:rPr>
      </w:pPr>
      <w:proofErr w:type="gramStart"/>
      <w:r w:rsidRPr="003562F5">
        <w:rPr>
          <w:rFonts w:asciiTheme="minorEastAsia" w:hAnsiTheme="minorEastAsia"/>
          <w:b/>
          <w:sz w:val="30"/>
          <w:szCs w:val="30"/>
        </w:rPr>
        <w:t>一</w:t>
      </w:r>
      <w:proofErr w:type="gramEnd"/>
      <w:r w:rsidRPr="003562F5">
        <w:rPr>
          <w:rFonts w:asciiTheme="minorEastAsia" w:hAnsiTheme="minorEastAsia" w:hint="eastAsia"/>
          <w:b/>
          <w:sz w:val="30"/>
          <w:szCs w:val="30"/>
        </w:rPr>
        <w:t>.简介</w:t>
      </w:r>
    </w:p>
    <w:p w:rsidR="00F8484C" w:rsidRPr="003562F5" w:rsidRDefault="00F8484C" w:rsidP="00867F78">
      <w:pPr>
        <w:spacing w:line="360" w:lineRule="auto"/>
        <w:ind w:firstLineChars="200" w:firstLine="480"/>
        <w:rPr>
          <w:sz w:val="24"/>
          <w:szCs w:val="24"/>
        </w:rPr>
      </w:pPr>
      <w:r w:rsidRPr="003562F5">
        <w:rPr>
          <w:rFonts w:ascii="Arial" w:hAnsi="Arial" w:cs="Arial"/>
          <w:color w:val="333333"/>
          <w:sz w:val="24"/>
          <w:szCs w:val="24"/>
          <w:shd w:val="clear" w:color="auto" w:fill="FFFFFF"/>
        </w:rPr>
        <w:t>J2EE</w:t>
      </w:r>
      <w:r w:rsidRPr="003562F5">
        <w:rPr>
          <w:rFonts w:ascii="Arial" w:hAnsi="Arial" w:cs="Arial"/>
          <w:color w:val="333333"/>
          <w:sz w:val="24"/>
          <w:szCs w:val="24"/>
          <w:shd w:val="clear" w:color="auto" w:fill="FFFFFF"/>
        </w:rPr>
        <w:t>（</w:t>
      </w:r>
      <w:r w:rsidRPr="003562F5">
        <w:rPr>
          <w:rFonts w:ascii="Arial" w:hAnsi="Arial" w:cs="Arial"/>
          <w:color w:val="333333"/>
          <w:sz w:val="24"/>
          <w:szCs w:val="24"/>
          <w:shd w:val="clear" w:color="auto" w:fill="FFFFFF"/>
        </w:rPr>
        <w:t>Java 2 Platform, Enterprise Edition</w:t>
      </w:r>
      <w:r w:rsidRPr="003562F5">
        <w:rPr>
          <w:rFonts w:ascii="Arial" w:hAnsi="Arial" w:cs="Arial"/>
          <w:color w:val="333333"/>
          <w:sz w:val="24"/>
          <w:szCs w:val="24"/>
          <w:shd w:val="clear" w:color="auto" w:fill="FFFFFF"/>
        </w:rPr>
        <w:t>）是一个为大企业主机级的计算类型而设计的</w:t>
      </w:r>
      <w:r w:rsidRPr="003562F5">
        <w:rPr>
          <w:rFonts w:ascii="Arial" w:hAnsi="Arial" w:cs="Arial"/>
          <w:color w:val="333333"/>
          <w:sz w:val="24"/>
          <w:szCs w:val="24"/>
          <w:shd w:val="clear" w:color="auto" w:fill="FFFFFF"/>
        </w:rPr>
        <w:t>Java</w:t>
      </w:r>
      <w:r w:rsidRPr="003562F5">
        <w:rPr>
          <w:rFonts w:ascii="Arial" w:hAnsi="Arial" w:cs="Arial"/>
          <w:color w:val="333333"/>
          <w:sz w:val="24"/>
          <w:szCs w:val="24"/>
          <w:shd w:val="clear" w:color="auto" w:fill="FFFFFF"/>
        </w:rPr>
        <w:t>平台。</w:t>
      </w:r>
      <w:r w:rsidRPr="003562F5">
        <w:rPr>
          <w:rFonts w:ascii="Arial" w:hAnsi="Arial" w:cs="Arial"/>
          <w:color w:val="333333"/>
          <w:sz w:val="24"/>
          <w:szCs w:val="24"/>
          <w:shd w:val="clear" w:color="auto" w:fill="FFFFFF"/>
        </w:rPr>
        <w:t>Sun</w:t>
      </w:r>
      <w:r w:rsidRPr="003562F5">
        <w:rPr>
          <w:rFonts w:ascii="Arial" w:hAnsi="Arial" w:cs="Arial"/>
          <w:color w:val="333333"/>
          <w:sz w:val="24"/>
          <w:szCs w:val="24"/>
          <w:shd w:val="clear" w:color="auto" w:fill="FFFFFF"/>
        </w:rPr>
        <w:t>微系统（与其工业伙伴一起，例如</w:t>
      </w:r>
      <w:r w:rsidRPr="003562F5">
        <w:rPr>
          <w:rFonts w:ascii="Arial" w:hAnsi="Arial" w:cs="Arial"/>
          <w:color w:val="333333"/>
          <w:sz w:val="24"/>
          <w:szCs w:val="24"/>
          <w:shd w:val="clear" w:color="auto" w:fill="FFFFFF"/>
        </w:rPr>
        <w:t>IBM</w:t>
      </w:r>
      <w:r w:rsidRPr="003562F5">
        <w:rPr>
          <w:rFonts w:ascii="Arial" w:hAnsi="Arial" w:cs="Arial"/>
          <w:color w:val="333333"/>
          <w:sz w:val="24"/>
          <w:szCs w:val="24"/>
          <w:shd w:val="clear" w:color="auto" w:fill="FFFFFF"/>
        </w:rPr>
        <w:t>）设计了</w:t>
      </w:r>
      <w:r w:rsidRPr="003562F5">
        <w:rPr>
          <w:rFonts w:ascii="Arial" w:hAnsi="Arial" w:cs="Arial"/>
          <w:color w:val="333333"/>
          <w:sz w:val="24"/>
          <w:szCs w:val="24"/>
          <w:shd w:val="clear" w:color="auto" w:fill="FFFFFF"/>
        </w:rPr>
        <w:t>J2EE</w:t>
      </w:r>
      <w:r w:rsidRPr="003562F5">
        <w:rPr>
          <w:rFonts w:ascii="Arial" w:hAnsi="Arial" w:cs="Arial"/>
          <w:color w:val="333333"/>
          <w:sz w:val="24"/>
          <w:szCs w:val="24"/>
          <w:shd w:val="clear" w:color="auto" w:fill="FFFFFF"/>
        </w:rPr>
        <w:t>，以此来简化在受</w:t>
      </w:r>
      <w:proofErr w:type="gramStart"/>
      <w:r w:rsidRPr="003562F5">
        <w:rPr>
          <w:rFonts w:ascii="Arial" w:hAnsi="Arial" w:cs="Arial"/>
          <w:color w:val="333333"/>
          <w:sz w:val="24"/>
          <w:szCs w:val="24"/>
          <w:shd w:val="clear" w:color="auto" w:fill="FFFFFF"/>
        </w:rPr>
        <w:t>客户级</w:t>
      </w:r>
      <w:proofErr w:type="gramEnd"/>
      <w:r w:rsidRPr="003562F5">
        <w:rPr>
          <w:rFonts w:ascii="Arial" w:hAnsi="Arial" w:cs="Arial"/>
          <w:color w:val="333333"/>
          <w:sz w:val="24"/>
          <w:szCs w:val="24"/>
          <w:shd w:val="clear" w:color="auto" w:fill="FFFFFF"/>
        </w:rPr>
        <w:t>环境下的应用开发。由于创造了标准的可重用模块组件以及由于构建出能自动处理编程中多方面问题的等级结构，</w:t>
      </w:r>
      <w:r w:rsidRPr="003562F5">
        <w:rPr>
          <w:rFonts w:ascii="Arial" w:hAnsi="Arial" w:cs="Arial"/>
          <w:color w:val="333333"/>
          <w:sz w:val="24"/>
          <w:szCs w:val="24"/>
          <w:shd w:val="clear" w:color="auto" w:fill="FFFFFF"/>
        </w:rPr>
        <w:t>J2EE</w:t>
      </w:r>
      <w:r w:rsidRPr="003562F5">
        <w:rPr>
          <w:rFonts w:ascii="Arial" w:hAnsi="Arial" w:cs="Arial"/>
          <w:color w:val="333333"/>
          <w:sz w:val="24"/>
          <w:szCs w:val="24"/>
          <w:shd w:val="clear" w:color="auto" w:fill="FFFFFF"/>
        </w:rPr>
        <w:t>简化了应用程序的开发，也降低了对编程和对受训的程序员的要求。</w:t>
      </w:r>
    </w:p>
    <w:p w:rsidR="00BC5EA1" w:rsidRPr="003562F5" w:rsidRDefault="00BC5EA1" w:rsidP="00867F78">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是一套全然不同于传统应用开发的技术架构，包含许多组件，主要可简化</w:t>
      </w:r>
      <w:proofErr w:type="gramStart"/>
      <w:r w:rsidRPr="003562F5">
        <w:rPr>
          <w:rFonts w:ascii="Arial" w:eastAsia="宋体" w:hAnsi="Arial" w:cs="Arial"/>
          <w:color w:val="333333"/>
          <w:kern w:val="0"/>
          <w:sz w:val="24"/>
          <w:szCs w:val="24"/>
        </w:rPr>
        <w:t>且规范</w:t>
      </w:r>
      <w:proofErr w:type="gramEnd"/>
      <w:r w:rsidRPr="003562F5">
        <w:rPr>
          <w:rFonts w:ascii="Arial" w:eastAsia="宋体" w:hAnsi="Arial" w:cs="Arial"/>
          <w:color w:val="333333"/>
          <w:kern w:val="0"/>
          <w:sz w:val="24"/>
          <w:szCs w:val="24"/>
        </w:rPr>
        <w:t>应用系统的开发与部署，进而提高可移植性、安全与再用价值。</w:t>
      </w:r>
    </w:p>
    <w:p w:rsidR="00BC5EA1" w:rsidRPr="003562F5" w:rsidRDefault="00BC5EA1" w:rsidP="00867F78">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核心是一组技术规范与指南，其中所包含的各类组件、服务架构及技术层次，均有共同的标准及规格，让各种依循</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架构的不同平台之间，存在良好的兼容性，解决过去企业后端使用的信息产品彼此之间无法兼容，企业内部或外部难以互通的窘境。</w:t>
      </w:r>
    </w:p>
    <w:p w:rsidR="00BC5EA1" w:rsidRPr="003562F5" w:rsidRDefault="00F8484C" w:rsidP="00867F78">
      <w:pPr>
        <w:spacing w:line="360" w:lineRule="auto"/>
        <w:ind w:firstLineChars="200" w:firstLine="480"/>
        <w:rPr>
          <w:rFonts w:ascii="Arial" w:eastAsia="宋体" w:hAnsi="Arial" w:cs="Arial"/>
          <w:color w:val="333333"/>
          <w:kern w:val="0"/>
          <w:sz w:val="24"/>
          <w:szCs w:val="24"/>
        </w:rPr>
      </w:pP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组件和</w:t>
      </w:r>
      <w:r w:rsidRPr="003562F5">
        <w:rPr>
          <w:rFonts w:ascii="Arial" w:eastAsia="宋体" w:hAnsi="Arial" w:cs="Arial"/>
          <w:color w:val="333333"/>
          <w:kern w:val="0"/>
          <w:sz w:val="24"/>
          <w:szCs w:val="24"/>
        </w:rPr>
        <w:t>“</w:t>
      </w:r>
      <w:r w:rsidRPr="003562F5">
        <w:rPr>
          <w:rFonts w:ascii="Arial" w:eastAsia="宋体" w:hAnsi="Arial" w:cs="Arial"/>
          <w:color w:val="333333"/>
          <w:kern w:val="0"/>
          <w:sz w:val="24"/>
          <w:szCs w:val="24"/>
        </w:rPr>
        <w:t>标准的</w:t>
      </w:r>
      <w:r w:rsidRPr="003562F5">
        <w:rPr>
          <w:rFonts w:ascii="Arial" w:eastAsia="宋体" w:hAnsi="Arial" w:cs="Arial"/>
          <w:color w:val="333333"/>
          <w:kern w:val="0"/>
          <w:sz w:val="24"/>
          <w:szCs w:val="24"/>
        </w:rPr>
        <w:t>”</w:t>
      </w:r>
      <w:r w:rsidRPr="003562F5">
        <w:rPr>
          <w:rFonts w:eastAsia="宋体"/>
          <w:kern w:val="0"/>
          <w:sz w:val="24"/>
          <w:szCs w:val="24"/>
        </w:rPr>
        <w:t> </w:t>
      </w:r>
      <w:hyperlink r:id="rId8" w:tgtFrame="_blank" w:history="1">
        <w:r w:rsidRPr="003562F5">
          <w:rPr>
            <w:rFonts w:eastAsia="宋体"/>
            <w:color w:val="333333"/>
            <w:kern w:val="0"/>
            <w:sz w:val="24"/>
            <w:szCs w:val="24"/>
          </w:rPr>
          <w:t>Java</w:t>
        </w:r>
      </w:hyperlink>
      <w:r w:rsidRPr="003562F5">
        <w:rPr>
          <w:rFonts w:ascii="Arial" w:eastAsia="宋体" w:hAnsi="Arial" w:cs="Arial"/>
          <w:color w:val="333333"/>
          <w:kern w:val="0"/>
          <w:sz w:val="24"/>
          <w:szCs w:val="24"/>
        </w:rPr>
        <w:t>类的不同点在于：它被装配在一个</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应用中，具有固定的格式并遵守</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规范，由</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服务器对其进行管理。</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规范是这样定义</w:t>
      </w:r>
      <w:r w:rsidRPr="003562F5">
        <w:rPr>
          <w:rFonts w:ascii="Arial" w:eastAsia="宋体" w:hAnsi="Arial" w:cs="Arial"/>
          <w:color w:val="333333"/>
          <w:kern w:val="0"/>
          <w:sz w:val="24"/>
          <w:szCs w:val="24"/>
        </w:rPr>
        <w:t>J2EE</w:t>
      </w:r>
      <w:r w:rsidRPr="003562F5">
        <w:rPr>
          <w:rFonts w:ascii="Arial" w:eastAsia="宋体" w:hAnsi="Arial" w:cs="Arial"/>
          <w:color w:val="333333"/>
          <w:kern w:val="0"/>
          <w:sz w:val="24"/>
          <w:szCs w:val="24"/>
        </w:rPr>
        <w:t>组件的：客户端应用程序和</w:t>
      </w:r>
      <w:r w:rsidRPr="003562F5">
        <w:rPr>
          <w:rFonts w:ascii="Arial" w:eastAsia="宋体" w:hAnsi="Arial" w:cs="Arial"/>
          <w:color w:val="333333"/>
          <w:kern w:val="0"/>
          <w:sz w:val="24"/>
          <w:szCs w:val="24"/>
        </w:rPr>
        <w:t>applet</w:t>
      </w:r>
      <w:r w:rsidRPr="003562F5">
        <w:rPr>
          <w:rFonts w:ascii="Arial" w:eastAsia="宋体" w:hAnsi="Arial" w:cs="Arial"/>
          <w:color w:val="333333"/>
          <w:kern w:val="0"/>
          <w:sz w:val="24"/>
          <w:szCs w:val="24"/>
        </w:rPr>
        <w:t>是运行在客户端的组件；</w:t>
      </w:r>
      <w:r w:rsidRPr="003562F5">
        <w:rPr>
          <w:rFonts w:ascii="Arial" w:eastAsia="宋体" w:hAnsi="Arial" w:cs="Arial"/>
          <w:color w:val="333333"/>
          <w:kern w:val="0"/>
          <w:sz w:val="24"/>
          <w:szCs w:val="24"/>
        </w:rPr>
        <w:t>Java Servlet</w:t>
      </w:r>
      <w:r w:rsidRPr="003562F5">
        <w:rPr>
          <w:rFonts w:ascii="Arial" w:eastAsia="宋体" w:hAnsi="Arial" w:cs="Arial"/>
          <w:color w:val="333333"/>
          <w:kern w:val="0"/>
          <w:sz w:val="24"/>
          <w:szCs w:val="24"/>
        </w:rPr>
        <w:t>和</w:t>
      </w:r>
      <w:r w:rsidRPr="003562F5">
        <w:rPr>
          <w:rFonts w:ascii="Arial" w:eastAsia="宋体" w:hAnsi="Arial" w:cs="Arial"/>
          <w:color w:val="333333"/>
          <w:kern w:val="0"/>
          <w:sz w:val="24"/>
          <w:szCs w:val="24"/>
        </w:rPr>
        <w:t xml:space="preserve">Java Server Pages (JSP) </w:t>
      </w:r>
      <w:r w:rsidRPr="003562F5">
        <w:rPr>
          <w:rFonts w:ascii="Arial" w:eastAsia="宋体" w:hAnsi="Arial" w:cs="Arial"/>
          <w:color w:val="333333"/>
          <w:kern w:val="0"/>
          <w:sz w:val="24"/>
          <w:szCs w:val="24"/>
        </w:rPr>
        <w:t>是运行在服务器端的</w:t>
      </w:r>
      <w:r w:rsidRPr="003562F5">
        <w:rPr>
          <w:rFonts w:ascii="Arial" w:eastAsia="宋体" w:hAnsi="Arial" w:cs="Arial"/>
          <w:color w:val="333333"/>
          <w:kern w:val="0"/>
          <w:sz w:val="24"/>
          <w:szCs w:val="24"/>
        </w:rPr>
        <w:t>Web</w:t>
      </w:r>
      <w:r w:rsidRPr="003562F5">
        <w:rPr>
          <w:rFonts w:ascii="Arial" w:eastAsia="宋体" w:hAnsi="Arial" w:cs="Arial"/>
          <w:color w:val="333333"/>
          <w:kern w:val="0"/>
          <w:sz w:val="24"/>
          <w:szCs w:val="24"/>
        </w:rPr>
        <w:t>组件；</w:t>
      </w:r>
      <w:r w:rsidRPr="003562F5">
        <w:rPr>
          <w:rFonts w:ascii="Arial" w:eastAsia="宋体" w:hAnsi="Arial" w:cs="Arial"/>
          <w:color w:val="333333"/>
          <w:kern w:val="0"/>
          <w:sz w:val="24"/>
          <w:szCs w:val="24"/>
        </w:rPr>
        <w:t>Enterprise Java Bean (EJB )</w:t>
      </w:r>
      <w:r w:rsidRPr="003562F5">
        <w:rPr>
          <w:rFonts w:ascii="Arial" w:eastAsia="宋体" w:hAnsi="Arial" w:cs="Arial"/>
          <w:color w:val="333333"/>
          <w:kern w:val="0"/>
          <w:sz w:val="24"/>
          <w:szCs w:val="24"/>
        </w:rPr>
        <w:t>组件是运行在服务器端的业务组件。</w:t>
      </w:r>
    </w:p>
    <w:p w:rsidR="00BC5EA1" w:rsidRPr="003562F5" w:rsidRDefault="00F8484C" w:rsidP="00867F78">
      <w:pPr>
        <w:spacing w:line="360" w:lineRule="auto"/>
        <w:rPr>
          <w:rFonts w:ascii="Arial" w:eastAsia="宋体" w:hAnsi="Arial" w:cs="Arial"/>
          <w:b/>
          <w:color w:val="333333"/>
          <w:kern w:val="0"/>
          <w:sz w:val="30"/>
          <w:szCs w:val="30"/>
        </w:rPr>
      </w:pPr>
      <w:r w:rsidRPr="003562F5">
        <w:rPr>
          <w:rFonts w:ascii="Arial" w:eastAsia="宋体" w:hAnsi="Arial" w:cs="Arial" w:hint="eastAsia"/>
          <w:b/>
          <w:color w:val="333333"/>
          <w:kern w:val="0"/>
          <w:sz w:val="30"/>
          <w:szCs w:val="30"/>
        </w:rPr>
        <w:t>二</w:t>
      </w:r>
      <w:r w:rsidRPr="003562F5">
        <w:rPr>
          <w:rFonts w:ascii="Arial" w:eastAsia="宋体" w:hAnsi="Arial" w:cs="Arial" w:hint="eastAsia"/>
          <w:b/>
          <w:color w:val="333333"/>
          <w:kern w:val="0"/>
          <w:sz w:val="30"/>
          <w:szCs w:val="30"/>
        </w:rPr>
        <w:t>.</w:t>
      </w:r>
      <w:r w:rsidRPr="003562F5">
        <w:rPr>
          <w:rFonts w:ascii="Arial" w:eastAsia="宋体" w:hAnsi="Arial" w:cs="Arial" w:hint="eastAsia"/>
          <w:b/>
          <w:color w:val="333333"/>
          <w:kern w:val="0"/>
          <w:sz w:val="30"/>
          <w:szCs w:val="30"/>
        </w:rPr>
        <w:t>优势</w:t>
      </w:r>
    </w:p>
    <w:p w:rsidR="00F8484C" w:rsidRPr="003562F5" w:rsidRDefault="00F8484C" w:rsidP="00867F78">
      <w:pPr>
        <w:widowControl/>
        <w:shd w:val="clear" w:color="auto" w:fill="FFFFFF"/>
        <w:spacing w:line="360" w:lineRule="auto"/>
        <w:ind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 xml:space="preserve">1. </w:t>
      </w:r>
      <w:r w:rsidRPr="003562F5">
        <w:rPr>
          <w:rFonts w:ascii="Arial" w:eastAsia="宋体" w:hAnsi="Arial" w:cs="Arial"/>
          <w:color w:val="333333"/>
          <w:kern w:val="0"/>
          <w:sz w:val="24"/>
          <w:szCs w:val="24"/>
        </w:rPr>
        <w:t>保留现存的</w:t>
      </w:r>
      <w:r w:rsidRPr="003562F5">
        <w:rPr>
          <w:rFonts w:ascii="Arial" w:eastAsia="宋体" w:hAnsi="Arial" w:cs="Arial"/>
          <w:color w:val="333333"/>
          <w:kern w:val="0"/>
          <w:sz w:val="24"/>
          <w:szCs w:val="24"/>
        </w:rPr>
        <w:t>IT</w:t>
      </w:r>
      <w:r w:rsidRPr="003562F5">
        <w:rPr>
          <w:rFonts w:ascii="Arial" w:eastAsia="宋体" w:hAnsi="Arial" w:cs="Arial"/>
          <w:color w:val="333333"/>
          <w:kern w:val="0"/>
          <w:sz w:val="24"/>
          <w:szCs w:val="24"/>
        </w:rPr>
        <w:t>资产</w:t>
      </w:r>
    </w:p>
    <w:p w:rsidR="00F8484C" w:rsidRPr="003562F5" w:rsidRDefault="00F8484C" w:rsidP="00867F78">
      <w:pPr>
        <w:widowControl/>
        <w:shd w:val="clear" w:color="auto" w:fill="FFFFFF"/>
        <w:spacing w:line="360" w:lineRule="auto"/>
        <w:ind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 xml:space="preserve">2. </w:t>
      </w:r>
      <w:r w:rsidRPr="003562F5">
        <w:rPr>
          <w:rFonts w:ascii="Arial" w:eastAsia="宋体" w:hAnsi="Arial" w:cs="Arial"/>
          <w:color w:val="333333"/>
          <w:kern w:val="0"/>
          <w:sz w:val="24"/>
          <w:szCs w:val="24"/>
        </w:rPr>
        <w:t>高效的开发</w:t>
      </w:r>
    </w:p>
    <w:p w:rsidR="00F8484C" w:rsidRPr="003562F5" w:rsidRDefault="00F8484C" w:rsidP="00867F78">
      <w:pPr>
        <w:widowControl/>
        <w:shd w:val="clear" w:color="auto" w:fill="FFFFFF"/>
        <w:spacing w:line="360" w:lineRule="auto"/>
        <w:ind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 xml:space="preserve">3. </w:t>
      </w:r>
      <w:r w:rsidRPr="003562F5">
        <w:rPr>
          <w:rFonts w:ascii="Arial" w:eastAsia="宋体" w:hAnsi="Arial" w:cs="Arial"/>
          <w:color w:val="333333"/>
          <w:kern w:val="0"/>
          <w:sz w:val="24"/>
          <w:szCs w:val="24"/>
        </w:rPr>
        <w:t>支持异构环境</w:t>
      </w:r>
    </w:p>
    <w:p w:rsidR="00F8484C" w:rsidRPr="003562F5" w:rsidRDefault="00F8484C" w:rsidP="00867F78">
      <w:pPr>
        <w:widowControl/>
        <w:shd w:val="clear" w:color="auto" w:fill="FFFFFF"/>
        <w:spacing w:line="360" w:lineRule="auto"/>
        <w:ind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 xml:space="preserve">4. </w:t>
      </w:r>
      <w:r w:rsidRPr="003562F5">
        <w:rPr>
          <w:rFonts w:ascii="Arial" w:eastAsia="宋体" w:hAnsi="Arial" w:cs="Arial"/>
          <w:color w:val="333333"/>
          <w:kern w:val="0"/>
          <w:sz w:val="24"/>
          <w:szCs w:val="24"/>
        </w:rPr>
        <w:t>可伸缩性</w:t>
      </w:r>
    </w:p>
    <w:p w:rsidR="00F8484C" w:rsidRPr="003562F5" w:rsidRDefault="00F8484C" w:rsidP="00867F78">
      <w:pPr>
        <w:widowControl/>
        <w:shd w:val="clear" w:color="auto" w:fill="FFFFFF"/>
        <w:spacing w:line="360" w:lineRule="auto"/>
        <w:ind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5.</w:t>
      </w:r>
      <w:r w:rsidR="00F81309">
        <w:rPr>
          <w:rFonts w:ascii="Arial" w:eastAsia="宋体" w:hAnsi="Arial" w:cs="Arial" w:hint="eastAsia"/>
          <w:color w:val="333333"/>
          <w:kern w:val="0"/>
          <w:sz w:val="24"/>
          <w:szCs w:val="24"/>
        </w:rPr>
        <w:t xml:space="preserve"> </w:t>
      </w:r>
      <w:r w:rsidRPr="003562F5">
        <w:rPr>
          <w:rFonts w:ascii="Arial" w:eastAsia="宋体" w:hAnsi="Arial" w:cs="Arial"/>
          <w:color w:val="333333"/>
          <w:kern w:val="0"/>
          <w:sz w:val="24"/>
          <w:szCs w:val="24"/>
        </w:rPr>
        <w:t>稳定的可用性</w:t>
      </w:r>
    </w:p>
    <w:p w:rsidR="00867F78" w:rsidRDefault="00867F78" w:rsidP="00867F78">
      <w:pPr>
        <w:widowControl/>
        <w:shd w:val="clear" w:color="auto" w:fill="FFFFFF"/>
        <w:spacing w:line="360" w:lineRule="auto"/>
        <w:jc w:val="left"/>
        <w:rPr>
          <w:rFonts w:asciiTheme="minorEastAsia" w:hAnsiTheme="minorEastAsia" w:cs="Arial"/>
          <w:b/>
          <w:color w:val="333333"/>
          <w:kern w:val="0"/>
          <w:sz w:val="30"/>
          <w:szCs w:val="30"/>
        </w:rPr>
      </w:pPr>
    </w:p>
    <w:p w:rsidR="00867F78" w:rsidRDefault="00867F78" w:rsidP="00867F78">
      <w:pPr>
        <w:widowControl/>
        <w:shd w:val="clear" w:color="auto" w:fill="FFFFFF"/>
        <w:spacing w:line="360" w:lineRule="auto"/>
        <w:jc w:val="left"/>
        <w:rPr>
          <w:rFonts w:asciiTheme="minorEastAsia" w:hAnsiTheme="minorEastAsia" w:cs="Arial"/>
          <w:b/>
          <w:color w:val="333333"/>
          <w:kern w:val="0"/>
          <w:sz w:val="30"/>
          <w:szCs w:val="30"/>
        </w:rPr>
      </w:pPr>
    </w:p>
    <w:p w:rsidR="00F8484C" w:rsidRPr="003562F5" w:rsidRDefault="00F8484C" w:rsidP="00867F78">
      <w:pPr>
        <w:widowControl/>
        <w:shd w:val="clear" w:color="auto" w:fill="FFFFFF"/>
        <w:spacing w:line="360" w:lineRule="auto"/>
        <w:jc w:val="left"/>
        <w:rPr>
          <w:rFonts w:asciiTheme="minorEastAsia" w:hAnsiTheme="minorEastAsia" w:cs="Arial"/>
          <w:b/>
          <w:color w:val="333333"/>
          <w:kern w:val="0"/>
          <w:sz w:val="30"/>
          <w:szCs w:val="30"/>
        </w:rPr>
      </w:pPr>
      <w:r w:rsidRPr="003562F5">
        <w:rPr>
          <w:rFonts w:asciiTheme="minorEastAsia" w:hAnsiTheme="minorEastAsia" w:cs="Arial" w:hint="eastAsia"/>
          <w:b/>
          <w:color w:val="333333"/>
          <w:kern w:val="0"/>
          <w:sz w:val="30"/>
          <w:szCs w:val="30"/>
        </w:rPr>
        <w:lastRenderedPageBreak/>
        <w:t>三.四层模型</w:t>
      </w:r>
    </w:p>
    <w:p w:rsidR="00773509" w:rsidRPr="003562F5" w:rsidRDefault="00773509" w:rsidP="00867F78">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hAnsi="Arial" w:cs="Arial"/>
          <w:color w:val="333333"/>
          <w:sz w:val="24"/>
          <w:szCs w:val="24"/>
          <w:shd w:val="clear" w:color="auto" w:fill="FFFFFF"/>
        </w:rPr>
        <w:t>J2EE</w:t>
      </w:r>
      <w:r w:rsidRPr="003562F5">
        <w:rPr>
          <w:rFonts w:ascii="Arial" w:hAnsi="Arial" w:cs="Arial"/>
          <w:color w:val="333333"/>
          <w:sz w:val="24"/>
          <w:szCs w:val="24"/>
          <w:shd w:val="clear" w:color="auto" w:fill="FFFFFF"/>
        </w:rPr>
        <w:t>使用多层的</w:t>
      </w:r>
      <w:hyperlink r:id="rId9" w:tgtFrame="_blank" w:history="1">
        <w:r w:rsidRPr="003562F5">
          <w:rPr>
            <w:rStyle w:val="a3"/>
            <w:rFonts w:ascii="Arial" w:hAnsi="Arial" w:cs="Arial"/>
            <w:color w:val="136EC2"/>
            <w:sz w:val="24"/>
            <w:szCs w:val="24"/>
            <w:shd w:val="clear" w:color="auto" w:fill="FFFFFF"/>
          </w:rPr>
          <w:t>分布式应用</w:t>
        </w:r>
      </w:hyperlink>
      <w:r w:rsidRPr="003562F5">
        <w:rPr>
          <w:rFonts w:ascii="Arial" w:hAnsi="Arial" w:cs="Arial"/>
          <w:color w:val="333333"/>
          <w:sz w:val="24"/>
          <w:szCs w:val="24"/>
          <w:shd w:val="clear" w:color="auto" w:fill="FFFFFF"/>
        </w:rPr>
        <w:t>模型，</w:t>
      </w:r>
      <w:hyperlink r:id="rId10" w:tgtFrame="_blank" w:history="1">
        <w:r w:rsidRPr="003562F5">
          <w:rPr>
            <w:rStyle w:val="a3"/>
            <w:rFonts w:ascii="Arial" w:hAnsi="Arial" w:cs="Arial"/>
            <w:color w:val="136EC2"/>
            <w:sz w:val="24"/>
            <w:szCs w:val="24"/>
            <w:shd w:val="clear" w:color="auto" w:fill="FFFFFF"/>
          </w:rPr>
          <w:t>应用逻辑</w:t>
        </w:r>
      </w:hyperlink>
      <w:r w:rsidRPr="003562F5">
        <w:rPr>
          <w:rFonts w:ascii="Arial" w:hAnsi="Arial" w:cs="Arial"/>
          <w:color w:val="333333"/>
          <w:sz w:val="24"/>
          <w:szCs w:val="24"/>
          <w:shd w:val="clear" w:color="auto" w:fill="FFFFFF"/>
        </w:rPr>
        <w:t>按功能划分为组件，各个应用组件根据他们所在的层分布在不同的机器上。现在</w:t>
      </w:r>
      <w:r w:rsidRPr="003562F5">
        <w:rPr>
          <w:rFonts w:ascii="Arial" w:hAnsi="Arial" w:cs="Arial"/>
          <w:color w:val="333333"/>
          <w:sz w:val="24"/>
          <w:szCs w:val="24"/>
          <w:shd w:val="clear" w:color="auto" w:fill="FFFFFF"/>
        </w:rPr>
        <w:t xml:space="preserve">J2EE </w:t>
      </w:r>
      <w:r w:rsidRPr="003562F5">
        <w:rPr>
          <w:rFonts w:ascii="Arial" w:hAnsi="Arial" w:cs="Arial"/>
          <w:color w:val="333333"/>
          <w:sz w:val="24"/>
          <w:szCs w:val="24"/>
          <w:shd w:val="clear" w:color="auto" w:fill="FFFFFF"/>
        </w:rPr>
        <w:t>的多层企业级应用模型将两层化模型中的不同层面切分成许多层。一个多层化应用能够为不同的每种服务提供一个独立的层，以下是</w:t>
      </w:r>
      <w:r w:rsidRPr="003562F5">
        <w:rPr>
          <w:rFonts w:ascii="Arial" w:hAnsi="Arial" w:cs="Arial"/>
          <w:color w:val="333333"/>
          <w:sz w:val="24"/>
          <w:szCs w:val="24"/>
          <w:shd w:val="clear" w:color="auto" w:fill="FFFFFF"/>
        </w:rPr>
        <w:t xml:space="preserve"> J2EE </w:t>
      </w:r>
      <w:r w:rsidRPr="003562F5">
        <w:rPr>
          <w:rFonts w:ascii="Arial" w:hAnsi="Arial" w:cs="Arial"/>
          <w:color w:val="333333"/>
          <w:sz w:val="24"/>
          <w:szCs w:val="24"/>
          <w:shd w:val="clear" w:color="auto" w:fill="FFFFFF"/>
        </w:rPr>
        <w:t>典型的四层结构：</w:t>
      </w:r>
    </w:p>
    <w:p w:rsidR="00773509" w:rsidRPr="00E6147A" w:rsidRDefault="00773509" w:rsidP="00E6147A">
      <w:pPr>
        <w:pStyle w:val="a5"/>
        <w:widowControl/>
        <w:numPr>
          <w:ilvl w:val="0"/>
          <w:numId w:val="2"/>
        </w:numPr>
        <w:shd w:val="clear" w:color="auto" w:fill="FFFFFF"/>
        <w:spacing w:line="360" w:lineRule="auto"/>
        <w:ind w:firstLineChars="0"/>
        <w:jc w:val="left"/>
        <w:rPr>
          <w:rFonts w:ascii="Arial" w:eastAsia="宋体" w:hAnsi="Arial" w:cs="Arial"/>
          <w:color w:val="333333"/>
          <w:kern w:val="0"/>
          <w:sz w:val="24"/>
          <w:szCs w:val="24"/>
        </w:rPr>
      </w:pPr>
      <w:r w:rsidRPr="00E6147A">
        <w:rPr>
          <w:rFonts w:ascii="Arial" w:eastAsia="宋体" w:hAnsi="Arial" w:cs="Arial"/>
          <w:color w:val="333333"/>
          <w:kern w:val="0"/>
          <w:sz w:val="24"/>
          <w:szCs w:val="24"/>
        </w:rPr>
        <w:t>运行在客户端机器上的客户层组件</w:t>
      </w:r>
    </w:p>
    <w:p w:rsidR="00773509" w:rsidRPr="00E6147A" w:rsidRDefault="00773509" w:rsidP="00E6147A">
      <w:pPr>
        <w:pStyle w:val="a5"/>
        <w:widowControl/>
        <w:numPr>
          <w:ilvl w:val="0"/>
          <w:numId w:val="2"/>
        </w:numPr>
        <w:shd w:val="clear" w:color="auto" w:fill="FFFFFF"/>
        <w:spacing w:line="360" w:lineRule="auto"/>
        <w:ind w:firstLineChars="0"/>
        <w:jc w:val="left"/>
        <w:rPr>
          <w:rFonts w:ascii="Arial" w:eastAsia="宋体" w:hAnsi="Arial" w:cs="Arial"/>
          <w:color w:val="333333"/>
          <w:kern w:val="0"/>
          <w:sz w:val="24"/>
          <w:szCs w:val="24"/>
        </w:rPr>
      </w:pPr>
      <w:r w:rsidRPr="00E6147A">
        <w:rPr>
          <w:rFonts w:ascii="Arial" w:eastAsia="宋体" w:hAnsi="Arial" w:cs="Arial"/>
          <w:color w:val="333333"/>
          <w:kern w:val="0"/>
          <w:sz w:val="24"/>
          <w:szCs w:val="24"/>
        </w:rPr>
        <w:t>运行在</w:t>
      </w:r>
      <w:r w:rsidRPr="00E6147A">
        <w:rPr>
          <w:rFonts w:ascii="Arial" w:eastAsia="宋体" w:hAnsi="Arial" w:cs="Arial"/>
          <w:color w:val="333333"/>
          <w:kern w:val="0"/>
          <w:sz w:val="24"/>
          <w:szCs w:val="24"/>
        </w:rPr>
        <w:t>J2EE</w:t>
      </w:r>
      <w:hyperlink r:id="rId11" w:tgtFrame="_blank" w:history="1">
        <w:r w:rsidRPr="00E6147A">
          <w:rPr>
            <w:rFonts w:ascii="Arial" w:eastAsia="宋体" w:hAnsi="Arial" w:cs="Arial"/>
            <w:color w:val="136EC2"/>
            <w:kern w:val="0"/>
            <w:sz w:val="24"/>
            <w:szCs w:val="24"/>
          </w:rPr>
          <w:t>服务器</w:t>
        </w:r>
      </w:hyperlink>
      <w:r w:rsidRPr="00E6147A">
        <w:rPr>
          <w:rFonts w:ascii="Arial" w:eastAsia="宋体" w:hAnsi="Arial" w:cs="Arial"/>
          <w:color w:val="333333"/>
          <w:kern w:val="0"/>
          <w:sz w:val="24"/>
          <w:szCs w:val="24"/>
        </w:rPr>
        <w:t>上的</w:t>
      </w:r>
      <w:r w:rsidRPr="00E6147A">
        <w:rPr>
          <w:rFonts w:ascii="Arial" w:eastAsia="宋体" w:hAnsi="Arial" w:cs="Arial"/>
          <w:color w:val="333333"/>
          <w:kern w:val="0"/>
          <w:sz w:val="24"/>
          <w:szCs w:val="24"/>
        </w:rPr>
        <w:t>Web</w:t>
      </w:r>
      <w:r w:rsidRPr="00E6147A">
        <w:rPr>
          <w:rFonts w:ascii="Arial" w:eastAsia="宋体" w:hAnsi="Arial" w:cs="Arial"/>
          <w:color w:val="333333"/>
          <w:kern w:val="0"/>
          <w:sz w:val="24"/>
          <w:szCs w:val="24"/>
        </w:rPr>
        <w:t>层组件</w:t>
      </w:r>
    </w:p>
    <w:p w:rsidR="00773509" w:rsidRPr="00E6147A" w:rsidRDefault="00773509" w:rsidP="00E6147A">
      <w:pPr>
        <w:pStyle w:val="a5"/>
        <w:widowControl/>
        <w:numPr>
          <w:ilvl w:val="0"/>
          <w:numId w:val="2"/>
        </w:numPr>
        <w:shd w:val="clear" w:color="auto" w:fill="FFFFFF"/>
        <w:spacing w:line="360" w:lineRule="auto"/>
        <w:ind w:firstLineChars="0"/>
        <w:jc w:val="left"/>
        <w:rPr>
          <w:rFonts w:ascii="Arial" w:eastAsia="宋体" w:hAnsi="Arial" w:cs="Arial"/>
          <w:color w:val="333333"/>
          <w:kern w:val="0"/>
          <w:sz w:val="24"/>
          <w:szCs w:val="24"/>
        </w:rPr>
      </w:pPr>
      <w:r w:rsidRPr="00E6147A">
        <w:rPr>
          <w:rFonts w:ascii="Arial" w:eastAsia="宋体" w:hAnsi="Arial" w:cs="Arial"/>
          <w:color w:val="333333"/>
          <w:kern w:val="0"/>
          <w:sz w:val="24"/>
          <w:szCs w:val="24"/>
        </w:rPr>
        <w:t>运行在</w:t>
      </w:r>
      <w:r w:rsidRPr="00E6147A">
        <w:rPr>
          <w:rFonts w:ascii="Arial" w:eastAsia="宋体" w:hAnsi="Arial" w:cs="Arial"/>
          <w:color w:val="333333"/>
          <w:kern w:val="0"/>
          <w:sz w:val="24"/>
          <w:szCs w:val="24"/>
        </w:rPr>
        <w:t>J2EE</w:t>
      </w:r>
      <w:r w:rsidRPr="00E6147A">
        <w:rPr>
          <w:rFonts w:ascii="Arial" w:eastAsia="宋体" w:hAnsi="Arial" w:cs="Arial"/>
          <w:color w:val="333333"/>
          <w:kern w:val="0"/>
          <w:sz w:val="24"/>
          <w:szCs w:val="24"/>
        </w:rPr>
        <w:t>服务器上的</w:t>
      </w:r>
      <w:r w:rsidRPr="00E6147A">
        <w:rPr>
          <w:rFonts w:ascii="Arial" w:eastAsia="宋体" w:hAnsi="Arial" w:cs="Arial"/>
          <w:color w:val="333333"/>
          <w:kern w:val="0"/>
          <w:sz w:val="24"/>
          <w:szCs w:val="24"/>
        </w:rPr>
        <w:fldChar w:fldCharType="begin"/>
      </w:r>
      <w:r w:rsidRPr="00E6147A">
        <w:rPr>
          <w:rFonts w:ascii="Arial" w:eastAsia="宋体" w:hAnsi="Arial" w:cs="Arial"/>
          <w:color w:val="333333"/>
          <w:kern w:val="0"/>
          <w:sz w:val="24"/>
          <w:szCs w:val="24"/>
        </w:rPr>
        <w:instrText xml:space="preserve"> HYPERLINK "https://baike.baidu.com/item/%E4%B8%9A%E5%8A%A1%E9%80%BB%E8%BE%91%E5%B1%82" \t "_blank" </w:instrText>
      </w:r>
      <w:r w:rsidRPr="00E6147A">
        <w:rPr>
          <w:rFonts w:ascii="Arial" w:eastAsia="宋体" w:hAnsi="Arial" w:cs="Arial"/>
          <w:color w:val="333333"/>
          <w:kern w:val="0"/>
          <w:sz w:val="24"/>
          <w:szCs w:val="24"/>
        </w:rPr>
        <w:fldChar w:fldCharType="separate"/>
      </w:r>
      <w:r w:rsidRPr="00E6147A">
        <w:rPr>
          <w:rFonts w:ascii="Arial" w:eastAsia="宋体" w:hAnsi="Arial" w:cs="Arial"/>
          <w:color w:val="136EC2"/>
          <w:kern w:val="0"/>
          <w:sz w:val="24"/>
          <w:szCs w:val="24"/>
        </w:rPr>
        <w:t>业务逻辑层</w:t>
      </w:r>
      <w:r w:rsidRPr="00E6147A">
        <w:rPr>
          <w:rFonts w:ascii="Arial" w:eastAsia="宋体" w:hAnsi="Arial" w:cs="Arial"/>
          <w:color w:val="333333"/>
          <w:kern w:val="0"/>
          <w:sz w:val="24"/>
          <w:szCs w:val="24"/>
        </w:rPr>
        <w:fldChar w:fldCharType="end"/>
      </w:r>
      <w:r w:rsidRPr="00E6147A">
        <w:rPr>
          <w:rFonts w:ascii="Arial" w:eastAsia="宋体" w:hAnsi="Arial" w:cs="Arial"/>
          <w:color w:val="333333"/>
          <w:kern w:val="0"/>
          <w:sz w:val="24"/>
          <w:szCs w:val="24"/>
        </w:rPr>
        <w:t>组件</w:t>
      </w:r>
    </w:p>
    <w:p w:rsidR="00CE7B3A" w:rsidRPr="00E6147A" w:rsidRDefault="00773509" w:rsidP="00E6147A">
      <w:pPr>
        <w:pStyle w:val="a5"/>
        <w:widowControl/>
        <w:numPr>
          <w:ilvl w:val="0"/>
          <w:numId w:val="2"/>
        </w:numPr>
        <w:shd w:val="clear" w:color="auto" w:fill="FFFFFF"/>
        <w:spacing w:line="360" w:lineRule="auto"/>
        <w:ind w:firstLineChars="0"/>
        <w:jc w:val="left"/>
        <w:rPr>
          <w:rFonts w:ascii="Arial" w:eastAsia="宋体" w:hAnsi="Arial" w:cs="Arial"/>
          <w:color w:val="333333"/>
          <w:kern w:val="0"/>
          <w:sz w:val="24"/>
          <w:szCs w:val="24"/>
        </w:rPr>
      </w:pPr>
      <w:r w:rsidRPr="00E6147A">
        <w:rPr>
          <w:rFonts w:ascii="Arial" w:eastAsia="宋体" w:hAnsi="Arial" w:cs="Arial"/>
          <w:color w:val="333333"/>
          <w:kern w:val="0"/>
          <w:sz w:val="24"/>
          <w:szCs w:val="24"/>
        </w:rPr>
        <w:t>运行在</w:t>
      </w:r>
      <w:r w:rsidRPr="00E6147A">
        <w:rPr>
          <w:rFonts w:ascii="Arial" w:eastAsia="宋体" w:hAnsi="Arial" w:cs="Arial"/>
          <w:color w:val="333333"/>
          <w:kern w:val="0"/>
          <w:sz w:val="24"/>
          <w:szCs w:val="24"/>
        </w:rPr>
        <w:t>EIS</w:t>
      </w:r>
      <w:r w:rsidRPr="00E6147A">
        <w:rPr>
          <w:rFonts w:ascii="Arial" w:eastAsia="宋体" w:hAnsi="Arial" w:cs="Arial"/>
          <w:color w:val="333333"/>
          <w:kern w:val="0"/>
          <w:sz w:val="24"/>
          <w:szCs w:val="24"/>
        </w:rPr>
        <w:t>服务器上的</w:t>
      </w:r>
      <w:r w:rsidRPr="00E6147A">
        <w:rPr>
          <w:rFonts w:ascii="Arial" w:eastAsia="宋体" w:hAnsi="Arial" w:cs="Arial"/>
          <w:color w:val="333333"/>
          <w:kern w:val="0"/>
          <w:sz w:val="24"/>
          <w:szCs w:val="24"/>
        </w:rPr>
        <w:fldChar w:fldCharType="begin"/>
      </w:r>
      <w:r w:rsidRPr="00E6147A">
        <w:rPr>
          <w:rFonts w:ascii="Arial" w:eastAsia="宋体" w:hAnsi="Arial" w:cs="Arial"/>
          <w:color w:val="333333"/>
          <w:kern w:val="0"/>
          <w:sz w:val="24"/>
          <w:szCs w:val="24"/>
        </w:rPr>
        <w:instrText xml:space="preserve"> HYPERLINK "https://baike.baidu.com/item/%E4%BC%81%E4%B8%9A%E4%BF%A1%E6%81%AF%E7%B3%BB%E7%BB%9F" \t "_blank" </w:instrText>
      </w:r>
      <w:r w:rsidRPr="00E6147A">
        <w:rPr>
          <w:rFonts w:ascii="Arial" w:eastAsia="宋体" w:hAnsi="Arial" w:cs="Arial"/>
          <w:color w:val="333333"/>
          <w:kern w:val="0"/>
          <w:sz w:val="24"/>
          <w:szCs w:val="24"/>
        </w:rPr>
        <w:fldChar w:fldCharType="separate"/>
      </w:r>
      <w:r w:rsidRPr="00E6147A">
        <w:rPr>
          <w:rFonts w:ascii="Arial" w:eastAsia="宋体" w:hAnsi="Arial" w:cs="Arial"/>
          <w:color w:val="136EC2"/>
          <w:kern w:val="0"/>
          <w:sz w:val="24"/>
          <w:szCs w:val="24"/>
        </w:rPr>
        <w:t>企业信息系统</w:t>
      </w:r>
      <w:r w:rsidRPr="00E6147A">
        <w:rPr>
          <w:rFonts w:ascii="Arial" w:eastAsia="宋体" w:hAnsi="Arial" w:cs="Arial"/>
          <w:color w:val="333333"/>
          <w:kern w:val="0"/>
          <w:sz w:val="24"/>
          <w:szCs w:val="24"/>
        </w:rPr>
        <w:fldChar w:fldCharType="end"/>
      </w:r>
      <w:r w:rsidRPr="00E6147A">
        <w:rPr>
          <w:rFonts w:ascii="Arial" w:eastAsia="宋体" w:hAnsi="Arial" w:cs="Arial"/>
          <w:color w:val="333333"/>
          <w:kern w:val="0"/>
          <w:sz w:val="24"/>
          <w:szCs w:val="24"/>
        </w:rPr>
        <w:t>层软件</w:t>
      </w:r>
    </w:p>
    <w:p w:rsidR="00773509" w:rsidRPr="00CE7B3A" w:rsidRDefault="00773509" w:rsidP="00867F78">
      <w:pPr>
        <w:widowControl/>
        <w:shd w:val="clear" w:color="auto" w:fill="FFFFFF"/>
        <w:spacing w:line="360" w:lineRule="auto"/>
        <w:jc w:val="left"/>
        <w:rPr>
          <w:rFonts w:ascii="Arial" w:eastAsia="宋体" w:hAnsi="Arial" w:cs="Arial"/>
          <w:b/>
          <w:color w:val="333333"/>
          <w:kern w:val="0"/>
          <w:sz w:val="30"/>
          <w:szCs w:val="30"/>
        </w:rPr>
      </w:pPr>
      <w:r w:rsidRPr="00CE7B3A">
        <w:rPr>
          <w:rFonts w:ascii="Arial" w:eastAsia="宋体" w:hAnsi="Arial" w:cs="Arial" w:hint="eastAsia"/>
          <w:b/>
          <w:color w:val="333333"/>
          <w:kern w:val="0"/>
          <w:sz w:val="30"/>
          <w:szCs w:val="30"/>
        </w:rPr>
        <w:t>四</w:t>
      </w:r>
      <w:r w:rsidRPr="00CE7B3A">
        <w:rPr>
          <w:rFonts w:ascii="Arial" w:eastAsia="宋体" w:hAnsi="Arial" w:cs="Arial" w:hint="eastAsia"/>
          <w:b/>
          <w:color w:val="333333"/>
          <w:kern w:val="0"/>
          <w:sz w:val="30"/>
          <w:szCs w:val="30"/>
        </w:rPr>
        <w:t>.</w:t>
      </w:r>
      <w:r w:rsidRPr="00CE7B3A">
        <w:rPr>
          <w:rFonts w:ascii="Arial" w:eastAsia="宋体" w:hAnsi="Arial" w:cs="Arial" w:hint="eastAsia"/>
          <w:b/>
          <w:color w:val="333333"/>
          <w:kern w:val="0"/>
          <w:sz w:val="30"/>
          <w:szCs w:val="30"/>
        </w:rPr>
        <w:t>三大框架（</w:t>
      </w:r>
      <w:r w:rsidRPr="00CE7B3A">
        <w:rPr>
          <w:rFonts w:ascii="Arial" w:eastAsia="宋体" w:hAnsi="Arial" w:cs="Arial" w:hint="eastAsia"/>
          <w:b/>
          <w:color w:val="333333"/>
          <w:kern w:val="0"/>
          <w:sz w:val="30"/>
          <w:szCs w:val="30"/>
        </w:rPr>
        <w:t>SSH</w:t>
      </w:r>
      <w:r w:rsidRPr="00CE7B3A">
        <w:rPr>
          <w:rFonts w:ascii="Arial" w:eastAsia="宋体" w:hAnsi="Arial" w:cs="Arial" w:hint="eastAsia"/>
          <w:b/>
          <w:color w:val="333333"/>
          <w:kern w:val="0"/>
          <w:sz w:val="30"/>
          <w:szCs w:val="30"/>
        </w:rPr>
        <w:t>框架）</w:t>
      </w:r>
    </w:p>
    <w:p w:rsidR="00A431B7" w:rsidRPr="003562F5" w:rsidRDefault="00A431B7" w:rsidP="00867F78">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SH</w:t>
      </w:r>
      <w:r w:rsidR="00E6147A">
        <w:rPr>
          <w:rFonts w:ascii="Arial" w:eastAsia="宋体" w:hAnsi="Arial" w:cs="Arial" w:hint="eastAsia"/>
          <w:color w:val="333333"/>
          <w:kern w:val="0"/>
          <w:sz w:val="24"/>
          <w:szCs w:val="24"/>
        </w:rPr>
        <w:t>H</w:t>
      </w:r>
      <w:r w:rsidRPr="003562F5">
        <w:rPr>
          <w:rFonts w:ascii="Arial" w:eastAsia="宋体" w:hAnsi="Arial" w:cs="Arial" w:hint="eastAsia"/>
          <w:color w:val="333333"/>
          <w:kern w:val="0"/>
          <w:sz w:val="24"/>
          <w:szCs w:val="24"/>
        </w:rPr>
        <w:t>不是一个框架，而是多个框架（</w:t>
      </w:r>
      <w:proofErr w:type="spellStart"/>
      <w:r w:rsidRPr="00E6147A">
        <w:rPr>
          <w:rFonts w:ascii="Arial" w:eastAsia="宋体" w:hAnsi="Arial" w:cs="Arial"/>
          <w:b/>
          <w:color w:val="333333"/>
          <w:kern w:val="0"/>
          <w:sz w:val="24"/>
          <w:szCs w:val="24"/>
        </w:rPr>
        <w:t>struts+spring+hibernate</w:t>
      </w:r>
      <w:proofErr w:type="spellEnd"/>
      <w:r w:rsidRPr="003562F5">
        <w:rPr>
          <w:rFonts w:ascii="Arial" w:eastAsia="宋体" w:hAnsi="Arial" w:cs="Arial" w:hint="eastAsia"/>
          <w:color w:val="333333"/>
          <w:kern w:val="0"/>
          <w:sz w:val="24"/>
          <w:szCs w:val="24"/>
        </w:rPr>
        <w:t>）的集成</w:t>
      </w:r>
      <w:r w:rsidRPr="003562F5">
        <w:rPr>
          <w:rFonts w:ascii="Arial" w:eastAsia="宋体" w:hAnsi="Arial" w:cs="Arial"/>
          <w:color w:val="333333"/>
          <w:kern w:val="0"/>
          <w:sz w:val="24"/>
          <w:szCs w:val="24"/>
        </w:rPr>
        <w:t>，是目前较流行的一种</w:t>
      </w:r>
      <w:r w:rsidRPr="003562F5">
        <w:rPr>
          <w:rFonts w:ascii="Arial" w:eastAsia="宋体" w:hAnsi="Arial" w:cs="Arial"/>
          <w:color w:val="333333"/>
          <w:kern w:val="0"/>
          <w:sz w:val="24"/>
          <w:szCs w:val="24"/>
        </w:rPr>
        <w:t>Web</w:t>
      </w:r>
      <w:r w:rsidRPr="003562F5">
        <w:rPr>
          <w:rFonts w:ascii="Arial" w:eastAsia="宋体" w:hAnsi="Arial" w:cs="Arial"/>
          <w:color w:val="333333"/>
          <w:kern w:val="0"/>
          <w:sz w:val="24"/>
          <w:szCs w:val="24"/>
        </w:rPr>
        <w:t>应用程序开源</w:t>
      </w:r>
      <w:r w:rsidRPr="003562F5">
        <w:rPr>
          <w:rFonts w:ascii="Arial" w:eastAsia="宋体" w:hAnsi="Arial" w:cs="Arial" w:hint="eastAsia"/>
          <w:color w:val="333333"/>
          <w:kern w:val="0"/>
          <w:sz w:val="24"/>
          <w:szCs w:val="24"/>
        </w:rPr>
        <w:t>集成</w:t>
      </w:r>
      <w:r w:rsidRPr="003562F5">
        <w:rPr>
          <w:rFonts w:ascii="Arial" w:eastAsia="宋体" w:hAnsi="Arial" w:cs="Arial"/>
          <w:color w:val="333333"/>
          <w:kern w:val="0"/>
          <w:sz w:val="24"/>
          <w:szCs w:val="24"/>
        </w:rPr>
        <w:t>框架，用于构建灵活、易于扩展的多层</w:t>
      </w:r>
      <w:r w:rsidRPr="003562F5">
        <w:rPr>
          <w:rFonts w:ascii="Arial" w:eastAsia="宋体" w:hAnsi="Arial" w:cs="Arial"/>
          <w:color w:val="333333"/>
          <w:kern w:val="0"/>
          <w:sz w:val="24"/>
          <w:szCs w:val="24"/>
        </w:rPr>
        <w:t>Web</w:t>
      </w:r>
      <w:r w:rsidRPr="003562F5">
        <w:rPr>
          <w:rFonts w:ascii="Arial" w:eastAsia="宋体" w:hAnsi="Arial" w:cs="Arial"/>
          <w:color w:val="333333"/>
          <w:kern w:val="0"/>
          <w:sz w:val="24"/>
          <w:szCs w:val="24"/>
        </w:rPr>
        <w:t>应用程序。</w:t>
      </w:r>
    </w:p>
    <w:p w:rsidR="00A431B7" w:rsidRPr="003562F5" w:rsidRDefault="00A431B7" w:rsidP="00867F78">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集成</w:t>
      </w:r>
      <w:r w:rsidRPr="003562F5">
        <w:rPr>
          <w:rFonts w:ascii="Arial" w:eastAsia="宋体" w:hAnsi="Arial" w:cs="Arial"/>
          <w:color w:val="333333"/>
          <w:kern w:val="0"/>
          <w:sz w:val="24"/>
          <w:szCs w:val="24"/>
        </w:rPr>
        <w:t>SSH</w:t>
      </w:r>
      <w:r w:rsidRPr="003562F5">
        <w:rPr>
          <w:rFonts w:ascii="Arial" w:eastAsia="宋体" w:hAnsi="Arial" w:cs="Arial"/>
          <w:color w:val="333333"/>
          <w:kern w:val="0"/>
          <w:sz w:val="24"/>
          <w:szCs w:val="24"/>
        </w:rPr>
        <w:t>框架的系统从职责上分为四层：</w:t>
      </w:r>
      <w:r w:rsidRPr="00E6147A">
        <w:rPr>
          <w:rFonts w:ascii="Arial" w:eastAsia="宋体" w:hAnsi="Arial" w:cs="Arial"/>
          <w:b/>
          <w:color w:val="333333"/>
          <w:kern w:val="0"/>
          <w:sz w:val="24"/>
          <w:szCs w:val="24"/>
        </w:rPr>
        <w:t>表示层、业务逻辑层、数据持久层和</w:t>
      </w:r>
      <w:proofErr w:type="gramStart"/>
      <w:r w:rsidRPr="00E6147A">
        <w:rPr>
          <w:rFonts w:ascii="Arial" w:eastAsia="宋体" w:hAnsi="Arial" w:cs="Arial"/>
          <w:b/>
          <w:color w:val="333333"/>
          <w:kern w:val="0"/>
          <w:sz w:val="24"/>
          <w:szCs w:val="24"/>
        </w:rPr>
        <w:t>域模块</w:t>
      </w:r>
      <w:proofErr w:type="gramEnd"/>
      <w:r w:rsidRPr="00E6147A">
        <w:rPr>
          <w:rFonts w:ascii="Arial" w:eastAsia="宋体" w:hAnsi="Arial" w:cs="Arial"/>
          <w:b/>
          <w:color w:val="333333"/>
          <w:kern w:val="0"/>
          <w:sz w:val="24"/>
          <w:szCs w:val="24"/>
        </w:rPr>
        <w:t>层</w:t>
      </w:r>
      <w:r w:rsidRPr="00E6147A">
        <w:rPr>
          <w:rFonts w:ascii="Arial" w:eastAsia="宋体" w:hAnsi="Arial" w:cs="Arial" w:hint="eastAsia"/>
          <w:b/>
          <w:color w:val="333333"/>
          <w:kern w:val="0"/>
          <w:sz w:val="24"/>
          <w:szCs w:val="24"/>
        </w:rPr>
        <w:t>（实体层）</w:t>
      </w:r>
      <w:r w:rsidRPr="003562F5">
        <w:rPr>
          <w:rFonts w:ascii="Arial" w:eastAsia="宋体" w:hAnsi="Arial" w:cs="Arial" w:hint="eastAsia"/>
          <w:color w:val="333333"/>
          <w:kern w:val="0"/>
          <w:sz w:val="24"/>
          <w:szCs w:val="24"/>
        </w:rPr>
        <w:t>。</w:t>
      </w:r>
    </w:p>
    <w:p w:rsidR="00292DC1" w:rsidRDefault="00A431B7" w:rsidP="00292DC1">
      <w:pPr>
        <w:widowControl/>
        <w:shd w:val="clear" w:color="auto" w:fill="FFFFFF"/>
        <w:spacing w:line="360" w:lineRule="auto"/>
        <w:ind w:firstLineChars="200" w:firstLine="480"/>
        <w:jc w:val="left"/>
        <w:rPr>
          <w:rFonts w:ascii="Arial" w:eastAsia="宋体" w:hAnsi="Arial" w:cs="Arial"/>
          <w:color w:val="333333"/>
          <w:kern w:val="0"/>
          <w:sz w:val="24"/>
          <w:szCs w:val="24"/>
        </w:rPr>
      </w:pPr>
      <w:r w:rsidRPr="003562F5">
        <w:rPr>
          <w:rFonts w:ascii="Arial" w:eastAsia="宋体" w:hAnsi="Arial" w:cs="Arial"/>
          <w:color w:val="333333"/>
          <w:kern w:val="0"/>
          <w:sz w:val="24"/>
          <w:szCs w:val="24"/>
        </w:rPr>
        <w:t>Struts</w:t>
      </w:r>
      <w:r w:rsidRPr="003562F5">
        <w:rPr>
          <w:rFonts w:ascii="Arial" w:eastAsia="宋体" w:hAnsi="Arial" w:cs="Arial" w:hint="eastAsia"/>
          <w:color w:val="333333"/>
          <w:kern w:val="0"/>
          <w:sz w:val="24"/>
          <w:szCs w:val="24"/>
        </w:rPr>
        <w:t>作为系统的</w:t>
      </w:r>
      <w:r w:rsidRPr="003562F5">
        <w:rPr>
          <w:rFonts w:ascii="Arial" w:eastAsia="宋体" w:hAnsi="Arial" w:cs="Arial"/>
          <w:color w:val="333333"/>
          <w:kern w:val="0"/>
          <w:sz w:val="24"/>
          <w:szCs w:val="24"/>
        </w:rPr>
        <w:t>整体基础架构，负责</w:t>
      </w:r>
      <w:r w:rsidRPr="003562F5">
        <w:rPr>
          <w:rFonts w:ascii="Arial" w:eastAsia="宋体" w:hAnsi="Arial" w:cs="Arial"/>
          <w:color w:val="333333"/>
          <w:kern w:val="0"/>
          <w:sz w:val="24"/>
          <w:szCs w:val="24"/>
        </w:rPr>
        <w:t>MVC</w:t>
      </w:r>
      <w:r w:rsidRPr="003562F5">
        <w:rPr>
          <w:rFonts w:ascii="Arial" w:eastAsia="宋体" w:hAnsi="Arial" w:cs="Arial"/>
          <w:color w:val="333333"/>
          <w:kern w:val="0"/>
          <w:sz w:val="24"/>
          <w:szCs w:val="24"/>
        </w:rPr>
        <w:t>的分离，在</w:t>
      </w:r>
      <w:r w:rsidRPr="003562F5">
        <w:rPr>
          <w:rFonts w:ascii="Arial" w:eastAsia="宋体" w:hAnsi="Arial" w:cs="Arial"/>
          <w:color w:val="333333"/>
          <w:kern w:val="0"/>
          <w:sz w:val="24"/>
          <w:szCs w:val="24"/>
        </w:rPr>
        <w:t>Struts</w:t>
      </w:r>
      <w:r w:rsidRPr="003562F5">
        <w:rPr>
          <w:rFonts w:ascii="Arial" w:eastAsia="宋体" w:hAnsi="Arial" w:cs="Arial"/>
          <w:color w:val="333333"/>
          <w:kern w:val="0"/>
          <w:sz w:val="24"/>
          <w:szCs w:val="24"/>
        </w:rPr>
        <w:t>框架的模型部分，控制业务跳转，利用</w:t>
      </w:r>
      <w:r w:rsidRPr="003562F5">
        <w:rPr>
          <w:rFonts w:ascii="Arial" w:eastAsia="宋体" w:hAnsi="Arial" w:cs="Arial"/>
          <w:color w:val="333333"/>
          <w:kern w:val="0"/>
          <w:sz w:val="24"/>
          <w:szCs w:val="24"/>
        </w:rPr>
        <w:t>Hibernate</w:t>
      </w:r>
      <w:r w:rsidRPr="003562F5">
        <w:rPr>
          <w:rFonts w:ascii="Arial" w:eastAsia="宋体" w:hAnsi="Arial" w:cs="Arial"/>
          <w:color w:val="333333"/>
          <w:kern w:val="0"/>
          <w:sz w:val="24"/>
          <w:szCs w:val="24"/>
        </w:rPr>
        <w:t>框架对持久层提供支持</w:t>
      </w:r>
      <w:r w:rsidRPr="003562F5">
        <w:rPr>
          <w:rFonts w:ascii="Arial" w:eastAsia="宋体" w:hAnsi="Arial" w:cs="Arial" w:hint="eastAsia"/>
          <w:color w:val="333333"/>
          <w:kern w:val="0"/>
          <w:sz w:val="24"/>
          <w:szCs w:val="24"/>
        </w:rPr>
        <w:t>。</w:t>
      </w:r>
      <w:r w:rsidRPr="003562F5">
        <w:rPr>
          <w:rFonts w:ascii="Arial" w:eastAsia="宋体" w:hAnsi="Arial" w:cs="Arial"/>
          <w:color w:val="333333"/>
          <w:kern w:val="0"/>
          <w:sz w:val="24"/>
          <w:szCs w:val="24"/>
        </w:rPr>
        <w:t>Spring</w:t>
      </w:r>
      <w:r w:rsidRPr="003562F5">
        <w:rPr>
          <w:rFonts w:ascii="Arial" w:eastAsia="宋体" w:hAnsi="Arial" w:cs="Arial" w:hint="eastAsia"/>
          <w:color w:val="333333"/>
          <w:kern w:val="0"/>
          <w:sz w:val="24"/>
          <w:szCs w:val="24"/>
        </w:rPr>
        <w:t>一方面作为一个轻量级的</w:t>
      </w:r>
      <w:proofErr w:type="spellStart"/>
      <w:r w:rsidRPr="003562F5">
        <w:rPr>
          <w:rFonts w:ascii="Arial" w:eastAsia="宋体" w:hAnsi="Arial" w:cs="Arial"/>
          <w:color w:val="333333"/>
          <w:kern w:val="0"/>
          <w:sz w:val="24"/>
          <w:szCs w:val="24"/>
        </w:rPr>
        <w:t>IoC</w:t>
      </w:r>
      <w:proofErr w:type="spellEnd"/>
      <w:r w:rsidRPr="003562F5">
        <w:rPr>
          <w:rFonts w:ascii="Arial" w:eastAsia="宋体" w:hAnsi="Arial" w:cs="Arial" w:hint="eastAsia"/>
          <w:color w:val="333333"/>
          <w:kern w:val="0"/>
          <w:sz w:val="24"/>
          <w:szCs w:val="24"/>
        </w:rPr>
        <w:t>容器，负责查找、定位、创建和管理对象及对象之间的依赖关系，另一方面能使</w:t>
      </w:r>
      <w:r w:rsidRPr="003562F5">
        <w:rPr>
          <w:rFonts w:ascii="Arial" w:eastAsia="宋体" w:hAnsi="Arial" w:cs="Arial"/>
          <w:color w:val="333333"/>
          <w:kern w:val="0"/>
          <w:sz w:val="24"/>
          <w:szCs w:val="24"/>
        </w:rPr>
        <w:t>Struts</w:t>
      </w:r>
      <w:r w:rsidRPr="003562F5">
        <w:rPr>
          <w:rFonts w:ascii="Arial" w:eastAsia="宋体" w:hAnsi="Arial" w:cs="Arial" w:hint="eastAsia"/>
          <w:color w:val="333333"/>
          <w:kern w:val="0"/>
          <w:sz w:val="24"/>
          <w:szCs w:val="24"/>
        </w:rPr>
        <w:t>和</w:t>
      </w:r>
      <w:r w:rsidRPr="003562F5">
        <w:rPr>
          <w:rFonts w:ascii="Arial" w:eastAsia="宋体" w:hAnsi="Arial" w:cs="Arial"/>
          <w:color w:val="333333"/>
          <w:kern w:val="0"/>
          <w:sz w:val="24"/>
          <w:szCs w:val="24"/>
        </w:rPr>
        <w:t>Hibernate</w:t>
      </w:r>
      <w:r w:rsidRPr="003562F5">
        <w:rPr>
          <w:rFonts w:ascii="Arial" w:eastAsia="宋体" w:hAnsi="Arial" w:cs="Arial" w:hint="eastAsia"/>
          <w:color w:val="333333"/>
          <w:kern w:val="0"/>
          <w:sz w:val="24"/>
          <w:szCs w:val="24"/>
        </w:rPr>
        <w:t>更好地工作。</w:t>
      </w:r>
    </w:p>
    <w:p w:rsidR="00A431B7" w:rsidRPr="003562F5" w:rsidRDefault="00867F78" w:rsidP="00292DC1">
      <w:pPr>
        <w:widowControl/>
        <w:shd w:val="clear" w:color="auto" w:fill="FFFFFF"/>
        <w:spacing w:line="360" w:lineRule="auto"/>
        <w:ind w:firstLineChars="200" w:firstLine="420"/>
        <w:jc w:val="center"/>
        <w:rPr>
          <w:rFonts w:ascii="Arial" w:eastAsia="宋体" w:hAnsi="Arial" w:cs="Arial"/>
          <w:color w:val="333333"/>
          <w:kern w:val="0"/>
          <w:sz w:val="24"/>
          <w:szCs w:val="24"/>
        </w:rPr>
      </w:pPr>
      <w:r>
        <w:rPr>
          <w:rFonts w:ascii="Arial" w:eastAsia="宋体" w:hAnsi="Arial" w:cs="Arial"/>
          <w:noProof/>
          <w:color w:val="333333"/>
          <w:kern w:val="0"/>
          <w:szCs w:val="21"/>
        </w:rPr>
        <w:drawing>
          <wp:inline distT="0" distB="0" distL="0" distR="0" wp14:anchorId="693FDF26" wp14:editId="52609D1B">
            <wp:extent cx="4325420" cy="288703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框架图.png"/>
                    <pic:cNvPicPr/>
                  </pic:nvPicPr>
                  <pic:blipFill>
                    <a:blip r:embed="rId12">
                      <a:extLst>
                        <a:ext uri="{28A0092B-C50C-407E-A947-70E740481C1C}">
                          <a14:useLocalDpi xmlns:a14="http://schemas.microsoft.com/office/drawing/2010/main" val="0"/>
                        </a:ext>
                      </a:extLst>
                    </a:blip>
                    <a:stretch>
                      <a:fillRect/>
                    </a:stretch>
                  </pic:blipFill>
                  <pic:spPr>
                    <a:xfrm>
                      <a:off x="0" y="0"/>
                      <a:ext cx="4339703" cy="2896571"/>
                    </a:xfrm>
                    <a:prstGeom prst="rect">
                      <a:avLst/>
                    </a:prstGeom>
                  </pic:spPr>
                </pic:pic>
              </a:graphicData>
            </a:graphic>
          </wp:inline>
        </w:drawing>
      </w:r>
    </w:p>
    <w:p w:rsidR="00773509" w:rsidRPr="003562F5" w:rsidRDefault="00773509" w:rsidP="00867F78">
      <w:pPr>
        <w:widowControl/>
        <w:shd w:val="clear" w:color="auto" w:fill="FFFFFF"/>
        <w:spacing w:line="360" w:lineRule="auto"/>
        <w:jc w:val="center"/>
        <w:rPr>
          <w:rFonts w:ascii="Arial" w:eastAsia="宋体" w:hAnsi="Arial" w:cs="Arial"/>
          <w:color w:val="333333"/>
          <w:kern w:val="0"/>
          <w:sz w:val="24"/>
          <w:szCs w:val="24"/>
        </w:rPr>
      </w:pPr>
    </w:p>
    <w:p w:rsidR="003562F5" w:rsidRPr="00CE7B3A" w:rsidRDefault="00773509" w:rsidP="00867F78">
      <w:pPr>
        <w:widowControl/>
        <w:shd w:val="clear" w:color="auto" w:fill="FFFFFF"/>
        <w:spacing w:line="360" w:lineRule="auto"/>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14:anchorId="43846687" wp14:editId="495E1B9D">
            <wp:extent cx="4390635" cy="2897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整合框架.png"/>
                    <pic:cNvPicPr/>
                  </pic:nvPicPr>
                  <pic:blipFill>
                    <a:blip r:embed="rId13">
                      <a:extLst>
                        <a:ext uri="{28A0092B-C50C-407E-A947-70E740481C1C}">
                          <a14:useLocalDpi xmlns:a14="http://schemas.microsoft.com/office/drawing/2010/main" val="0"/>
                        </a:ext>
                      </a:extLst>
                    </a:blip>
                    <a:stretch>
                      <a:fillRect/>
                    </a:stretch>
                  </pic:blipFill>
                  <pic:spPr>
                    <a:xfrm>
                      <a:off x="0" y="0"/>
                      <a:ext cx="4405078" cy="2906842"/>
                    </a:xfrm>
                    <a:prstGeom prst="rect">
                      <a:avLst/>
                    </a:prstGeom>
                  </pic:spPr>
                </pic:pic>
              </a:graphicData>
            </a:graphic>
          </wp:inline>
        </w:drawing>
      </w:r>
    </w:p>
    <w:p w:rsidR="00A431B7" w:rsidRPr="003562F5" w:rsidRDefault="00A431B7" w:rsidP="00867F78">
      <w:pPr>
        <w:pStyle w:val="a6"/>
        <w:shd w:val="clear" w:color="auto" w:fill="FFFFFF"/>
        <w:spacing w:before="0" w:beforeAutospacing="0" w:after="0" w:afterAutospacing="0" w:line="360" w:lineRule="auto"/>
        <w:ind w:firstLineChars="200" w:firstLine="480"/>
        <w:rPr>
          <w:rFonts w:ascii="Arial" w:hAnsi="Arial" w:cs="Arial"/>
          <w:color w:val="000000"/>
        </w:rPr>
      </w:pPr>
      <w:r w:rsidRPr="003562F5">
        <w:rPr>
          <w:rFonts w:cs="Arial" w:hint="eastAsia"/>
          <w:color w:val="000000"/>
        </w:rPr>
        <w:t>由</w:t>
      </w:r>
      <w:r w:rsidRPr="003562F5">
        <w:rPr>
          <w:rFonts w:ascii="Calibri" w:hAnsi="Calibri" w:cs="Calibri"/>
          <w:color w:val="000000"/>
        </w:rPr>
        <w:t>SSH</w:t>
      </w:r>
      <w:r w:rsidRPr="003562F5">
        <w:rPr>
          <w:rFonts w:cs="Arial" w:hint="eastAsia"/>
          <w:color w:val="000000"/>
        </w:rPr>
        <w:t>构建</w:t>
      </w:r>
      <w:r w:rsidRPr="003562F5">
        <w:rPr>
          <w:rFonts w:ascii="Calibri" w:hAnsi="Calibri" w:cs="Calibri"/>
          <w:color w:val="000000"/>
        </w:rPr>
        <w:t>系统的基本业务流程是：</w:t>
      </w:r>
    </w:p>
    <w:p w:rsidR="00A431B7" w:rsidRPr="003562F5" w:rsidRDefault="00A431B7" w:rsidP="00867F78">
      <w:pPr>
        <w:pStyle w:val="a6"/>
        <w:shd w:val="clear" w:color="auto" w:fill="FFFFFF"/>
        <w:spacing w:before="0" w:beforeAutospacing="0" w:after="0" w:afterAutospacing="0" w:line="360" w:lineRule="auto"/>
        <w:ind w:firstLineChars="200" w:firstLine="480"/>
        <w:rPr>
          <w:rFonts w:ascii="Arial" w:hAnsi="Arial" w:cs="Arial"/>
          <w:color w:val="000000"/>
        </w:rPr>
      </w:pPr>
      <w:r w:rsidRPr="003562F5">
        <w:rPr>
          <w:rFonts w:ascii="Calibri" w:hAnsi="Calibri" w:cs="Calibri"/>
          <w:color w:val="000000"/>
        </w:rPr>
        <w:t>1</w:t>
      </w:r>
      <w:r w:rsidRPr="003562F5">
        <w:rPr>
          <w:rFonts w:cs="Arial" w:hint="eastAsia"/>
          <w:color w:val="000000"/>
        </w:rPr>
        <w:t>、</w:t>
      </w:r>
      <w:r w:rsidRPr="003562F5">
        <w:rPr>
          <w:rFonts w:ascii="Calibri" w:hAnsi="Calibri" w:cs="Calibri"/>
          <w:color w:val="000000"/>
        </w:rPr>
        <w:t>在表示层中，首先通过</w:t>
      </w:r>
      <w:r w:rsidRPr="003562F5">
        <w:rPr>
          <w:rFonts w:ascii="Calibri" w:hAnsi="Calibri" w:cs="Calibri"/>
          <w:color w:val="000000"/>
        </w:rPr>
        <w:t>JSP</w:t>
      </w:r>
      <w:r w:rsidRPr="003562F5">
        <w:rPr>
          <w:rFonts w:ascii="Calibri" w:hAnsi="Calibri" w:cs="Calibri"/>
          <w:color w:val="000000"/>
        </w:rPr>
        <w:t>页面实现交互界面，负责传送请求</w:t>
      </w:r>
      <w:r w:rsidRPr="003562F5">
        <w:rPr>
          <w:rFonts w:ascii="Calibri" w:hAnsi="Calibri" w:cs="Calibri"/>
          <w:color w:val="000000"/>
        </w:rPr>
        <w:t>(Request)</w:t>
      </w:r>
      <w:r w:rsidRPr="003562F5">
        <w:rPr>
          <w:rFonts w:ascii="Calibri" w:hAnsi="Calibri" w:cs="Calibri"/>
          <w:color w:val="000000"/>
        </w:rPr>
        <w:t>和接收响应</w:t>
      </w:r>
      <w:r w:rsidRPr="003562F5">
        <w:rPr>
          <w:rFonts w:ascii="Calibri" w:hAnsi="Calibri" w:cs="Calibri"/>
          <w:color w:val="000000"/>
        </w:rPr>
        <w:t>(Response)</w:t>
      </w:r>
      <w:r w:rsidRPr="003562F5">
        <w:rPr>
          <w:rFonts w:ascii="Calibri" w:hAnsi="Calibri" w:cs="Calibri"/>
          <w:color w:val="000000"/>
        </w:rPr>
        <w:t>，然后</w:t>
      </w:r>
      <w:r w:rsidRPr="003562F5">
        <w:rPr>
          <w:rFonts w:ascii="Calibri" w:hAnsi="Calibri" w:cs="Calibri"/>
          <w:color w:val="000000"/>
        </w:rPr>
        <w:t>Struts</w:t>
      </w:r>
      <w:r w:rsidRPr="003562F5">
        <w:rPr>
          <w:rFonts w:ascii="Calibri" w:hAnsi="Calibri" w:cs="Calibri"/>
          <w:color w:val="000000"/>
        </w:rPr>
        <w:t>根据配置文件</w:t>
      </w:r>
      <w:r w:rsidRPr="003562F5">
        <w:rPr>
          <w:rFonts w:ascii="Calibri" w:hAnsi="Calibri" w:cs="Calibri"/>
          <w:color w:val="000000"/>
        </w:rPr>
        <w:t>(struts-config.xml)</w:t>
      </w:r>
      <w:r w:rsidRPr="003562F5">
        <w:rPr>
          <w:rFonts w:ascii="Calibri" w:hAnsi="Calibri" w:cs="Calibri"/>
          <w:color w:val="000000"/>
        </w:rPr>
        <w:t>将</w:t>
      </w:r>
      <w:proofErr w:type="spellStart"/>
      <w:r w:rsidRPr="003562F5">
        <w:rPr>
          <w:rFonts w:ascii="Calibri" w:hAnsi="Calibri" w:cs="Calibri"/>
          <w:color w:val="000000"/>
        </w:rPr>
        <w:t>ActionServlet</w:t>
      </w:r>
      <w:proofErr w:type="spellEnd"/>
      <w:r w:rsidRPr="003562F5">
        <w:rPr>
          <w:rFonts w:ascii="Calibri" w:hAnsi="Calibri" w:cs="Calibri"/>
          <w:color w:val="000000"/>
        </w:rPr>
        <w:t>接收到的</w:t>
      </w:r>
      <w:r w:rsidRPr="003562F5">
        <w:rPr>
          <w:rFonts w:ascii="Calibri" w:hAnsi="Calibri" w:cs="Calibri"/>
          <w:color w:val="000000"/>
        </w:rPr>
        <w:t>Request</w:t>
      </w:r>
      <w:r w:rsidRPr="003562F5">
        <w:rPr>
          <w:rFonts w:ascii="Calibri" w:hAnsi="Calibri" w:cs="Calibri"/>
          <w:color w:val="000000"/>
        </w:rPr>
        <w:t>委派给相应的</w:t>
      </w:r>
      <w:r w:rsidRPr="003562F5">
        <w:rPr>
          <w:rFonts w:ascii="Calibri" w:hAnsi="Calibri" w:cs="Calibri"/>
          <w:color w:val="000000"/>
        </w:rPr>
        <w:t>Action</w:t>
      </w:r>
      <w:r w:rsidRPr="003562F5">
        <w:rPr>
          <w:rFonts w:ascii="Calibri" w:hAnsi="Calibri" w:cs="Calibri"/>
          <w:color w:val="000000"/>
        </w:rPr>
        <w:t>处理。</w:t>
      </w:r>
    </w:p>
    <w:p w:rsidR="00A431B7" w:rsidRPr="003562F5" w:rsidRDefault="00A431B7" w:rsidP="00867F78">
      <w:pPr>
        <w:pStyle w:val="a6"/>
        <w:shd w:val="clear" w:color="auto" w:fill="FFFFFF"/>
        <w:spacing w:before="0" w:beforeAutospacing="0" w:after="0" w:afterAutospacing="0" w:line="360" w:lineRule="auto"/>
        <w:ind w:firstLineChars="200" w:firstLine="480"/>
        <w:rPr>
          <w:rFonts w:ascii="Arial" w:hAnsi="Arial" w:cs="Arial"/>
          <w:color w:val="000000"/>
        </w:rPr>
      </w:pPr>
      <w:r w:rsidRPr="003562F5">
        <w:rPr>
          <w:rFonts w:ascii="Calibri" w:hAnsi="Calibri" w:cs="Calibri"/>
          <w:color w:val="000000"/>
        </w:rPr>
        <w:t>2</w:t>
      </w:r>
      <w:r w:rsidRPr="003562F5">
        <w:rPr>
          <w:rFonts w:cs="Arial" w:hint="eastAsia"/>
          <w:color w:val="000000"/>
        </w:rPr>
        <w:t>、</w:t>
      </w:r>
      <w:r w:rsidRPr="003562F5">
        <w:rPr>
          <w:rFonts w:ascii="Calibri" w:hAnsi="Calibri" w:cs="Calibri"/>
          <w:color w:val="000000"/>
        </w:rPr>
        <w:t>在业务层中，管理服务组件的</w:t>
      </w:r>
      <w:r w:rsidRPr="003562F5">
        <w:rPr>
          <w:rFonts w:ascii="Calibri" w:hAnsi="Calibri" w:cs="Calibri"/>
          <w:color w:val="000000"/>
        </w:rPr>
        <w:t xml:space="preserve">Spring </w:t>
      </w:r>
      <w:proofErr w:type="spellStart"/>
      <w:r w:rsidRPr="003562F5">
        <w:rPr>
          <w:rFonts w:ascii="Calibri" w:hAnsi="Calibri" w:cs="Calibri"/>
          <w:color w:val="000000"/>
        </w:rPr>
        <w:t>IoC</w:t>
      </w:r>
      <w:proofErr w:type="spellEnd"/>
      <w:r w:rsidRPr="003562F5">
        <w:rPr>
          <w:rFonts w:ascii="Calibri" w:hAnsi="Calibri" w:cs="Calibri"/>
          <w:color w:val="000000"/>
        </w:rPr>
        <w:t>容器负责向</w:t>
      </w:r>
      <w:r w:rsidRPr="003562F5">
        <w:rPr>
          <w:rFonts w:ascii="Calibri" w:hAnsi="Calibri" w:cs="Calibri"/>
          <w:color w:val="000000"/>
        </w:rPr>
        <w:t>Action</w:t>
      </w:r>
      <w:r w:rsidRPr="003562F5">
        <w:rPr>
          <w:rFonts w:ascii="Calibri" w:hAnsi="Calibri" w:cs="Calibri"/>
          <w:color w:val="000000"/>
        </w:rPr>
        <w:t>提供业务模型</w:t>
      </w:r>
      <w:r w:rsidRPr="003562F5">
        <w:rPr>
          <w:rFonts w:ascii="Calibri" w:hAnsi="Calibri" w:cs="Calibri"/>
          <w:color w:val="000000"/>
        </w:rPr>
        <w:t>(Model)</w:t>
      </w:r>
      <w:r w:rsidRPr="003562F5">
        <w:rPr>
          <w:rFonts w:ascii="Calibri" w:hAnsi="Calibri" w:cs="Calibri"/>
          <w:color w:val="000000"/>
        </w:rPr>
        <w:t>组件和该组件的协作对象数据处理</w:t>
      </w:r>
      <w:r w:rsidRPr="003562F5">
        <w:rPr>
          <w:rFonts w:ascii="Calibri" w:hAnsi="Calibri" w:cs="Calibri"/>
          <w:color w:val="000000"/>
        </w:rPr>
        <w:t>(DAO)</w:t>
      </w:r>
      <w:r w:rsidRPr="003562F5">
        <w:rPr>
          <w:rFonts w:ascii="Calibri" w:hAnsi="Calibri" w:cs="Calibri"/>
          <w:color w:val="000000"/>
        </w:rPr>
        <w:t>组件完成业务逻辑，并提供事务处理、缓冲池等容器组件以提升系统性能和保证数据的完整性。</w:t>
      </w:r>
    </w:p>
    <w:p w:rsidR="00A431B7" w:rsidRPr="003562F5" w:rsidRDefault="00A431B7" w:rsidP="00867F78">
      <w:pPr>
        <w:pStyle w:val="a6"/>
        <w:shd w:val="clear" w:color="auto" w:fill="FFFFFF"/>
        <w:spacing w:before="0" w:beforeAutospacing="0" w:after="0" w:afterAutospacing="0" w:line="360" w:lineRule="auto"/>
        <w:ind w:firstLineChars="200" w:firstLine="480"/>
        <w:rPr>
          <w:rFonts w:ascii="Arial" w:hAnsi="Arial" w:cs="Arial"/>
          <w:color w:val="000000"/>
        </w:rPr>
      </w:pPr>
      <w:r w:rsidRPr="003562F5">
        <w:rPr>
          <w:rFonts w:ascii="Calibri" w:hAnsi="Calibri" w:cs="Calibri"/>
          <w:color w:val="000000"/>
        </w:rPr>
        <w:t>3</w:t>
      </w:r>
      <w:r w:rsidRPr="003562F5">
        <w:rPr>
          <w:rFonts w:cs="Arial" w:hint="eastAsia"/>
          <w:color w:val="000000"/>
        </w:rPr>
        <w:t>、</w:t>
      </w:r>
      <w:r w:rsidRPr="003562F5">
        <w:rPr>
          <w:rFonts w:ascii="Calibri" w:hAnsi="Calibri" w:cs="Calibri"/>
          <w:color w:val="000000"/>
        </w:rPr>
        <w:t>在持久层中，则依赖于</w:t>
      </w:r>
      <w:r w:rsidRPr="003562F5">
        <w:rPr>
          <w:rFonts w:ascii="Calibri" w:hAnsi="Calibri" w:cs="Calibri"/>
          <w:color w:val="000000"/>
        </w:rPr>
        <w:t>Hibernate</w:t>
      </w:r>
      <w:r w:rsidRPr="003562F5">
        <w:rPr>
          <w:rFonts w:ascii="Calibri" w:hAnsi="Calibri" w:cs="Calibri"/>
          <w:color w:val="000000"/>
        </w:rPr>
        <w:t>的对象化映射和数据库交互，处理</w:t>
      </w:r>
      <w:r w:rsidRPr="003562F5">
        <w:rPr>
          <w:rFonts w:ascii="Calibri" w:hAnsi="Calibri" w:cs="Calibri"/>
          <w:color w:val="000000"/>
        </w:rPr>
        <w:t>DAO</w:t>
      </w:r>
      <w:r w:rsidRPr="003562F5">
        <w:rPr>
          <w:rFonts w:ascii="Calibri" w:hAnsi="Calibri" w:cs="Calibri"/>
          <w:color w:val="000000"/>
        </w:rPr>
        <w:t>组件请求的数据，并返回处理结果。</w:t>
      </w:r>
      <w:r w:rsidRPr="003562F5">
        <w:rPr>
          <w:rFonts w:ascii="Calibri" w:hAnsi="Calibri" w:cs="Calibri"/>
          <w:color w:val="000000"/>
        </w:rPr>
        <w:t> </w:t>
      </w:r>
    </w:p>
    <w:p w:rsidR="00A431B7" w:rsidRPr="003562F5" w:rsidRDefault="00A431B7" w:rsidP="00867F78">
      <w:pPr>
        <w:pStyle w:val="a6"/>
        <w:shd w:val="clear" w:color="auto" w:fill="FFFFFF"/>
        <w:spacing w:before="0" w:beforeAutospacing="0" w:after="0" w:afterAutospacing="0" w:line="360" w:lineRule="auto"/>
        <w:ind w:firstLineChars="200" w:firstLine="480"/>
        <w:rPr>
          <w:rFonts w:ascii="Calibri" w:hAnsi="Calibri" w:cs="Calibri"/>
          <w:color w:val="000000"/>
        </w:rPr>
      </w:pPr>
      <w:r w:rsidRPr="003562F5">
        <w:rPr>
          <w:rFonts w:ascii="Calibri" w:hAnsi="Calibri" w:cs="Calibri"/>
          <w:color w:val="000000"/>
        </w:rPr>
        <w:t>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团队成员并行工作，大大提高了开发效率。</w:t>
      </w:r>
    </w:p>
    <w:p w:rsidR="00BA4F4D" w:rsidRPr="003562F5" w:rsidRDefault="00BA4F4D" w:rsidP="00867F78">
      <w:pPr>
        <w:pStyle w:val="a6"/>
        <w:shd w:val="clear" w:color="auto" w:fill="FFFFFF"/>
        <w:spacing w:before="0" w:beforeAutospacing="0" w:after="0" w:afterAutospacing="0" w:line="360" w:lineRule="auto"/>
        <w:rPr>
          <w:rFonts w:ascii="Calibri" w:hAnsi="Calibri" w:cs="Calibri"/>
          <w:b/>
          <w:color w:val="000000"/>
          <w:sz w:val="30"/>
          <w:szCs w:val="30"/>
        </w:rPr>
      </w:pPr>
      <w:r w:rsidRPr="003562F5">
        <w:rPr>
          <w:rFonts w:ascii="Calibri" w:hAnsi="Calibri" w:cs="Calibri" w:hint="eastAsia"/>
          <w:b/>
          <w:color w:val="000000"/>
          <w:sz w:val="30"/>
          <w:szCs w:val="30"/>
        </w:rPr>
        <w:t>五</w:t>
      </w:r>
      <w:r w:rsidRPr="003562F5">
        <w:rPr>
          <w:rFonts w:ascii="Calibri" w:hAnsi="Calibri" w:cs="Calibri" w:hint="eastAsia"/>
          <w:b/>
          <w:color w:val="000000"/>
          <w:sz w:val="30"/>
          <w:szCs w:val="30"/>
        </w:rPr>
        <w:t>.MVC</w:t>
      </w:r>
      <w:r w:rsidRPr="003562F5">
        <w:rPr>
          <w:rFonts w:ascii="Calibri" w:hAnsi="Calibri" w:cs="Calibri" w:hint="eastAsia"/>
          <w:b/>
          <w:color w:val="000000"/>
          <w:sz w:val="30"/>
          <w:szCs w:val="30"/>
        </w:rPr>
        <w:t>架构</w:t>
      </w:r>
    </w:p>
    <w:p w:rsidR="00BA4F4D" w:rsidRPr="003562F5" w:rsidRDefault="00D64557" w:rsidP="00867F78">
      <w:pPr>
        <w:pStyle w:val="a6"/>
        <w:shd w:val="clear" w:color="auto" w:fill="FFFFFF"/>
        <w:spacing w:before="0" w:beforeAutospacing="0" w:after="0" w:afterAutospacing="0" w:line="360" w:lineRule="auto"/>
        <w:ind w:firstLineChars="200" w:firstLine="480"/>
        <w:rPr>
          <w:rFonts w:ascii="Calibri" w:hAnsi="Calibri" w:cs="Calibri"/>
          <w:color w:val="000000"/>
        </w:rPr>
      </w:pPr>
      <w:hyperlink r:id="rId14" w:tgtFrame="_blank" w:history="1">
        <w:r w:rsidR="00BA4F4D" w:rsidRPr="003562F5">
          <w:rPr>
            <w:rStyle w:val="a3"/>
            <w:rFonts w:ascii="Calibri" w:hAnsi="Calibri" w:cs="Calibri"/>
          </w:rPr>
          <w:t>MVC</w:t>
        </w:r>
      </w:hyperlink>
      <w:r w:rsidR="00BA4F4D" w:rsidRPr="003562F5">
        <w:rPr>
          <w:rFonts w:ascii="Calibri" w:hAnsi="Calibri" w:cs="Calibri"/>
          <w:color w:val="000000"/>
        </w:rPr>
        <w:t>全名是</w:t>
      </w:r>
      <w:r w:rsidR="00BA4F4D" w:rsidRPr="003562F5">
        <w:rPr>
          <w:rFonts w:ascii="Calibri" w:hAnsi="Calibri" w:cs="Calibri"/>
          <w:color w:val="000000"/>
        </w:rPr>
        <w:t>Model View Controller</w:t>
      </w:r>
      <w:r w:rsidR="00BA4F4D" w:rsidRPr="003562F5">
        <w:rPr>
          <w:rFonts w:ascii="Calibri" w:hAnsi="Calibri" w:cs="Calibri"/>
          <w:color w:val="000000"/>
        </w:rPr>
        <w:t>，是模型</w:t>
      </w:r>
      <w:r w:rsidR="00BA4F4D" w:rsidRPr="003562F5">
        <w:rPr>
          <w:rFonts w:ascii="Calibri" w:hAnsi="Calibri" w:cs="Calibri"/>
          <w:color w:val="000000"/>
        </w:rPr>
        <w:t>(model)</w:t>
      </w:r>
      <w:r w:rsidR="00BA4F4D" w:rsidRPr="003562F5">
        <w:rPr>
          <w:rFonts w:ascii="Calibri" w:hAnsi="Calibri" w:cs="Calibri"/>
          <w:color w:val="000000"/>
        </w:rPr>
        <w:t>－视图</w:t>
      </w:r>
      <w:r w:rsidR="00BA4F4D" w:rsidRPr="003562F5">
        <w:rPr>
          <w:rFonts w:ascii="Calibri" w:hAnsi="Calibri" w:cs="Calibri"/>
          <w:color w:val="000000"/>
        </w:rPr>
        <w:t>(view)</w:t>
      </w:r>
      <w:r w:rsidR="00BA4F4D" w:rsidRPr="003562F5">
        <w:rPr>
          <w:rFonts w:ascii="Calibri" w:hAnsi="Calibri" w:cs="Calibri"/>
          <w:color w:val="000000"/>
        </w:rPr>
        <w:t>－控制器</w:t>
      </w:r>
      <w:r w:rsidR="00BA4F4D" w:rsidRPr="003562F5">
        <w:rPr>
          <w:rFonts w:ascii="Calibri" w:hAnsi="Calibri" w:cs="Calibri"/>
          <w:color w:val="000000"/>
        </w:rPr>
        <w:t>(controller)</w:t>
      </w:r>
      <w:r w:rsidR="00BA4F4D" w:rsidRPr="003562F5">
        <w:rPr>
          <w:rFonts w:ascii="Calibri" w:hAnsi="Calibri" w:cs="Calibri"/>
          <w:color w:val="000000"/>
        </w:rPr>
        <w:t>的缩写，是</w:t>
      </w:r>
      <w:hyperlink r:id="rId15" w:tgtFrame="_blank" w:history="1">
        <w:r w:rsidR="00BA4F4D" w:rsidRPr="003562F5">
          <w:rPr>
            <w:rStyle w:val="a3"/>
            <w:rFonts w:ascii="Calibri" w:hAnsi="Calibri" w:cs="Calibri"/>
          </w:rPr>
          <w:t>Xerox PARC</w:t>
        </w:r>
      </w:hyperlink>
      <w:r w:rsidR="00BA4F4D" w:rsidRPr="003562F5">
        <w:rPr>
          <w:rFonts w:ascii="Calibri" w:hAnsi="Calibri" w:cs="Calibri"/>
          <w:color w:val="000000"/>
        </w:rPr>
        <w:t>在二十世纪八十年代为编程语言</w:t>
      </w:r>
      <w:r w:rsidR="00BA4F4D" w:rsidRPr="003562F5">
        <w:rPr>
          <w:rFonts w:ascii="Calibri" w:hAnsi="Calibri" w:cs="Calibri"/>
          <w:color w:val="000000"/>
        </w:rPr>
        <w:t>Smalltalk</w:t>
      </w:r>
      <w:r w:rsidR="00BA4F4D" w:rsidRPr="003562F5">
        <w:rPr>
          <w:rFonts w:ascii="Calibri" w:hAnsi="Calibri" w:cs="Calibri"/>
          <w:color w:val="000000"/>
        </w:rPr>
        <w:t>－</w:t>
      </w:r>
      <w:r w:rsidR="00BA4F4D" w:rsidRPr="003562F5">
        <w:rPr>
          <w:rFonts w:ascii="Calibri" w:hAnsi="Calibri" w:cs="Calibri"/>
          <w:color w:val="000000"/>
        </w:rPr>
        <w:t>80</w:t>
      </w:r>
      <w:r w:rsidR="00BA4F4D" w:rsidRPr="003562F5">
        <w:rPr>
          <w:rFonts w:ascii="Calibri" w:hAnsi="Calibri" w:cs="Calibri"/>
          <w:color w:val="000000"/>
        </w:rPr>
        <w:t>发明的一种</w:t>
      </w:r>
      <w:hyperlink r:id="rId16" w:tgtFrame="_blank" w:history="1">
        <w:r w:rsidR="00BA4F4D" w:rsidRPr="003562F5">
          <w:rPr>
            <w:rStyle w:val="a3"/>
            <w:rFonts w:ascii="Calibri" w:hAnsi="Calibri" w:cs="Calibri"/>
          </w:rPr>
          <w:t>软件设计模式</w:t>
        </w:r>
      </w:hyperlink>
      <w:r w:rsidR="00BA4F4D" w:rsidRPr="003562F5">
        <w:rPr>
          <w:rFonts w:ascii="Calibri" w:hAnsi="Calibri" w:cs="Calibri"/>
          <w:color w:val="000000"/>
        </w:rPr>
        <w:t>，已被广泛使用。后来被推荐为</w:t>
      </w:r>
      <w:hyperlink r:id="rId17" w:tgtFrame="_blank" w:history="1">
        <w:r w:rsidR="00BA4F4D" w:rsidRPr="003562F5">
          <w:rPr>
            <w:rStyle w:val="a3"/>
            <w:rFonts w:ascii="Calibri" w:hAnsi="Calibri" w:cs="Calibri"/>
          </w:rPr>
          <w:t>Oracle</w:t>
        </w:r>
      </w:hyperlink>
      <w:r w:rsidR="00BA4F4D" w:rsidRPr="003562F5">
        <w:rPr>
          <w:rFonts w:ascii="Calibri" w:hAnsi="Calibri" w:cs="Calibri"/>
          <w:color w:val="000000"/>
        </w:rPr>
        <w:t>旗下</w:t>
      </w:r>
      <w:hyperlink r:id="rId18" w:tgtFrame="_blank" w:history="1">
        <w:r w:rsidR="00BA4F4D" w:rsidRPr="003562F5">
          <w:rPr>
            <w:rStyle w:val="a3"/>
            <w:rFonts w:ascii="Calibri" w:hAnsi="Calibri" w:cs="Calibri"/>
          </w:rPr>
          <w:t>Sun</w:t>
        </w:r>
      </w:hyperlink>
      <w:r w:rsidR="00BA4F4D" w:rsidRPr="003562F5">
        <w:rPr>
          <w:rFonts w:ascii="Calibri" w:hAnsi="Calibri" w:cs="Calibri"/>
          <w:color w:val="000000"/>
        </w:rPr>
        <w:t>公司</w:t>
      </w:r>
      <w:hyperlink r:id="rId19" w:tgtFrame="_blank" w:history="1">
        <w:r w:rsidR="00BA4F4D" w:rsidRPr="003562F5">
          <w:rPr>
            <w:rStyle w:val="a3"/>
            <w:rFonts w:ascii="Calibri" w:hAnsi="Calibri" w:cs="Calibri"/>
          </w:rPr>
          <w:t>Java EE</w:t>
        </w:r>
      </w:hyperlink>
      <w:r w:rsidR="00BA4F4D" w:rsidRPr="003562F5">
        <w:rPr>
          <w:rFonts w:ascii="Calibri" w:hAnsi="Calibri" w:cs="Calibri"/>
          <w:color w:val="000000"/>
        </w:rPr>
        <w:t>平台的设计模式，并且受到越来越多的使用</w:t>
      </w:r>
      <w:hyperlink r:id="rId20" w:tgtFrame="_blank" w:history="1">
        <w:r w:rsidR="00BA4F4D" w:rsidRPr="003562F5">
          <w:rPr>
            <w:rStyle w:val="a3"/>
            <w:rFonts w:ascii="Calibri" w:hAnsi="Calibri" w:cs="Calibri"/>
          </w:rPr>
          <w:t>ColdFusion</w:t>
        </w:r>
      </w:hyperlink>
      <w:r w:rsidR="00BA4F4D" w:rsidRPr="003562F5">
        <w:rPr>
          <w:rFonts w:ascii="Calibri" w:hAnsi="Calibri" w:cs="Calibri"/>
          <w:color w:val="000000"/>
        </w:rPr>
        <w:t>和</w:t>
      </w:r>
      <w:hyperlink r:id="rId21" w:tgtFrame="_blank" w:history="1">
        <w:r w:rsidR="00BA4F4D" w:rsidRPr="003562F5">
          <w:rPr>
            <w:rStyle w:val="a3"/>
            <w:rFonts w:ascii="Calibri" w:hAnsi="Calibri" w:cs="Calibri"/>
          </w:rPr>
          <w:t>PHP</w:t>
        </w:r>
      </w:hyperlink>
      <w:r w:rsidR="00BA4F4D" w:rsidRPr="003562F5">
        <w:rPr>
          <w:rFonts w:ascii="Calibri" w:hAnsi="Calibri" w:cs="Calibri"/>
          <w:color w:val="000000"/>
        </w:rPr>
        <w:t>的开发者</w:t>
      </w:r>
      <w:r w:rsidR="00BA4F4D" w:rsidRPr="003562F5">
        <w:rPr>
          <w:rFonts w:ascii="Calibri" w:hAnsi="Calibri" w:cs="Calibri"/>
          <w:color w:val="000000"/>
        </w:rPr>
        <w:lastRenderedPageBreak/>
        <w:t>的欢迎。模型－视图－控制器模式是一个有用的</w:t>
      </w:r>
      <w:hyperlink r:id="rId22" w:tgtFrame="_blank" w:history="1">
        <w:r w:rsidR="00BA4F4D" w:rsidRPr="003562F5">
          <w:rPr>
            <w:rStyle w:val="a3"/>
            <w:rFonts w:ascii="Calibri" w:hAnsi="Calibri" w:cs="Calibri"/>
          </w:rPr>
          <w:t>工具箱</w:t>
        </w:r>
      </w:hyperlink>
      <w:r w:rsidR="00BA4F4D" w:rsidRPr="003562F5">
        <w:rPr>
          <w:rFonts w:ascii="Calibri" w:hAnsi="Calibri" w:cs="Calibri"/>
          <w:color w:val="000000"/>
        </w:rPr>
        <w:t>，一种软件设计典范，用一种业务逻辑、数据、界面显示分离的方法组织代码，将业务逻辑聚集到一个部件里面，在改进和个性化定制界面及用户交互的同时，不需要重新编写业务逻辑。</w:t>
      </w:r>
      <w:r w:rsidR="00BA4F4D" w:rsidRPr="003562F5">
        <w:rPr>
          <w:rFonts w:ascii="Calibri" w:hAnsi="Calibri" w:cs="Calibri"/>
          <w:color w:val="000000"/>
        </w:rPr>
        <w:t>MVC</w:t>
      </w:r>
      <w:proofErr w:type="gramStart"/>
      <w:r w:rsidR="00BA4F4D" w:rsidRPr="003562F5">
        <w:rPr>
          <w:rFonts w:ascii="Calibri" w:hAnsi="Calibri" w:cs="Calibri"/>
          <w:color w:val="000000"/>
        </w:rPr>
        <w:t>被独特</w:t>
      </w:r>
      <w:proofErr w:type="gramEnd"/>
      <w:r w:rsidR="00BA4F4D" w:rsidRPr="003562F5">
        <w:rPr>
          <w:rFonts w:ascii="Calibri" w:hAnsi="Calibri" w:cs="Calibri"/>
          <w:color w:val="000000"/>
        </w:rPr>
        <w:t>的发展起来用于映射传统的输入、处理和输出功能在一个逻辑的图形化用户界面的结构中。</w:t>
      </w:r>
    </w:p>
    <w:p w:rsidR="00F8484C" w:rsidRPr="003562F5" w:rsidRDefault="00A77EC4" w:rsidP="00867F78">
      <w:pPr>
        <w:widowControl/>
        <w:shd w:val="clear" w:color="auto" w:fill="FFFFFF"/>
        <w:spacing w:line="360" w:lineRule="auto"/>
        <w:jc w:val="left"/>
        <w:rPr>
          <w:rFonts w:ascii="Arial" w:eastAsia="宋体" w:hAnsi="Arial" w:cs="Arial"/>
          <w:b/>
          <w:color w:val="333333"/>
          <w:kern w:val="0"/>
          <w:sz w:val="30"/>
          <w:szCs w:val="30"/>
        </w:rPr>
      </w:pPr>
      <w:r w:rsidRPr="003562F5">
        <w:rPr>
          <w:rFonts w:ascii="Arial" w:eastAsia="宋体" w:hAnsi="Arial" w:cs="Arial"/>
          <w:b/>
          <w:color w:val="333333"/>
          <w:kern w:val="0"/>
          <w:sz w:val="30"/>
          <w:szCs w:val="30"/>
        </w:rPr>
        <w:t>六</w:t>
      </w:r>
      <w:r w:rsidRPr="003562F5">
        <w:rPr>
          <w:rFonts w:ascii="Arial" w:eastAsia="宋体" w:hAnsi="Arial" w:cs="Arial" w:hint="eastAsia"/>
          <w:b/>
          <w:color w:val="333333"/>
          <w:kern w:val="0"/>
          <w:sz w:val="30"/>
          <w:szCs w:val="30"/>
        </w:rPr>
        <w:t>.MVC</w:t>
      </w:r>
      <w:r w:rsidRPr="003562F5">
        <w:rPr>
          <w:rFonts w:ascii="Arial" w:eastAsia="宋体" w:hAnsi="Arial" w:cs="Arial" w:hint="eastAsia"/>
          <w:b/>
          <w:color w:val="333333"/>
          <w:kern w:val="0"/>
          <w:sz w:val="30"/>
          <w:szCs w:val="30"/>
        </w:rPr>
        <w:t>架构与</w:t>
      </w:r>
      <w:r w:rsidRPr="003562F5">
        <w:rPr>
          <w:rFonts w:ascii="Arial" w:eastAsia="宋体" w:hAnsi="Arial" w:cs="Arial" w:hint="eastAsia"/>
          <w:b/>
          <w:color w:val="333333"/>
          <w:kern w:val="0"/>
          <w:sz w:val="30"/>
          <w:szCs w:val="30"/>
        </w:rPr>
        <w:t>SSH</w:t>
      </w:r>
      <w:r w:rsidRPr="003562F5">
        <w:rPr>
          <w:rFonts w:ascii="Arial" w:eastAsia="宋体" w:hAnsi="Arial" w:cs="Arial" w:hint="eastAsia"/>
          <w:b/>
          <w:color w:val="333333"/>
          <w:kern w:val="0"/>
          <w:sz w:val="30"/>
          <w:szCs w:val="30"/>
        </w:rPr>
        <w:t>框架的关系</w:t>
      </w:r>
    </w:p>
    <w:p w:rsidR="00E6147A" w:rsidRDefault="00A77EC4" w:rsidP="00867F78">
      <w:pPr>
        <w:widowControl/>
        <w:shd w:val="clear" w:color="auto" w:fill="FFFFFF"/>
        <w:spacing w:line="360" w:lineRule="auto"/>
        <w:ind w:firstLineChars="200" w:firstLine="480"/>
        <w:jc w:val="left"/>
        <w:rPr>
          <w:rFonts w:ascii="Calibri" w:eastAsia="宋体" w:hAnsi="Calibri" w:cs="Calibri"/>
          <w:color w:val="000000"/>
          <w:kern w:val="0"/>
          <w:sz w:val="24"/>
          <w:szCs w:val="24"/>
        </w:rPr>
      </w:pPr>
      <w:r w:rsidRPr="003562F5">
        <w:rPr>
          <w:rFonts w:ascii="Calibri" w:eastAsia="宋体" w:hAnsi="Calibri" w:cs="Calibri"/>
          <w:color w:val="000000"/>
          <w:kern w:val="0"/>
          <w:sz w:val="24"/>
          <w:szCs w:val="24"/>
        </w:rPr>
        <w:t>MVC</w:t>
      </w:r>
      <w:r w:rsidRPr="003562F5">
        <w:rPr>
          <w:rFonts w:ascii="Calibri" w:eastAsia="宋体" w:hAnsi="Calibri" w:cs="Calibri"/>
          <w:color w:val="000000"/>
          <w:kern w:val="0"/>
          <w:sz w:val="24"/>
          <w:szCs w:val="24"/>
        </w:rPr>
        <w:t>三层架构：模型层，控制层和视图层。</w:t>
      </w:r>
    </w:p>
    <w:p w:rsidR="00E6147A" w:rsidRDefault="00A77EC4" w:rsidP="00867F78">
      <w:pPr>
        <w:widowControl/>
        <w:shd w:val="clear" w:color="auto" w:fill="FFFFFF"/>
        <w:spacing w:line="360" w:lineRule="auto"/>
        <w:ind w:firstLineChars="200" w:firstLine="480"/>
        <w:jc w:val="left"/>
        <w:rPr>
          <w:rFonts w:ascii="Calibri" w:eastAsia="宋体" w:hAnsi="Calibri" w:cs="Calibri"/>
          <w:color w:val="000000"/>
          <w:kern w:val="0"/>
          <w:sz w:val="24"/>
          <w:szCs w:val="24"/>
        </w:rPr>
      </w:pPr>
      <w:r w:rsidRPr="003562F5">
        <w:rPr>
          <w:rFonts w:ascii="Calibri" w:eastAsia="宋体" w:hAnsi="Calibri" w:cs="Calibri"/>
          <w:color w:val="000000"/>
          <w:kern w:val="0"/>
          <w:sz w:val="24"/>
          <w:szCs w:val="24"/>
        </w:rPr>
        <w:t>模型层，用</w:t>
      </w:r>
      <w:r w:rsidRPr="003562F5">
        <w:rPr>
          <w:rFonts w:ascii="Calibri" w:eastAsia="宋体" w:hAnsi="Calibri" w:cs="Calibri"/>
          <w:color w:val="000000"/>
          <w:kern w:val="0"/>
          <w:sz w:val="24"/>
          <w:szCs w:val="24"/>
        </w:rPr>
        <w:t>Hibernate</w:t>
      </w:r>
      <w:r w:rsidRPr="003562F5">
        <w:rPr>
          <w:rFonts w:ascii="Calibri" w:eastAsia="宋体" w:hAnsi="Calibri" w:cs="Calibri"/>
          <w:color w:val="000000"/>
          <w:kern w:val="0"/>
          <w:sz w:val="24"/>
          <w:szCs w:val="24"/>
        </w:rPr>
        <w:t>框架让来</w:t>
      </w:r>
      <w:r w:rsidRPr="003562F5">
        <w:rPr>
          <w:rFonts w:ascii="Calibri" w:eastAsia="宋体" w:hAnsi="Calibri" w:cs="Calibri"/>
          <w:color w:val="000000"/>
          <w:kern w:val="0"/>
          <w:sz w:val="24"/>
          <w:szCs w:val="24"/>
        </w:rPr>
        <w:t>JavaBean</w:t>
      </w:r>
      <w:r w:rsidRPr="003562F5">
        <w:rPr>
          <w:rFonts w:ascii="Calibri" w:eastAsia="宋体" w:hAnsi="Calibri" w:cs="Calibri"/>
          <w:color w:val="000000"/>
          <w:kern w:val="0"/>
          <w:sz w:val="24"/>
          <w:szCs w:val="24"/>
        </w:rPr>
        <w:t>在数据库生成表及关联，通过对</w:t>
      </w:r>
      <w:r w:rsidRPr="003562F5">
        <w:rPr>
          <w:rFonts w:ascii="Calibri" w:eastAsia="宋体" w:hAnsi="Calibri" w:cs="Calibri"/>
          <w:color w:val="000000"/>
          <w:kern w:val="0"/>
          <w:sz w:val="24"/>
          <w:szCs w:val="24"/>
        </w:rPr>
        <w:t>JavaBean</w:t>
      </w:r>
      <w:r w:rsidRPr="003562F5">
        <w:rPr>
          <w:rFonts w:ascii="Calibri" w:eastAsia="宋体" w:hAnsi="Calibri" w:cs="Calibri"/>
          <w:color w:val="000000"/>
          <w:kern w:val="0"/>
          <w:sz w:val="24"/>
          <w:szCs w:val="24"/>
        </w:rPr>
        <w:t>的操作来</w:t>
      </w:r>
      <w:r w:rsidRPr="003562F5">
        <w:rPr>
          <w:rFonts w:ascii="Calibri" w:eastAsia="宋体" w:hAnsi="Calibri" w:cs="Calibri"/>
          <w:color w:val="000000"/>
          <w:kern w:val="0"/>
          <w:sz w:val="24"/>
          <w:szCs w:val="24"/>
        </w:rPr>
        <w:t xml:space="preserve"> </w:t>
      </w:r>
      <w:r w:rsidRPr="003562F5">
        <w:rPr>
          <w:rFonts w:ascii="Calibri" w:eastAsia="宋体" w:hAnsi="Calibri" w:cs="Calibri"/>
          <w:color w:val="000000"/>
          <w:kern w:val="0"/>
          <w:sz w:val="24"/>
          <w:szCs w:val="24"/>
        </w:rPr>
        <w:t>对数据库进行操作；</w:t>
      </w:r>
    </w:p>
    <w:p w:rsidR="00E6147A" w:rsidRDefault="00A77EC4" w:rsidP="00867F78">
      <w:pPr>
        <w:widowControl/>
        <w:shd w:val="clear" w:color="auto" w:fill="FFFFFF"/>
        <w:spacing w:line="360" w:lineRule="auto"/>
        <w:ind w:firstLineChars="200" w:firstLine="480"/>
        <w:jc w:val="left"/>
        <w:rPr>
          <w:rFonts w:ascii="Calibri" w:eastAsia="宋体" w:hAnsi="Calibri" w:cs="Calibri"/>
          <w:color w:val="000000"/>
          <w:kern w:val="0"/>
          <w:sz w:val="24"/>
          <w:szCs w:val="24"/>
        </w:rPr>
      </w:pPr>
      <w:r w:rsidRPr="003562F5">
        <w:rPr>
          <w:rFonts w:ascii="Calibri" w:eastAsia="宋体" w:hAnsi="Calibri" w:cs="Calibri"/>
          <w:color w:val="000000"/>
          <w:kern w:val="0"/>
          <w:sz w:val="24"/>
          <w:szCs w:val="24"/>
        </w:rPr>
        <w:t>控制层，用</w:t>
      </w:r>
      <w:r w:rsidRPr="003562F5">
        <w:rPr>
          <w:rFonts w:ascii="Calibri" w:eastAsia="宋体" w:hAnsi="Calibri" w:cs="Calibri"/>
          <w:color w:val="000000"/>
          <w:kern w:val="0"/>
          <w:sz w:val="24"/>
          <w:szCs w:val="24"/>
        </w:rPr>
        <w:t>Struts</w:t>
      </w:r>
      <w:r w:rsidRPr="003562F5">
        <w:rPr>
          <w:rFonts w:ascii="Calibri" w:eastAsia="宋体" w:hAnsi="Calibri" w:cs="Calibri"/>
          <w:color w:val="000000"/>
          <w:kern w:val="0"/>
          <w:sz w:val="24"/>
          <w:szCs w:val="24"/>
        </w:rPr>
        <w:t>框架来连接数据层和视图层的，接收、处理、发送数据并控制流程；</w:t>
      </w:r>
    </w:p>
    <w:p w:rsidR="00A77EC4" w:rsidRPr="003562F5" w:rsidRDefault="00A77EC4" w:rsidP="00867F78">
      <w:pPr>
        <w:widowControl/>
        <w:shd w:val="clear" w:color="auto" w:fill="FFFFFF"/>
        <w:spacing w:line="360" w:lineRule="auto"/>
        <w:ind w:firstLineChars="200" w:firstLine="480"/>
        <w:jc w:val="left"/>
        <w:rPr>
          <w:rFonts w:ascii="Calibri" w:eastAsia="宋体" w:hAnsi="Calibri" w:cs="Calibri"/>
          <w:color w:val="000000"/>
          <w:kern w:val="0"/>
          <w:sz w:val="24"/>
          <w:szCs w:val="24"/>
        </w:rPr>
      </w:pPr>
      <w:r w:rsidRPr="003562F5">
        <w:rPr>
          <w:rFonts w:ascii="Calibri" w:eastAsia="宋体" w:hAnsi="Calibri" w:cs="Calibri"/>
          <w:color w:val="000000"/>
          <w:kern w:val="0"/>
          <w:sz w:val="24"/>
          <w:szCs w:val="24"/>
        </w:rPr>
        <w:t>视图层，用</w:t>
      </w:r>
      <w:r w:rsidRPr="003562F5">
        <w:rPr>
          <w:rFonts w:ascii="Calibri" w:eastAsia="宋体" w:hAnsi="Calibri" w:cs="Calibri"/>
          <w:color w:val="000000"/>
          <w:kern w:val="0"/>
          <w:sz w:val="24"/>
          <w:szCs w:val="24"/>
        </w:rPr>
        <w:t>JSP</w:t>
      </w:r>
      <w:r w:rsidRPr="003562F5">
        <w:rPr>
          <w:rFonts w:ascii="Calibri" w:eastAsia="宋体" w:hAnsi="Calibri" w:cs="Calibri"/>
          <w:color w:val="000000"/>
          <w:kern w:val="0"/>
          <w:sz w:val="24"/>
          <w:szCs w:val="24"/>
        </w:rPr>
        <w:t>模板把页面展现给用户以及提供</w:t>
      </w:r>
      <w:r w:rsidRPr="003562F5">
        <w:rPr>
          <w:rFonts w:ascii="Calibri" w:eastAsia="宋体" w:hAnsi="Calibri" w:cs="Calibri"/>
          <w:color w:val="000000"/>
          <w:kern w:val="0"/>
          <w:sz w:val="24"/>
          <w:szCs w:val="24"/>
        </w:rPr>
        <w:t xml:space="preserve"> </w:t>
      </w:r>
      <w:r w:rsidRPr="003562F5">
        <w:rPr>
          <w:rFonts w:ascii="Calibri" w:eastAsia="宋体" w:hAnsi="Calibri" w:cs="Calibri"/>
          <w:color w:val="000000"/>
          <w:kern w:val="0"/>
          <w:sz w:val="24"/>
          <w:szCs w:val="24"/>
        </w:rPr>
        <w:t>与用户的交互。而</w:t>
      </w:r>
      <w:r w:rsidRPr="003562F5">
        <w:rPr>
          <w:rFonts w:ascii="Calibri" w:eastAsia="宋体" w:hAnsi="Calibri" w:cs="Calibri"/>
          <w:color w:val="000000"/>
          <w:kern w:val="0"/>
          <w:sz w:val="24"/>
          <w:szCs w:val="24"/>
        </w:rPr>
        <w:t>Spring</w:t>
      </w:r>
      <w:r w:rsidRPr="003562F5">
        <w:rPr>
          <w:rFonts w:ascii="Calibri" w:eastAsia="宋体" w:hAnsi="Calibri" w:cs="Calibri"/>
          <w:color w:val="000000"/>
          <w:kern w:val="0"/>
          <w:sz w:val="24"/>
          <w:szCs w:val="24"/>
        </w:rPr>
        <w:t>框架粘合了</w:t>
      </w:r>
      <w:r w:rsidRPr="003562F5">
        <w:rPr>
          <w:rFonts w:ascii="Calibri" w:eastAsia="宋体" w:hAnsi="Calibri" w:cs="Calibri"/>
          <w:color w:val="000000"/>
          <w:kern w:val="0"/>
          <w:sz w:val="24"/>
          <w:szCs w:val="24"/>
        </w:rPr>
        <w:t>Hibernate</w:t>
      </w:r>
      <w:r w:rsidRPr="003562F5">
        <w:rPr>
          <w:rFonts w:ascii="Calibri" w:eastAsia="宋体" w:hAnsi="Calibri" w:cs="Calibri"/>
          <w:color w:val="000000"/>
          <w:kern w:val="0"/>
          <w:sz w:val="24"/>
          <w:szCs w:val="24"/>
        </w:rPr>
        <w:t>和</w:t>
      </w:r>
      <w:r w:rsidRPr="003562F5">
        <w:rPr>
          <w:rFonts w:ascii="Calibri" w:eastAsia="宋体" w:hAnsi="Calibri" w:cs="Calibri"/>
          <w:color w:val="000000"/>
          <w:kern w:val="0"/>
          <w:sz w:val="24"/>
          <w:szCs w:val="24"/>
        </w:rPr>
        <w:t>Struts</w:t>
      </w:r>
      <w:r w:rsidRPr="003562F5">
        <w:rPr>
          <w:rFonts w:ascii="Calibri" w:eastAsia="宋体" w:hAnsi="Calibri" w:cs="Calibri"/>
          <w:color w:val="000000"/>
          <w:kern w:val="0"/>
          <w:sz w:val="24"/>
          <w:szCs w:val="24"/>
        </w:rPr>
        <w:t>，透明的管理了整个架构，提供</w:t>
      </w:r>
      <w:r w:rsidRPr="003562F5">
        <w:rPr>
          <w:rFonts w:ascii="Calibri" w:eastAsia="宋体" w:hAnsi="Calibri" w:cs="Calibri"/>
          <w:color w:val="000000"/>
          <w:kern w:val="0"/>
          <w:sz w:val="24"/>
          <w:szCs w:val="24"/>
        </w:rPr>
        <w:t>IOC</w:t>
      </w:r>
      <w:r w:rsidRPr="003562F5">
        <w:rPr>
          <w:rFonts w:ascii="Calibri" w:eastAsia="宋体" w:hAnsi="Calibri" w:cs="Calibri"/>
          <w:color w:val="000000"/>
          <w:kern w:val="0"/>
          <w:sz w:val="24"/>
          <w:szCs w:val="24"/>
        </w:rPr>
        <w:t>容器使代码松耦合以及</w:t>
      </w:r>
      <w:r w:rsidRPr="003562F5">
        <w:rPr>
          <w:rFonts w:ascii="Calibri" w:eastAsia="宋体" w:hAnsi="Calibri" w:cs="Calibri"/>
          <w:color w:val="000000"/>
          <w:kern w:val="0"/>
          <w:sz w:val="24"/>
          <w:szCs w:val="24"/>
        </w:rPr>
        <w:t>AOP</w:t>
      </w:r>
      <w:r w:rsidRPr="003562F5">
        <w:rPr>
          <w:rFonts w:ascii="Calibri" w:eastAsia="宋体" w:hAnsi="Calibri" w:cs="Calibri"/>
          <w:color w:val="000000"/>
          <w:kern w:val="0"/>
          <w:sz w:val="24"/>
          <w:szCs w:val="24"/>
        </w:rPr>
        <w:t>框架的切面功能</w:t>
      </w:r>
      <w:r w:rsidRPr="003562F5">
        <w:rPr>
          <w:rFonts w:ascii="Calibri" w:eastAsia="宋体" w:hAnsi="Calibri" w:cs="Calibri"/>
          <w:color w:val="000000"/>
          <w:kern w:val="0"/>
          <w:sz w:val="24"/>
          <w:szCs w:val="24"/>
        </w:rPr>
        <w:t xml:space="preserve"> </w:t>
      </w:r>
      <w:r w:rsidRPr="003562F5">
        <w:rPr>
          <w:rFonts w:ascii="Calibri" w:eastAsia="宋体" w:hAnsi="Calibri" w:cs="Calibri"/>
          <w:color w:val="000000"/>
          <w:kern w:val="0"/>
          <w:sz w:val="24"/>
          <w:szCs w:val="24"/>
        </w:rPr>
        <w:t>等等。</w:t>
      </w:r>
    </w:p>
    <w:p w:rsidR="00CE7B3A" w:rsidRDefault="00CE7B3A" w:rsidP="00867F78">
      <w:pPr>
        <w:spacing w:line="360" w:lineRule="auto"/>
        <w:jc w:val="right"/>
        <w:rPr>
          <w:rFonts w:ascii="Calibri" w:eastAsia="宋体" w:hAnsi="Calibri" w:cs="Calibri"/>
          <w:color w:val="000000"/>
          <w:kern w:val="0"/>
          <w:sz w:val="24"/>
          <w:szCs w:val="24"/>
        </w:rPr>
      </w:pPr>
    </w:p>
    <w:p w:rsidR="00CE7B3A" w:rsidRDefault="00CE7B3A" w:rsidP="00867F78">
      <w:pPr>
        <w:spacing w:line="360" w:lineRule="auto"/>
        <w:jc w:val="right"/>
        <w:rPr>
          <w:rFonts w:ascii="Calibri" w:eastAsia="宋体" w:hAnsi="Calibri" w:cs="Calibri"/>
          <w:color w:val="000000"/>
          <w:kern w:val="0"/>
          <w:sz w:val="24"/>
          <w:szCs w:val="24"/>
        </w:rPr>
      </w:pPr>
    </w:p>
    <w:p w:rsidR="00CE7B3A" w:rsidRPr="00E6147A" w:rsidRDefault="00CE7B3A" w:rsidP="00867F78">
      <w:pPr>
        <w:spacing w:line="360" w:lineRule="auto"/>
        <w:jc w:val="right"/>
        <w:rPr>
          <w:rFonts w:ascii="Calibri" w:eastAsia="宋体" w:hAnsi="Calibri" w:cs="Calibri"/>
          <w:b/>
          <w:color w:val="000000"/>
          <w:kern w:val="0"/>
          <w:sz w:val="24"/>
          <w:szCs w:val="24"/>
        </w:rPr>
      </w:pPr>
      <w:r w:rsidRPr="00E6147A">
        <w:rPr>
          <w:rFonts w:ascii="Calibri" w:eastAsia="宋体" w:hAnsi="Calibri" w:cs="Calibri" w:hint="eastAsia"/>
          <w:b/>
          <w:color w:val="000000"/>
          <w:kern w:val="0"/>
          <w:sz w:val="24"/>
          <w:szCs w:val="24"/>
        </w:rPr>
        <w:t>学号：</w:t>
      </w:r>
      <w:r w:rsidRPr="00E6147A">
        <w:rPr>
          <w:rFonts w:ascii="Calibri" w:eastAsia="宋体" w:hAnsi="Calibri" w:cs="Calibri" w:hint="eastAsia"/>
          <w:b/>
          <w:color w:val="000000"/>
          <w:kern w:val="0"/>
          <w:sz w:val="24"/>
          <w:szCs w:val="24"/>
        </w:rPr>
        <w:t>201502056</w:t>
      </w:r>
    </w:p>
    <w:p w:rsidR="00CE7B3A" w:rsidRPr="00E6147A" w:rsidRDefault="00CE7B3A" w:rsidP="00867F78">
      <w:pPr>
        <w:spacing w:line="360" w:lineRule="auto"/>
        <w:jc w:val="right"/>
        <w:rPr>
          <w:rFonts w:ascii="Calibri" w:eastAsia="宋体" w:hAnsi="Calibri" w:cs="Calibri"/>
          <w:b/>
          <w:color w:val="000000"/>
          <w:kern w:val="0"/>
          <w:sz w:val="24"/>
          <w:szCs w:val="24"/>
        </w:rPr>
      </w:pPr>
      <w:r w:rsidRPr="00E6147A">
        <w:rPr>
          <w:rFonts w:ascii="Calibri" w:eastAsia="宋体" w:hAnsi="Calibri" w:cs="Calibri"/>
          <w:b/>
          <w:color w:val="000000"/>
          <w:kern w:val="0"/>
          <w:sz w:val="24"/>
          <w:szCs w:val="24"/>
        </w:rPr>
        <w:t>信管</w:t>
      </w:r>
      <w:r w:rsidRPr="00E6147A">
        <w:rPr>
          <w:rFonts w:ascii="Calibri" w:eastAsia="宋体" w:hAnsi="Calibri" w:cs="Calibri" w:hint="eastAsia"/>
          <w:b/>
          <w:color w:val="000000"/>
          <w:kern w:val="0"/>
          <w:sz w:val="24"/>
          <w:szCs w:val="24"/>
        </w:rPr>
        <w:t>11501</w:t>
      </w:r>
    </w:p>
    <w:p w:rsidR="00CE7B3A" w:rsidRPr="00E6147A" w:rsidRDefault="00CE7B3A" w:rsidP="00867F78">
      <w:pPr>
        <w:spacing w:line="360" w:lineRule="auto"/>
        <w:jc w:val="right"/>
        <w:rPr>
          <w:rFonts w:ascii="Calibri" w:eastAsia="宋体" w:hAnsi="Calibri" w:cs="Calibri"/>
          <w:b/>
          <w:color w:val="000000"/>
          <w:kern w:val="0"/>
          <w:sz w:val="24"/>
          <w:szCs w:val="24"/>
        </w:rPr>
      </w:pPr>
      <w:proofErr w:type="gramStart"/>
      <w:r w:rsidRPr="00E6147A">
        <w:rPr>
          <w:rFonts w:ascii="Calibri" w:eastAsia="宋体" w:hAnsi="Calibri" w:cs="Calibri" w:hint="eastAsia"/>
          <w:b/>
          <w:color w:val="000000"/>
          <w:kern w:val="0"/>
          <w:sz w:val="24"/>
          <w:szCs w:val="24"/>
        </w:rPr>
        <w:t>霍雅馨</w:t>
      </w:r>
      <w:proofErr w:type="gramEnd"/>
    </w:p>
    <w:p w:rsidR="00CE7B3A" w:rsidRPr="00E6147A" w:rsidRDefault="00CE7B3A" w:rsidP="00867F78">
      <w:pPr>
        <w:spacing w:line="360" w:lineRule="auto"/>
        <w:rPr>
          <w:rFonts w:ascii="Calibri" w:eastAsia="宋体" w:hAnsi="Calibri" w:cs="Calibri"/>
          <w:b/>
          <w:color w:val="000000"/>
          <w:kern w:val="0"/>
          <w:szCs w:val="21"/>
        </w:rPr>
      </w:pPr>
    </w:p>
    <w:sectPr w:rsidR="00CE7B3A" w:rsidRPr="00E61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557" w:rsidRDefault="00D64557" w:rsidP="00464860">
      <w:r>
        <w:separator/>
      </w:r>
    </w:p>
  </w:endnote>
  <w:endnote w:type="continuationSeparator" w:id="0">
    <w:p w:rsidR="00D64557" w:rsidRDefault="00D64557" w:rsidP="0046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557" w:rsidRDefault="00D64557" w:rsidP="00464860">
      <w:r>
        <w:separator/>
      </w:r>
    </w:p>
  </w:footnote>
  <w:footnote w:type="continuationSeparator" w:id="0">
    <w:p w:rsidR="00D64557" w:rsidRDefault="00D64557" w:rsidP="00464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26A4C"/>
    <w:multiLevelType w:val="hybridMultilevel"/>
    <w:tmpl w:val="511CF2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6FCD5F46"/>
    <w:multiLevelType w:val="hybridMultilevel"/>
    <w:tmpl w:val="DF3E11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A1"/>
    <w:rsid w:val="00063D88"/>
    <w:rsid w:val="00123151"/>
    <w:rsid w:val="00292DC1"/>
    <w:rsid w:val="003562F5"/>
    <w:rsid w:val="00464860"/>
    <w:rsid w:val="00773509"/>
    <w:rsid w:val="00867F78"/>
    <w:rsid w:val="008A60B6"/>
    <w:rsid w:val="00954938"/>
    <w:rsid w:val="00A431B7"/>
    <w:rsid w:val="00A77EC4"/>
    <w:rsid w:val="00B355BF"/>
    <w:rsid w:val="00BA4F4D"/>
    <w:rsid w:val="00BC5EA1"/>
    <w:rsid w:val="00CE7B3A"/>
    <w:rsid w:val="00D64557"/>
    <w:rsid w:val="00E6147A"/>
    <w:rsid w:val="00F7369B"/>
    <w:rsid w:val="00F81309"/>
    <w:rsid w:val="00F8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484C"/>
  </w:style>
  <w:style w:type="character" w:styleId="a3">
    <w:name w:val="Hyperlink"/>
    <w:basedOn w:val="a0"/>
    <w:uiPriority w:val="99"/>
    <w:unhideWhenUsed/>
    <w:rsid w:val="00F8484C"/>
    <w:rPr>
      <w:color w:val="0000FF"/>
      <w:u w:val="single"/>
    </w:rPr>
  </w:style>
  <w:style w:type="paragraph" w:styleId="a4">
    <w:name w:val="Balloon Text"/>
    <w:basedOn w:val="a"/>
    <w:link w:val="Char"/>
    <w:uiPriority w:val="99"/>
    <w:semiHidden/>
    <w:unhideWhenUsed/>
    <w:rsid w:val="00773509"/>
    <w:rPr>
      <w:sz w:val="18"/>
      <w:szCs w:val="18"/>
    </w:rPr>
  </w:style>
  <w:style w:type="character" w:customStyle="1" w:styleId="Char">
    <w:name w:val="批注框文本 Char"/>
    <w:basedOn w:val="a0"/>
    <w:link w:val="a4"/>
    <w:uiPriority w:val="99"/>
    <w:semiHidden/>
    <w:rsid w:val="00773509"/>
    <w:rPr>
      <w:sz w:val="18"/>
      <w:szCs w:val="18"/>
    </w:rPr>
  </w:style>
  <w:style w:type="paragraph" w:styleId="a5">
    <w:name w:val="List Paragraph"/>
    <w:basedOn w:val="a"/>
    <w:uiPriority w:val="34"/>
    <w:qFormat/>
    <w:rsid w:val="00A431B7"/>
    <w:pPr>
      <w:ind w:firstLineChars="200" w:firstLine="420"/>
    </w:pPr>
  </w:style>
  <w:style w:type="paragraph" w:styleId="a6">
    <w:name w:val="Normal (Web)"/>
    <w:basedOn w:val="a"/>
    <w:uiPriority w:val="99"/>
    <w:semiHidden/>
    <w:unhideWhenUsed/>
    <w:rsid w:val="00A431B7"/>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4648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64860"/>
    <w:rPr>
      <w:sz w:val="18"/>
      <w:szCs w:val="18"/>
    </w:rPr>
  </w:style>
  <w:style w:type="paragraph" w:styleId="a8">
    <w:name w:val="footer"/>
    <w:basedOn w:val="a"/>
    <w:link w:val="Char1"/>
    <w:uiPriority w:val="99"/>
    <w:unhideWhenUsed/>
    <w:rsid w:val="00464860"/>
    <w:pPr>
      <w:tabs>
        <w:tab w:val="center" w:pos="4153"/>
        <w:tab w:val="right" w:pos="8306"/>
      </w:tabs>
      <w:snapToGrid w:val="0"/>
      <w:jc w:val="left"/>
    </w:pPr>
    <w:rPr>
      <w:sz w:val="18"/>
      <w:szCs w:val="18"/>
    </w:rPr>
  </w:style>
  <w:style w:type="character" w:customStyle="1" w:styleId="Char1">
    <w:name w:val="页脚 Char"/>
    <w:basedOn w:val="a0"/>
    <w:link w:val="a8"/>
    <w:uiPriority w:val="99"/>
    <w:rsid w:val="004648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484C"/>
  </w:style>
  <w:style w:type="character" w:styleId="a3">
    <w:name w:val="Hyperlink"/>
    <w:basedOn w:val="a0"/>
    <w:uiPriority w:val="99"/>
    <w:unhideWhenUsed/>
    <w:rsid w:val="00F8484C"/>
    <w:rPr>
      <w:color w:val="0000FF"/>
      <w:u w:val="single"/>
    </w:rPr>
  </w:style>
  <w:style w:type="paragraph" w:styleId="a4">
    <w:name w:val="Balloon Text"/>
    <w:basedOn w:val="a"/>
    <w:link w:val="Char"/>
    <w:uiPriority w:val="99"/>
    <w:semiHidden/>
    <w:unhideWhenUsed/>
    <w:rsid w:val="00773509"/>
    <w:rPr>
      <w:sz w:val="18"/>
      <w:szCs w:val="18"/>
    </w:rPr>
  </w:style>
  <w:style w:type="character" w:customStyle="1" w:styleId="Char">
    <w:name w:val="批注框文本 Char"/>
    <w:basedOn w:val="a0"/>
    <w:link w:val="a4"/>
    <w:uiPriority w:val="99"/>
    <w:semiHidden/>
    <w:rsid w:val="00773509"/>
    <w:rPr>
      <w:sz w:val="18"/>
      <w:szCs w:val="18"/>
    </w:rPr>
  </w:style>
  <w:style w:type="paragraph" w:styleId="a5">
    <w:name w:val="List Paragraph"/>
    <w:basedOn w:val="a"/>
    <w:uiPriority w:val="34"/>
    <w:qFormat/>
    <w:rsid w:val="00A431B7"/>
    <w:pPr>
      <w:ind w:firstLineChars="200" w:firstLine="420"/>
    </w:pPr>
  </w:style>
  <w:style w:type="paragraph" w:styleId="a6">
    <w:name w:val="Normal (Web)"/>
    <w:basedOn w:val="a"/>
    <w:uiPriority w:val="99"/>
    <w:semiHidden/>
    <w:unhideWhenUsed/>
    <w:rsid w:val="00A431B7"/>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4648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64860"/>
    <w:rPr>
      <w:sz w:val="18"/>
      <w:szCs w:val="18"/>
    </w:rPr>
  </w:style>
  <w:style w:type="paragraph" w:styleId="a8">
    <w:name w:val="footer"/>
    <w:basedOn w:val="a"/>
    <w:link w:val="Char1"/>
    <w:uiPriority w:val="99"/>
    <w:unhideWhenUsed/>
    <w:rsid w:val="00464860"/>
    <w:pPr>
      <w:tabs>
        <w:tab w:val="center" w:pos="4153"/>
        <w:tab w:val="right" w:pos="8306"/>
      </w:tabs>
      <w:snapToGrid w:val="0"/>
      <w:jc w:val="left"/>
    </w:pPr>
    <w:rPr>
      <w:sz w:val="18"/>
      <w:szCs w:val="18"/>
    </w:rPr>
  </w:style>
  <w:style w:type="character" w:customStyle="1" w:styleId="Char1">
    <w:name w:val="页脚 Char"/>
    <w:basedOn w:val="a0"/>
    <w:link w:val="a8"/>
    <w:uiPriority w:val="99"/>
    <w:rsid w:val="00464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188">
      <w:bodyDiv w:val="1"/>
      <w:marLeft w:val="0"/>
      <w:marRight w:val="0"/>
      <w:marTop w:val="0"/>
      <w:marBottom w:val="0"/>
      <w:divBdr>
        <w:top w:val="none" w:sz="0" w:space="0" w:color="auto"/>
        <w:left w:val="none" w:sz="0" w:space="0" w:color="auto"/>
        <w:bottom w:val="none" w:sz="0" w:space="0" w:color="auto"/>
        <w:right w:val="none" w:sz="0" w:space="0" w:color="auto"/>
      </w:divBdr>
      <w:divsChild>
        <w:div w:id="11804333">
          <w:marLeft w:val="0"/>
          <w:marRight w:val="0"/>
          <w:marTop w:val="0"/>
          <w:marBottom w:val="225"/>
          <w:divBdr>
            <w:top w:val="none" w:sz="0" w:space="0" w:color="auto"/>
            <w:left w:val="none" w:sz="0" w:space="0" w:color="auto"/>
            <w:bottom w:val="none" w:sz="0" w:space="0" w:color="auto"/>
            <w:right w:val="none" w:sz="0" w:space="0" w:color="auto"/>
          </w:divBdr>
        </w:div>
        <w:div w:id="278034045">
          <w:marLeft w:val="0"/>
          <w:marRight w:val="0"/>
          <w:marTop w:val="0"/>
          <w:marBottom w:val="225"/>
          <w:divBdr>
            <w:top w:val="none" w:sz="0" w:space="0" w:color="auto"/>
            <w:left w:val="none" w:sz="0" w:space="0" w:color="auto"/>
            <w:bottom w:val="none" w:sz="0" w:space="0" w:color="auto"/>
            <w:right w:val="none" w:sz="0" w:space="0" w:color="auto"/>
          </w:divBdr>
        </w:div>
        <w:div w:id="402725961">
          <w:marLeft w:val="0"/>
          <w:marRight w:val="0"/>
          <w:marTop w:val="0"/>
          <w:marBottom w:val="225"/>
          <w:divBdr>
            <w:top w:val="none" w:sz="0" w:space="0" w:color="auto"/>
            <w:left w:val="none" w:sz="0" w:space="0" w:color="auto"/>
            <w:bottom w:val="none" w:sz="0" w:space="0" w:color="auto"/>
            <w:right w:val="none" w:sz="0" w:space="0" w:color="auto"/>
          </w:divBdr>
        </w:div>
        <w:div w:id="831799604">
          <w:marLeft w:val="0"/>
          <w:marRight w:val="0"/>
          <w:marTop w:val="0"/>
          <w:marBottom w:val="225"/>
          <w:divBdr>
            <w:top w:val="none" w:sz="0" w:space="0" w:color="auto"/>
            <w:left w:val="none" w:sz="0" w:space="0" w:color="auto"/>
            <w:bottom w:val="none" w:sz="0" w:space="0" w:color="auto"/>
            <w:right w:val="none" w:sz="0" w:space="0" w:color="auto"/>
          </w:divBdr>
        </w:div>
        <w:div w:id="849098992">
          <w:marLeft w:val="0"/>
          <w:marRight w:val="0"/>
          <w:marTop w:val="0"/>
          <w:marBottom w:val="225"/>
          <w:divBdr>
            <w:top w:val="none" w:sz="0" w:space="0" w:color="auto"/>
            <w:left w:val="none" w:sz="0" w:space="0" w:color="auto"/>
            <w:bottom w:val="none" w:sz="0" w:space="0" w:color="auto"/>
            <w:right w:val="none" w:sz="0" w:space="0" w:color="auto"/>
          </w:divBdr>
        </w:div>
        <w:div w:id="1076828530">
          <w:marLeft w:val="0"/>
          <w:marRight w:val="0"/>
          <w:marTop w:val="0"/>
          <w:marBottom w:val="225"/>
          <w:divBdr>
            <w:top w:val="none" w:sz="0" w:space="0" w:color="auto"/>
            <w:left w:val="none" w:sz="0" w:space="0" w:color="auto"/>
            <w:bottom w:val="none" w:sz="0" w:space="0" w:color="auto"/>
            <w:right w:val="none" w:sz="0" w:space="0" w:color="auto"/>
          </w:divBdr>
        </w:div>
        <w:div w:id="1133209443">
          <w:marLeft w:val="0"/>
          <w:marRight w:val="0"/>
          <w:marTop w:val="0"/>
          <w:marBottom w:val="225"/>
          <w:divBdr>
            <w:top w:val="none" w:sz="0" w:space="0" w:color="auto"/>
            <w:left w:val="none" w:sz="0" w:space="0" w:color="auto"/>
            <w:bottom w:val="none" w:sz="0" w:space="0" w:color="auto"/>
            <w:right w:val="none" w:sz="0" w:space="0" w:color="auto"/>
          </w:divBdr>
        </w:div>
        <w:div w:id="1263108050">
          <w:marLeft w:val="0"/>
          <w:marRight w:val="0"/>
          <w:marTop w:val="0"/>
          <w:marBottom w:val="225"/>
          <w:divBdr>
            <w:top w:val="none" w:sz="0" w:space="0" w:color="auto"/>
            <w:left w:val="none" w:sz="0" w:space="0" w:color="auto"/>
            <w:bottom w:val="none" w:sz="0" w:space="0" w:color="auto"/>
            <w:right w:val="none" w:sz="0" w:space="0" w:color="auto"/>
          </w:divBdr>
        </w:div>
        <w:div w:id="1311834936">
          <w:marLeft w:val="0"/>
          <w:marRight w:val="0"/>
          <w:marTop w:val="0"/>
          <w:marBottom w:val="225"/>
          <w:divBdr>
            <w:top w:val="none" w:sz="0" w:space="0" w:color="auto"/>
            <w:left w:val="none" w:sz="0" w:space="0" w:color="auto"/>
            <w:bottom w:val="none" w:sz="0" w:space="0" w:color="auto"/>
            <w:right w:val="none" w:sz="0" w:space="0" w:color="auto"/>
          </w:divBdr>
        </w:div>
        <w:div w:id="1468552979">
          <w:marLeft w:val="0"/>
          <w:marRight w:val="0"/>
          <w:marTop w:val="0"/>
          <w:marBottom w:val="225"/>
          <w:divBdr>
            <w:top w:val="none" w:sz="0" w:space="0" w:color="auto"/>
            <w:left w:val="none" w:sz="0" w:space="0" w:color="auto"/>
            <w:bottom w:val="none" w:sz="0" w:space="0" w:color="auto"/>
            <w:right w:val="none" w:sz="0" w:space="0" w:color="auto"/>
          </w:divBdr>
        </w:div>
        <w:div w:id="1587305808">
          <w:marLeft w:val="0"/>
          <w:marRight w:val="0"/>
          <w:marTop w:val="0"/>
          <w:marBottom w:val="225"/>
          <w:divBdr>
            <w:top w:val="none" w:sz="0" w:space="0" w:color="auto"/>
            <w:left w:val="none" w:sz="0" w:space="0" w:color="auto"/>
            <w:bottom w:val="none" w:sz="0" w:space="0" w:color="auto"/>
            <w:right w:val="none" w:sz="0" w:space="0" w:color="auto"/>
          </w:divBdr>
        </w:div>
        <w:div w:id="1626689837">
          <w:marLeft w:val="0"/>
          <w:marRight w:val="0"/>
          <w:marTop w:val="0"/>
          <w:marBottom w:val="225"/>
          <w:divBdr>
            <w:top w:val="none" w:sz="0" w:space="0" w:color="auto"/>
            <w:left w:val="none" w:sz="0" w:space="0" w:color="auto"/>
            <w:bottom w:val="none" w:sz="0" w:space="0" w:color="auto"/>
            <w:right w:val="none" w:sz="0" w:space="0" w:color="auto"/>
          </w:divBdr>
        </w:div>
        <w:div w:id="1669598294">
          <w:marLeft w:val="0"/>
          <w:marRight w:val="0"/>
          <w:marTop w:val="0"/>
          <w:marBottom w:val="225"/>
          <w:divBdr>
            <w:top w:val="none" w:sz="0" w:space="0" w:color="auto"/>
            <w:left w:val="none" w:sz="0" w:space="0" w:color="auto"/>
            <w:bottom w:val="none" w:sz="0" w:space="0" w:color="auto"/>
            <w:right w:val="none" w:sz="0" w:space="0" w:color="auto"/>
          </w:divBdr>
        </w:div>
      </w:divsChild>
    </w:div>
    <w:div w:id="322272125">
      <w:bodyDiv w:val="1"/>
      <w:marLeft w:val="0"/>
      <w:marRight w:val="0"/>
      <w:marTop w:val="0"/>
      <w:marBottom w:val="0"/>
      <w:divBdr>
        <w:top w:val="none" w:sz="0" w:space="0" w:color="auto"/>
        <w:left w:val="none" w:sz="0" w:space="0" w:color="auto"/>
        <w:bottom w:val="none" w:sz="0" w:space="0" w:color="auto"/>
        <w:right w:val="none" w:sz="0" w:space="0" w:color="auto"/>
      </w:divBdr>
      <w:divsChild>
        <w:div w:id="1523207411">
          <w:marLeft w:val="0"/>
          <w:marRight w:val="0"/>
          <w:marTop w:val="0"/>
          <w:marBottom w:val="225"/>
          <w:divBdr>
            <w:top w:val="none" w:sz="0" w:space="0" w:color="auto"/>
            <w:left w:val="none" w:sz="0" w:space="0" w:color="auto"/>
            <w:bottom w:val="none" w:sz="0" w:space="0" w:color="auto"/>
            <w:right w:val="none" w:sz="0" w:space="0" w:color="auto"/>
          </w:divBdr>
        </w:div>
        <w:div w:id="1644700473">
          <w:marLeft w:val="0"/>
          <w:marRight w:val="0"/>
          <w:marTop w:val="0"/>
          <w:marBottom w:val="225"/>
          <w:divBdr>
            <w:top w:val="none" w:sz="0" w:space="0" w:color="auto"/>
            <w:left w:val="none" w:sz="0" w:space="0" w:color="auto"/>
            <w:bottom w:val="none" w:sz="0" w:space="0" w:color="auto"/>
            <w:right w:val="none" w:sz="0" w:space="0" w:color="auto"/>
          </w:divBdr>
        </w:div>
      </w:divsChild>
    </w:div>
    <w:div w:id="527179779">
      <w:bodyDiv w:val="1"/>
      <w:marLeft w:val="0"/>
      <w:marRight w:val="0"/>
      <w:marTop w:val="0"/>
      <w:marBottom w:val="0"/>
      <w:divBdr>
        <w:top w:val="none" w:sz="0" w:space="0" w:color="auto"/>
        <w:left w:val="none" w:sz="0" w:space="0" w:color="auto"/>
        <w:bottom w:val="none" w:sz="0" w:space="0" w:color="auto"/>
        <w:right w:val="none" w:sz="0" w:space="0" w:color="auto"/>
      </w:divBdr>
      <w:divsChild>
        <w:div w:id="350496348">
          <w:marLeft w:val="0"/>
          <w:marRight w:val="0"/>
          <w:marTop w:val="0"/>
          <w:marBottom w:val="225"/>
          <w:divBdr>
            <w:top w:val="none" w:sz="0" w:space="0" w:color="auto"/>
            <w:left w:val="none" w:sz="0" w:space="0" w:color="auto"/>
            <w:bottom w:val="none" w:sz="0" w:space="0" w:color="auto"/>
            <w:right w:val="none" w:sz="0" w:space="0" w:color="auto"/>
          </w:divBdr>
        </w:div>
        <w:div w:id="569659742">
          <w:marLeft w:val="0"/>
          <w:marRight w:val="0"/>
          <w:marTop w:val="0"/>
          <w:marBottom w:val="225"/>
          <w:divBdr>
            <w:top w:val="none" w:sz="0" w:space="0" w:color="auto"/>
            <w:left w:val="none" w:sz="0" w:space="0" w:color="auto"/>
            <w:bottom w:val="none" w:sz="0" w:space="0" w:color="auto"/>
            <w:right w:val="none" w:sz="0" w:space="0" w:color="auto"/>
          </w:divBdr>
        </w:div>
      </w:divsChild>
    </w:div>
    <w:div w:id="577403776">
      <w:bodyDiv w:val="1"/>
      <w:marLeft w:val="0"/>
      <w:marRight w:val="0"/>
      <w:marTop w:val="0"/>
      <w:marBottom w:val="0"/>
      <w:divBdr>
        <w:top w:val="none" w:sz="0" w:space="0" w:color="auto"/>
        <w:left w:val="none" w:sz="0" w:space="0" w:color="auto"/>
        <w:bottom w:val="none" w:sz="0" w:space="0" w:color="auto"/>
        <w:right w:val="none" w:sz="0" w:space="0" w:color="auto"/>
      </w:divBdr>
      <w:divsChild>
        <w:div w:id="177430541">
          <w:marLeft w:val="0"/>
          <w:marRight w:val="0"/>
          <w:marTop w:val="0"/>
          <w:marBottom w:val="225"/>
          <w:divBdr>
            <w:top w:val="none" w:sz="0" w:space="0" w:color="auto"/>
            <w:left w:val="none" w:sz="0" w:space="0" w:color="auto"/>
            <w:bottom w:val="none" w:sz="0" w:space="0" w:color="auto"/>
            <w:right w:val="none" w:sz="0" w:space="0" w:color="auto"/>
          </w:divBdr>
        </w:div>
        <w:div w:id="1667704374">
          <w:marLeft w:val="0"/>
          <w:marRight w:val="0"/>
          <w:marTop w:val="0"/>
          <w:marBottom w:val="225"/>
          <w:divBdr>
            <w:top w:val="none" w:sz="0" w:space="0" w:color="auto"/>
            <w:left w:val="none" w:sz="0" w:space="0" w:color="auto"/>
            <w:bottom w:val="none" w:sz="0" w:space="0" w:color="auto"/>
            <w:right w:val="none" w:sz="0" w:space="0" w:color="auto"/>
          </w:divBdr>
        </w:div>
        <w:div w:id="2047442409">
          <w:marLeft w:val="0"/>
          <w:marRight w:val="0"/>
          <w:marTop w:val="0"/>
          <w:marBottom w:val="225"/>
          <w:divBdr>
            <w:top w:val="none" w:sz="0" w:space="0" w:color="auto"/>
            <w:left w:val="none" w:sz="0" w:space="0" w:color="auto"/>
            <w:bottom w:val="none" w:sz="0" w:space="0" w:color="auto"/>
            <w:right w:val="none" w:sz="0" w:space="0" w:color="auto"/>
          </w:divBdr>
        </w:div>
        <w:div w:id="2126656620">
          <w:marLeft w:val="0"/>
          <w:marRight w:val="0"/>
          <w:marTop w:val="0"/>
          <w:marBottom w:val="225"/>
          <w:divBdr>
            <w:top w:val="none" w:sz="0" w:space="0" w:color="auto"/>
            <w:left w:val="none" w:sz="0" w:space="0" w:color="auto"/>
            <w:bottom w:val="none" w:sz="0" w:space="0" w:color="auto"/>
            <w:right w:val="none" w:sz="0" w:space="0" w:color="auto"/>
          </w:divBdr>
        </w:div>
      </w:divsChild>
    </w:div>
    <w:div w:id="636764864">
      <w:bodyDiv w:val="1"/>
      <w:marLeft w:val="0"/>
      <w:marRight w:val="0"/>
      <w:marTop w:val="0"/>
      <w:marBottom w:val="0"/>
      <w:divBdr>
        <w:top w:val="none" w:sz="0" w:space="0" w:color="auto"/>
        <w:left w:val="none" w:sz="0" w:space="0" w:color="auto"/>
        <w:bottom w:val="none" w:sz="0" w:space="0" w:color="auto"/>
        <w:right w:val="none" w:sz="0" w:space="0" w:color="auto"/>
      </w:divBdr>
    </w:div>
    <w:div w:id="700787073">
      <w:bodyDiv w:val="1"/>
      <w:marLeft w:val="0"/>
      <w:marRight w:val="0"/>
      <w:marTop w:val="0"/>
      <w:marBottom w:val="0"/>
      <w:divBdr>
        <w:top w:val="none" w:sz="0" w:space="0" w:color="auto"/>
        <w:left w:val="none" w:sz="0" w:space="0" w:color="auto"/>
        <w:bottom w:val="none" w:sz="0" w:space="0" w:color="auto"/>
        <w:right w:val="none" w:sz="0" w:space="0" w:color="auto"/>
      </w:divBdr>
    </w:div>
    <w:div w:id="144503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ava/85979" TargetMode="External"/><Relationship Id="rId13" Type="http://schemas.openxmlformats.org/officeDocument/2006/relationships/image" Target="media/image2.png"/><Relationship Id="rId18" Type="http://schemas.openxmlformats.org/officeDocument/2006/relationships/hyperlink" Target="https://baike.baidu.com/item/Sun" TargetMode="External"/><Relationship Id="rId3" Type="http://schemas.microsoft.com/office/2007/relationships/stylesWithEffects" Target="stylesWithEffects.xml"/><Relationship Id="rId21" Type="http://schemas.openxmlformats.org/officeDocument/2006/relationships/hyperlink" Target="https://baike.baidu.com/item/PH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aike.baidu.com/item/Oracle" TargetMode="External"/><Relationship Id="rId2" Type="http://schemas.openxmlformats.org/officeDocument/2006/relationships/styles" Target="styles.xml"/><Relationship Id="rId16" Type="http://schemas.openxmlformats.org/officeDocument/2006/relationships/hyperlink" Target="https://baike.baidu.com/item/%E8%BD%AF%E4%BB%B6%E8%AE%BE%E8%AE%A1%E6%A8%A1%E5%BC%8F" TargetMode="External"/><Relationship Id="rId20" Type="http://schemas.openxmlformats.org/officeDocument/2006/relationships/hyperlink" Target="https://baike.baidu.com/item/ColdFus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Xerox%20PARC" TargetMode="External"/><Relationship Id="rId23" Type="http://schemas.openxmlformats.org/officeDocument/2006/relationships/fontTable" Target="fontTable.xml"/><Relationship Id="rId10" Type="http://schemas.openxmlformats.org/officeDocument/2006/relationships/hyperlink" Target="https://baike.baidu.com/item/%E5%BA%94%E7%94%A8%E9%80%BB%E8%BE%91" TargetMode="External"/><Relationship Id="rId19" Type="http://schemas.openxmlformats.org/officeDocument/2006/relationships/hyperlink" Target="https://baike.baidu.com/item/Java%20EE" TargetMode="External"/><Relationship Id="rId4" Type="http://schemas.openxmlformats.org/officeDocument/2006/relationships/settings" Target="settings.xml"/><Relationship Id="rId9" Type="http://schemas.openxmlformats.org/officeDocument/2006/relationships/hyperlink" Target="https://baike.baidu.com/item/%E5%88%86%E5%B8%83%E5%BC%8F%E5%BA%94%E7%94%A8" TargetMode="External"/><Relationship Id="rId14" Type="http://schemas.openxmlformats.org/officeDocument/2006/relationships/hyperlink" Target="https://baike.baidu.com/item/MVC" TargetMode="External"/><Relationship Id="rId22" Type="http://schemas.openxmlformats.org/officeDocument/2006/relationships/hyperlink" Target="https://baike.baidu.com/item/%E5%B7%A5%E5%85%B7%E7%AE%B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2017-09-10T10:35:00Z</dcterms:created>
  <dcterms:modified xsi:type="dcterms:W3CDTF">2017-09-10T10:35:00Z</dcterms:modified>
</cp:coreProperties>
</file>