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2A633" w14:textId="2E08B1CE" w:rsidR="009854D6" w:rsidRDefault="00E16190">
      <w:r>
        <w:rPr>
          <w:rFonts w:hint="eastAsia"/>
        </w:rPr>
        <w:t>5</w:t>
      </w:r>
      <w:r>
        <w:t>19021910721-</w:t>
      </w:r>
      <w:r>
        <w:rPr>
          <w:rFonts w:hint="eastAsia"/>
        </w:rPr>
        <w:t>陆伊敏</w:t>
      </w:r>
    </w:p>
    <w:p w14:paraId="77EDB864" w14:textId="5DCC582C" w:rsidR="001D3273" w:rsidRDefault="001D3273"/>
    <w:p w14:paraId="035F8686" w14:textId="2B156F2F" w:rsidR="00112BA5" w:rsidRPr="00112BA5" w:rsidRDefault="00112BA5">
      <w:pPr>
        <w:rPr>
          <w:rFonts w:hint="eastAsia"/>
          <w:color w:val="FF0000"/>
        </w:rPr>
      </w:pPr>
      <w:r w:rsidRPr="00112BA5">
        <w:rPr>
          <w:rFonts w:hint="eastAsia"/>
          <w:color w:val="FF0000"/>
        </w:rPr>
        <w:t>没有添加H</w:t>
      </w:r>
      <w:r w:rsidRPr="00112BA5">
        <w:rPr>
          <w:color w:val="FF0000"/>
        </w:rPr>
        <w:t>TTPS</w:t>
      </w:r>
      <w:r w:rsidRPr="00112BA5">
        <w:rPr>
          <w:rFonts w:hint="eastAsia"/>
          <w:color w:val="FF0000"/>
        </w:rPr>
        <w:t>通信功能时：</w:t>
      </w:r>
    </w:p>
    <w:p w14:paraId="038A8017" w14:textId="25038156" w:rsidR="00976F94" w:rsidRPr="00976F94" w:rsidRDefault="00976F94">
      <w:pPr>
        <w:rPr>
          <w:rFonts w:hint="eastAsia"/>
        </w:rPr>
      </w:pPr>
      <w:r>
        <w:rPr>
          <w:rFonts w:hint="eastAsia"/>
        </w:rPr>
        <w:t>程序运行时控制台产生的相关信息：</w:t>
      </w:r>
    </w:p>
    <w:p w14:paraId="5E05F6B3" w14:textId="53CF446F" w:rsidR="00976F94" w:rsidRDefault="00976F94">
      <w:pPr>
        <w:rPr>
          <w:rFonts w:hint="eastAsia"/>
        </w:rPr>
      </w:pPr>
      <w:r>
        <w:rPr>
          <w:noProof/>
        </w:rPr>
        <w:drawing>
          <wp:inline distT="0" distB="0" distL="0" distR="0" wp14:anchorId="51814777" wp14:editId="3CD32AD2">
            <wp:extent cx="5274310" cy="901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D6AA" w14:textId="0199C796" w:rsidR="00112BA5" w:rsidRDefault="00112BA5">
      <w:r>
        <w:rPr>
          <w:rFonts w:hint="eastAsia"/>
        </w:rPr>
        <w:t>运行前端后得到如图所示结果</w:t>
      </w:r>
      <w:r w:rsidR="00976F94">
        <w:rPr>
          <w:rFonts w:hint="eastAsia"/>
        </w:rPr>
        <w:t>：</w:t>
      </w:r>
    </w:p>
    <w:p w14:paraId="0E98B4B5" w14:textId="5B2033AA" w:rsidR="00112BA5" w:rsidRDefault="00112BA5" w:rsidP="00112BA5">
      <w:pPr>
        <w:jc w:val="center"/>
      </w:pPr>
      <w:r>
        <w:rPr>
          <w:noProof/>
        </w:rPr>
        <w:drawing>
          <wp:inline distT="0" distB="0" distL="0" distR="0" wp14:anchorId="5DAC8FCE" wp14:editId="74B67AF9">
            <wp:extent cx="5274310" cy="2703195"/>
            <wp:effectExtent l="0" t="0" r="2540" b="1905"/>
            <wp:docPr id="4" name="图片 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Teams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E42F" w14:textId="02BD4D5B" w:rsidR="004E29E9" w:rsidRDefault="004E29E9" w:rsidP="004E29E9">
      <w:pPr>
        <w:jc w:val="left"/>
      </w:pPr>
      <w:r>
        <w:rPr>
          <w:rFonts w:hint="eastAsia"/>
        </w:rPr>
        <w:t>通过浏览器直接http访问</w:t>
      </w:r>
      <w:r w:rsidR="006B6AB9">
        <w:rPr>
          <w:rFonts w:hint="eastAsia"/>
        </w:rPr>
        <w:t>8</w:t>
      </w:r>
      <w:r w:rsidR="006B6AB9">
        <w:t>080</w:t>
      </w:r>
      <w:r w:rsidR="006B6AB9">
        <w:rPr>
          <w:rFonts w:hint="eastAsia"/>
        </w:rPr>
        <w:t>端口</w:t>
      </w:r>
      <w:r>
        <w:rPr>
          <w:rFonts w:hint="eastAsia"/>
        </w:rPr>
        <w:t>可以得到：</w:t>
      </w:r>
    </w:p>
    <w:p w14:paraId="3AC5573E" w14:textId="4E53BEC5" w:rsidR="004E29E9" w:rsidRPr="006B6AB9" w:rsidRDefault="00976F94" w:rsidP="004E29E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DCA6614" wp14:editId="0C4BECD2">
            <wp:extent cx="5274310" cy="2716530"/>
            <wp:effectExtent l="0" t="0" r="2540" b="762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65AE" w14:textId="04939CB7" w:rsidR="00112BA5" w:rsidRDefault="00112BA5" w:rsidP="00112BA5">
      <w:pPr>
        <w:jc w:val="left"/>
      </w:pPr>
    </w:p>
    <w:p w14:paraId="1B4FE64A" w14:textId="1FE23CBD" w:rsidR="00112BA5" w:rsidRPr="004E29E9" w:rsidRDefault="00112BA5" w:rsidP="004E29E9">
      <w:pPr>
        <w:jc w:val="left"/>
        <w:rPr>
          <w:rFonts w:hint="eastAsia"/>
          <w:color w:val="FF0000"/>
        </w:rPr>
      </w:pPr>
      <w:r w:rsidRPr="00112BA5">
        <w:rPr>
          <w:rFonts w:hint="eastAsia"/>
          <w:color w:val="FF0000"/>
        </w:rPr>
        <w:t>添加H</w:t>
      </w:r>
      <w:r w:rsidRPr="00112BA5">
        <w:rPr>
          <w:color w:val="FF0000"/>
        </w:rPr>
        <w:t>TTPS</w:t>
      </w:r>
      <w:r w:rsidRPr="00112BA5">
        <w:rPr>
          <w:rFonts w:hint="eastAsia"/>
          <w:color w:val="FF0000"/>
        </w:rPr>
        <w:t>通信功能后</w:t>
      </w:r>
      <w:r w:rsidR="004E29E9">
        <w:rPr>
          <w:rFonts w:hint="eastAsia"/>
          <w:color w:val="FF0000"/>
        </w:rPr>
        <w:t>（同时支持H</w:t>
      </w:r>
      <w:r w:rsidR="004E29E9">
        <w:rPr>
          <w:color w:val="FF0000"/>
        </w:rPr>
        <w:t>TTP</w:t>
      </w:r>
      <w:r w:rsidR="004E29E9">
        <w:rPr>
          <w:rFonts w:hint="eastAsia"/>
          <w:color w:val="FF0000"/>
        </w:rPr>
        <w:t>和H</w:t>
      </w:r>
      <w:r w:rsidR="004E29E9">
        <w:rPr>
          <w:color w:val="FF0000"/>
        </w:rPr>
        <w:t>TTPS</w:t>
      </w:r>
      <w:r w:rsidR="004E29E9">
        <w:rPr>
          <w:rFonts w:hint="eastAsia"/>
          <w:color w:val="FF0000"/>
        </w:rPr>
        <w:t>访问</w:t>
      </w:r>
      <w:r w:rsidR="004E29E9">
        <w:rPr>
          <w:rFonts w:hint="eastAsia"/>
          <w:color w:val="FF0000"/>
        </w:rPr>
        <w:t>，H</w:t>
      </w:r>
      <w:r w:rsidR="004E29E9">
        <w:rPr>
          <w:color w:val="FF0000"/>
        </w:rPr>
        <w:t>TTP</w:t>
      </w:r>
      <w:r w:rsidR="004E29E9">
        <w:rPr>
          <w:rFonts w:hint="eastAsia"/>
          <w:color w:val="FF0000"/>
        </w:rPr>
        <w:t>端口为8</w:t>
      </w:r>
      <w:r w:rsidR="004E29E9">
        <w:rPr>
          <w:color w:val="FF0000"/>
        </w:rPr>
        <w:t>080</w:t>
      </w:r>
      <w:r w:rsidR="004E29E9">
        <w:rPr>
          <w:rFonts w:hint="eastAsia"/>
          <w:color w:val="FF0000"/>
        </w:rPr>
        <w:t>，H</w:t>
      </w:r>
      <w:r w:rsidR="004E29E9">
        <w:rPr>
          <w:color w:val="FF0000"/>
        </w:rPr>
        <w:t>TTPS</w:t>
      </w:r>
      <w:r w:rsidR="004E29E9">
        <w:rPr>
          <w:rFonts w:hint="eastAsia"/>
          <w:color w:val="FF0000"/>
        </w:rPr>
        <w:t>端口为8</w:t>
      </w:r>
      <w:r w:rsidR="004E29E9">
        <w:rPr>
          <w:color w:val="FF0000"/>
        </w:rPr>
        <w:t>443</w:t>
      </w:r>
      <w:r w:rsidR="004E29E9">
        <w:rPr>
          <w:rFonts w:hint="eastAsia"/>
          <w:color w:val="FF0000"/>
        </w:rPr>
        <w:t>）</w:t>
      </w:r>
      <w:r w:rsidRPr="00112BA5">
        <w:rPr>
          <w:rFonts w:hint="eastAsia"/>
          <w:color w:val="FF0000"/>
        </w:rPr>
        <w:t>：</w:t>
      </w:r>
    </w:p>
    <w:p w14:paraId="0CEC809A" w14:textId="6CE2910E" w:rsidR="009D419F" w:rsidRDefault="009D419F">
      <w:r>
        <w:rPr>
          <w:rFonts w:hint="eastAsia"/>
        </w:rPr>
        <w:t>程序运行时控制台产生的相关信息：</w:t>
      </w:r>
    </w:p>
    <w:p w14:paraId="4AE3B7E7" w14:textId="2FAFA40D" w:rsidR="009D419F" w:rsidRDefault="009D419F">
      <w:pPr>
        <w:rPr>
          <w:rFonts w:hint="eastAsia"/>
        </w:rPr>
      </w:pPr>
      <w:r>
        <w:rPr>
          <w:noProof/>
        </w:rPr>
        <w:drawing>
          <wp:inline distT="0" distB="0" distL="0" distR="0" wp14:anchorId="00355C4C" wp14:editId="28194F73">
            <wp:extent cx="5274310" cy="704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8ECE" w14:textId="2D46B723" w:rsidR="001D3273" w:rsidRDefault="004E29E9">
      <w:r>
        <w:rPr>
          <w:rFonts w:hint="eastAsia"/>
        </w:rPr>
        <w:t>通过http方式访问：</w:t>
      </w:r>
    </w:p>
    <w:p w14:paraId="686B9390" w14:textId="37F7244A" w:rsidR="00112BA5" w:rsidRDefault="004E29E9">
      <w:r>
        <w:rPr>
          <w:noProof/>
        </w:rPr>
        <w:lastRenderedPageBreak/>
        <w:drawing>
          <wp:inline distT="0" distB="0" distL="0" distR="0" wp14:anchorId="5385FA13" wp14:editId="57020C4E">
            <wp:extent cx="5274310" cy="2715260"/>
            <wp:effectExtent l="0" t="0" r="2540" b="889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040D" w14:textId="0149CBAD" w:rsidR="006B6AB9" w:rsidRDefault="006B6AB9">
      <w:r>
        <w:rPr>
          <w:rFonts w:hint="eastAsia"/>
        </w:rPr>
        <w:t>同时，可以正常运行前端，使用</w:t>
      </w:r>
      <w:r>
        <w:t>8080</w:t>
      </w:r>
      <w:r>
        <w:rPr>
          <w:rFonts w:hint="eastAsia"/>
        </w:rPr>
        <w:t>端口进行通信。</w:t>
      </w:r>
    </w:p>
    <w:p w14:paraId="07175B48" w14:textId="77777777" w:rsidR="006B6AB9" w:rsidRDefault="006B6AB9">
      <w:pPr>
        <w:rPr>
          <w:rFonts w:hint="eastAsia"/>
        </w:rPr>
      </w:pPr>
    </w:p>
    <w:p w14:paraId="2B25B625" w14:textId="622481B0" w:rsidR="004E29E9" w:rsidRDefault="004E29E9">
      <w:r>
        <w:rPr>
          <w:rFonts w:hint="eastAsia"/>
        </w:rPr>
        <w:t>通过https方式访问：</w:t>
      </w:r>
    </w:p>
    <w:p w14:paraId="2D903666" w14:textId="76256C35" w:rsidR="004E29E9" w:rsidRDefault="004E29E9">
      <w:pPr>
        <w:rPr>
          <w:rFonts w:hint="eastAsia"/>
        </w:rPr>
      </w:pPr>
      <w:r>
        <w:rPr>
          <w:noProof/>
        </w:rPr>
        <w:drawing>
          <wp:inline distT="0" distB="0" distL="0" distR="0" wp14:anchorId="14B513D5" wp14:editId="77152D39">
            <wp:extent cx="5274310" cy="2684145"/>
            <wp:effectExtent l="0" t="0" r="2540" b="1905"/>
            <wp:docPr id="6" name="图片 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77A" w14:textId="0055A4F8" w:rsidR="001D3273" w:rsidRDefault="00976F94">
      <w:r>
        <w:rPr>
          <w:rFonts w:hint="eastAsia"/>
        </w:rPr>
        <w:t>理论上来说通过https协议访问网址时，http协议前面的感叹号会变成锁：</w:t>
      </w:r>
    </w:p>
    <w:p w14:paraId="70A66953" w14:textId="3E5F98F1" w:rsidR="00976F94" w:rsidRDefault="00976F94">
      <w:r>
        <w:rPr>
          <w:noProof/>
        </w:rPr>
        <w:drawing>
          <wp:inline distT="0" distB="0" distL="0" distR="0" wp14:anchorId="37F2C124" wp14:editId="76E84DE7">
            <wp:extent cx="781050" cy="34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会变成</w:t>
      </w:r>
      <w:r>
        <w:rPr>
          <w:noProof/>
        </w:rPr>
        <w:drawing>
          <wp:inline distT="0" distB="0" distL="0" distR="0" wp14:anchorId="6404EB65" wp14:editId="2BC777B4">
            <wp:extent cx="733425" cy="276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18D5" w14:textId="05995144" w:rsidR="00976F94" w:rsidRDefault="00976F94">
      <w:r>
        <w:rPr>
          <w:rFonts w:hint="eastAsia"/>
        </w:rPr>
        <w:t>不过由于我的证书是自己产生的所以不被认可，故提示“不安全”。</w:t>
      </w:r>
    </w:p>
    <w:p w14:paraId="65CF5D77" w14:textId="5F418E2C" w:rsidR="00606ED7" w:rsidRDefault="00606ED7"/>
    <w:p w14:paraId="70F8160F" w14:textId="0EDE6878" w:rsidR="00606ED7" w:rsidRDefault="00606ED7">
      <w:r>
        <w:rPr>
          <w:rFonts w:hint="eastAsia"/>
        </w:rPr>
        <w:t>产生差异的原因是因为bookstore程序中配置了</w:t>
      </w:r>
      <w:r w:rsidR="001900B9">
        <w:t>SSL</w:t>
      </w:r>
      <w:r w:rsidR="001900B9">
        <w:rPr>
          <w:rFonts w:hint="eastAsia"/>
        </w:rPr>
        <w:t>加密传输协议，用户可以</w:t>
      </w:r>
      <w:r w:rsidR="001900B9" w:rsidRPr="001900B9">
        <w:rPr>
          <w:rFonts w:hint="eastAsia"/>
        </w:rPr>
        <w:t>使用</w:t>
      </w:r>
      <w:r w:rsidR="001900B9" w:rsidRPr="001900B9">
        <w:t>https的URL访问</w:t>
      </w:r>
      <w:r w:rsidR="001900B9">
        <w:t>bookstore</w:t>
      </w:r>
      <w:r w:rsidR="001900B9" w:rsidRPr="001900B9">
        <w:t>服务器，要求与服务器建立SSL连接</w:t>
      </w:r>
      <w:r w:rsidR="001900B9">
        <w:rPr>
          <w:rFonts w:hint="eastAsia"/>
        </w:rPr>
        <w:t>。</w:t>
      </w:r>
    </w:p>
    <w:p w14:paraId="7446A404" w14:textId="577D399C" w:rsidR="00606ED7" w:rsidRDefault="00606ED7">
      <w:r>
        <w:rPr>
          <w:noProof/>
        </w:rPr>
        <w:drawing>
          <wp:inline distT="0" distB="0" distL="0" distR="0" wp14:anchorId="31C2CD33" wp14:editId="2FC2993B">
            <wp:extent cx="3159760" cy="1267032"/>
            <wp:effectExtent l="0" t="0" r="2540" b="952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3708" cy="12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F2F4" w14:textId="77777777" w:rsidR="00606ED7" w:rsidRPr="00606ED7" w:rsidRDefault="00606ED7">
      <w:pPr>
        <w:rPr>
          <w:rFonts w:hint="eastAsia"/>
        </w:rPr>
      </w:pPr>
    </w:p>
    <w:sectPr w:rsidR="00606ED7" w:rsidRPr="00606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D1A88"/>
    <w:multiLevelType w:val="multilevel"/>
    <w:tmpl w:val="1A8A7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19"/>
    <w:rsid w:val="00112BA5"/>
    <w:rsid w:val="001900B9"/>
    <w:rsid w:val="001D3273"/>
    <w:rsid w:val="004E29E9"/>
    <w:rsid w:val="00606ED7"/>
    <w:rsid w:val="006B6AB9"/>
    <w:rsid w:val="00976F94"/>
    <w:rsid w:val="009854D6"/>
    <w:rsid w:val="009D419F"/>
    <w:rsid w:val="00B37A79"/>
    <w:rsid w:val="00E16190"/>
    <w:rsid w:val="00FE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DA1C0"/>
  <w15:chartTrackingRefBased/>
  <w15:docId w15:val="{17045595-4E74-4DE9-AAD0-701A5F7CC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5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t4953</dc:creator>
  <cp:keywords/>
  <dc:description/>
  <cp:lastModifiedBy>t4953</cp:lastModifiedBy>
  <cp:revision>8</cp:revision>
  <dcterms:created xsi:type="dcterms:W3CDTF">2021-10-24T13:49:00Z</dcterms:created>
  <dcterms:modified xsi:type="dcterms:W3CDTF">2021-10-24T15:27:00Z</dcterms:modified>
</cp:coreProperties>
</file>