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2"/>
        </w:rPr>
        <w:t>人员访谈记录表（模板）</w:t>
      </w:r>
    </w:p>
    <w:p>
      <w:pPr>
        <w:spacing w:before="0" w:after="160" w:line="300" w:lineRule="auto"/>
        <w:jc w:val="center"/>
      </w:pPr>
      <w:r>
        <w:rPr>
          <w:rFonts w:ascii="宋体" w:hAnsi="宋体" w:eastAsia="宋体"/>
          <w:b w:val="0"/>
          <w:color w:val="555555"/>
          <w:sz w:val="21"/>
        </w:rPr>
        <w:t>（任务 5.2 模拟人员访谈 · 必交成果）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360"/>
        <w:gridCol w:w="3458"/>
        <w:gridCol w:w="1360"/>
        <w:gridCol w:w="3458"/>
      </w:tblGrid>
      <w:tr>
        <w:tc>
          <w:tcPr>
            <w:tcW w:type="dxa" w:w="1361"/>
            <w:shd w:val="clear" w:fill="EEF3FA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班级</w:t>
            </w:r>
          </w:p>
        </w:tc>
        <w:tc>
          <w:tcPr>
            <w:tcW w:type="dxa" w:w="3458"/>
          </w:tcPr>
          <w:p>
            <w:pPr>
              <w:spacing w:before="40" w:after="40"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61"/>
            <w:shd w:val="clear" w:fill="EEF3FA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学号</w:t>
            </w:r>
          </w:p>
        </w:tc>
        <w:tc>
          <w:tcPr>
            <w:tcW w:type="dxa" w:w="3458"/>
          </w:tcPr>
          <w:p>
            <w:pPr>
              <w:spacing w:before="40" w:after="40"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361"/>
            <w:shd w:val="clear" w:fill="EEF3FA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姓名</w:t>
            </w:r>
          </w:p>
        </w:tc>
        <w:tc>
          <w:tcPr>
            <w:tcW w:type="dxa" w:w="3458"/>
          </w:tcPr>
          <w:p>
            <w:pPr>
              <w:spacing w:before="40" w:after="40"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361"/>
            <w:shd w:val="clear" w:fill="EEF3FA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组别 / 分工</w:t>
            </w:r>
          </w:p>
        </w:tc>
        <w:tc>
          <w:tcPr>
            <w:tcW w:type="dxa" w:w="3458"/>
          </w:tcPr>
          <w:p>
            <w:pPr>
              <w:spacing w:before="40" w:after="40"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　组　╱　我是：☐测评师　☐记录员　☐被访谈人</w:t>
            </w:r>
          </w:p>
        </w:tc>
      </w:tr>
    </w:tbl>
    <w:p>
      <w:pPr>
        <w:spacing w:before="40" w:after="40" w:line="300" w:lineRule="auto"/>
      </w:pPr>
      <w:r>
        <w:rPr>
          <w:rFonts w:ascii="宋体" w:hAnsi="宋体" w:eastAsia="宋体"/>
          <w:b w:val="0"/>
          <w:sz w:val="21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38"/>
        <w:gridCol w:w="7200"/>
      </w:tblGrid>
      <w:tr>
        <w:trPr>
          <w:trHeight w:val="567"/>
        </w:trPr>
        <w:tc>
          <w:tcPr>
            <w:tcW w:type="dxa" w:w="2438"/>
            <w:shd w:val="clear" w:fill="F4F7FB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受访人姓名</w:t>
            </w:r>
          </w:p>
        </w:tc>
        <w:tc>
          <w:tcPr>
            <w:tcW w:type="dxa" w:w="7200"/>
          </w:tcPr>
          <w:p>
            <w:pPr>
              <w:spacing w:before="40" w:after="40"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rPr>
          <w:trHeight w:val="567"/>
        </w:trPr>
        <w:tc>
          <w:tcPr>
            <w:tcW w:type="dxa" w:w="2438"/>
            <w:shd w:val="clear" w:fill="F4F7FB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受访人岗位</w:t>
            </w:r>
          </w:p>
        </w:tc>
        <w:tc>
          <w:tcPr>
            <w:tcW w:type="dxa" w:w="7200"/>
          </w:tcPr>
          <w:p>
            <w:pPr>
              <w:spacing w:before="40" w:after="40"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rPr>
          <w:trHeight w:val="567"/>
        </w:trPr>
        <w:tc>
          <w:tcPr>
            <w:tcW w:type="dxa" w:w="2438"/>
            <w:shd w:val="clear" w:fill="F4F7FB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访谈时间</w:t>
            </w:r>
          </w:p>
        </w:tc>
        <w:tc>
          <w:tcPr>
            <w:tcW w:type="dxa" w:w="7200"/>
          </w:tcPr>
          <w:p>
            <w:pPr>
              <w:spacing w:before="40" w:after="40"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rPr>
          <w:trHeight w:val="567"/>
        </w:trPr>
        <w:tc>
          <w:tcPr>
            <w:tcW w:type="dxa" w:w="2438"/>
            <w:shd w:val="clear" w:fill="F4F7FB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访谈地点</w:t>
            </w:r>
          </w:p>
        </w:tc>
        <w:tc>
          <w:tcPr>
            <w:tcW w:type="dxa" w:w="7200"/>
          </w:tcPr>
          <w:p>
            <w:pPr>
              <w:spacing w:before="40" w:after="40"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rPr>
          <w:trHeight w:val="2608"/>
        </w:trPr>
        <w:tc>
          <w:tcPr>
            <w:tcW w:type="dxa" w:w="2438"/>
            <w:shd w:val="clear" w:fill="F4F7FB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访谈要点记录</w:t>
            </w:r>
          </w:p>
          <w:p>
            <w:pPr>
              <w:spacing w:before="40" w:after="40" w:line="288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（写清关键事实与原话要点，≥3 条）</w:t>
            </w:r>
          </w:p>
        </w:tc>
        <w:tc>
          <w:tcPr>
            <w:tcW w:type="dxa" w:w="7200"/>
          </w:tcPr>
          <w:p>
            <w:pPr>
              <w:spacing w:before="40" w:after="40"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1．</w:t>
            </w:r>
          </w:p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21"/>
              </w:rPr>
              <w:t>2．</w:t>
            </w:r>
          </w:p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21"/>
              </w:rPr>
              <w:t>3．</w:t>
            </w:r>
          </w:p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rPr>
          <w:trHeight w:val="1928"/>
        </w:trPr>
        <w:tc>
          <w:tcPr>
            <w:tcW w:type="dxa" w:w="2438"/>
            <w:shd w:val="clear" w:fill="F4F7FB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初步判断与发现的问题</w:t>
            </w:r>
          </w:p>
          <w:p>
            <w:pPr>
              <w:spacing w:before="40" w:after="40" w:line="288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（从回答里暴露出来的问题，≥2 条）</w:t>
            </w:r>
          </w:p>
        </w:tc>
        <w:tc>
          <w:tcPr>
            <w:tcW w:type="dxa" w:w="7200"/>
          </w:tcPr>
          <w:p>
            <w:pPr>
              <w:spacing w:before="40" w:after="40"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1．</w:t>
            </w:r>
          </w:p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21"/>
              </w:rPr>
              <w:t>2．</w:t>
            </w:r>
          </w:p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rPr>
          <w:trHeight w:val="1587"/>
        </w:trPr>
        <w:tc>
          <w:tcPr>
            <w:tcW w:type="dxa" w:w="2438"/>
            <w:shd w:val="clear" w:fill="F4F7FB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下一步核查建议</w:t>
            </w:r>
          </w:p>
          <w:p>
            <w:pPr>
              <w:spacing w:before="40" w:after="40" w:line="288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（接下来查什么记录 / 找谁核实）</w:t>
            </w:r>
          </w:p>
        </w:tc>
        <w:tc>
          <w:tcPr>
            <w:tcW w:type="dxa" w:w="7200"/>
          </w:tcPr>
          <w:p>
            <w:pPr>
              <w:spacing w:before="40" w:after="40"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1．</w:t>
            </w:r>
          </w:p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21"/>
              </w:rPr>
              <w:t>2．</w:t>
            </w:r>
          </w:p>
          <w:p>
            <w:pPr>
              <w:spacing w:before="40" w:after="40" w:line="288" w:lineRule="auto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rPr>
          <w:trHeight w:val="794"/>
        </w:trPr>
        <w:tc>
          <w:tcPr>
            <w:tcW w:type="dxa" w:w="2438"/>
            <w:shd w:val="clear" w:fill="F4F7FB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测评师签名</w:t>
            </w:r>
          </w:p>
        </w:tc>
        <w:tc>
          <w:tcPr>
            <w:tcW w:type="dxa" w:w="7200"/>
          </w:tcPr>
          <w:p>
            <w:pPr>
              <w:spacing w:before="40" w:after="40" w:line="288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　　　　　　　　　　　　　　日期：　　　年　　月　　日</w:t>
            </w:r>
          </w:p>
        </w:tc>
      </w:tr>
    </w:tbl>
    <w:p>
      <w:pPr>
        <w:spacing w:before="160" w:after="60" w:line="300" w:lineRule="auto"/>
      </w:pPr>
      <w:r>
        <w:rPr>
          <w:rFonts w:ascii="宋体" w:hAnsi="宋体" w:eastAsia="宋体"/>
          <w:b/>
          <w:sz w:val="22"/>
        </w:rPr>
        <w:t>【填写说明】</w:t>
      </w:r>
    </w:p>
    <w:p>
      <w:pPr>
        <w:spacing w:before="20" w:after="20" w:line="300" w:lineRule="auto"/>
      </w:pPr>
      <w:r>
        <w:rPr>
          <w:rFonts w:ascii="宋体" w:hAnsi="宋体" w:eastAsia="宋体"/>
          <w:b w:val="0"/>
          <w:sz w:val="20"/>
        </w:rPr>
        <w:t>1．本表用于记录 5.2 模拟人员访谈的访谈过程；至少完成 1 位角色的访谈（推荐先做“安全主管”或“系统管理员”）。</w:t>
      </w:r>
    </w:p>
    <w:p>
      <w:pPr>
        <w:spacing w:before="20" w:after="20" w:line="300" w:lineRule="auto"/>
      </w:pPr>
      <w:r>
        <w:rPr>
          <w:rFonts w:ascii="宋体" w:hAnsi="宋体" w:eastAsia="宋体"/>
          <w:b w:val="0"/>
          <w:sz w:val="20"/>
        </w:rPr>
        <w:t>2．“访谈要点记录”写事实与关键数字，例如“制度规定 90 天改密码，实际一年未更换”“3 个离职员工账号未清理”，不要只写“符合/不符合”。</w:t>
      </w:r>
    </w:p>
    <w:p>
      <w:pPr>
        <w:spacing w:before="20" w:after="20" w:line="300" w:lineRule="auto"/>
      </w:pPr>
      <w:r>
        <w:rPr>
          <w:rFonts w:ascii="宋体" w:hAnsi="宋体" w:eastAsia="宋体"/>
          <w:b w:val="0"/>
          <w:sz w:val="20"/>
        </w:rPr>
        <w:t>3．同一个话题要追问一次再落笔：第一遍对方给的多是“制度口径”，追问“最近一次是什么时候”“谁负责”后才露出真实执行情况。</w:t>
      </w:r>
    </w:p>
    <w:p>
      <w:pPr>
        <w:spacing w:before="20" w:after="20" w:line="300" w:lineRule="auto"/>
      </w:pPr>
      <w:r>
        <w:rPr>
          <w:rFonts w:ascii="宋体" w:hAnsi="宋体" w:eastAsia="宋体"/>
          <w:b w:val="0"/>
          <w:sz w:val="20"/>
        </w:rPr>
        <w:t>4．“发现的问题”要指向等保对应的管理要求（如：安全管理制度未正式发布、应急预案未演练、人员离岗账号未回收）。</w:t>
      </w:r>
    </w:p>
    <w:p>
      <w:pPr>
        <w:spacing w:before="20" w:after="20" w:line="300" w:lineRule="auto"/>
      </w:pPr>
      <w:r>
        <w:rPr>
          <w:rFonts w:ascii="宋体" w:hAnsi="宋体" w:eastAsia="宋体"/>
          <w:b w:val="0"/>
          <w:sz w:val="20"/>
        </w:rPr>
        <w:t>5．“下一步核查建议”要能落地：查哪份记录（台账、日志、审批单）、找谁核实、做什么测试。</w:t>
      </w:r>
    </w:p>
    <w:p>
      <w:pPr>
        <w:spacing w:before="20" w:after="20" w:line="300" w:lineRule="auto"/>
      </w:pPr>
      <w:r>
        <w:rPr>
          <w:rFonts w:ascii="宋体" w:hAnsi="宋体" w:eastAsia="宋体"/>
          <w:b w:val="0"/>
          <w:sz w:val="20"/>
        </w:rPr>
        <w:t>6．填完由测评师签名并注明日期；按“班级-学号-姓名-5.2实验”命名后提交学习通 → 任务 5.2 → 作业区。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