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88C7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素材2：实践任务1——防火墙配置文件（含合规项与不合规项）</w:t>
      </w:r>
      <w:bookmarkEnd w:id="0"/>
    </w:p>
    <w:p w14:paraId="06528C42">
      <w:pPr>
        <w:rPr>
          <w:rFonts w:hint="eastAsia"/>
        </w:rPr>
      </w:pPr>
      <w:r>
        <w:rPr>
          <w:rFonts w:hint="eastAsia"/>
        </w:rPr>
        <w:t># ===== 某企业防火墙配置文件（模拟） =====</w:t>
      </w:r>
    </w:p>
    <w:p w14:paraId="34722A51">
      <w:pPr>
        <w:rPr>
          <w:rFonts w:hint="eastAsia"/>
        </w:rPr>
      </w:pPr>
    </w:p>
    <w:p w14:paraId="58403383">
      <w:pPr>
        <w:rPr>
          <w:rFonts w:hint="eastAsia"/>
        </w:rPr>
      </w:pPr>
      <w:r>
        <w:rPr>
          <w:rFonts w:hint="eastAsia"/>
        </w:rPr>
        <w:t># 1. 系统基本信息</w:t>
      </w:r>
    </w:p>
    <w:p w14:paraId="43A4E755">
      <w:pPr>
        <w:rPr>
          <w:rFonts w:hint="eastAsia"/>
        </w:rPr>
      </w:pPr>
      <w:r>
        <w:rPr>
          <w:rFonts w:hint="eastAsia"/>
        </w:rPr>
        <w:t>sysname FW-01</w:t>
      </w:r>
    </w:p>
    <w:p w14:paraId="36F88D46">
      <w:pPr>
        <w:rPr>
          <w:rFonts w:hint="eastAsia"/>
        </w:rPr>
      </w:pPr>
      <w:r>
        <w:rPr>
          <w:rFonts w:hint="eastAsia"/>
        </w:rPr>
        <w:t>version 5.5</w:t>
      </w:r>
    </w:p>
    <w:p w14:paraId="41D36024">
      <w:pPr>
        <w:rPr>
          <w:rFonts w:hint="eastAsia"/>
        </w:rPr>
      </w:pPr>
    </w:p>
    <w:p w14:paraId="2F5481DF">
      <w:pPr>
        <w:rPr>
          <w:rFonts w:hint="eastAsia"/>
        </w:rPr>
      </w:pPr>
      <w:r>
        <w:rPr>
          <w:rFonts w:hint="eastAsia"/>
        </w:rPr>
        <w:t># 2. 密码策略（不合规）</w:t>
      </w:r>
    </w:p>
    <w:p w14:paraId="644A4122">
      <w:pPr>
        <w:rPr>
          <w:rFonts w:hint="eastAsia"/>
        </w:rPr>
      </w:pPr>
      <w:r>
        <w:rPr>
          <w:rFonts w:hint="eastAsia"/>
        </w:rPr>
        <w:t>password-policy</w:t>
      </w:r>
    </w:p>
    <w:p w14:paraId="651C8602">
      <w:pPr>
        <w:rPr>
          <w:rFonts w:hint="eastAsia"/>
        </w:rPr>
      </w:pPr>
      <w:r>
        <w:rPr>
          <w:rFonts w:hint="eastAsia"/>
        </w:rPr>
        <w:t xml:space="preserve">  min-length 6                     # ❌ 长度6，小于8</w:t>
      </w:r>
    </w:p>
    <w:p w14:paraId="204A0CAB">
      <w:pPr>
        <w:rPr>
          <w:rFonts w:hint="eastAsia"/>
        </w:rPr>
      </w:pPr>
      <w:r>
        <w:rPr>
          <w:rFonts w:hint="eastAsia"/>
        </w:rPr>
        <w:t xml:space="preserve">  complexity disable               # ❌ 未启用复杂度要求</w:t>
      </w:r>
    </w:p>
    <w:p w14:paraId="0A5464D9">
      <w:pPr>
        <w:rPr>
          <w:rFonts w:hint="eastAsia"/>
        </w:rPr>
      </w:pPr>
      <w:r>
        <w:rPr>
          <w:rFonts w:hint="eastAsia"/>
        </w:rPr>
        <w:t xml:space="preserve">  expire 180                       # ❌ 有效期180天，超过90天</w:t>
      </w:r>
    </w:p>
    <w:p w14:paraId="549110E9">
      <w:pPr>
        <w:rPr>
          <w:rFonts w:hint="eastAsia"/>
        </w:rPr>
      </w:pPr>
    </w:p>
    <w:p w14:paraId="0C47FD22">
      <w:pPr>
        <w:rPr>
          <w:rFonts w:hint="eastAsia"/>
        </w:rPr>
      </w:pPr>
      <w:r>
        <w:rPr>
          <w:rFonts w:hint="eastAsia"/>
        </w:rPr>
        <w:t># 3. 登录策略（部分合规）</w:t>
      </w:r>
    </w:p>
    <w:p w14:paraId="50C10572">
      <w:pPr>
        <w:rPr>
          <w:rFonts w:hint="eastAsia"/>
        </w:rPr>
      </w:pPr>
      <w:r>
        <w:rPr>
          <w:rFonts w:hint="eastAsia"/>
        </w:rPr>
        <w:t>login-policy</w:t>
      </w:r>
    </w:p>
    <w:p w14:paraId="67514160">
      <w:pPr>
        <w:rPr>
          <w:rFonts w:hint="eastAsia"/>
        </w:rPr>
      </w:pPr>
      <w:r>
        <w:rPr>
          <w:rFonts w:hint="eastAsia"/>
        </w:rPr>
        <w:t xml:space="preserve">  fail-attempt 8                   # ❌ 失败8次才锁定，建议≤5次</w:t>
      </w:r>
    </w:p>
    <w:p w14:paraId="454A45F5">
      <w:pPr>
        <w:rPr>
          <w:rFonts w:hint="eastAsia"/>
        </w:rPr>
      </w:pPr>
      <w:r>
        <w:rPr>
          <w:rFonts w:hint="eastAsia"/>
        </w:rPr>
        <w:t xml:space="preserve">  lock-duration 10                 # ❌ 锁定10分钟，建议≥15分钟</w:t>
      </w:r>
    </w:p>
    <w:p w14:paraId="409DD862">
      <w:pPr>
        <w:rPr>
          <w:rFonts w:hint="eastAsia"/>
        </w:rPr>
      </w:pPr>
    </w:p>
    <w:p w14:paraId="289474D6">
      <w:pPr>
        <w:rPr>
          <w:rFonts w:hint="eastAsia"/>
        </w:rPr>
      </w:pPr>
      <w:r>
        <w:rPr>
          <w:rFonts w:hint="eastAsia"/>
        </w:rPr>
        <w:t># 4. 用户配置（部分合规）</w:t>
      </w:r>
    </w:p>
    <w:p w14:paraId="01A6DE41">
      <w:pPr>
        <w:rPr>
          <w:rFonts w:hint="eastAsia"/>
        </w:rPr>
      </w:pPr>
      <w:r>
        <w:rPr>
          <w:rFonts w:hint="eastAsia"/>
        </w:rPr>
        <w:t>local-user admin</w:t>
      </w:r>
    </w:p>
    <w:p w14:paraId="67C5CDD1">
      <w:pPr>
        <w:rPr>
          <w:rFonts w:hint="eastAsia"/>
        </w:rPr>
      </w:pPr>
      <w:r>
        <w:rPr>
          <w:rFonts w:hint="eastAsia"/>
        </w:rPr>
        <w:t xml:space="preserve">  password cipher admin123         # ❌ 默认用户未重命名</w:t>
      </w:r>
    </w:p>
    <w:p w14:paraId="6C7055C2">
      <w:pPr>
        <w:rPr>
          <w:rFonts w:hint="eastAsia"/>
        </w:rPr>
      </w:pPr>
      <w:r>
        <w:rPr>
          <w:rFonts w:hint="eastAsia"/>
        </w:rPr>
        <w:t xml:space="preserve">  service-type ssh                 # ✅ 使用SSH加密管理</w:t>
      </w:r>
    </w:p>
    <w:p w14:paraId="01DB867B">
      <w:pPr>
        <w:rPr>
          <w:rFonts w:hint="eastAsia"/>
        </w:rPr>
      </w:pPr>
      <w:r>
        <w:rPr>
          <w:rFonts w:hint="eastAsia"/>
        </w:rPr>
        <w:t xml:space="preserve">  privilege level 15               # ❌ 管理员权限过高，未实现权限分离</w:t>
      </w:r>
    </w:p>
    <w:p w14:paraId="7E8DCD3B">
      <w:pPr>
        <w:rPr>
          <w:rFonts w:hint="eastAsia"/>
        </w:rPr>
      </w:pPr>
    </w:p>
    <w:p w14:paraId="0EA13420">
      <w:pPr>
        <w:rPr>
          <w:rFonts w:hint="eastAsia"/>
        </w:rPr>
      </w:pPr>
      <w:r>
        <w:rPr>
          <w:rFonts w:hint="eastAsia"/>
        </w:rPr>
        <w:t>local-user audit</w:t>
      </w:r>
    </w:p>
    <w:p w14:paraId="451F862C">
      <w:pPr>
        <w:rPr>
          <w:rFonts w:hint="eastAsia"/>
        </w:rPr>
      </w:pPr>
      <w:r>
        <w:rPr>
          <w:rFonts w:hint="eastAsia"/>
        </w:rPr>
        <w:t xml:space="preserve">  password cipher audit@2024       # ✅ 审计账户</w:t>
      </w:r>
    </w:p>
    <w:p w14:paraId="4AF96EB8">
      <w:pPr>
        <w:rPr>
          <w:rFonts w:hint="eastAsia"/>
        </w:rPr>
      </w:pPr>
      <w:r>
        <w:rPr>
          <w:rFonts w:hint="eastAsia"/>
        </w:rPr>
        <w:t xml:space="preserve">  service-type ssh</w:t>
      </w:r>
    </w:p>
    <w:p w14:paraId="667BE24E">
      <w:pPr>
        <w:rPr>
          <w:rFonts w:hint="eastAsia"/>
        </w:rPr>
      </w:pPr>
      <w:r>
        <w:rPr>
          <w:rFonts w:hint="eastAsia"/>
        </w:rPr>
        <w:t xml:space="preserve">  privilege level 5                # ✅ 仅审计权限</w:t>
      </w:r>
    </w:p>
    <w:p w14:paraId="73679D83">
      <w:pPr>
        <w:rPr>
          <w:rFonts w:hint="eastAsia"/>
        </w:rPr>
      </w:pPr>
    </w:p>
    <w:p w14:paraId="04C36132">
      <w:pPr>
        <w:rPr>
          <w:rFonts w:hint="eastAsia"/>
        </w:rPr>
      </w:pPr>
      <w:r>
        <w:rPr>
          <w:rFonts w:hint="eastAsia"/>
        </w:rPr>
        <w:t># 5. 管理访问控制（不合规）</w:t>
      </w:r>
    </w:p>
    <w:p w14:paraId="0DB7C959">
      <w:pPr>
        <w:rPr>
          <w:rFonts w:hint="eastAsia"/>
        </w:rPr>
      </w:pPr>
      <w:r>
        <w:rPr>
          <w:rFonts w:hint="eastAsia"/>
        </w:rPr>
        <w:t>interface GigabitEthernet0/0/0</w:t>
      </w:r>
    </w:p>
    <w:p w14:paraId="007A887C">
      <w:pPr>
        <w:rPr>
          <w:rFonts w:hint="eastAsia"/>
        </w:rPr>
      </w:pPr>
      <w:r>
        <w:rPr>
          <w:rFonts w:hint="eastAsia"/>
        </w:rPr>
        <w:t xml:space="preserve">  rule 10 permit source any       # ❌ 允许任意IP访问管理界面</w:t>
      </w:r>
    </w:p>
    <w:p w14:paraId="3F7A7807">
      <w:pPr>
        <w:rPr>
          <w:rFonts w:hint="eastAsia"/>
        </w:rPr>
      </w:pPr>
      <w:r>
        <w:rPr>
          <w:rFonts w:hint="eastAsia"/>
        </w:rPr>
        <w:t xml:space="preserve">  rule 20 deny all                # ✅ 默认拒绝</w:t>
      </w:r>
    </w:p>
    <w:p w14:paraId="563FEC59">
      <w:pPr>
        <w:rPr>
          <w:rFonts w:hint="eastAsia"/>
        </w:rPr>
      </w:pPr>
    </w:p>
    <w:p w14:paraId="2F0BA974">
      <w:pPr>
        <w:rPr>
          <w:rFonts w:hint="eastAsia"/>
        </w:rPr>
      </w:pPr>
      <w:r>
        <w:rPr>
          <w:rFonts w:hint="eastAsia"/>
        </w:rPr>
        <w:t># 6. 日志审计配置（部分合规）</w:t>
      </w:r>
    </w:p>
    <w:p w14:paraId="24D3DE83">
      <w:pPr>
        <w:rPr>
          <w:rFonts w:hint="eastAsia"/>
        </w:rPr>
      </w:pPr>
      <w:r>
        <w:rPr>
          <w:rFonts w:hint="eastAsia"/>
        </w:rPr>
        <w:t>info-center enable                 # ✅ 日志已启用</w:t>
      </w:r>
    </w:p>
    <w:p w14:paraId="1470A166">
      <w:pPr>
        <w:rPr>
          <w:rFonts w:hint="eastAsia"/>
        </w:rPr>
      </w:pPr>
      <w:r>
        <w:rPr>
          <w:rFonts w:hint="eastAsia"/>
        </w:rPr>
        <w:t>logfile save-time 60               # ❌ 日志保存60天，不足180天</w:t>
      </w:r>
    </w:p>
    <w:p w14:paraId="4AD823D1">
      <w:pPr>
        <w:rPr>
          <w:rFonts w:hint="eastAsia"/>
        </w:rPr>
      </w:pPr>
    </w:p>
    <w:p w14:paraId="57A05DF3">
      <w:pPr>
        <w:rPr>
          <w:rFonts w:hint="eastAsia"/>
        </w:rPr>
      </w:pPr>
      <w:r>
        <w:rPr>
          <w:rFonts w:hint="eastAsia"/>
        </w:rPr>
        <w:t># 7. 端口与服务（不合规）</w:t>
      </w:r>
    </w:p>
    <w:p w14:paraId="5913EF43">
      <w:pPr>
        <w:rPr>
          <w:rFonts w:hint="eastAsia"/>
        </w:rPr>
      </w:pPr>
      <w:r>
        <w:rPr>
          <w:rFonts w:hint="eastAsia"/>
        </w:rPr>
        <w:t>service telnet enable              # ❌ Telnet服务启用</w:t>
      </w:r>
    </w:p>
    <w:p w14:paraId="384E8D60">
      <w:pPr>
        <w:rPr>
          <w:rFonts w:hint="eastAsia"/>
        </w:rPr>
      </w:pPr>
      <w:r>
        <w:rPr>
          <w:rFonts w:hint="eastAsia"/>
        </w:rPr>
        <w:t>service http enable                # ❌ HTTP服务启用</w:t>
      </w:r>
    </w:p>
    <w:p w14:paraId="0ABF6EAB">
      <w:r>
        <w:rPr>
          <w:rFonts w:hint="eastAsia"/>
        </w:rPr>
        <w:t>service https enable               # ✅ HTTPS启用</w:t>
      </w:r>
    </w:p>
    <w:p w14:paraId="55D12DEA"/>
    <w:p w14:paraId="4DC10C34"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配置文件中的不合规项汇总：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266"/>
        <w:gridCol w:w="1140"/>
        <w:gridCol w:w="1360"/>
        <w:gridCol w:w="1360"/>
      </w:tblGrid>
      <w:tr w14:paraId="1606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DD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DCF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B8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2A8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07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严重程度</w:t>
            </w:r>
          </w:p>
        </w:tc>
      </w:tr>
      <w:tr w14:paraId="0B0A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0AE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CEE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密码长度6位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43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7E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AE8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263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D7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F55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未启用密码复杂度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79B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A5D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2BDC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AA5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FF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F1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密码有效期180天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ACE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6D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896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81A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3EB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1F9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失败锁定阈值8次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42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087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233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47C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F6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A9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锁定时间10分钟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74A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BE8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21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B65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31F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78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默认用户未重命名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617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6B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A34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22ED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115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16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管理员权限未分离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6B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4B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AD4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C84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53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23A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管理IP未限制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8E4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24D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c)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928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57B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07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D1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日志保存仅60天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11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954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8.1.4.3 c)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88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68B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27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169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Telnet服务启用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A98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5F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E74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766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B3A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9F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HTTP服务启用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6E0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E99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8A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2D23E716"/>
    <w:p w14:paraId="18580618"/>
    <w:p w14:paraId="7B0975CC"/>
    <w:p w14:paraId="3FDC637C"/>
    <w:p w14:paraId="53593E08"/>
    <w:p w14:paraId="1F53DE4B"/>
    <w:p w14:paraId="6E778F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7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2026-08-30T07:17:14Z</dcterms:created>
  <dc:creator>Administrator</dc:creator>
  <cp:lastModifiedBy>杨迎</cp:lastModifiedBy>
  <dcterms:modified xsi:type="dcterms:W3CDTF">2026-08-30T07:18:23Z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E42C442C382144BC89AD31FB4B091DF4_12</vt:lpwstr>
  </property>
</Properties>
</file>