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99B9F">
      <w:pPr>
        <w:pStyle w:val="2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素材1-4：教师演示要点</w:t>
      </w:r>
    </w:p>
    <w:tbl>
      <w:tblPr>
        <w:tblW w:w="86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51"/>
        <w:gridCol w:w="2920"/>
        <w:gridCol w:w="3824"/>
      </w:tblGrid>
      <w:tr w14:paraId="0A8B2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B237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bookmarkStart w:id="0" w:name="_GoBack"/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演示环节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950E6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内容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096F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等保对应点</w:t>
            </w:r>
          </w:p>
        </w:tc>
      </w:tr>
      <w:tr w14:paraId="22572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1E663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移动终端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810F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展示手机/平板设备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8E9B3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移动终端是“安全计算环境”的测评对象</w:t>
            </w:r>
          </w:p>
        </w:tc>
      </w:tr>
      <w:tr w14:paraId="39864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6C392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WiFi AP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C2EAE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展示AP设备及信号覆盖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2B09F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物理位置合理，避免过度覆盖（8.3.1.1）</w:t>
            </w:r>
          </w:p>
        </w:tc>
      </w:tr>
      <w:tr w14:paraId="2D2D7B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25911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无线接入网关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D0F9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展示网关认证界面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74D0B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边界防护（8.3.2.1），访问控制（8.3.2.2）</w:t>
            </w:r>
          </w:p>
        </w:tc>
      </w:tr>
      <w:tr w14:paraId="33AD10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2A28B2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有线与无线边界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BBC6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强调隔离的重要性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03AF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边界防护的核心要求</w:t>
            </w:r>
          </w:p>
        </w:tc>
      </w:tr>
      <w:tr w14:paraId="032F8B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951" w:type="dxa"/>
            <w:shd w:val="clear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0E41A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移动应用</w:t>
            </w:r>
          </w:p>
        </w:tc>
        <w:tc>
          <w:tcPr>
            <w:tcW w:w="2920" w:type="dxa"/>
            <w:shd w:val="clear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DDC30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展示APP安装与权限</w:t>
            </w:r>
          </w:p>
        </w:tc>
        <w:tc>
          <w:tcPr>
            <w:tcW w:w="3824" w:type="dxa"/>
            <w:shd w:val="clear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D010B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应用管控（8.3.3.2）</w:t>
            </w:r>
          </w:p>
        </w:tc>
      </w:tr>
      <w:bookmarkEnd w:id="0"/>
    </w:tbl>
    <w:p w14:paraId="1853442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2A0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2026-08-30T14:56:10Z</dcterms:created>
  <dc:creator>Administrator</dc:creator>
  <cp:lastModifiedBy>杨迎</cp:lastModifiedBy>
  <dcterms:modified xsi:type="dcterms:W3CDTF">2026-08-30T14:56:26Z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eyJoZGlkIjoiNzJiYWI4MzYxZDQ3OGIxYjE2Y2M1NjczZGVmZjRjMjYiLCJ1c2VySWQiOiIyNjM4NjMwMDYifQ==</vt:lpwstr>
  </property>
  <property fmtid="{D5CDD505-2E9C-101B-9397-08002B2CF9AE}" pid="4" name="ICV">
    <vt:lpwstr>A5D627262C4843AE9C8BFDA014F857FD_12</vt:lpwstr>
  </property>
</Properties>
</file>