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4750495"/>
        <w:docPartObj>
          <w:docPartGallery w:val="Cover Pages"/>
          <w:docPartUnique/>
        </w:docPartObj>
      </w:sdtPr>
      <w:sdtEndPr/>
      <w:sdtContent>
        <w:p w:rsidR="00F239BC" w:rsidRPr="00C6198E" w:rsidRDefault="00A33E56">
          <w:r w:rsidRPr="00C6198E">
            <w:rPr>
              <w:noProof/>
              <w:lang w:val="es-CO" w:eastAsia="es-C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F239BC" w:rsidRPr="00B36304" w:rsidRDefault="00AD5112" w:rsidP="00107EFD">
                                <w:pPr>
                                  <w:pStyle w:val="Puesto"/>
                                  <w:jc w:val="center"/>
                                  <w:rPr>
                                    <w:sz w:val="112"/>
                                    <w:szCs w:val="112"/>
                                  </w:rPr>
                                </w:pPr>
                                <w:sdt>
                                  <w:sdtPr>
                                    <w:rPr>
                                      <w:color w:val="3A4B5B" w:themeColor="accent1" w:themeShade="80"/>
                                      <w:sz w:val="112"/>
                                      <w:szCs w:val="112"/>
                                    </w:rPr>
                                    <w:alias w:val="Título"/>
                                    <w:tag w:val=""/>
                                    <w:id w:val="701364701"/>
                                    <w:placeholder>
                                      <w:docPart w:val="85D6D96ED29D4CF48A36F384469D6F2C"/>
                                    </w:placeholder>
                                    <w:dataBinding w:prefixMappings="xmlns:ns0='http://purl.org/dc/elements/1.1/' xmlns:ns1='http://schemas.openxmlformats.org/package/2006/metadata/core-properties' " w:xpath="/ns1:coreProperties[1]/ns0:title[1]" w:storeItemID="{6C3C8BC8-F283-45AE-878A-BAB7291924A1}"/>
                                    <w:text/>
                                  </w:sdtPr>
                                  <w:sdtEndPr>
                                    <w:rPr>
                                      <w:color w:val="3A4B5B" w:themeColor="accent1" w:themeShade="80"/>
                                    </w:rPr>
                                  </w:sdtEndPr>
                                  <w:sdtContent>
                                    <w:r w:rsidR="00107EFD" w:rsidRPr="00ED34F3">
                                      <w:rPr>
                                        <w:color w:val="3A4B5B" w:themeColor="accent1" w:themeShade="80"/>
                                        <w:sz w:val="112"/>
                                        <w:szCs w:val="112"/>
                                      </w:rPr>
                                      <w:t>INforme de auditoria</w:t>
                                    </w:r>
                                  </w:sdtContent>
                                </w:sdt>
                              </w:p>
                              <w:p w:rsidR="00D33316" w:rsidRDefault="00D33316">
                                <w:pPr>
                                  <w:pStyle w:val="Subttulo"/>
                                </w:pPr>
                              </w:p>
                              <w:p w:rsidR="00F239BC" w:rsidRPr="00B36304" w:rsidRDefault="00107EFD" w:rsidP="00B36304">
                                <w:pPr>
                                  <w:pStyle w:val="Subttulo"/>
                                  <w:jc w:val="center"/>
                                  <w:rPr>
                                    <w:b/>
                                    <w:sz w:val="36"/>
                                  </w:rPr>
                                </w:pPr>
                                <w:r w:rsidRPr="00B36304">
                                  <w:rPr>
                                    <w:b/>
                                    <w:sz w:val="36"/>
                                  </w:rPr>
                                  <w:t xml:space="preserve">06 de </w:t>
                                </w:r>
                                <w:r w:rsidR="00B36304" w:rsidRPr="00B36304">
                                  <w:rPr>
                                    <w:b/>
                                    <w:sz w:val="36"/>
                                  </w:rPr>
                                  <w:t>O</w:t>
                                </w:r>
                                <w:r w:rsidRPr="00B36304">
                                  <w:rPr>
                                    <w:b/>
                                    <w:sz w:val="36"/>
                                  </w:rPr>
                                  <w:t>ctu</w:t>
                                </w:r>
                                <w:r w:rsidR="00B36304" w:rsidRPr="00B36304">
                                  <w:rPr>
                                    <w:b/>
                                    <w:sz w:val="36"/>
                                  </w:rPr>
                                  <w:t>br</w:t>
                                </w:r>
                                <w:r w:rsidRPr="00B36304">
                                  <w:rPr>
                                    <w:b/>
                                    <w:sz w:val="36"/>
                                  </w:rPr>
                                  <w:t xml:space="preserve">e </w:t>
                                </w:r>
                                <w:sdt>
                                  <w:sdtPr>
                                    <w:rPr>
                                      <w:b/>
                                      <w:sz w:val="36"/>
                                    </w:rPr>
                                    <w:alias w:val="Fecha"/>
                                    <w:tag w:val="Fecha"/>
                                    <w:id w:val="1417830956"/>
                                    <w:placeholder>
                                      <w:docPart w:val="685F452702B74D3D8B96D8BD99776CCA"/>
                                    </w:placeholder>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r w:rsidRPr="00B36304">
                                      <w:rPr>
                                        <w:b/>
                                        <w:sz w:val="36"/>
                                      </w:rPr>
                                      <w:t>2014</w:t>
                                    </w:r>
                                  </w:sdtContent>
                                </w:sdt>
                              </w:p>
                              <w:p w:rsidR="00F239BC" w:rsidRPr="00C6198E" w:rsidRDefault="00F239BC" w:rsidP="00D33316">
                                <w:pPr>
                                  <w:pStyle w:val="Descripcinbreve"/>
                                  <w:ind w:left="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I+nNzlGAgAAfQQA&#10;AA4AAAAAAAAAAAAAAAAALgIAAGRycy9lMm9Eb2MueG1sUEsBAi0AFAAGAAgAAAAhABr5Z5XaAAAA&#10;BQEAAA8AAAAAAAAAAAAAAAAAoAQAAGRycy9kb3ducmV2LnhtbFBLBQYAAAAABAAEAPMAAACnBQAA&#10;AAA=&#10;" filled="f" stroked="f" strokeweight=".5pt">
                    <v:textbox inset="0,0,0,0">
                      <w:txbxContent>
                        <w:p w:rsidR="00F239BC" w:rsidRPr="00B36304" w:rsidRDefault="00AD5112" w:rsidP="00107EFD">
                          <w:pPr>
                            <w:pStyle w:val="Puesto"/>
                            <w:jc w:val="center"/>
                            <w:rPr>
                              <w:sz w:val="112"/>
                              <w:szCs w:val="112"/>
                            </w:rPr>
                          </w:pPr>
                          <w:sdt>
                            <w:sdtPr>
                              <w:rPr>
                                <w:color w:val="3A4B5B" w:themeColor="accent1" w:themeShade="80"/>
                                <w:sz w:val="112"/>
                                <w:szCs w:val="112"/>
                              </w:rPr>
                              <w:alias w:val="Título"/>
                              <w:tag w:val=""/>
                              <w:id w:val="701364701"/>
                              <w:placeholder>
                                <w:docPart w:val="85D6D96ED29D4CF48A36F384469D6F2C"/>
                              </w:placeholder>
                              <w:dataBinding w:prefixMappings="xmlns:ns0='http://purl.org/dc/elements/1.1/' xmlns:ns1='http://schemas.openxmlformats.org/package/2006/metadata/core-properties' " w:xpath="/ns1:coreProperties[1]/ns0:title[1]" w:storeItemID="{6C3C8BC8-F283-45AE-878A-BAB7291924A1}"/>
                              <w:text/>
                            </w:sdtPr>
                            <w:sdtEndPr>
                              <w:rPr>
                                <w:color w:val="3A4B5B" w:themeColor="accent1" w:themeShade="80"/>
                              </w:rPr>
                            </w:sdtEndPr>
                            <w:sdtContent>
                              <w:r w:rsidR="00107EFD" w:rsidRPr="00ED34F3">
                                <w:rPr>
                                  <w:color w:val="3A4B5B" w:themeColor="accent1" w:themeShade="80"/>
                                  <w:sz w:val="112"/>
                                  <w:szCs w:val="112"/>
                                </w:rPr>
                                <w:t>INforme de auditoria</w:t>
                              </w:r>
                            </w:sdtContent>
                          </w:sdt>
                        </w:p>
                        <w:p w:rsidR="00D33316" w:rsidRDefault="00D33316">
                          <w:pPr>
                            <w:pStyle w:val="Subttulo"/>
                          </w:pPr>
                        </w:p>
                        <w:p w:rsidR="00F239BC" w:rsidRPr="00B36304" w:rsidRDefault="00107EFD" w:rsidP="00B36304">
                          <w:pPr>
                            <w:pStyle w:val="Subttulo"/>
                            <w:jc w:val="center"/>
                            <w:rPr>
                              <w:b/>
                              <w:sz w:val="36"/>
                            </w:rPr>
                          </w:pPr>
                          <w:r w:rsidRPr="00B36304">
                            <w:rPr>
                              <w:b/>
                              <w:sz w:val="36"/>
                            </w:rPr>
                            <w:t xml:space="preserve">06 de </w:t>
                          </w:r>
                          <w:r w:rsidR="00B36304" w:rsidRPr="00B36304">
                            <w:rPr>
                              <w:b/>
                              <w:sz w:val="36"/>
                            </w:rPr>
                            <w:t>O</w:t>
                          </w:r>
                          <w:r w:rsidRPr="00B36304">
                            <w:rPr>
                              <w:b/>
                              <w:sz w:val="36"/>
                            </w:rPr>
                            <w:t>ctu</w:t>
                          </w:r>
                          <w:r w:rsidR="00B36304" w:rsidRPr="00B36304">
                            <w:rPr>
                              <w:b/>
                              <w:sz w:val="36"/>
                            </w:rPr>
                            <w:t>br</w:t>
                          </w:r>
                          <w:r w:rsidRPr="00B36304">
                            <w:rPr>
                              <w:b/>
                              <w:sz w:val="36"/>
                            </w:rPr>
                            <w:t xml:space="preserve">e </w:t>
                          </w:r>
                          <w:sdt>
                            <w:sdtPr>
                              <w:rPr>
                                <w:b/>
                                <w:sz w:val="36"/>
                              </w:rPr>
                              <w:alias w:val="Fecha"/>
                              <w:tag w:val="Fecha"/>
                              <w:id w:val="1417830956"/>
                              <w:placeholder>
                                <w:docPart w:val="685F452702B74D3D8B96D8BD99776CCA"/>
                              </w:placeholder>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r w:rsidRPr="00B36304">
                                <w:rPr>
                                  <w:b/>
                                  <w:sz w:val="36"/>
                                </w:rPr>
                                <w:t>2014</w:t>
                              </w:r>
                            </w:sdtContent>
                          </w:sdt>
                        </w:p>
                        <w:p w:rsidR="00F239BC" w:rsidRPr="00C6198E" w:rsidRDefault="00F239BC" w:rsidP="00D33316">
                          <w:pPr>
                            <w:pStyle w:val="Descripcinbreve"/>
                            <w:ind w:left="0"/>
                          </w:pPr>
                        </w:p>
                      </w:txbxContent>
                    </v:textbox>
                    <w10:wrap type="topAndBottom" anchorx="page" anchory="margin"/>
                  </v:shape>
                </w:pict>
              </mc:Fallback>
            </mc:AlternateContent>
          </w:r>
          <w:r w:rsidRPr="00C6198E">
            <w:rPr>
              <w:rFonts w:asciiTheme="majorHAnsi" w:eastAsiaTheme="majorEastAsia" w:hAnsiTheme="majorHAnsi" w:cstheme="majorBidi"/>
              <w:noProof/>
              <w:sz w:val="76"/>
              <w:szCs w:val="76"/>
              <w:lang w:val="es-CO" w:eastAsia="es-CO"/>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9BC" w:rsidRPr="00107EFD" w:rsidRDefault="00AD5112">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D33316">
                                      <w:rPr>
                                        <w:kern w:val="20"/>
                                        <w:lang w:val="es-CO"/>
                                      </w:rPr>
                                      <w:t>Universidad del Quindío</w:t>
                                    </w:r>
                                  </w:sdtContent>
                                </w:sdt>
                              </w:p>
                              <w:p w:rsidR="00F239BC" w:rsidRPr="00C6198E" w:rsidRDefault="00AD5112">
                                <w:pPr>
                                  <w:pStyle w:val="Sinespaciado"/>
                                </w:pPr>
                                <w:sdt>
                                  <w:sdtPr>
                                    <w:alias w:val="Teléfono"/>
                                    <w:tag w:val="Teléfono"/>
                                    <w:id w:val="-100575521"/>
                                    <w:dataBinding w:prefixMappings="xmlns:ns0='http://schemas.microsoft.com/office/2006/coverPageProps' " w:xpath="/ns0:CoverPageProperties[1]/ns0:CompanyPhone[1]" w:storeItemID="{55AF091B-3C7A-41E3-B477-F2FDAA23CFDA}"/>
                                    <w:text/>
                                  </w:sdtPr>
                                  <w:sdtEndPr/>
                                  <w:sdtContent>
                                    <w:r w:rsidR="00107EFD">
                                      <w:t>Versión: 1.0</w:t>
                                    </w:r>
                                  </w:sdtContent>
                                </w:sdt>
                              </w:p>
                              <w:sdt>
                                <w:sdtPr>
                                  <w:alias w:val="Sitio web"/>
                                  <w:tag w:val="Sitio web"/>
                                  <w:id w:val="665754443"/>
                                  <w:dataBinding w:prefixMappings="xmlns:ns0='http://purl.org/dc/elements/1.1/' xmlns:ns1='http://schemas.openxmlformats.org/package/2006/metadata/core-properties' " w:xpath="/ns1:coreProperties[1]/ns1:keywords[1]" w:storeItemID="{6C3C8BC8-F283-45AE-878A-BAB7291924A1}"/>
                                  <w:text/>
                                </w:sdtPr>
                                <w:sdtEndPr/>
                                <w:sdtContent>
                                  <w:p w:rsidR="00F239BC" w:rsidRPr="00C6198E" w:rsidRDefault="00107EFD">
                                    <w:r>
                                      <w:t>Id: AUD019</w:t>
                                    </w:r>
                                  </w:p>
                                </w:sdtContent>
                              </w:sdt>
                              <w:p w:rsidR="00F239BC" w:rsidRPr="00C6198E" w:rsidRDefault="00F23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uadro de texto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ktt02pACAACF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F239BC" w:rsidRPr="00107EFD" w:rsidRDefault="00AD5112">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D33316">
                                <w:rPr>
                                  <w:kern w:val="20"/>
                                  <w:lang w:val="es-CO"/>
                                </w:rPr>
                                <w:t>Universidad del Quindío</w:t>
                              </w:r>
                            </w:sdtContent>
                          </w:sdt>
                        </w:p>
                        <w:p w:rsidR="00F239BC" w:rsidRPr="00C6198E" w:rsidRDefault="00AD5112">
                          <w:pPr>
                            <w:pStyle w:val="Sinespaciado"/>
                          </w:pPr>
                          <w:sdt>
                            <w:sdtPr>
                              <w:alias w:val="Teléfono"/>
                              <w:tag w:val="Teléfono"/>
                              <w:id w:val="-100575521"/>
                              <w:dataBinding w:prefixMappings="xmlns:ns0='http://schemas.microsoft.com/office/2006/coverPageProps' " w:xpath="/ns0:CoverPageProperties[1]/ns0:CompanyPhone[1]" w:storeItemID="{55AF091B-3C7A-41E3-B477-F2FDAA23CFDA}"/>
                              <w:text/>
                            </w:sdtPr>
                            <w:sdtEndPr/>
                            <w:sdtContent>
                              <w:r w:rsidR="00107EFD">
                                <w:t>Versión: 1.0</w:t>
                              </w:r>
                            </w:sdtContent>
                          </w:sdt>
                        </w:p>
                        <w:sdt>
                          <w:sdtPr>
                            <w:alias w:val="Sitio web"/>
                            <w:tag w:val="Sitio web"/>
                            <w:id w:val="665754443"/>
                            <w:dataBinding w:prefixMappings="xmlns:ns0='http://purl.org/dc/elements/1.1/' xmlns:ns1='http://schemas.openxmlformats.org/package/2006/metadata/core-properties' " w:xpath="/ns1:coreProperties[1]/ns1:keywords[1]" w:storeItemID="{6C3C8BC8-F283-45AE-878A-BAB7291924A1}"/>
                            <w:text/>
                          </w:sdtPr>
                          <w:sdtEndPr/>
                          <w:sdtContent>
                            <w:p w:rsidR="00F239BC" w:rsidRPr="00C6198E" w:rsidRDefault="00107EFD">
                              <w:r>
                                <w:t>Id: AUD019</w:t>
                              </w:r>
                            </w:p>
                          </w:sdtContent>
                        </w:sdt>
                        <w:p w:rsidR="00F239BC" w:rsidRPr="00C6198E" w:rsidRDefault="00F239BC"/>
                      </w:txbxContent>
                    </v:textbox>
                    <w10:wrap type="topAndBottom" anchorx="page" anchory="page"/>
                  </v:shape>
                </w:pict>
              </mc:Fallback>
            </mc:AlternateContent>
          </w:r>
          <w:r w:rsidRPr="00C6198E">
            <w:br w:type="page"/>
          </w:r>
        </w:p>
      </w:sdtContent>
    </w:sdt>
    <w:sdt>
      <w:sdtPr>
        <w:rPr>
          <w:sz w:val="20"/>
        </w:rPr>
        <w:id w:val="186602329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F239BC" w:rsidRPr="00C6198E" w:rsidRDefault="00A33E56">
          <w:pPr>
            <w:pStyle w:val="TtulodeTDC"/>
          </w:pPr>
          <w:r w:rsidRPr="00C6198E">
            <w:t>Contenido</w:t>
          </w:r>
          <w:bookmarkStart w:id="0" w:name="_GoBack"/>
          <w:bookmarkEnd w:id="0"/>
        </w:p>
        <w:p w:rsidR="00F9286E" w:rsidRDefault="00A33E56">
          <w:pPr>
            <w:pStyle w:val="TDC1"/>
            <w:rPr>
              <w:noProof/>
              <w:color w:val="auto"/>
              <w:lang w:val="es-CO" w:eastAsia="es-CO"/>
            </w:rPr>
          </w:pPr>
          <w:r w:rsidRPr="00C6198E">
            <w:fldChar w:fldCharType="begin"/>
          </w:r>
          <w:r w:rsidRPr="00C6198E">
            <w:instrText>TOC \o "1-1" \h \z \u</w:instrText>
          </w:r>
          <w:r w:rsidRPr="00C6198E">
            <w:fldChar w:fldCharType="separate"/>
          </w:r>
          <w:hyperlink w:anchor="_Toc400363931" w:history="1">
            <w:r w:rsidR="00F9286E" w:rsidRPr="00C36479">
              <w:rPr>
                <w:rStyle w:val="Hipervnculo"/>
                <w:noProof/>
              </w:rPr>
              <w:t>Objetivo</w:t>
            </w:r>
            <w:r w:rsidR="00F9286E">
              <w:rPr>
                <w:noProof/>
                <w:webHidden/>
              </w:rPr>
              <w:tab/>
            </w:r>
            <w:r w:rsidR="00F9286E">
              <w:rPr>
                <w:noProof/>
                <w:webHidden/>
              </w:rPr>
              <w:fldChar w:fldCharType="begin"/>
            </w:r>
            <w:r w:rsidR="00F9286E">
              <w:rPr>
                <w:noProof/>
                <w:webHidden/>
              </w:rPr>
              <w:instrText xml:space="preserve"> PAGEREF _Toc400363931 \h </w:instrText>
            </w:r>
            <w:r w:rsidR="00F9286E">
              <w:rPr>
                <w:noProof/>
                <w:webHidden/>
              </w:rPr>
            </w:r>
            <w:r w:rsidR="00F9286E">
              <w:rPr>
                <w:noProof/>
                <w:webHidden/>
              </w:rPr>
              <w:fldChar w:fldCharType="separate"/>
            </w:r>
            <w:r w:rsidR="00F9286E">
              <w:rPr>
                <w:noProof/>
                <w:webHidden/>
              </w:rPr>
              <w:t>1</w:t>
            </w:r>
            <w:r w:rsidR="00F9286E">
              <w:rPr>
                <w:noProof/>
                <w:webHidden/>
              </w:rPr>
              <w:fldChar w:fldCharType="end"/>
            </w:r>
          </w:hyperlink>
        </w:p>
        <w:p w:rsidR="00F9286E" w:rsidRDefault="00F9286E">
          <w:pPr>
            <w:pStyle w:val="TDC1"/>
            <w:rPr>
              <w:noProof/>
              <w:color w:val="auto"/>
              <w:lang w:val="es-CO" w:eastAsia="es-CO"/>
            </w:rPr>
          </w:pPr>
          <w:hyperlink w:anchor="_Toc400363932" w:history="1">
            <w:r w:rsidRPr="00C36479">
              <w:rPr>
                <w:rStyle w:val="Hipervnculo"/>
                <w:noProof/>
              </w:rPr>
              <w:t>Ítems de configuración bajo revisión</w:t>
            </w:r>
            <w:r>
              <w:rPr>
                <w:noProof/>
                <w:webHidden/>
              </w:rPr>
              <w:tab/>
            </w:r>
            <w:r>
              <w:rPr>
                <w:noProof/>
                <w:webHidden/>
              </w:rPr>
              <w:fldChar w:fldCharType="begin"/>
            </w:r>
            <w:r>
              <w:rPr>
                <w:noProof/>
                <w:webHidden/>
              </w:rPr>
              <w:instrText xml:space="preserve"> PAGEREF _Toc400363932 \h </w:instrText>
            </w:r>
            <w:r>
              <w:rPr>
                <w:noProof/>
                <w:webHidden/>
              </w:rPr>
            </w:r>
            <w:r>
              <w:rPr>
                <w:noProof/>
                <w:webHidden/>
              </w:rPr>
              <w:fldChar w:fldCharType="separate"/>
            </w:r>
            <w:r>
              <w:rPr>
                <w:noProof/>
                <w:webHidden/>
              </w:rPr>
              <w:t>1</w:t>
            </w:r>
            <w:r>
              <w:rPr>
                <w:noProof/>
                <w:webHidden/>
              </w:rPr>
              <w:fldChar w:fldCharType="end"/>
            </w:r>
          </w:hyperlink>
        </w:p>
        <w:p w:rsidR="00F9286E" w:rsidRDefault="00F9286E">
          <w:pPr>
            <w:pStyle w:val="TDC1"/>
            <w:rPr>
              <w:noProof/>
              <w:color w:val="auto"/>
              <w:lang w:val="es-CO" w:eastAsia="es-CO"/>
            </w:rPr>
          </w:pPr>
          <w:hyperlink w:anchor="_Toc400363933" w:history="1">
            <w:r w:rsidRPr="00C36479">
              <w:rPr>
                <w:rStyle w:val="Hipervnculo"/>
                <w:noProof/>
              </w:rPr>
              <w:t>Participantes de la auditoria</w:t>
            </w:r>
            <w:r>
              <w:rPr>
                <w:noProof/>
                <w:webHidden/>
              </w:rPr>
              <w:tab/>
            </w:r>
            <w:r>
              <w:rPr>
                <w:noProof/>
                <w:webHidden/>
              </w:rPr>
              <w:fldChar w:fldCharType="begin"/>
            </w:r>
            <w:r>
              <w:rPr>
                <w:noProof/>
                <w:webHidden/>
              </w:rPr>
              <w:instrText xml:space="preserve"> PAGEREF _Toc400363933 \h </w:instrText>
            </w:r>
            <w:r>
              <w:rPr>
                <w:noProof/>
                <w:webHidden/>
              </w:rPr>
            </w:r>
            <w:r>
              <w:rPr>
                <w:noProof/>
                <w:webHidden/>
              </w:rPr>
              <w:fldChar w:fldCharType="separate"/>
            </w:r>
            <w:r>
              <w:rPr>
                <w:noProof/>
                <w:webHidden/>
              </w:rPr>
              <w:t>1</w:t>
            </w:r>
            <w:r>
              <w:rPr>
                <w:noProof/>
                <w:webHidden/>
              </w:rPr>
              <w:fldChar w:fldCharType="end"/>
            </w:r>
          </w:hyperlink>
        </w:p>
        <w:p w:rsidR="00F9286E" w:rsidRDefault="00F9286E">
          <w:pPr>
            <w:pStyle w:val="TDC1"/>
            <w:rPr>
              <w:noProof/>
              <w:color w:val="auto"/>
              <w:lang w:val="es-CO" w:eastAsia="es-CO"/>
            </w:rPr>
          </w:pPr>
          <w:hyperlink w:anchor="_Toc400363934" w:history="1">
            <w:r w:rsidRPr="00C36479">
              <w:rPr>
                <w:rStyle w:val="Hipervnculo"/>
                <w:noProof/>
              </w:rPr>
              <w:t>Descripción del proceso de auditoria</w:t>
            </w:r>
            <w:r>
              <w:rPr>
                <w:noProof/>
                <w:webHidden/>
              </w:rPr>
              <w:tab/>
            </w:r>
            <w:r>
              <w:rPr>
                <w:noProof/>
                <w:webHidden/>
              </w:rPr>
              <w:fldChar w:fldCharType="begin"/>
            </w:r>
            <w:r>
              <w:rPr>
                <w:noProof/>
                <w:webHidden/>
              </w:rPr>
              <w:instrText xml:space="preserve"> PAGEREF _Toc400363934 \h </w:instrText>
            </w:r>
            <w:r>
              <w:rPr>
                <w:noProof/>
                <w:webHidden/>
              </w:rPr>
            </w:r>
            <w:r>
              <w:rPr>
                <w:noProof/>
                <w:webHidden/>
              </w:rPr>
              <w:fldChar w:fldCharType="separate"/>
            </w:r>
            <w:r>
              <w:rPr>
                <w:noProof/>
                <w:webHidden/>
              </w:rPr>
              <w:t>2</w:t>
            </w:r>
            <w:r>
              <w:rPr>
                <w:noProof/>
                <w:webHidden/>
              </w:rPr>
              <w:fldChar w:fldCharType="end"/>
            </w:r>
          </w:hyperlink>
        </w:p>
        <w:p w:rsidR="00F9286E" w:rsidRDefault="00F9286E">
          <w:pPr>
            <w:pStyle w:val="TDC1"/>
            <w:rPr>
              <w:noProof/>
              <w:color w:val="auto"/>
              <w:lang w:val="es-CO" w:eastAsia="es-CO"/>
            </w:rPr>
          </w:pPr>
          <w:hyperlink w:anchor="_Toc400363935" w:history="1">
            <w:r w:rsidRPr="00C36479">
              <w:rPr>
                <w:rStyle w:val="Hipervnculo"/>
                <w:noProof/>
              </w:rPr>
              <w:t>Observaciones</w:t>
            </w:r>
            <w:r>
              <w:rPr>
                <w:noProof/>
                <w:webHidden/>
              </w:rPr>
              <w:tab/>
            </w:r>
            <w:r>
              <w:rPr>
                <w:noProof/>
                <w:webHidden/>
              </w:rPr>
              <w:fldChar w:fldCharType="begin"/>
            </w:r>
            <w:r>
              <w:rPr>
                <w:noProof/>
                <w:webHidden/>
              </w:rPr>
              <w:instrText xml:space="preserve"> PAGEREF _Toc400363935 \h </w:instrText>
            </w:r>
            <w:r>
              <w:rPr>
                <w:noProof/>
                <w:webHidden/>
              </w:rPr>
            </w:r>
            <w:r>
              <w:rPr>
                <w:noProof/>
                <w:webHidden/>
              </w:rPr>
              <w:fldChar w:fldCharType="separate"/>
            </w:r>
            <w:r>
              <w:rPr>
                <w:noProof/>
                <w:webHidden/>
              </w:rPr>
              <w:t>3</w:t>
            </w:r>
            <w:r>
              <w:rPr>
                <w:noProof/>
                <w:webHidden/>
              </w:rPr>
              <w:fldChar w:fldCharType="end"/>
            </w:r>
          </w:hyperlink>
        </w:p>
        <w:p w:rsidR="00F9286E" w:rsidRDefault="00F9286E">
          <w:pPr>
            <w:pStyle w:val="TDC1"/>
            <w:rPr>
              <w:noProof/>
              <w:color w:val="auto"/>
              <w:lang w:val="es-CO" w:eastAsia="es-CO"/>
            </w:rPr>
          </w:pPr>
          <w:hyperlink w:anchor="_Toc400363936" w:history="1">
            <w:r w:rsidRPr="00C36479">
              <w:rPr>
                <w:rStyle w:val="Hipervnculo"/>
                <w:noProof/>
              </w:rPr>
              <w:t>Anexos</w:t>
            </w:r>
            <w:r>
              <w:rPr>
                <w:noProof/>
                <w:webHidden/>
              </w:rPr>
              <w:tab/>
            </w:r>
            <w:r>
              <w:rPr>
                <w:noProof/>
                <w:webHidden/>
              </w:rPr>
              <w:fldChar w:fldCharType="begin"/>
            </w:r>
            <w:r>
              <w:rPr>
                <w:noProof/>
                <w:webHidden/>
              </w:rPr>
              <w:instrText xml:space="preserve"> PAGEREF _Toc400363936 \h </w:instrText>
            </w:r>
            <w:r>
              <w:rPr>
                <w:noProof/>
                <w:webHidden/>
              </w:rPr>
            </w:r>
            <w:r>
              <w:rPr>
                <w:noProof/>
                <w:webHidden/>
              </w:rPr>
              <w:fldChar w:fldCharType="separate"/>
            </w:r>
            <w:r>
              <w:rPr>
                <w:noProof/>
                <w:webHidden/>
              </w:rPr>
              <w:t>4</w:t>
            </w:r>
            <w:r>
              <w:rPr>
                <w:noProof/>
                <w:webHidden/>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Default="00D33316" w:rsidP="00B36304">
      <w:pPr>
        <w:pStyle w:val="Ttulo1"/>
      </w:pPr>
      <w:bookmarkStart w:id="1" w:name="_Toc400363931"/>
      <w:r>
        <w:lastRenderedPageBreak/>
        <w:t>Objetivo</w:t>
      </w:r>
      <w:bookmarkEnd w:id="1"/>
    </w:p>
    <w:p w:rsidR="00B36304" w:rsidRPr="002801B8" w:rsidRDefault="002801B8" w:rsidP="00B36304">
      <w:pPr>
        <w:jc w:val="both"/>
      </w:pPr>
      <w:r>
        <w:t>Este documento tiene como objetivo brindar el reporte sobre la auditoría realizada el 06 de Octubre del 2014 al primer build desarrollado para el Modulo de Seguimiento del proyecto de Sistema de Información Integrado Comunidad Colciencias. Esto con el fin de verificar que el avance del producto software satisface los requerimientos y que los componentes que se integran corresponden con las versiones vigentes.</w:t>
      </w:r>
    </w:p>
    <w:p w:rsidR="00F239BC" w:rsidRDefault="00D03201" w:rsidP="00A97CE2">
      <w:pPr>
        <w:pStyle w:val="Ttulo1"/>
      </w:pPr>
      <w:bookmarkStart w:id="2" w:name="_Toc400363932"/>
      <w:r>
        <w:t>Ítems</w:t>
      </w:r>
      <w:r w:rsidR="00D33316">
        <w:t xml:space="preserve"> de configuración bajo revisión</w:t>
      </w:r>
      <w:bookmarkEnd w:id="2"/>
    </w:p>
    <w:p w:rsidR="00A97CE2" w:rsidRDefault="00A97CE2" w:rsidP="00A97CE2">
      <w:pPr>
        <w:jc w:val="both"/>
      </w:pPr>
      <w:r>
        <w:t>Los ítems de configuración que han sido sometidos a revisión en esta auditoria junto con sus respectivos productos de trabajo son:</w:t>
      </w:r>
    </w:p>
    <w:tbl>
      <w:tblPr>
        <w:tblStyle w:val="Tablaconcuadrcula"/>
        <w:tblW w:w="0" w:type="auto"/>
        <w:jc w:val="center"/>
        <w:tblLook w:val="04A0" w:firstRow="1" w:lastRow="0" w:firstColumn="1" w:lastColumn="0" w:noHBand="0" w:noVBand="1"/>
      </w:tblPr>
      <w:tblGrid>
        <w:gridCol w:w="2359"/>
        <w:gridCol w:w="2555"/>
      </w:tblGrid>
      <w:tr w:rsidR="00A97CE2" w:rsidTr="00A97CE2">
        <w:trPr>
          <w:jc w:val="center"/>
        </w:trPr>
        <w:tc>
          <w:tcPr>
            <w:tcW w:w="2359" w:type="dxa"/>
            <w:vAlign w:val="center"/>
          </w:tcPr>
          <w:p w:rsidR="00A97CE2" w:rsidRPr="004C0FCC" w:rsidRDefault="00A97CE2" w:rsidP="00EC5178">
            <w:pPr>
              <w:pStyle w:val="Textoindependiente"/>
              <w:jc w:val="center"/>
              <w:rPr>
                <w:b/>
              </w:rPr>
            </w:pPr>
            <w:r>
              <w:rPr>
                <w:b/>
              </w:rPr>
              <w:t>Ítem de Configuración</w:t>
            </w:r>
          </w:p>
        </w:tc>
        <w:tc>
          <w:tcPr>
            <w:tcW w:w="2555" w:type="dxa"/>
            <w:vAlign w:val="center"/>
          </w:tcPr>
          <w:p w:rsidR="00A97CE2" w:rsidRDefault="00A97CE2" w:rsidP="00EC5178">
            <w:pPr>
              <w:pStyle w:val="Textoindependiente"/>
              <w:jc w:val="center"/>
              <w:rPr>
                <w:b/>
              </w:rPr>
            </w:pPr>
            <w:r>
              <w:rPr>
                <w:b/>
              </w:rPr>
              <w:t>Producto de Trabajo</w:t>
            </w:r>
          </w:p>
        </w:tc>
      </w:tr>
      <w:tr w:rsidR="00A97CE2" w:rsidTr="00A97CE2">
        <w:trPr>
          <w:jc w:val="center"/>
        </w:trPr>
        <w:tc>
          <w:tcPr>
            <w:tcW w:w="2359" w:type="dxa"/>
            <w:vAlign w:val="center"/>
          </w:tcPr>
          <w:p w:rsidR="00A97CE2" w:rsidRPr="004C0FCC" w:rsidRDefault="00A97CE2" w:rsidP="00EC5178">
            <w:pPr>
              <w:pStyle w:val="Textoindependiente"/>
              <w:jc w:val="center"/>
            </w:pPr>
            <w:r>
              <w:t xml:space="preserve">Implementación </w:t>
            </w:r>
          </w:p>
        </w:tc>
        <w:tc>
          <w:tcPr>
            <w:tcW w:w="2555" w:type="dxa"/>
            <w:vAlign w:val="center"/>
          </w:tcPr>
          <w:p w:rsidR="00A97CE2" w:rsidRPr="004C0FCC" w:rsidRDefault="00A97CE2" w:rsidP="00EC5178">
            <w:pPr>
              <w:pStyle w:val="Textoindependiente"/>
              <w:jc w:val="center"/>
            </w:pPr>
            <w:r w:rsidRPr="004C0FCC">
              <w:t>Código Fuente del Proyecto</w:t>
            </w:r>
          </w:p>
        </w:tc>
      </w:tr>
    </w:tbl>
    <w:p w:rsidR="00A97CE2" w:rsidRPr="00A97CE2" w:rsidRDefault="00A97CE2" w:rsidP="00A97CE2">
      <w:pPr>
        <w:jc w:val="both"/>
      </w:pPr>
      <w:r>
        <w:br/>
        <w:t xml:space="preserve">Estos elementos de configuración corresponden con el primer build descrito en el </w:t>
      </w:r>
      <w:proofErr w:type="spellStart"/>
      <w:r w:rsidRPr="00A97CE2">
        <w:rPr>
          <w:i/>
        </w:rPr>
        <w:t>Integration</w:t>
      </w:r>
      <w:proofErr w:type="spellEnd"/>
      <w:r w:rsidRPr="00A97CE2">
        <w:rPr>
          <w:i/>
        </w:rPr>
        <w:t xml:space="preserve"> Build Plan</w:t>
      </w:r>
      <w:r>
        <w:rPr>
          <w:i/>
        </w:rPr>
        <w:t xml:space="preserve"> </w:t>
      </w:r>
      <w:r>
        <w:t>en el cual se definieron los siguientes componentes a ser implementados:</w:t>
      </w:r>
    </w:p>
    <w:tbl>
      <w:tblPr>
        <w:tblStyle w:val="Tablaconcuadrcula"/>
        <w:tblW w:w="0" w:type="auto"/>
        <w:jc w:val="center"/>
        <w:tblLook w:val="04A0" w:firstRow="1" w:lastRow="0" w:firstColumn="1" w:lastColumn="0" w:noHBand="0" w:noVBand="1"/>
      </w:tblPr>
      <w:tblGrid>
        <w:gridCol w:w="1988"/>
        <w:gridCol w:w="4199"/>
      </w:tblGrid>
      <w:tr w:rsidR="00A97CE2" w:rsidTr="00174218">
        <w:trPr>
          <w:jc w:val="center"/>
        </w:trPr>
        <w:tc>
          <w:tcPr>
            <w:tcW w:w="1988" w:type="dxa"/>
            <w:vAlign w:val="center"/>
          </w:tcPr>
          <w:p w:rsidR="00A97CE2" w:rsidRPr="004C0FCC" w:rsidRDefault="00A97CE2" w:rsidP="00A97CE2">
            <w:pPr>
              <w:pStyle w:val="Textoindependiente"/>
              <w:jc w:val="center"/>
              <w:rPr>
                <w:b/>
              </w:rPr>
            </w:pPr>
            <w:r>
              <w:rPr>
                <w:b/>
              </w:rPr>
              <w:t>Build</w:t>
            </w:r>
          </w:p>
        </w:tc>
        <w:tc>
          <w:tcPr>
            <w:tcW w:w="4199" w:type="dxa"/>
            <w:vAlign w:val="center"/>
          </w:tcPr>
          <w:p w:rsidR="00A97CE2" w:rsidRDefault="00A97CE2" w:rsidP="00EC5178">
            <w:pPr>
              <w:pStyle w:val="Textoindependiente"/>
              <w:jc w:val="center"/>
              <w:rPr>
                <w:b/>
              </w:rPr>
            </w:pPr>
            <w:r>
              <w:rPr>
                <w:b/>
              </w:rPr>
              <w:t>Componentes</w:t>
            </w:r>
          </w:p>
        </w:tc>
      </w:tr>
      <w:tr w:rsidR="00174218" w:rsidTr="00174218">
        <w:trPr>
          <w:jc w:val="center"/>
        </w:trPr>
        <w:tc>
          <w:tcPr>
            <w:tcW w:w="1988" w:type="dxa"/>
            <w:vMerge w:val="restart"/>
            <w:vAlign w:val="center"/>
          </w:tcPr>
          <w:p w:rsidR="00174218" w:rsidRPr="004C0FCC" w:rsidRDefault="00174218" w:rsidP="00EC5178">
            <w:pPr>
              <w:pStyle w:val="Textoindependiente"/>
              <w:jc w:val="center"/>
            </w:pPr>
            <w:r>
              <w:t xml:space="preserve">Implementación </w:t>
            </w:r>
            <w:r>
              <w:t>01</w:t>
            </w:r>
          </w:p>
        </w:tc>
        <w:tc>
          <w:tcPr>
            <w:tcW w:w="4199" w:type="dxa"/>
            <w:vAlign w:val="center"/>
          </w:tcPr>
          <w:p w:rsidR="00174218" w:rsidRPr="004C0FCC" w:rsidRDefault="00174218" w:rsidP="00EC5178">
            <w:pPr>
              <w:pStyle w:val="Textoindependiente"/>
              <w:jc w:val="center"/>
            </w:pPr>
            <w:r>
              <w:rPr>
                <w:lang w:val="es-CO"/>
              </w:rPr>
              <w:t xml:space="preserve">SEG14 - </w:t>
            </w:r>
            <w:r w:rsidRPr="00C0238A">
              <w:rPr>
                <w:lang w:val="es-CO"/>
              </w:rPr>
              <w:t>Registrar informes para condonación</w:t>
            </w:r>
          </w:p>
        </w:tc>
      </w:tr>
      <w:tr w:rsidR="00174218" w:rsidTr="00174218">
        <w:trPr>
          <w:jc w:val="center"/>
        </w:trPr>
        <w:tc>
          <w:tcPr>
            <w:tcW w:w="1988" w:type="dxa"/>
            <w:vMerge/>
            <w:vAlign w:val="center"/>
          </w:tcPr>
          <w:p w:rsidR="00174218" w:rsidRDefault="00174218" w:rsidP="00EC5178">
            <w:pPr>
              <w:pStyle w:val="Textoindependiente"/>
              <w:jc w:val="center"/>
            </w:pPr>
          </w:p>
        </w:tc>
        <w:tc>
          <w:tcPr>
            <w:tcW w:w="4199" w:type="dxa"/>
            <w:vAlign w:val="center"/>
          </w:tcPr>
          <w:p w:rsidR="00174218" w:rsidRPr="004C0FCC" w:rsidRDefault="00174218" w:rsidP="00EC5178">
            <w:pPr>
              <w:pStyle w:val="Textoindependiente"/>
              <w:jc w:val="center"/>
            </w:pPr>
            <w:r>
              <w:rPr>
                <w:lang w:val="es-CO"/>
              </w:rPr>
              <w:t xml:space="preserve">SEG15 - </w:t>
            </w:r>
            <w:r w:rsidRPr="00C0238A">
              <w:rPr>
                <w:lang w:val="es-CO"/>
              </w:rPr>
              <w:t>Asignar evaluador para condonación</w:t>
            </w:r>
          </w:p>
        </w:tc>
      </w:tr>
    </w:tbl>
    <w:p w:rsidR="00CD2658" w:rsidRDefault="00D33316" w:rsidP="00CD2658">
      <w:pPr>
        <w:pStyle w:val="Ttulo1"/>
      </w:pPr>
      <w:bookmarkStart w:id="3" w:name="_Toc400363933"/>
      <w:r>
        <w:t>Participantes de la auditoria</w:t>
      </w:r>
      <w:bookmarkEnd w:id="3"/>
      <w:r>
        <w:t xml:space="preserve"> </w:t>
      </w:r>
    </w:p>
    <w:p w:rsidR="00CD2658" w:rsidRPr="00CD2658" w:rsidRDefault="00CD2658" w:rsidP="00CD2658">
      <w:r>
        <w:t>Debido a que la presente es una auditoria interna se tiene únicamente en cuenta al equipo de desarrollo, presentado a continuación, como participantes de la revisión:</w:t>
      </w:r>
    </w:p>
    <w:p w:rsidR="00F239BC" w:rsidRPr="00C6198E" w:rsidRDefault="00075ED9" w:rsidP="00075ED9">
      <w:pPr>
        <w:pStyle w:val="Encabezadodelatabla"/>
        <w:ind w:left="0"/>
      </w:pPr>
      <w:r>
        <w:t>miembros</w:t>
      </w:r>
    </w:p>
    <w:tbl>
      <w:tblPr>
        <w:tblStyle w:val="Tablafinanciera"/>
        <w:tblW w:w="4867" w:type="pct"/>
        <w:tblLook w:val="04A0" w:firstRow="1" w:lastRow="0" w:firstColumn="1" w:lastColumn="0" w:noHBand="0" w:noVBand="1"/>
        <w:tblDescription w:val="Sample table"/>
      </w:tblPr>
      <w:tblGrid>
        <w:gridCol w:w="2269"/>
        <w:gridCol w:w="3262"/>
        <w:gridCol w:w="3116"/>
      </w:tblGrid>
      <w:tr w:rsidR="007C5CFC" w:rsidRPr="00C6198E" w:rsidTr="007C5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pct"/>
            <w:tcBorders>
              <w:top w:val="nil"/>
              <w:left w:val="nil"/>
              <w:bottom w:val="single" w:sz="4" w:space="0" w:color="D9D9D9" w:themeColor="background1" w:themeShade="D9"/>
              <w:right w:val="nil"/>
            </w:tcBorders>
            <w:vAlign w:val="center"/>
          </w:tcPr>
          <w:p w:rsidR="00075ED9" w:rsidRPr="00C6198E" w:rsidRDefault="00075ED9" w:rsidP="00075ED9">
            <w:pPr>
              <w:jc w:val="center"/>
            </w:pPr>
            <w:r>
              <w:t>identificacion</w:t>
            </w:r>
          </w:p>
        </w:tc>
        <w:tc>
          <w:tcPr>
            <w:tcW w:w="1886" w:type="pct"/>
            <w:tcBorders>
              <w:top w:val="nil"/>
              <w:left w:val="nil"/>
              <w:bottom w:val="single" w:sz="4" w:space="0" w:color="D9D9D9" w:themeColor="background1" w:themeShade="D9"/>
              <w:right w:val="nil"/>
            </w:tcBorders>
            <w:vAlign w:val="center"/>
            <w:hideMark/>
          </w:tcPr>
          <w:p w:rsidR="00075ED9" w:rsidRPr="00C6198E" w:rsidRDefault="00075ED9" w:rsidP="00075ED9">
            <w:pPr>
              <w:jc w:val="center"/>
              <w:cnfStyle w:val="100000000000" w:firstRow="1" w:lastRow="0" w:firstColumn="0" w:lastColumn="0" w:oddVBand="0" w:evenVBand="0" w:oddHBand="0" w:evenHBand="0" w:firstRowFirstColumn="0" w:firstRowLastColumn="0" w:lastRowFirstColumn="0" w:lastRowLastColumn="0"/>
            </w:pPr>
            <w:r>
              <w:t>nombre</w:t>
            </w:r>
          </w:p>
        </w:tc>
        <w:tc>
          <w:tcPr>
            <w:tcW w:w="1802" w:type="pct"/>
            <w:tcBorders>
              <w:top w:val="nil"/>
              <w:left w:val="nil"/>
              <w:bottom w:val="single" w:sz="4" w:space="0" w:color="D9D9D9" w:themeColor="background1" w:themeShade="D9"/>
              <w:right w:val="nil"/>
            </w:tcBorders>
            <w:vAlign w:val="center"/>
            <w:hideMark/>
          </w:tcPr>
          <w:p w:rsidR="00075ED9" w:rsidRPr="00C6198E" w:rsidRDefault="00075ED9" w:rsidP="00075ED9">
            <w:pPr>
              <w:jc w:val="center"/>
              <w:cnfStyle w:val="100000000000" w:firstRow="1" w:lastRow="0" w:firstColumn="0" w:lastColumn="0" w:oddVBand="0" w:evenVBand="0" w:oddHBand="0" w:evenHBand="0" w:firstRowFirstColumn="0" w:firstRowLastColumn="0" w:lastRowFirstColumn="0" w:lastRowLastColumn="0"/>
            </w:pPr>
            <w:r>
              <w:t>cargo</w:t>
            </w:r>
          </w:p>
        </w:tc>
      </w:tr>
      <w:tr w:rsidR="007C5CFC" w:rsidRPr="00C6198E" w:rsidTr="007C5CFC">
        <w:tc>
          <w:tcPr>
            <w:cnfStyle w:val="001000000000" w:firstRow="0" w:lastRow="0" w:firstColumn="1" w:lastColumn="0" w:oddVBand="0" w:evenVBand="0" w:oddHBand="0" w:evenHBand="0" w:firstRowFirstColumn="0" w:firstRowLastColumn="0" w:lastRowFirstColumn="0" w:lastRowLastColumn="0"/>
            <w:tcW w:w="1312" w:type="pct"/>
            <w:tcBorders>
              <w:top w:val="dotted" w:sz="8" w:space="0" w:color="7E97AD" w:themeColor="accent1"/>
              <w:left w:val="nil"/>
              <w:bottom w:val="single" w:sz="4" w:space="0" w:color="D9D9D9" w:themeColor="background1" w:themeShade="D9"/>
              <w:right w:val="nil"/>
            </w:tcBorders>
            <w:vAlign w:val="center"/>
          </w:tcPr>
          <w:p w:rsidR="00075ED9" w:rsidRPr="00075ED9" w:rsidRDefault="00075ED9" w:rsidP="00075ED9">
            <w:pPr>
              <w:jc w:val="center"/>
              <w:rPr>
                <w:b w:val="0"/>
              </w:rPr>
            </w:pPr>
            <w:r w:rsidRPr="00075ED9">
              <w:rPr>
                <w:b w:val="0"/>
              </w:rPr>
              <w:t>1094939204</w:t>
            </w:r>
          </w:p>
        </w:tc>
        <w:tc>
          <w:tcPr>
            <w:tcW w:w="1886" w:type="pct"/>
            <w:tcBorders>
              <w:top w:val="dotted" w:sz="8" w:space="0" w:color="7E97AD" w:themeColor="accent1"/>
              <w:left w:val="nil"/>
              <w:bottom w:val="single" w:sz="4" w:space="0" w:color="D9D9D9" w:themeColor="background1" w:themeShade="D9"/>
              <w:right w:val="nil"/>
            </w:tcBorders>
            <w:vAlign w:val="center"/>
          </w:tcPr>
          <w:p w:rsidR="00075ED9" w:rsidRPr="00C6198E" w:rsidRDefault="00075ED9" w:rsidP="00075ED9">
            <w:pPr>
              <w:pStyle w:val="Decimalesdeltextodelatabla"/>
              <w:jc w:val="center"/>
              <w:cnfStyle w:val="000000000000" w:firstRow="0" w:lastRow="0" w:firstColumn="0" w:lastColumn="0" w:oddVBand="0" w:evenVBand="0" w:oddHBand="0" w:evenHBand="0" w:firstRowFirstColumn="0" w:firstRowLastColumn="0" w:lastRowFirstColumn="0" w:lastRowLastColumn="0"/>
            </w:pPr>
            <w:r>
              <w:t xml:space="preserve">Nelson </w:t>
            </w:r>
            <w:proofErr w:type="spellStart"/>
            <w:r>
              <w:t>Andres</w:t>
            </w:r>
            <w:proofErr w:type="spellEnd"/>
            <w:r>
              <w:t xml:space="preserve"> Castillo </w:t>
            </w:r>
            <w:proofErr w:type="spellStart"/>
            <w:r>
              <w:t>Saza</w:t>
            </w:r>
            <w:proofErr w:type="spellEnd"/>
          </w:p>
        </w:tc>
        <w:tc>
          <w:tcPr>
            <w:tcW w:w="1802" w:type="pct"/>
            <w:tcBorders>
              <w:top w:val="dotted" w:sz="8" w:space="0" w:color="7E97AD" w:themeColor="accent1"/>
              <w:left w:val="nil"/>
              <w:bottom w:val="single" w:sz="4" w:space="0" w:color="D9D9D9" w:themeColor="background1" w:themeShade="D9"/>
              <w:right w:val="nil"/>
            </w:tcBorders>
            <w:vAlign w:val="center"/>
          </w:tcPr>
          <w:p w:rsidR="00075ED9" w:rsidRPr="00C6198E" w:rsidRDefault="00075ED9" w:rsidP="00075ED9">
            <w:pPr>
              <w:pStyle w:val="Decimalesdeltextodelatabla"/>
              <w:jc w:val="center"/>
              <w:cnfStyle w:val="000000000000" w:firstRow="0" w:lastRow="0" w:firstColumn="0" w:lastColumn="0" w:oddVBand="0" w:evenVBand="0" w:oddHBand="0" w:evenHBand="0" w:firstRowFirstColumn="0" w:firstRowLastColumn="0" w:lastRowFirstColumn="0" w:lastRowLastColumn="0"/>
            </w:pPr>
            <w:proofErr w:type="spellStart"/>
            <w:r>
              <w:t>Developer</w:t>
            </w:r>
            <w:proofErr w:type="spellEnd"/>
          </w:p>
        </w:tc>
      </w:tr>
      <w:tr w:rsidR="007C5CFC" w:rsidRPr="00C6198E" w:rsidTr="007C5CFC">
        <w:tc>
          <w:tcPr>
            <w:cnfStyle w:val="001000000000" w:firstRow="0" w:lastRow="0" w:firstColumn="1" w:lastColumn="0" w:oddVBand="0" w:evenVBand="0" w:oddHBand="0" w:evenHBand="0" w:firstRowFirstColumn="0" w:firstRowLastColumn="0" w:lastRowFirstColumn="0" w:lastRowLastColumn="0"/>
            <w:tcW w:w="1312" w:type="pct"/>
            <w:tcBorders>
              <w:top w:val="single" w:sz="4" w:space="0" w:color="D9D9D9" w:themeColor="background1" w:themeShade="D9"/>
              <w:left w:val="nil"/>
              <w:bottom w:val="single" w:sz="4" w:space="0" w:color="D9D9D9" w:themeColor="background1" w:themeShade="D9"/>
              <w:right w:val="nil"/>
            </w:tcBorders>
            <w:vAlign w:val="center"/>
          </w:tcPr>
          <w:p w:rsidR="00075ED9" w:rsidRPr="00075ED9" w:rsidRDefault="00075ED9" w:rsidP="00075ED9">
            <w:pPr>
              <w:jc w:val="center"/>
              <w:rPr>
                <w:b w:val="0"/>
              </w:rPr>
            </w:pPr>
            <w:r w:rsidRPr="00075ED9">
              <w:rPr>
                <w:b w:val="0"/>
                <w:color w:val="595959" w:themeColor="text1" w:themeTint="A6"/>
                <w:sz w:val="20"/>
                <w:szCs w:val="20"/>
              </w:rPr>
              <w:t>1097038250</w:t>
            </w:r>
          </w:p>
        </w:tc>
        <w:tc>
          <w:tcPr>
            <w:tcW w:w="1886" w:type="pct"/>
            <w:tcBorders>
              <w:top w:val="single" w:sz="4" w:space="0" w:color="D9D9D9" w:themeColor="background1" w:themeShade="D9"/>
              <w:left w:val="nil"/>
              <w:bottom w:val="single" w:sz="4" w:space="0" w:color="D9D9D9" w:themeColor="background1" w:themeShade="D9"/>
              <w:right w:val="nil"/>
            </w:tcBorders>
            <w:vAlign w:val="center"/>
          </w:tcPr>
          <w:p w:rsidR="00075ED9" w:rsidRPr="00C6198E" w:rsidRDefault="00075ED9" w:rsidP="007C5CFC">
            <w:pPr>
              <w:pStyle w:val="Decimalesdeltextodelatabla"/>
              <w:jc w:val="center"/>
              <w:cnfStyle w:val="000000000000" w:firstRow="0" w:lastRow="0" w:firstColumn="0" w:lastColumn="0" w:oddVBand="0" w:evenVBand="0" w:oddHBand="0" w:evenHBand="0" w:firstRowFirstColumn="0" w:firstRowLastColumn="0" w:lastRowFirstColumn="0" w:lastRowLastColumn="0"/>
            </w:pPr>
            <w:r>
              <w:t xml:space="preserve">Gustavo Adolfo </w:t>
            </w:r>
            <w:proofErr w:type="spellStart"/>
            <w:r>
              <w:t>Lopez</w:t>
            </w:r>
            <w:proofErr w:type="spellEnd"/>
            <w:r>
              <w:t xml:space="preserve"> </w:t>
            </w:r>
            <w:proofErr w:type="spellStart"/>
            <w:r>
              <w:t>landon</w:t>
            </w:r>
            <w:proofErr w:type="spellEnd"/>
          </w:p>
        </w:tc>
        <w:tc>
          <w:tcPr>
            <w:tcW w:w="1802" w:type="pct"/>
            <w:tcBorders>
              <w:top w:val="single" w:sz="4" w:space="0" w:color="D9D9D9" w:themeColor="background1" w:themeShade="D9"/>
              <w:left w:val="nil"/>
              <w:bottom w:val="single" w:sz="4" w:space="0" w:color="D9D9D9" w:themeColor="background1" w:themeShade="D9"/>
              <w:right w:val="nil"/>
            </w:tcBorders>
            <w:vAlign w:val="center"/>
          </w:tcPr>
          <w:p w:rsidR="00075ED9" w:rsidRPr="00C6198E" w:rsidRDefault="00075ED9" w:rsidP="00075ED9">
            <w:pPr>
              <w:pStyle w:val="Decimalesdeltextodelatabla"/>
              <w:jc w:val="center"/>
              <w:cnfStyle w:val="000000000000" w:firstRow="0" w:lastRow="0" w:firstColumn="0" w:lastColumn="0" w:oddVBand="0" w:evenVBand="0" w:oddHBand="0" w:evenHBand="0" w:firstRowFirstColumn="0" w:firstRowLastColumn="0" w:lastRowFirstColumn="0" w:lastRowLastColumn="0"/>
            </w:pPr>
            <w:proofErr w:type="spellStart"/>
            <w:r>
              <w:t>Developer</w:t>
            </w:r>
            <w:proofErr w:type="spellEnd"/>
          </w:p>
        </w:tc>
      </w:tr>
      <w:tr w:rsidR="007C5CFC" w:rsidRPr="00C6198E" w:rsidTr="007C5CFC">
        <w:tc>
          <w:tcPr>
            <w:cnfStyle w:val="001000000000" w:firstRow="0" w:lastRow="0" w:firstColumn="1" w:lastColumn="0" w:oddVBand="0" w:evenVBand="0" w:oddHBand="0" w:evenHBand="0" w:firstRowFirstColumn="0" w:firstRowLastColumn="0" w:lastRowFirstColumn="0" w:lastRowLastColumn="0"/>
            <w:tcW w:w="1312" w:type="pct"/>
            <w:tcBorders>
              <w:top w:val="single" w:sz="4" w:space="0" w:color="D9D9D9" w:themeColor="background1" w:themeShade="D9"/>
              <w:left w:val="nil"/>
              <w:bottom w:val="nil"/>
              <w:right w:val="nil"/>
            </w:tcBorders>
            <w:vAlign w:val="center"/>
          </w:tcPr>
          <w:p w:rsidR="00075ED9" w:rsidRPr="00C6198E" w:rsidRDefault="00075ED9" w:rsidP="00075ED9">
            <w:pPr>
              <w:jc w:val="center"/>
            </w:pPr>
          </w:p>
        </w:tc>
        <w:tc>
          <w:tcPr>
            <w:tcW w:w="1886" w:type="pct"/>
            <w:tcBorders>
              <w:top w:val="single" w:sz="4" w:space="0" w:color="D9D9D9" w:themeColor="background1" w:themeShade="D9"/>
              <w:left w:val="nil"/>
              <w:bottom w:val="nil"/>
              <w:right w:val="nil"/>
            </w:tcBorders>
            <w:vAlign w:val="center"/>
          </w:tcPr>
          <w:p w:rsidR="00075ED9" w:rsidRPr="00C6198E" w:rsidRDefault="00075ED9" w:rsidP="00075ED9">
            <w:pPr>
              <w:pStyle w:val="Decimalesdeltextodelatabla"/>
              <w:jc w:val="center"/>
              <w:cnfStyle w:val="000000000000" w:firstRow="0" w:lastRow="0" w:firstColumn="0" w:lastColumn="0" w:oddVBand="0" w:evenVBand="0" w:oddHBand="0" w:evenHBand="0" w:firstRowFirstColumn="0" w:firstRowLastColumn="0" w:lastRowFirstColumn="0" w:lastRowLastColumn="0"/>
            </w:pPr>
          </w:p>
        </w:tc>
        <w:tc>
          <w:tcPr>
            <w:tcW w:w="1802" w:type="pct"/>
            <w:tcBorders>
              <w:top w:val="single" w:sz="4" w:space="0" w:color="D9D9D9" w:themeColor="background1" w:themeShade="D9"/>
              <w:left w:val="nil"/>
              <w:bottom w:val="nil"/>
              <w:right w:val="nil"/>
            </w:tcBorders>
            <w:vAlign w:val="center"/>
          </w:tcPr>
          <w:p w:rsidR="00075ED9" w:rsidRPr="00C6198E" w:rsidRDefault="00075ED9" w:rsidP="00075ED9">
            <w:pPr>
              <w:pStyle w:val="Decimalesdeltextodelatabla"/>
              <w:jc w:val="center"/>
              <w:cnfStyle w:val="000000000000" w:firstRow="0" w:lastRow="0" w:firstColumn="0" w:lastColumn="0" w:oddVBand="0" w:evenVBand="0" w:oddHBand="0" w:evenHBand="0" w:firstRowFirstColumn="0" w:firstRowLastColumn="0" w:lastRowFirstColumn="0" w:lastRowLastColumn="0"/>
            </w:pPr>
          </w:p>
        </w:tc>
      </w:tr>
    </w:tbl>
    <w:p w:rsidR="001F6740" w:rsidRDefault="00D33316" w:rsidP="001F6740">
      <w:pPr>
        <w:pStyle w:val="Ttulo1"/>
      </w:pPr>
      <w:bookmarkStart w:id="4" w:name="_Toc400363934"/>
      <w:r>
        <w:lastRenderedPageBreak/>
        <w:t>Descripción del proceso de auditoria</w:t>
      </w:r>
      <w:bookmarkEnd w:id="4"/>
    </w:p>
    <w:p w:rsidR="001F6740" w:rsidRDefault="001F6740" w:rsidP="001F6740"/>
    <w:p w:rsidR="001F6740" w:rsidRDefault="001F6740" w:rsidP="00271369">
      <w:pPr>
        <w:jc w:val="both"/>
        <w:rPr>
          <w:i/>
        </w:rPr>
      </w:pPr>
      <w:r>
        <w:t xml:space="preserve">El proceso de auditoria fue realizado utilizando las métricas establecidas en el documento </w:t>
      </w:r>
      <w:proofErr w:type="spellStart"/>
      <w:r>
        <w:rPr>
          <w:i/>
        </w:rPr>
        <w:t>Measurement</w:t>
      </w:r>
      <w:proofErr w:type="spellEnd"/>
      <w:r>
        <w:rPr>
          <w:i/>
        </w:rPr>
        <w:t xml:space="preserve"> Plan </w:t>
      </w:r>
      <w:r>
        <w:t xml:space="preserve">y evaluándolas de manera cuantitativa mediante el uso del </w:t>
      </w:r>
      <w:r>
        <w:rPr>
          <w:i/>
        </w:rPr>
        <w:t>Instrumento de Medición de Métricas.</w:t>
      </w:r>
    </w:p>
    <w:p w:rsidR="007A7050" w:rsidRDefault="0034714C" w:rsidP="00582FF6">
      <w:pPr>
        <w:pStyle w:val="Prrafodelista"/>
        <w:numPr>
          <w:ilvl w:val="0"/>
          <w:numId w:val="27"/>
        </w:numPr>
        <w:jc w:val="both"/>
      </w:pPr>
      <w:r>
        <w:t xml:space="preserve">Primeramente se evaluaron los criterios relacionados con la funcionalidad de la aplicación. Los resultados arrojados para </w:t>
      </w:r>
      <w:r w:rsidR="007A7050">
        <w:t>esta característica resultaron bastante positivos pues se pudieron terminar los 2 casos de uso que se tenían planeados inicialmente, además que no se contaba con errores de revisiones pasadas por corregir; finalmente se pudo notar un incremento de productividad debido a que el tiempo de realización de los procesos realizados a través de la plataforma software disminuyo considerablemente con respecto al tiempo empleado antes de su implementación.</w:t>
      </w:r>
    </w:p>
    <w:p w:rsidR="001F6740" w:rsidRDefault="006A5836" w:rsidP="00582FF6">
      <w:pPr>
        <w:pStyle w:val="Prrafodelista"/>
        <w:numPr>
          <w:ilvl w:val="0"/>
          <w:numId w:val="27"/>
        </w:numPr>
        <w:jc w:val="both"/>
      </w:pPr>
      <w:r>
        <w:t>Para la característica de rendimiento no se pudieron evaluar todas las métricas definidas debido a que el proyecto aún no se encuentra en un entorno de producción por lo que no es posible aun definir de manera realista métricas como la cantidad de usuarios concurrentes que soporta la aplicación, sin embargo se encontró que el tiempo de procesamiento promedio para las transacciones es de aproximadamente tres segundos lo cual es bueno pues el limite son cinco segundos.</w:t>
      </w:r>
    </w:p>
    <w:p w:rsidR="006A5836" w:rsidRDefault="0082148E" w:rsidP="00582FF6">
      <w:pPr>
        <w:pStyle w:val="Prrafodelista"/>
        <w:numPr>
          <w:ilvl w:val="0"/>
          <w:numId w:val="27"/>
        </w:numPr>
        <w:jc w:val="both"/>
      </w:pPr>
      <w:r>
        <w:t xml:space="preserve">En la característica de la compatibilidad </w:t>
      </w:r>
      <w:r w:rsidR="00582FF6">
        <w:t>se ha encontrado que el proyecto tiene un alto índice de interoperabilidad.</w:t>
      </w:r>
    </w:p>
    <w:p w:rsidR="00582FF6" w:rsidRDefault="00582FF6" w:rsidP="00582FF6">
      <w:pPr>
        <w:pStyle w:val="Prrafodelista"/>
        <w:numPr>
          <w:ilvl w:val="0"/>
          <w:numId w:val="27"/>
        </w:numPr>
        <w:jc w:val="both"/>
      </w:pPr>
      <w:r>
        <w:t>Desde el punto de vista de la usabilidad se encontró que no es posible la aplicación de dos métricas debido a que se necesitan evaluadores externos y como esta es una auditoria interna no se tendrán en cuenta. Sin embargo se pudo encontrar que la sensación de satisfacción de la interfaz gráfica de usuario y la satisfacción en cuanto a menús de navegación es bastante alta.</w:t>
      </w:r>
    </w:p>
    <w:p w:rsidR="00582FF6" w:rsidRDefault="00582FF6" w:rsidP="00582FF6">
      <w:pPr>
        <w:pStyle w:val="Prrafodelista"/>
        <w:numPr>
          <w:ilvl w:val="0"/>
          <w:numId w:val="27"/>
        </w:numPr>
        <w:jc w:val="both"/>
      </w:pPr>
      <w:r>
        <w:t xml:space="preserve">La característica de fiabilidad </w:t>
      </w:r>
      <w:r w:rsidR="00C040D6">
        <w:t>arrojo resultados positivos en cuanto a que se pudieron completar la misma cantidad de tareas que se empezaron cumpliendo pues con la métrica definida para esto. Por otra parte, se encontró que para esta build hay un alto grado de tolerancia a fallos y desacoplamiento entre los casos de uso implementados. También se encontraron métricas que no pudieron ser evaluadas debido a que el proyecto aún no se encuentra en ambiente de producción.</w:t>
      </w:r>
    </w:p>
    <w:p w:rsidR="00C040D6" w:rsidRDefault="00415EC4" w:rsidP="00582FF6">
      <w:pPr>
        <w:pStyle w:val="Prrafodelista"/>
        <w:numPr>
          <w:ilvl w:val="0"/>
          <w:numId w:val="27"/>
        </w:numPr>
        <w:jc w:val="both"/>
      </w:pPr>
      <w:r>
        <w:t xml:space="preserve">En la característica de la seguridad no se encontraron resultados muy favorables. </w:t>
      </w:r>
      <w:r w:rsidR="00824128">
        <w:t>Esto se debe a que el control de accesos a través roles para los usuarios no se encontró funcionando en su totalidad.</w:t>
      </w:r>
    </w:p>
    <w:p w:rsidR="00824128" w:rsidRDefault="00B218D9" w:rsidP="00582FF6">
      <w:pPr>
        <w:pStyle w:val="Prrafodelista"/>
        <w:numPr>
          <w:ilvl w:val="0"/>
          <w:numId w:val="27"/>
        </w:numPr>
        <w:jc w:val="both"/>
      </w:pPr>
      <w:r>
        <w:t>Para la característica de mantenibilidad se tiene que hay un alto grado de modularidad y un buen registro de los cambios realizados, sin embargo se encontró que muy pocos de los bugs encontrados han sido resueltos al momento de esta auditoría.</w:t>
      </w:r>
    </w:p>
    <w:p w:rsidR="00B218D9" w:rsidRDefault="00B218D9" w:rsidP="00582FF6">
      <w:pPr>
        <w:pStyle w:val="Prrafodelista"/>
        <w:numPr>
          <w:ilvl w:val="0"/>
          <w:numId w:val="27"/>
        </w:numPr>
        <w:jc w:val="both"/>
      </w:pPr>
      <w:r>
        <w:t>En el área de portabilidad se tiene que la aplicación tiene la capacidad de ser visualizada en una gran variedad de dispositivos y tipos distintos de pantallas.</w:t>
      </w:r>
    </w:p>
    <w:p w:rsidR="000E0AF0" w:rsidRDefault="000E0AF0" w:rsidP="000E0AF0">
      <w:pPr>
        <w:jc w:val="both"/>
      </w:pPr>
      <w:r>
        <w:t xml:space="preserve">A continuación se presentan las calificaciones resultantes de la auditoria que también pueden ser visualizadas directamente en el </w:t>
      </w:r>
      <w:r w:rsidRPr="000E0AF0">
        <w:rPr>
          <w:i/>
        </w:rPr>
        <w:t>Instrumento de Medición de Métricas</w:t>
      </w:r>
      <w:r>
        <w:t xml:space="preserve"> </w:t>
      </w:r>
      <w:r>
        <w:t xml:space="preserve">junto con una gráfica </w:t>
      </w:r>
      <w:r>
        <w:lastRenderedPageBreak/>
        <w:t>de barras que permite visualizar de una mejor forma el comportamiento de cada una de las características de calidad del proyecto con respecto a las demás.</w:t>
      </w:r>
    </w:p>
    <w:tbl>
      <w:tblPr>
        <w:tblStyle w:val="Tabladecuadrcula5oscura-nfasis1"/>
        <w:tblW w:w="8666" w:type="dxa"/>
        <w:jc w:val="center"/>
        <w:tblLook w:val="04A0" w:firstRow="1" w:lastRow="0" w:firstColumn="1" w:lastColumn="0" w:noHBand="0" w:noVBand="1"/>
      </w:tblPr>
      <w:tblGrid>
        <w:gridCol w:w="1864"/>
        <w:gridCol w:w="1882"/>
        <w:gridCol w:w="1993"/>
        <w:gridCol w:w="2927"/>
      </w:tblGrid>
      <w:tr w:rsidR="000E0AF0" w:rsidRPr="000E0AF0" w:rsidTr="000E0AF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FFFFFF"/>
                <w:lang w:val="es-CO" w:eastAsia="es-CO"/>
              </w:rPr>
            </w:pPr>
            <w:r w:rsidRPr="000E0AF0">
              <w:rPr>
                <w:rFonts w:ascii="Calibri" w:eastAsia="Times New Roman" w:hAnsi="Calibri" w:cs="Times New Roman"/>
                <w:color w:val="FFFFFF"/>
                <w:lang w:val="es-CO" w:eastAsia="es-CO"/>
              </w:rPr>
              <w:t>CARACTERISTICAS</w:t>
            </w:r>
          </w:p>
        </w:tc>
        <w:tc>
          <w:tcPr>
            <w:tcW w:w="1882" w:type="dxa"/>
            <w:noWrap/>
            <w:hideMark/>
          </w:tcPr>
          <w:p w:rsidR="000E0AF0" w:rsidRPr="000E0AF0" w:rsidRDefault="000E0AF0" w:rsidP="000E0A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s-CO" w:eastAsia="es-CO"/>
              </w:rPr>
            </w:pPr>
            <w:r w:rsidRPr="000E0AF0">
              <w:rPr>
                <w:rFonts w:ascii="Calibri" w:eastAsia="Times New Roman" w:hAnsi="Calibri" w:cs="Times New Roman"/>
                <w:color w:val="FFFFFF"/>
                <w:lang w:val="es-CO" w:eastAsia="es-CO"/>
              </w:rPr>
              <w:t>Calificación Total</w:t>
            </w:r>
          </w:p>
        </w:tc>
        <w:tc>
          <w:tcPr>
            <w:tcW w:w="1993" w:type="dxa"/>
            <w:noWrap/>
            <w:hideMark/>
          </w:tcPr>
          <w:p w:rsidR="000E0AF0" w:rsidRPr="000E0AF0" w:rsidRDefault="000E0AF0" w:rsidP="000E0A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s-CO" w:eastAsia="es-CO"/>
              </w:rPr>
            </w:pPr>
            <w:r w:rsidRPr="000E0AF0">
              <w:rPr>
                <w:rFonts w:ascii="Calibri" w:eastAsia="Times New Roman" w:hAnsi="Calibri" w:cs="Times New Roman"/>
                <w:color w:val="FFFFFF"/>
                <w:lang w:val="es-CO" w:eastAsia="es-CO"/>
              </w:rPr>
              <w:t>Ponderación Total</w:t>
            </w:r>
          </w:p>
        </w:tc>
        <w:tc>
          <w:tcPr>
            <w:tcW w:w="2927" w:type="dxa"/>
            <w:noWrap/>
            <w:hideMark/>
          </w:tcPr>
          <w:p w:rsidR="000E0AF0" w:rsidRPr="000E0AF0" w:rsidRDefault="000E0AF0" w:rsidP="000E0A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s-CO" w:eastAsia="es-CO"/>
              </w:rPr>
            </w:pPr>
            <w:r w:rsidRPr="000E0AF0">
              <w:rPr>
                <w:rFonts w:ascii="Calibri" w:eastAsia="Times New Roman" w:hAnsi="Calibri" w:cs="Times New Roman"/>
                <w:color w:val="FFFFFF"/>
                <w:lang w:val="es-CO" w:eastAsia="es-CO"/>
              </w:rPr>
              <w:t>Calificación Ponderada Total</w:t>
            </w:r>
          </w:p>
        </w:tc>
      </w:tr>
      <w:tr w:rsidR="000E0AF0" w:rsidRPr="000E0AF0" w:rsidTr="000E0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Funcionalidad</w:t>
            </w:r>
          </w:p>
        </w:tc>
        <w:tc>
          <w:tcPr>
            <w:tcW w:w="1882"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0,61</w:t>
            </w:r>
          </w:p>
        </w:tc>
        <w:tc>
          <w:tcPr>
            <w:tcW w:w="1993"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0,16</w:t>
            </w:r>
          </w:p>
        </w:tc>
        <w:tc>
          <w:tcPr>
            <w:tcW w:w="2927"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0,10</w:t>
            </w:r>
          </w:p>
        </w:tc>
      </w:tr>
      <w:tr w:rsidR="000E0AF0" w:rsidRPr="000E0AF0" w:rsidTr="000E0AF0">
        <w:trPr>
          <w:trHeight w:val="300"/>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Rendimiento</w:t>
            </w:r>
          </w:p>
        </w:tc>
        <w:tc>
          <w:tcPr>
            <w:tcW w:w="1882"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0,40</w:t>
            </w:r>
          </w:p>
        </w:tc>
        <w:tc>
          <w:tcPr>
            <w:tcW w:w="1993"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0,14</w:t>
            </w:r>
          </w:p>
        </w:tc>
        <w:tc>
          <w:tcPr>
            <w:tcW w:w="2927"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0,06</w:t>
            </w:r>
          </w:p>
        </w:tc>
      </w:tr>
      <w:tr w:rsidR="000E0AF0" w:rsidRPr="000E0AF0" w:rsidTr="000E0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Compatibilidad</w:t>
            </w:r>
          </w:p>
        </w:tc>
        <w:tc>
          <w:tcPr>
            <w:tcW w:w="1882"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0,46</w:t>
            </w:r>
          </w:p>
        </w:tc>
        <w:tc>
          <w:tcPr>
            <w:tcW w:w="1993"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0,10</w:t>
            </w:r>
          </w:p>
        </w:tc>
        <w:tc>
          <w:tcPr>
            <w:tcW w:w="2927"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0,05</w:t>
            </w:r>
          </w:p>
        </w:tc>
      </w:tr>
      <w:tr w:rsidR="000E0AF0" w:rsidRPr="000E0AF0" w:rsidTr="000E0AF0">
        <w:trPr>
          <w:trHeight w:val="300"/>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Usabilidad</w:t>
            </w:r>
          </w:p>
        </w:tc>
        <w:tc>
          <w:tcPr>
            <w:tcW w:w="1882"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0,45</w:t>
            </w:r>
          </w:p>
        </w:tc>
        <w:tc>
          <w:tcPr>
            <w:tcW w:w="1993"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0,15</w:t>
            </w:r>
          </w:p>
        </w:tc>
        <w:tc>
          <w:tcPr>
            <w:tcW w:w="2927"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0,07</w:t>
            </w:r>
          </w:p>
        </w:tc>
      </w:tr>
      <w:tr w:rsidR="000E0AF0" w:rsidRPr="000E0AF0" w:rsidTr="000E0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Fiabilidad</w:t>
            </w:r>
          </w:p>
        </w:tc>
        <w:tc>
          <w:tcPr>
            <w:tcW w:w="1882"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0,45</w:t>
            </w:r>
          </w:p>
        </w:tc>
        <w:tc>
          <w:tcPr>
            <w:tcW w:w="1993"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0,12</w:t>
            </w:r>
          </w:p>
        </w:tc>
        <w:tc>
          <w:tcPr>
            <w:tcW w:w="2927"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0,05</w:t>
            </w:r>
          </w:p>
        </w:tc>
      </w:tr>
      <w:tr w:rsidR="000E0AF0" w:rsidRPr="000E0AF0" w:rsidTr="000E0AF0">
        <w:trPr>
          <w:trHeight w:val="300"/>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Seguridad</w:t>
            </w:r>
          </w:p>
        </w:tc>
        <w:tc>
          <w:tcPr>
            <w:tcW w:w="1882"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0,10</w:t>
            </w:r>
          </w:p>
        </w:tc>
        <w:tc>
          <w:tcPr>
            <w:tcW w:w="1993"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0,15</w:t>
            </w:r>
          </w:p>
        </w:tc>
        <w:tc>
          <w:tcPr>
            <w:tcW w:w="2927"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0,02</w:t>
            </w:r>
          </w:p>
        </w:tc>
      </w:tr>
      <w:tr w:rsidR="000E0AF0" w:rsidRPr="000E0AF0" w:rsidTr="000E0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Mantenibilidad</w:t>
            </w:r>
          </w:p>
        </w:tc>
        <w:tc>
          <w:tcPr>
            <w:tcW w:w="1882"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0,44</w:t>
            </w:r>
          </w:p>
        </w:tc>
        <w:tc>
          <w:tcPr>
            <w:tcW w:w="1993"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0,10</w:t>
            </w:r>
          </w:p>
        </w:tc>
        <w:tc>
          <w:tcPr>
            <w:tcW w:w="2927" w:type="dxa"/>
            <w:noWrap/>
            <w:hideMark/>
          </w:tcPr>
          <w:p w:rsidR="000E0AF0" w:rsidRPr="000E0AF0" w:rsidRDefault="000E0AF0" w:rsidP="000E0A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0,04</w:t>
            </w:r>
          </w:p>
        </w:tc>
      </w:tr>
      <w:tr w:rsidR="000E0AF0" w:rsidRPr="000E0AF0" w:rsidTr="000E0AF0">
        <w:trPr>
          <w:trHeight w:val="315"/>
          <w:jc w:val="center"/>
        </w:trPr>
        <w:tc>
          <w:tcPr>
            <w:cnfStyle w:val="001000000000" w:firstRow="0" w:lastRow="0" w:firstColumn="1" w:lastColumn="0" w:oddVBand="0" w:evenVBand="0" w:oddHBand="0" w:evenHBand="0" w:firstRowFirstColumn="0" w:firstRowLastColumn="0" w:lastRowFirstColumn="0" w:lastRowLastColumn="0"/>
            <w:tcW w:w="1864" w:type="dxa"/>
            <w:noWrap/>
            <w:hideMark/>
          </w:tcPr>
          <w:p w:rsidR="000E0AF0" w:rsidRPr="000E0AF0" w:rsidRDefault="000E0AF0" w:rsidP="000E0AF0">
            <w:pPr>
              <w:jc w:val="center"/>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Portabilidad</w:t>
            </w:r>
          </w:p>
        </w:tc>
        <w:tc>
          <w:tcPr>
            <w:tcW w:w="1882"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0,40</w:t>
            </w:r>
          </w:p>
        </w:tc>
        <w:tc>
          <w:tcPr>
            <w:tcW w:w="1993"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0,08</w:t>
            </w:r>
          </w:p>
        </w:tc>
        <w:tc>
          <w:tcPr>
            <w:tcW w:w="2927" w:type="dxa"/>
            <w:noWrap/>
            <w:hideMark/>
          </w:tcPr>
          <w:p w:rsidR="000E0AF0" w:rsidRPr="000E0AF0" w:rsidRDefault="000E0AF0" w:rsidP="000E0A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0E0AF0">
              <w:rPr>
                <w:rFonts w:ascii="Calibri" w:eastAsia="Times New Roman" w:hAnsi="Calibri" w:cs="Times New Roman"/>
                <w:color w:val="000000"/>
                <w:lang w:val="es-CO" w:eastAsia="es-CO"/>
              </w:rPr>
              <w:t>0,03</w:t>
            </w:r>
          </w:p>
        </w:tc>
      </w:tr>
    </w:tbl>
    <w:p w:rsidR="00B218D9" w:rsidRDefault="000E0AF0" w:rsidP="000E0AF0">
      <w:pPr>
        <w:jc w:val="center"/>
      </w:pPr>
      <w:r>
        <w:t>Tabla. Resultados cuantitativos de la auditoria interna</w:t>
      </w:r>
    </w:p>
    <w:p w:rsidR="00A4582D" w:rsidRDefault="00A4582D" w:rsidP="000E0AF0">
      <w:pPr>
        <w:jc w:val="center"/>
      </w:pPr>
      <w:r>
        <w:rPr>
          <w:noProof/>
          <w:lang w:val="es-CO" w:eastAsia="es-CO"/>
        </w:rPr>
        <w:drawing>
          <wp:inline distT="0" distB="0" distL="0" distR="0" wp14:anchorId="70B11D0F" wp14:editId="365BC794">
            <wp:extent cx="5640705" cy="3414395"/>
            <wp:effectExtent l="0" t="0" r="1714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582D" w:rsidRPr="001F6740" w:rsidRDefault="00A4582D" w:rsidP="000E0AF0">
      <w:pPr>
        <w:jc w:val="center"/>
      </w:pPr>
      <w:r>
        <w:t>Imagen. Comparación de características de calidad del build</w:t>
      </w:r>
    </w:p>
    <w:p w:rsidR="00F239BC" w:rsidRDefault="00D33316">
      <w:pPr>
        <w:pStyle w:val="Ttulo1"/>
      </w:pPr>
      <w:bookmarkStart w:id="5" w:name="_Toc400363935"/>
      <w:r>
        <w:t>Observaciones</w:t>
      </w:r>
      <w:bookmarkEnd w:id="5"/>
      <w:r>
        <w:t xml:space="preserve"> </w:t>
      </w:r>
    </w:p>
    <w:p w:rsidR="00A64F83" w:rsidRDefault="00A64F83" w:rsidP="00A64F83"/>
    <w:p w:rsidR="00A64F83" w:rsidRDefault="00A64F83" w:rsidP="00A64F83">
      <w:r>
        <w:t>Luego de analizar los resultados arrojados por la auditoria se hacen las siguientes observaciones y recomendaciones:</w:t>
      </w:r>
    </w:p>
    <w:p w:rsidR="00A64F83" w:rsidRDefault="00A64F83" w:rsidP="00A64F83">
      <w:pPr>
        <w:pStyle w:val="Prrafodelista"/>
        <w:numPr>
          <w:ilvl w:val="0"/>
          <w:numId w:val="28"/>
        </w:numPr>
      </w:pPr>
      <w:r>
        <w:lastRenderedPageBreak/>
        <w:t>Es necesario implementar un mejor control de accesos para los usuarios mediante el uso de roles para la aplicación.</w:t>
      </w:r>
    </w:p>
    <w:p w:rsidR="00A64F83" w:rsidRDefault="00A64F83" w:rsidP="00A64F83">
      <w:pPr>
        <w:pStyle w:val="Prrafodelista"/>
        <w:numPr>
          <w:ilvl w:val="0"/>
          <w:numId w:val="28"/>
        </w:numPr>
      </w:pPr>
      <w:r>
        <w:t>Se deben corregir prontamente los bugs encontrados en este primer avance.</w:t>
      </w:r>
    </w:p>
    <w:p w:rsidR="00A64F83" w:rsidRPr="00A64F83" w:rsidRDefault="00C7353F" w:rsidP="00A64F83">
      <w:pPr>
        <w:pStyle w:val="Prrafodelista"/>
        <w:numPr>
          <w:ilvl w:val="0"/>
          <w:numId w:val="28"/>
        </w:numPr>
      </w:pPr>
      <w:r>
        <w:t>Se debe buscar mantener el tiempo promedio de transacción para las próximas integraciones con los nuevos casos de uso.</w:t>
      </w:r>
    </w:p>
    <w:p w:rsidR="00F239BC" w:rsidRDefault="00D33316" w:rsidP="00843BBB">
      <w:pPr>
        <w:pStyle w:val="Ttulo1"/>
      </w:pPr>
      <w:bookmarkStart w:id="6" w:name="_Toc400363936"/>
      <w:r>
        <w:t>Anexos</w:t>
      </w:r>
      <w:bookmarkEnd w:id="6"/>
    </w:p>
    <w:p w:rsidR="00843BBB" w:rsidRPr="00843BBB" w:rsidRDefault="00843BBB" w:rsidP="00843BBB">
      <w:r>
        <w:t>Para la realización de la auditoria se tuvieron en cuenta los siguientes documentos:</w:t>
      </w:r>
    </w:p>
    <w:p w:rsidR="00843BBB" w:rsidRDefault="00843BBB" w:rsidP="00843BBB">
      <w:pPr>
        <w:pStyle w:val="Prrafodelista"/>
        <w:numPr>
          <w:ilvl w:val="0"/>
          <w:numId w:val="26"/>
        </w:numPr>
      </w:pPr>
      <w:proofErr w:type="spellStart"/>
      <w:r>
        <w:t>Measurement</w:t>
      </w:r>
      <w:proofErr w:type="spellEnd"/>
      <w:r>
        <w:t xml:space="preserve"> Plan</w:t>
      </w:r>
      <w:r>
        <w:br/>
      </w:r>
    </w:p>
    <w:p w:rsidR="00843BBB" w:rsidRPr="00843BBB" w:rsidRDefault="00843BBB" w:rsidP="00843BBB">
      <w:pPr>
        <w:pStyle w:val="Prrafodelista"/>
        <w:numPr>
          <w:ilvl w:val="0"/>
          <w:numId w:val="26"/>
        </w:numPr>
      </w:pPr>
      <w:r>
        <w:t xml:space="preserve">Instrumento de Medición de Métricas </w:t>
      </w:r>
    </w:p>
    <w:sectPr w:rsidR="00843BBB" w:rsidRPr="00843BBB">
      <w:headerReference w:type="default" r:id="rId13"/>
      <w:footerReference w:type="default" r:id="rId14"/>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112" w:rsidRDefault="00AD5112">
      <w:pPr>
        <w:spacing w:after="0" w:line="240" w:lineRule="auto"/>
      </w:pPr>
      <w:r>
        <w:separator/>
      </w:r>
    </w:p>
  </w:endnote>
  <w:endnote w:type="continuationSeparator" w:id="0">
    <w:p w:rsidR="00AD5112" w:rsidRDefault="00AD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F9286E">
      <w:rPr>
        <w:noProof/>
      </w:rPr>
      <w:t>4</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112" w:rsidRDefault="00AD5112">
      <w:pPr>
        <w:spacing w:after="0" w:line="240" w:lineRule="auto"/>
      </w:pPr>
      <w:r>
        <w:separator/>
      </w:r>
    </w:p>
  </w:footnote>
  <w:footnote w:type="continuationSeparator" w:id="0">
    <w:p w:rsidR="00AD5112" w:rsidRDefault="00AD5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Default="00D33316" w:rsidP="00FD2F0D">
    <w:pPr>
      <w:pStyle w:val="Sombreadodelencabezado"/>
    </w:pPr>
    <w:r>
      <w:t>SII Comunidad colciencias - modulo de seguimiento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476016"/>
    <w:multiLevelType w:val="hybridMultilevel"/>
    <w:tmpl w:val="F872BC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3B32190"/>
    <w:multiLevelType w:val="multilevel"/>
    <w:tmpl w:val="9CA4ABB8"/>
    <w:numStyleLink w:val="Informeanual"/>
  </w:abstractNum>
  <w:abstractNum w:abstractNumId="12">
    <w:nsid w:val="1B362AC1"/>
    <w:multiLevelType w:val="hybridMultilevel"/>
    <w:tmpl w:val="99085C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241752"/>
    <w:multiLevelType w:val="hybridMultilevel"/>
    <w:tmpl w:val="A89C13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BB85477"/>
    <w:multiLevelType w:val="hybridMultilevel"/>
    <w:tmpl w:val="4ED48E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DC430E7"/>
    <w:multiLevelType w:val="hybridMultilevel"/>
    <w:tmpl w:val="78B67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0"/>
  </w:num>
  <w:num w:numId="17">
    <w:abstractNumId w:val="13"/>
  </w:num>
  <w:num w:numId="18">
    <w:abstractNumId w:val="11"/>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0"/>
  </w:num>
  <w:num w:numId="26">
    <w:abstractNumId w:val="18"/>
  </w:num>
  <w:num w:numId="27">
    <w:abstractNumId w:val="1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FD"/>
    <w:rsid w:val="00053FB6"/>
    <w:rsid w:val="00060EBB"/>
    <w:rsid w:val="00075ED9"/>
    <w:rsid w:val="000E0AF0"/>
    <w:rsid w:val="00107EFD"/>
    <w:rsid w:val="00174218"/>
    <w:rsid w:val="0019758D"/>
    <w:rsid w:val="001F6740"/>
    <w:rsid w:val="00271369"/>
    <w:rsid w:val="002763DB"/>
    <w:rsid w:val="002801B8"/>
    <w:rsid w:val="00300F75"/>
    <w:rsid w:val="00305985"/>
    <w:rsid w:val="00335EDA"/>
    <w:rsid w:val="0034714C"/>
    <w:rsid w:val="003B68B1"/>
    <w:rsid w:val="00415EC4"/>
    <w:rsid w:val="00452EC0"/>
    <w:rsid w:val="004D4EF9"/>
    <w:rsid w:val="00533BCE"/>
    <w:rsid w:val="00582FF6"/>
    <w:rsid w:val="00622072"/>
    <w:rsid w:val="00640AAA"/>
    <w:rsid w:val="006A5836"/>
    <w:rsid w:val="006C4F2D"/>
    <w:rsid w:val="007A7050"/>
    <w:rsid w:val="007B4285"/>
    <w:rsid w:val="007B7951"/>
    <w:rsid w:val="007C5CFC"/>
    <w:rsid w:val="0082148E"/>
    <w:rsid w:val="00824128"/>
    <w:rsid w:val="00834B24"/>
    <w:rsid w:val="00843BBB"/>
    <w:rsid w:val="00852582"/>
    <w:rsid w:val="00883BBB"/>
    <w:rsid w:val="00894876"/>
    <w:rsid w:val="009373C0"/>
    <w:rsid w:val="00944C47"/>
    <w:rsid w:val="00A33E56"/>
    <w:rsid w:val="00A4582D"/>
    <w:rsid w:val="00A64F83"/>
    <w:rsid w:val="00A97CE2"/>
    <w:rsid w:val="00AB731E"/>
    <w:rsid w:val="00AD5112"/>
    <w:rsid w:val="00B218D9"/>
    <w:rsid w:val="00B36304"/>
    <w:rsid w:val="00B43BB8"/>
    <w:rsid w:val="00BE2A6D"/>
    <w:rsid w:val="00C040D6"/>
    <w:rsid w:val="00C6198E"/>
    <w:rsid w:val="00C7353F"/>
    <w:rsid w:val="00CD2658"/>
    <w:rsid w:val="00CD42CF"/>
    <w:rsid w:val="00D018E0"/>
    <w:rsid w:val="00D03201"/>
    <w:rsid w:val="00D33316"/>
    <w:rsid w:val="00DA5CDC"/>
    <w:rsid w:val="00DC1983"/>
    <w:rsid w:val="00DC2D25"/>
    <w:rsid w:val="00E9519E"/>
    <w:rsid w:val="00ED34F3"/>
    <w:rsid w:val="00F234F0"/>
    <w:rsid w:val="00F239BC"/>
    <w:rsid w:val="00F63A90"/>
    <w:rsid w:val="00F9286E"/>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7E58D6D-2FDB-467F-B1B2-EBA0C450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304"/>
  </w:style>
  <w:style w:type="paragraph" w:styleId="Ttulo1">
    <w:name w:val="heading 1"/>
    <w:basedOn w:val="Normal"/>
    <w:next w:val="Normal"/>
    <w:link w:val="Ttulo1Car"/>
    <w:uiPriority w:val="9"/>
    <w:qFormat/>
    <w:rsid w:val="00B36304"/>
    <w:pPr>
      <w:keepNext/>
      <w:keepLines/>
      <w:spacing w:before="400" w:after="40" w:line="240" w:lineRule="auto"/>
      <w:outlineLvl w:val="0"/>
    </w:pPr>
    <w:rPr>
      <w:rFonts w:asciiTheme="majorHAnsi" w:eastAsiaTheme="majorEastAsia" w:hAnsiTheme="majorHAnsi" w:cstheme="majorBidi"/>
      <w:color w:val="3A4B5B" w:themeColor="accent1" w:themeShade="80"/>
      <w:sz w:val="36"/>
      <w:szCs w:val="36"/>
    </w:rPr>
  </w:style>
  <w:style w:type="paragraph" w:styleId="Ttulo2">
    <w:name w:val="heading 2"/>
    <w:basedOn w:val="Normal"/>
    <w:next w:val="Normal"/>
    <w:link w:val="Ttulo2Car"/>
    <w:uiPriority w:val="9"/>
    <w:unhideWhenUsed/>
    <w:qFormat/>
    <w:rsid w:val="00B36304"/>
    <w:pPr>
      <w:keepNext/>
      <w:keepLines/>
      <w:spacing w:before="40" w:after="0" w:line="240" w:lineRule="auto"/>
      <w:outlineLvl w:val="1"/>
    </w:pPr>
    <w:rPr>
      <w:rFonts w:asciiTheme="majorHAnsi" w:eastAsiaTheme="majorEastAsia" w:hAnsiTheme="majorHAnsi" w:cstheme="majorBidi"/>
      <w:color w:val="577188" w:themeColor="accent1" w:themeShade="BF"/>
      <w:sz w:val="32"/>
      <w:szCs w:val="32"/>
    </w:rPr>
  </w:style>
  <w:style w:type="paragraph" w:styleId="Ttulo3">
    <w:name w:val="heading 3"/>
    <w:basedOn w:val="Normal"/>
    <w:next w:val="Normal"/>
    <w:link w:val="Ttulo3Car"/>
    <w:uiPriority w:val="9"/>
    <w:unhideWhenUsed/>
    <w:qFormat/>
    <w:rsid w:val="00B36304"/>
    <w:pPr>
      <w:keepNext/>
      <w:keepLines/>
      <w:spacing w:before="40" w:after="0" w:line="240" w:lineRule="auto"/>
      <w:outlineLvl w:val="2"/>
    </w:pPr>
    <w:rPr>
      <w:rFonts w:asciiTheme="majorHAnsi" w:eastAsiaTheme="majorEastAsia" w:hAnsiTheme="majorHAnsi" w:cstheme="majorBidi"/>
      <w:color w:val="577188" w:themeColor="accent1" w:themeShade="BF"/>
      <w:sz w:val="28"/>
      <w:szCs w:val="28"/>
    </w:rPr>
  </w:style>
  <w:style w:type="paragraph" w:styleId="Ttulo4">
    <w:name w:val="heading 4"/>
    <w:basedOn w:val="Normal"/>
    <w:next w:val="Normal"/>
    <w:link w:val="Ttulo4Car"/>
    <w:uiPriority w:val="9"/>
    <w:semiHidden/>
    <w:unhideWhenUsed/>
    <w:qFormat/>
    <w:rsid w:val="00B36304"/>
    <w:pPr>
      <w:keepNext/>
      <w:keepLines/>
      <w:spacing w:before="40" w:after="0"/>
      <w:outlineLvl w:val="3"/>
    </w:pPr>
    <w:rPr>
      <w:rFonts w:asciiTheme="majorHAnsi" w:eastAsiaTheme="majorEastAsia" w:hAnsiTheme="majorHAnsi" w:cstheme="majorBidi"/>
      <w:color w:val="577188" w:themeColor="accent1" w:themeShade="BF"/>
      <w:sz w:val="24"/>
      <w:szCs w:val="24"/>
    </w:rPr>
  </w:style>
  <w:style w:type="paragraph" w:styleId="Ttulo5">
    <w:name w:val="heading 5"/>
    <w:basedOn w:val="Normal"/>
    <w:next w:val="Normal"/>
    <w:link w:val="Ttulo5Car"/>
    <w:uiPriority w:val="9"/>
    <w:semiHidden/>
    <w:unhideWhenUsed/>
    <w:qFormat/>
    <w:rsid w:val="00B36304"/>
    <w:pPr>
      <w:keepNext/>
      <w:keepLines/>
      <w:spacing w:before="40" w:after="0"/>
      <w:outlineLvl w:val="4"/>
    </w:pPr>
    <w:rPr>
      <w:rFonts w:asciiTheme="majorHAnsi" w:eastAsiaTheme="majorEastAsia" w:hAnsiTheme="majorHAnsi" w:cstheme="majorBidi"/>
      <w:caps/>
      <w:color w:val="577188" w:themeColor="accent1" w:themeShade="BF"/>
    </w:rPr>
  </w:style>
  <w:style w:type="paragraph" w:styleId="Ttulo6">
    <w:name w:val="heading 6"/>
    <w:basedOn w:val="Normal"/>
    <w:next w:val="Normal"/>
    <w:link w:val="Ttulo6Car"/>
    <w:uiPriority w:val="9"/>
    <w:semiHidden/>
    <w:unhideWhenUsed/>
    <w:qFormat/>
    <w:rsid w:val="00B36304"/>
    <w:pPr>
      <w:keepNext/>
      <w:keepLines/>
      <w:spacing w:before="40" w:after="0"/>
      <w:outlineLvl w:val="5"/>
    </w:pPr>
    <w:rPr>
      <w:rFonts w:asciiTheme="majorHAnsi" w:eastAsiaTheme="majorEastAsia" w:hAnsiTheme="majorHAnsi" w:cstheme="majorBidi"/>
      <w:i/>
      <w:iCs/>
      <w:caps/>
      <w:color w:val="3A4B5B" w:themeColor="accent1" w:themeShade="80"/>
    </w:rPr>
  </w:style>
  <w:style w:type="paragraph" w:styleId="Ttulo7">
    <w:name w:val="heading 7"/>
    <w:basedOn w:val="Normal"/>
    <w:next w:val="Normal"/>
    <w:link w:val="Ttulo7Car"/>
    <w:uiPriority w:val="9"/>
    <w:semiHidden/>
    <w:unhideWhenUsed/>
    <w:qFormat/>
    <w:rsid w:val="00B36304"/>
    <w:pPr>
      <w:keepNext/>
      <w:keepLines/>
      <w:spacing w:before="40" w:after="0"/>
      <w:outlineLvl w:val="6"/>
    </w:pPr>
    <w:rPr>
      <w:rFonts w:asciiTheme="majorHAnsi" w:eastAsiaTheme="majorEastAsia" w:hAnsiTheme="majorHAnsi" w:cstheme="majorBidi"/>
      <w:b/>
      <w:bCs/>
      <w:color w:val="3A4B5B" w:themeColor="accent1" w:themeShade="80"/>
    </w:rPr>
  </w:style>
  <w:style w:type="paragraph" w:styleId="Ttulo8">
    <w:name w:val="heading 8"/>
    <w:basedOn w:val="Normal"/>
    <w:next w:val="Normal"/>
    <w:link w:val="Ttulo8Car"/>
    <w:uiPriority w:val="9"/>
    <w:semiHidden/>
    <w:unhideWhenUsed/>
    <w:qFormat/>
    <w:rsid w:val="00B36304"/>
    <w:pPr>
      <w:keepNext/>
      <w:keepLines/>
      <w:spacing w:before="40" w:after="0"/>
      <w:outlineLvl w:val="7"/>
    </w:pPr>
    <w:rPr>
      <w:rFonts w:asciiTheme="majorHAnsi" w:eastAsiaTheme="majorEastAsia" w:hAnsiTheme="majorHAnsi" w:cstheme="majorBidi"/>
      <w:b/>
      <w:bCs/>
      <w:i/>
      <w:iCs/>
      <w:color w:val="3A4B5B" w:themeColor="accent1" w:themeShade="80"/>
    </w:rPr>
  </w:style>
  <w:style w:type="paragraph" w:styleId="Ttulo9">
    <w:name w:val="heading 9"/>
    <w:basedOn w:val="Normal"/>
    <w:next w:val="Normal"/>
    <w:link w:val="Ttulo9Car"/>
    <w:uiPriority w:val="9"/>
    <w:semiHidden/>
    <w:unhideWhenUsed/>
    <w:qFormat/>
    <w:rsid w:val="00B36304"/>
    <w:pPr>
      <w:keepNext/>
      <w:keepLines/>
      <w:spacing w:before="40" w:after="0"/>
      <w:outlineLvl w:val="8"/>
    </w:pPr>
    <w:rPr>
      <w:rFonts w:asciiTheme="majorHAnsi" w:eastAsiaTheme="majorEastAsia" w:hAnsiTheme="majorHAnsi" w:cstheme="majorBidi"/>
      <w:i/>
      <w:iCs/>
      <w:color w:val="3A4B5B"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B36304"/>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9"/>
    <w:rsid w:val="00B36304"/>
    <w:rPr>
      <w:rFonts w:asciiTheme="majorHAnsi" w:eastAsiaTheme="majorEastAsia" w:hAnsiTheme="majorHAnsi" w:cstheme="majorBidi"/>
      <w:color w:val="3A4B5B" w:themeColor="accent1" w:themeShade="80"/>
      <w:sz w:val="36"/>
      <w:szCs w:val="36"/>
    </w:rPr>
  </w:style>
  <w:style w:type="character" w:customStyle="1" w:styleId="Ttulo2Car">
    <w:name w:val="Título 2 Car"/>
    <w:basedOn w:val="Fuentedeprrafopredeter"/>
    <w:link w:val="Ttulo2"/>
    <w:uiPriority w:val="9"/>
    <w:rsid w:val="00B36304"/>
    <w:rPr>
      <w:rFonts w:asciiTheme="majorHAnsi" w:eastAsiaTheme="majorEastAsia" w:hAnsiTheme="majorHAnsi" w:cstheme="majorBidi"/>
      <w:color w:val="577188" w:themeColor="accent1" w:themeShade="BF"/>
      <w:sz w:val="32"/>
      <w:szCs w:val="32"/>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B36304"/>
    <w:pPr>
      <w:spacing w:before="120" w:after="120"/>
      <w:ind w:left="720"/>
    </w:pPr>
    <w:rPr>
      <w:color w:val="1F2123" w:themeColor="text2"/>
      <w:sz w:val="24"/>
      <w:szCs w:val="24"/>
    </w:rPr>
  </w:style>
  <w:style w:type="character" w:customStyle="1" w:styleId="CitaCar">
    <w:name w:val="Cita Car"/>
    <w:basedOn w:val="Fuentedeprrafopredeter"/>
    <w:link w:val="Cita"/>
    <w:uiPriority w:val="29"/>
    <w:rsid w:val="00B36304"/>
    <w:rPr>
      <w:color w:val="1F2123" w:themeColor="text2"/>
      <w:sz w:val="24"/>
      <w:szCs w:val="24"/>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unhideWhenUsed/>
    <w:pPr>
      <w:spacing w:after="120"/>
    </w:pPr>
  </w:style>
  <w:style w:type="character" w:customStyle="1" w:styleId="TextoindependienteCar">
    <w:name w:val="Texto independiente Car"/>
    <w:basedOn w:val="Fuentedeprrafopredeter"/>
    <w:link w:val="Textoindependiente"/>
    <w:uiPriority w:val="99"/>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qFormat/>
    <w:rsid w:val="00B36304"/>
    <w:rPr>
      <w:b/>
      <w:bCs/>
      <w:smallCaps/>
      <w:spacing w:val="10"/>
    </w:rPr>
  </w:style>
  <w:style w:type="paragraph" w:styleId="Descripcin">
    <w:name w:val="caption"/>
    <w:basedOn w:val="Normal"/>
    <w:next w:val="Normal"/>
    <w:uiPriority w:val="35"/>
    <w:semiHidden/>
    <w:unhideWhenUsed/>
    <w:qFormat/>
    <w:rsid w:val="00B36304"/>
    <w:pPr>
      <w:spacing w:line="240" w:lineRule="auto"/>
    </w:pPr>
    <w:rPr>
      <w:b/>
      <w:bCs/>
      <w:smallCaps/>
      <w:color w:val="1F2123" w:themeColor="text2"/>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qFormat/>
    <w:rsid w:val="00B36304"/>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9"/>
    <w:rsid w:val="00B36304"/>
    <w:rPr>
      <w:rFonts w:asciiTheme="majorHAnsi" w:eastAsiaTheme="majorEastAsia" w:hAnsiTheme="majorHAnsi" w:cstheme="majorBidi"/>
      <w:color w:val="577188" w:themeColor="accent1" w:themeShade="BF"/>
      <w:sz w:val="28"/>
      <w:szCs w:val="28"/>
    </w:rPr>
  </w:style>
  <w:style w:type="character" w:customStyle="1" w:styleId="Ttulo4Car">
    <w:name w:val="Título 4 Car"/>
    <w:basedOn w:val="Fuentedeprrafopredeter"/>
    <w:link w:val="Ttulo4"/>
    <w:uiPriority w:val="9"/>
    <w:semiHidden/>
    <w:rsid w:val="00B36304"/>
    <w:rPr>
      <w:rFonts w:asciiTheme="majorHAnsi" w:eastAsiaTheme="majorEastAsia" w:hAnsiTheme="majorHAnsi" w:cstheme="majorBidi"/>
      <w:color w:val="577188" w:themeColor="accent1" w:themeShade="BF"/>
      <w:sz w:val="24"/>
      <w:szCs w:val="24"/>
    </w:rPr>
  </w:style>
  <w:style w:type="character" w:customStyle="1" w:styleId="Ttulo5Car">
    <w:name w:val="Título 5 Car"/>
    <w:basedOn w:val="Fuentedeprrafopredeter"/>
    <w:link w:val="Ttulo5"/>
    <w:uiPriority w:val="9"/>
    <w:semiHidden/>
    <w:rsid w:val="00B36304"/>
    <w:rPr>
      <w:rFonts w:asciiTheme="majorHAnsi" w:eastAsiaTheme="majorEastAsia" w:hAnsiTheme="majorHAnsi" w:cstheme="majorBidi"/>
      <w:caps/>
      <w:color w:val="577188" w:themeColor="accent1" w:themeShade="BF"/>
    </w:rPr>
  </w:style>
  <w:style w:type="character" w:customStyle="1" w:styleId="Ttulo6Car">
    <w:name w:val="Título 6 Car"/>
    <w:basedOn w:val="Fuentedeprrafopredeter"/>
    <w:link w:val="Ttulo6"/>
    <w:uiPriority w:val="9"/>
    <w:semiHidden/>
    <w:rsid w:val="00B36304"/>
    <w:rPr>
      <w:rFonts w:asciiTheme="majorHAnsi" w:eastAsiaTheme="majorEastAsia" w:hAnsiTheme="majorHAnsi" w:cstheme="majorBidi"/>
      <w:i/>
      <w:iCs/>
      <w:caps/>
      <w:color w:val="3A4B5B" w:themeColor="accent1" w:themeShade="80"/>
    </w:rPr>
  </w:style>
  <w:style w:type="character" w:customStyle="1" w:styleId="Ttulo7Car">
    <w:name w:val="Título 7 Car"/>
    <w:basedOn w:val="Fuentedeprrafopredeter"/>
    <w:link w:val="Ttulo7"/>
    <w:uiPriority w:val="9"/>
    <w:semiHidden/>
    <w:rsid w:val="00B36304"/>
    <w:rPr>
      <w:rFonts w:asciiTheme="majorHAnsi" w:eastAsiaTheme="majorEastAsia" w:hAnsiTheme="majorHAnsi" w:cstheme="majorBidi"/>
      <w:b/>
      <w:bCs/>
      <w:color w:val="3A4B5B" w:themeColor="accent1" w:themeShade="80"/>
    </w:rPr>
  </w:style>
  <w:style w:type="character" w:customStyle="1" w:styleId="Ttulo8Car">
    <w:name w:val="Título 8 Car"/>
    <w:basedOn w:val="Fuentedeprrafopredeter"/>
    <w:link w:val="Ttulo8"/>
    <w:uiPriority w:val="9"/>
    <w:semiHidden/>
    <w:rsid w:val="00B36304"/>
    <w:rPr>
      <w:rFonts w:asciiTheme="majorHAnsi" w:eastAsiaTheme="majorEastAsia" w:hAnsiTheme="majorHAnsi" w:cstheme="majorBidi"/>
      <w:b/>
      <w:bCs/>
      <w:i/>
      <w:iCs/>
      <w:color w:val="3A4B5B" w:themeColor="accent1" w:themeShade="80"/>
    </w:rPr>
  </w:style>
  <w:style w:type="character" w:customStyle="1" w:styleId="Ttulo9Car">
    <w:name w:val="Título 9 Car"/>
    <w:basedOn w:val="Fuentedeprrafopredeter"/>
    <w:link w:val="Ttulo9"/>
    <w:uiPriority w:val="9"/>
    <w:semiHidden/>
    <w:rsid w:val="00B36304"/>
    <w:rPr>
      <w:rFonts w:asciiTheme="majorHAnsi" w:eastAsiaTheme="majorEastAsia" w:hAnsiTheme="majorHAnsi" w:cstheme="majorBidi"/>
      <w:i/>
      <w:iCs/>
      <w:color w:val="3A4B5B" w:themeColor="accent1" w:themeShade="8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qFormat/>
    <w:rsid w:val="00B36304"/>
    <w:rPr>
      <w:b/>
      <w:bCs/>
      <w:i/>
      <w:iCs/>
    </w:rPr>
  </w:style>
  <w:style w:type="paragraph" w:styleId="Citadestacada">
    <w:name w:val="Intense Quote"/>
    <w:basedOn w:val="Normal"/>
    <w:next w:val="Normal"/>
    <w:link w:val="CitadestacadaCar"/>
    <w:uiPriority w:val="30"/>
    <w:qFormat/>
    <w:rsid w:val="00B36304"/>
    <w:pPr>
      <w:spacing w:before="100" w:beforeAutospacing="1" w:after="240" w:line="240" w:lineRule="auto"/>
      <w:ind w:left="720"/>
      <w:jc w:val="center"/>
    </w:pPr>
    <w:rPr>
      <w:rFonts w:asciiTheme="majorHAnsi" w:eastAsiaTheme="majorEastAsia" w:hAnsiTheme="majorHAnsi" w:cstheme="majorBidi"/>
      <w:color w:val="1F2123" w:themeColor="text2"/>
      <w:spacing w:val="-6"/>
      <w:sz w:val="32"/>
      <w:szCs w:val="32"/>
    </w:rPr>
  </w:style>
  <w:style w:type="character" w:customStyle="1" w:styleId="CitadestacadaCar">
    <w:name w:val="Cita destacada Car"/>
    <w:basedOn w:val="Fuentedeprrafopredeter"/>
    <w:link w:val="Citadestacada"/>
    <w:uiPriority w:val="30"/>
    <w:rsid w:val="00B36304"/>
    <w:rPr>
      <w:rFonts w:asciiTheme="majorHAnsi" w:eastAsiaTheme="majorEastAsia" w:hAnsiTheme="majorHAnsi" w:cstheme="majorBidi"/>
      <w:color w:val="1F2123" w:themeColor="text2"/>
      <w:spacing w:val="-6"/>
      <w:sz w:val="32"/>
      <w:szCs w:val="32"/>
    </w:rPr>
  </w:style>
  <w:style w:type="character" w:styleId="Referenciaintensa">
    <w:name w:val="Intense Reference"/>
    <w:basedOn w:val="Fuentedeprrafopredeter"/>
    <w:uiPriority w:val="32"/>
    <w:qFormat/>
    <w:rsid w:val="00B36304"/>
    <w:rPr>
      <w:b/>
      <w:bCs/>
      <w:smallCaps/>
      <w:color w:val="1F2123" w:themeColor="text2"/>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pPr>
      <w:numPr>
        <w:numId w:val="19"/>
      </w:numPr>
      <w:contextualSpacing/>
    </w:pPr>
  </w:style>
  <w:style w:type="paragraph" w:styleId="Listaconnmeros2">
    <w:name w:val="List Number 2"/>
    <w:basedOn w:val="Normal"/>
    <w:uiPriority w:val="1"/>
    <w:unhideWhenUsed/>
    <w:pPr>
      <w:numPr>
        <w:ilvl w:val="1"/>
        <w:numId w:val="19"/>
      </w:numPr>
      <w:contextualSpacing/>
    </w:pPr>
  </w:style>
  <w:style w:type="paragraph" w:styleId="Listaconnmeros3">
    <w:name w:val="List Number 3"/>
    <w:basedOn w:val="Normal"/>
    <w:uiPriority w:val="18"/>
    <w:unhideWhenUsed/>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22"/>
    <w:qFormat/>
    <w:rsid w:val="00B36304"/>
    <w:rPr>
      <w:b/>
      <w:bCs/>
    </w:rPr>
  </w:style>
  <w:style w:type="paragraph" w:styleId="Subttulo">
    <w:name w:val="Subtitle"/>
    <w:basedOn w:val="Normal"/>
    <w:next w:val="Normal"/>
    <w:link w:val="SubttuloCar"/>
    <w:uiPriority w:val="11"/>
    <w:qFormat/>
    <w:rsid w:val="00B36304"/>
    <w:pPr>
      <w:numPr>
        <w:ilvl w:val="1"/>
      </w:numPr>
      <w:spacing w:after="240" w:line="240" w:lineRule="auto"/>
    </w:pPr>
    <w:rPr>
      <w:rFonts w:asciiTheme="majorHAnsi" w:eastAsiaTheme="majorEastAsia" w:hAnsiTheme="majorHAnsi" w:cstheme="majorBidi"/>
      <w:color w:val="7E97AD" w:themeColor="accent1"/>
      <w:sz w:val="28"/>
      <w:szCs w:val="28"/>
    </w:rPr>
  </w:style>
  <w:style w:type="character" w:customStyle="1" w:styleId="SubttuloCar">
    <w:name w:val="Subtítulo Car"/>
    <w:basedOn w:val="Fuentedeprrafopredeter"/>
    <w:link w:val="Subttulo"/>
    <w:uiPriority w:val="11"/>
    <w:rsid w:val="00B36304"/>
    <w:rPr>
      <w:rFonts w:asciiTheme="majorHAnsi" w:eastAsiaTheme="majorEastAsia" w:hAnsiTheme="majorHAnsi" w:cstheme="majorBidi"/>
      <w:color w:val="7E97AD" w:themeColor="accent1"/>
      <w:sz w:val="28"/>
      <w:szCs w:val="28"/>
    </w:rPr>
  </w:style>
  <w:style w:type="character" w:styleId="nfasissutil">
    <w:name w:val="Subtle Emphasis"/>
    <w:basedOn w:val="Fuentedeprrafopredeter"/>
    <w:uiPriority w:val="19"/>
    <w:qFormat/>
    <w:rsid w:val="00B36304"/>
    <w:rPr>
      <w:i/>
      <w:iCs/>
      <w:color w:val="595959" w:themeColor="text1" w:themeTint="A6"/>
    </w:rPr>
  </w:style>
  <w:style w:type="character" w:styleId="Referenciasutil">
    <w:name w:val="Subtle Reference"/>
    <w:basedOn w:val="Fuentedeprrafopredeter"/>
    <w:uiPriority w:val="31"/>
    <w:qFormat/>
    <w:rsid w:val="00B36304"/>
    <w:rPr>
      <w:smallCaps/>
      <w:color w:val="595959" w:themeColor="text1" w:themeTint="A6"/>
      <w:u w:val="none" w:color="7F7F7F" w:themeColor="text1" w:themeTint="80"/>
      <w:bdr w:val="none" w:sz="0" w:space="0" w:color="auto"/>
    </w:rPr>
  </w:style>
  <w:style w:type="table" w:styleId="Tablaconefectos3D1">
    <w:name w:val="Table 3D effects 1"/>
    <w:basedOn w:val="Tablanormal"/>
    <w:uiPriority w:val="99"/>
    <w:semiHidden/>
    <w:unhideWhenUsed/>
    <w:pPr>
      <w:spacing w:line="30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0"/>
    <w:qFormat/>
    <w:rsid w:val="00B36304"/>
    <w:pPr>
      <w:spacing w:after="0" w:line="204" w:lineRule="auto"/>
      <w:contextualSpacing/>
    </w:pPr>
    <w:rPr>
      <w:rFonts w:asciiTheme="majorHAnsi" w:eastAsiaTheme="majorEastAsia" w:hAnsiTheme="majorHAnsi" w:cstheme="majorBidi"/>
      <w:caps/>
      <w:color w:val="1F2123" w:themeColor="text2"/>
      <w:spacing w:val="-15"/>
      <w:sz w:val="72"/>
      <w:szCs w:val="72"/>
    </w:rPr>
  </w:style>
  <w:style w:type="character" w:customStyle="1" w:styleId="PuestoCar">
    <w:name w:val="Puesto Car"/>
    <w:basedOn w:val="Fuentedeprrafopredeter"/>
    <w:link w:val="Puesto"/>
    <w:uiPriority w:val="10"/>
    <w:rsid w:val="00B36304"/>
    <w:rPr>
      <w:rFonts w:asciiTheme="majorHAnsi" w:eastAsiaTheme="majorEastAsia" w:hAnsiTheme="majorHAnsi" w:cstheme="majorBidi"/>
      <w:caps/>
      <w:color w:val="1F2123" w:themeColor="text2"/>
      <w:spacing w:val="-15"/>
      <w:sz w:val="72"/>
      <w:szCs w:val="72"/>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rsid w:val="00B36304"/>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pPr>
      <w:spacing w:before="360" w:after="600"/>
      <w:ind w:left="144" w:right="144"/>
    </w:pPr>
    <w:rPr>
      <w:i/>
      <w:iCs/>
      <w:color w:val="7F7F7F" w:themeColor="text1" w:themeTint="80"/>
      <w:sz w:val="28"/>
    </w:rPr>
  </w:style>
  <w:style w:type="paragraph" w:customStyle="1" w:styleId="Textodelatabla">
    <w:name w:val="Texto de la tabla"/>
    <w:basedOn w:val="Normal"/>
    <w:uiPriority w:val="9"/>
    <w:pPr>
      <w:spacing w:before="60" w:after="60" w:line="240" w:lineRule="auto"/>
      <w:ind w:left="144" w:right="144"/>
    </w:pPr>
  </w:style>
  <w:style w:type="paragraph" w:customStyle="1" w:styleId="Encabezadoinversodelatabla">
    <w:name w:val="Encabezado inverso de la tabla"/>
    <w:basedOn w:val="Normal"/>
    <w:uiPriority w:val="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customStyle="1" w:styleId="TableHeader">
    <w:name w:val="Table Header"/>
    <w:basedOn w:val="Normal"/>
    <w:rsid w:val="00A97CE2"/>
    <w:pPr>
      <w:keepNext/>
      <w:spacing w:before="60" w:after="60" w:line="240" w:lineRule="auto"/>
    </w:pPr>
    <w:rPr>
      <w:rFonts w:ascii="Arial" w:eastAsia="Times New Roman" w:hAnsi="Arial" w:cs="Arial"/>
      <w:b/>
      <w:lang w:val="en-US" w:eastAsia="en-US"/>
    </w:rPr>
  </w:style>
  <w:style w:type="paragraph" w:customStyle="1" w:styleId="TableText">
    <w:name w:val="Table Text"/>
    <w:basedOn w:val="Normal"/>
    <w:rsid w:val="00A97CE2"/>
    <w:pPr>
      <w:spacing w:before="60" w:after="60" w:line="240" w:lineRule="auto"/>
    </w:pPr>
    <w:rPr>
      <w:rFonts w:ascii="Times New Roman" w:eastAsia="Times New Roman" w:hAnsi="Times New Roman" w:cs="Times New Roman"/>
      <w:lang w:val="en-US" w:eastAsia="en-US"/>
    </w:rPr>
  </w:style>
  <w:style w:type="table" w:styleId="Tabladecuadrcula5oscura-nfasis1">
    <w:name w:val="Grid Table 5 Dark Accent 1"/>
    <w:basedOn w:val="Tablanormal"/>
    <w:uiPriority w:val="50"/>
    <w:rsid w:val="000E0A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68794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yo\AppData\Roaming\Microsoft\Plantillas\Informe%20anua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iyo\Desktop\Auditoria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s-CO" b="1"/>
              <a:t>Comparación Características </a:t>
            </a:r>
          </a:p>
        </c:rich>
      </c:tx>
      <c:layout>
        <c:manualLayout>
          <c:xMode val="edge"/>
          <c:yMode val="edge"/>
          <c:x val="0.31435848918205994"/>
          <c:y val="4.3073890993764304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[Auditoria01.xlsx]Graficas!$C$2</c:f>
              <c:strCache>
                <c:ptCount val="1"/>
                <c:pt idx="0">
                  <c:v>Calificacion Total</c:v>
                </c:pt>
              </c:strCache>
            </c:strRef>
          </c:tx>
          <c:spPr>
            <a:solidFill>
              <a:schemeClr val="accent1"/>
            </a:solidFill>
            <a:ln>
              <a:noFill/>
            </a:ln>
            <a:effectLst/>
            <a:sp3d/>
          </c:spPr>
          <c:invertIfNegative val="0"/>
          <c:cat>
            <c:strRef>
              <c:f>[Auditoria01.xlsx]Graficas!$B$3:$B$10</c:f>
              <c:strCache>
                <c:ptCount val="8"/>
                <c:pt idx="0">
                  <c:v>Funcionalidad</c:v>
                </c:pt>
                <c:pt idx="1">
                  <c:v>Rendimiento</c:v>
                </c:pt>
                <c:pt idx="2">
                  <c:v>Compatibilidad</c:v>
                </c:pt>
                <c:pt idx="3">
                  <c:v>Usabilidad</c:v>
                </c:pt>
                <c:pt idx="4">
                  <c:v>Fiabilidad</c:v>
                </c:pt>
                <c:pt idx="5">
                  <c:v>Seguridad</c:v>
                </c:pt>
                <c:pt idx="6">
                  <c:v>Mantenibilidad</c:v>
                </c:pt>
                <c:pt idx="7">
                  <c:v>Portabilidad</c:v>
                </c:pt>
              </c:strCache>
            </c:strRef>
          </c:cat>
          <c:val>
            <c:numRef>
              <c:f>[Auditoria01.xlsx]Graficas!$C$3:$C$10</c:f>
              <c:numCache>
                <c:formatCode>0.00</c:formatCode>
                <c:ptCount val="8"/>
                <c:pt idx="0">
                  <c:v>0.61111111111111116</c:v>
                </c:pt>
                <c:pt idx="1">
                  <c:v>0.4</c:v>
                </c:pt>
                <c:pt idx="2">
                  <c:v>0.4642857142857143</c:v>
                </c:pt>
                <c:pt idx="3">
                  <c:v>0.45</c:v>
                </c:pt>
                <c:pt idx="4">
                  <c:v>0.44999999999999996</c:v>
                </c:pt>
                <c:pt idx="5">
                  <c:v>0.1</c:v>
                </c:pt>
                <c:pt idx="6">
                  <c:v>0.44380952380952376</c:v>
                </c:pt>
                <c:pt idx="7">
                  <c:v>0.4</c:v>
                </c:pt>
              </c:numCache>
            </c:numRef>
          </c:val>
        </c:ser>
        <c:ser>
          <c:idx val="1"/>
          <c:order val="1"/>
          <c:tx>
            <c:strRef>
              <c:f>[Auditoria01.xlsx]Graficas!$E$2</c:f>
              <c:strCache>
                <c:ptCount val="1"/>
                <c:pt idx="0">
                  <c:v>Calificacion Ponderada Total</c:v>
                </c:pt>
              </c:strCache>
            </c:strRef>
          </c:tx>
          <c:spPr>
            <a:solidFill>
              <a:schemeClr val="accent2"/>
            </a:solidFill>
            <a:ln>
              <a:noFill/>
            </a:ln>
            <a:effectLst/>
            <a:sp3d/>
          </c:spPr>
          <c:invertIfNegative val="0"/>
          <c:cat>
            <c:strRef>
              <c:f>[Auditoria01.xlsx]Graficas!$B$3:$B$10</c:f>
              <c:strCache>
                <c:ptCount val="8"/>
                <c:pt idx="0">
                  <c:v>Funcionalidad</c:v>
                </c:pt>
                <c:pt idx="1">
                  <c:v>Rendimiento</c:v>
                </c:pt>
                <c:pt idx="2">
                  <c:v>Compatibilidad</c:v>
                </c:pt>
                <c:pt idx="3">
                  <c:v>Usabilidad</c:v>
                </c:pt>
                <c:pt idx="4">
                  <c:v>Fiabilidad</c:v>
                </c:pt>
                <c:pt idx="5">
                  <c:v>Seguridad</c:v>
                </c:pt>
                <c:pt idx="6">
                  <c:v>Mantenibilidad</c:v>
                </c:pt>
                <c:pt idx="7">
                  <c:v>Portabilidad</c:v>
                </c:pt>
              </c:strCache>
            </c:strRef>
          </c:cat>
          <c:val>
            <c:numRef>
              <c:f>[Auditoria01.xlsx]Graficas!$E$3:$E$10</c:f>
              <c:numCache>
                <c:formatCode>0.00</c:formatCode>
                <c:ptCount val="8"/>
                <c:pt idx="0">
                  <c:v>9.7777777777777783E-2</c:v>
                </c:pt>
                <c:pt idx="1">
                  <c:v>5.6000000000000008E-2</c:v>
                </c:pt>
                <c:pt idx="2">
                  <c:v>4.642857142857143E-2</c:v>
                </c:pt>
                <c:pt idx="3">
                  <c:v>6.7500000000000004E-2</c:v>
                </c:pt>
                <c:pt idx="4">
                  <c:v>5.3999999999999992E-2</c:v>
                </c:pt>
                <c:pt idx="5">
                  <c:v>1.4999999999999999E-2</c:v>
                </c:pt>
                <c:pt idx="6">
                  <c:v>4.4380952380952382E-2</c:v>
                </c:pt>
                <c:pt idx="7">
                  <c:v>3.2000000000000001E-2</c:v>
                </c:pt>
              </c:numCache>
            </c:numRef>
          </c:val>
        </c:ser>
        <c:dLbls>
          <c:showLegendKey val="0"/>
          <c:showVal val="0"/>
          <c:showCatName val="0"/>
          <c:showSerName val="0"/>
          <c:showPercent val="0"/>
          <c:showBubbleSize val="0"/>
        </c:dLbls>
        <c:gapWidth val="150"/>
        <c:shape val="box"/>
        <c:axId val="483502200"/>
        <c:axId val="483501024"/>
        <c:axId val="480836984"/>
      </c:bar3DChart>
      <c:catAx>
        <c:axId val="483502200"/>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3501024"/>
        <c:crosses val="autoZero"/>
        <c:auto val="1"/>
        <c:lblAlgn val="ctr"/>
        <c:lblOffset val="100"/>
        <c:noMultiLvlLbl val="0"/>
      </c:catAx>
      <c:valAx>
        <c:axId val="483501024"/>
        <c:scaling>
          <c:orientation val="minMax"/>
        </c:scaling>
        <c:delete val="0"/>
        <c:axPos val="l"/>
        <c:majorGridlines>
          <c:spPr>
            <a:ln w="9525" cap="flat" cmpd="sng" algn="ctr">
              <a:solidFill>
                <a:srgbClr val="808080"/>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3502200"/>
        <c:crosses val="autoZero"/>
        <c:crossBetween val="between"/>
      </c:valAx>
      <c:serAx>
        <c:axId val="480836984"/>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3501024"/>
        <c:crosses val="autoZero"/>
      </c:serAx>
      <c:spPr>
        <a:noFill/>
        <a:ln>
          <a:noFill/>
        </a:ln>
        <a:effectLst/>
      </c:spPr>
    </c:plotArea>
    <c:legend>
      <c:legendPos val="b"/>
      <c:layout>
        <c:manualLayout>
          <c:xMode val="edge"/>
          <c:yMode val="edge"/>
          <c:x val="0.19039304461942258"/>
          <c:y val="0.78298556430446198"/>
          <c:w val="0.61921391076115484"/>
          <c:h val="0.189236657917760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D6D96ED29D4CF48A36F384469D6F2C"/>
        <w:category>
          <w:name w:val="General"/>
          <w:gallery w:val="placeholder"/>
        </w:category>
        <w:types>
          <w:type w:val="bbPlcHdr"/>
        </w:types>
        <w:behaviors>
          <w:behavior w:val="content"/>
        </w:behaviors>
        <w:guid w:val="{9200C61F-F75C-4D34-8528-F6F1B00E123D}"/>
      </w:docPartPr>
      <w:docPartBody>
        <w:p w:rsidR="00000000" w:rsidRDefault="00745E9C">
          <w:pPr>
            <w:pStyle w:val="85D6D96ED29D4CF48A36F384469D6F2C"/>
          </w:pPr>
          <w:r>
            <w:t>Informe anual</w:t>
          </w:r>
        </w:p>
      </w:docPartBody>
    </w:docPart>
    <w:docPart>
      <w:docPartPr>
        <w:name w:val="685F452702B74D3D8B96D8BD99776CCA"/>
        <w:category>
          <w:name w:val="General"/>
          <w:gallery w:val="placeholder"/>
        </w:category>
        <w:types>
          <w:type w:val="bbPlcHdr"/>
        </w:types>
        <w:behaviors>
          <w:behavior w:val="content"/>
        </w:behaviors>
        <w:guid w:val="{A53CCE82-A1B3-4CCA-A707-2400D928A25A}"/>
      </w:docPartPr>
      <w:docPartBody>
        <w:p w:rsidR="00000000" w:rsidRDefault="00745E9C">
          <w:pPr>
            <w:pStyle w:val="685F452702B74D3D8B96D8BD99776CCA"/>
          </w:pPr>
          <w: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9C"/>
    <w:rsid w:val="00745E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FE131E4DD840E09CF9561B365C7B2C">
    <w:name w:val="A5FE131E4DD840E09CF9561B365C7B2C"/>
  </w:style>
  <w:style w:type="paragraph" w:customStyle="1" w:styleId="76EE1692C28F485D9BE1305D0F8FBBCB">
    <w:name w:val="76EE1692C28F485D9BE1305D0F8FBBCB"/>
  </w:style>
  <w:style w:type="paragraph" w:customStyle="1" w:styleId="EAC1992DE54B42ABB54DCF8AAB55108B">
    <w:name w:val="EAC1992DE54B42ABB54DCF8AAB55108B"/>
  </w:style>
  <w:style w:type="paragraph" w:customStyle="1" w:styleId="B83E694AEF5D4508A9CB01D4275929DC">
    <w:name w:val="B83E694AEF5D4508A9CB01D4275929DC"/>
  </w:style>
  <w:style w:type="paragraph" w:customStyle="1" w:styleId="67941D61F49641A9AB9EF71B5F40EFAF">
    <w:name w:val="67941D61F49641A9AB9EF71B5F40EFAF"/>
  </w:style>
  <w:style w:type="paragraph" w:customStyle="1" w:styleId="EDA724D9ADBE4E4EA2744A9961DE7C2A">
    <w:name w:val="EDA724D9ADBE4E4EA2744A9961DE7C2A"/>
  </w:style>
  <w:style w:type="paragraph" w:customStyle="1" w:styleId="F59BA41F80B8464293F6F893B84EA1B5">
    <w:name w:val="F59BA41F80B8464293F6F893B84EA1B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F5DEBA34A7264DBC81BDC92CE6C93EAE">
    <w:name w:val="F5DEBA34A7264DBC81BDC92CE6C93EAE"/>
  </w:style>
  <w:style w:type="paragraph" w:customStyle="1" w:styleId="284688EADE4C445B84E4CEFDA5555C11">
    <w:name w:val="284688EADE4C445B84E4CEFDA5555C11"/>
  </w:style>
  <w:style w:type="paragraph" w:customStyle="1" w:styleId="C11D86F817FC4BA981E3919D82587407">
    <w:name w:val="C11D86F817FC4BA981E3919D82587407"/>
  </w:style>
  <w:style w:type="paragraph" w:customStyle="1" w:styleId="E4A2D7F321124E6FBA6E5DF086A8BF75">
    <w:name w:val="E4A2D7F321124E6FBA6E5DF086A8BF75"/>
  </w:style>
  <w:style w:type="paragraph" w:customStyle="1" w:styleId="1857F7FE27774BA3A9D7F7749FFCAD7B">
    <w:name w:val="1857F7FE27774BA3A9D7F7749FFCAD7B"/>
  </w:style>
  <w:style w:type="paragraph" w:customStyle="1" w:styleId="D93D2A94942D4F5B99FAC278B57B40A2">
    <w:name w:val="D93D2A94942D4F5B99FAC278B57B40A2"/>
  </w:style>
  <w:style w:type="paragraph" w:customStyle="1" w:styleId="4A6B0E0588B04F6A980C845EA4C51044">
    <w:name w:val="4A6B0E0588B04F6A980C845EA4C51044"/>
  </w:style>
  <w:style w:type="paragraph" w:customStyle="1" w:styleId="B119E864B8D041D5A9531210031C027A">
    <w:name w:val="B119E864B8D041D5A9531210031C027A"/>
  </w:style>
  <w:style w:type="paragraph" w:customStyle="1" w:styleId="12D054B050234FAF8FC6C0741AD8614B">
    <w:name w:val="12D054B050234FAF8FC6C0741AD8614B"/>
  </w:style>
  <w:style w:type="paragraph" w:customStyle="1" w:styleId="3960DC76EE0149178D23E6CF9183FD9D">
    <w:name w:val="3960DC76EE0149178D23E6CF9183FD9D"/>
  </w:style>
  <w:style w:type="paragraph" w:customStyle="1" w:styleId="F432CF7F50AB4396B6EF9BF1E165F205">
    <w:name w:val="F432CF7F50AB4396B6EF9BF1E165F205"/>
  </w:style>
  <w:style w:type="paragraph" w:customStyle="1" w:styleId="C8215285459A4D21B78BBE2D10E08C24">
    <w:name w:val="C8215285459A4D21B78BBE2D10E08C24"/>
  </w:style>
  <w:style w:type="paragraph" w:customStyle="1" w:styleId="0C7C0282DEEB41FB88EED38C891D6579">
    <w:name w:val="0C7C0282DEEB41FB88EED38C891D6579"/>
  </w:style>
  <w:style w:type="paragraph" w:customStyle="1" w:styleId="52F2CA2D27174A77A4452FDDF68D30CF">
    <w:name w:val="52F2CA2D27174A77A4452FDDF68D30CF"/>
  </w:style>
  <w:style w:type="paragraph" w:customStyle="1" w:styleId="D9908350492D4AAD8517C590A698DAC0">
    <w:name w:val="D9908350492D4AAD8517C590A698DAC0"/>
  </w:style>
  <w:style w:type="paragraph" w:customStyle="1" w:styleId="508A012AEAE849BAAA849681B1AD8363">
    <w:name w:val="508A012AEAE849BAAA849681B1AD8363"/>
  </w:style>
  <w:style w:type="paragraph" w:customStyle="1" w:styleId="60431E6102174A1EB25A1A708AB00193">
    <w:name w:val="60431E6102174A1EB25A1A708AB00193"/>
  </w:style>
  <w:style w:type="paragraph" w:customStyle="1" w:styleId="85D6D96ED29D4CF48A36F384469D6F2C">
    <w:name w:val="85D6D96ED29D4CF48A36F384469D6F2C"/>
  </w:style>
  <w:style w:type="paragraph" w:customStyle="1" w:styleId="685F452702B74D3D8B96D8BD99776CCA">
    <w:name w:val="685F452702B74D3D8B96D8BD99776CCA"/>
  </w:style>
  <w:style w:type="paragraph" w:customStyle="1" w:styleId="0BABC1817B114BD98822B506864E3E0C">
    <w:name w:val="0BABC1817B114BD98822B506864E3E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PublishDate>
  <Abstract/>
  <CompanyAddress/>
  <CompanyPhone>Versión: 1.0</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4.xml><?xml version="1.0" encoding="utf-8"?>
<ds:datastoreItem xmlns:ds="http://schemas.openxmlformats.org/officeDocument/2006/customXml" ds:itemID="{08E9BC93-0C33-427E-91F1-BB761384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anual.dotx</Template>
  <TotalTime>143</TotalTime>
  <Pages>6</Pages>
  <Words>940</Words>
  <Characters>5174</Characters>
  <Application>Microsoft Office Word</Application>
  <DocSecurity>0</DocSecurity>
  <Lines>43</Lines>
  <Paragraphs>12</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INforme de auditoria</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Universidad del Quindío</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auditoria</dc:title>
  <dc:creator>yiyo1224@hotmail.com</dc:creator>
  <cp:keywords>Id: AUD019</cp:keywords>
  <cp:lastModifiedBy>yiyo1224@hotmail.com</cp:lastModifiedBy>
  <cp:revision>26</cp:revision>
  <dcterms:created xsi:type="dcterms:W3CDTF">2014-10-06T15:20:00Z</dcterms:created>
  <dcterms:modified xsi:type="dcterms:W3CDTF">2014-10-06T18:03:00Z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