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C2CF" w14:textId="77777777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C77B39">
        <w:rPr>
          <w:rFonts w:asciiTheme="minorHAnsi" w:eastAsia="Times New Roman" w:hAnsiTheme="minorHAnsi"/>
          <w:b/>
          <w:bCs/>
          <w:color w:val="auto"/>
        </w:rPr>
        <w:t>Project found:</w:t>
      </w:r>
      <w:r w:rsidRPr="00C77B39">
        <w:rPr>
          <w:rFonts w:asciiTheme="minorHAnsi" w:eastAsia="Times New Roman" w:hAnsiTheme="minorHAnsi"/>
          <w:color w:val="auto"/>
        </w:rPr>
        <w:t xml:space="preserve"> </w:t>
      </w:r>
    </w:p>
    <w:p w14:paraId="17BC6710" w14:textId="76AE384D" w:rsidR="0025181B" w:rsidRDefault="0025181B" w:rsidP="0025181B">
      <w:pPr>
        <w:shd w:val="clear" w:color="auto" w:fill="FFFFFF"/>
        <w:spacing w:after="0" w:line="240" w:lineRule="auto"/>
      </w:pPr>
      <w:hyperlink r:id="rId5" w:history="1">
        <w:r w:rsidRPr="00E04EF2">
          <w:rPr>
            <w:rStyle w:val="Hyperlink"/>
          </w:rPr>
          <w:t>https://www.superdatascience.com/workshops/workshop-056-ab-testing-wikipedia?utm_source=ontraport&amp;utm_medium=email&amp;utm_campaign=workshop_promo_1</w:t>
        </w:r>
      </w:hyperlink>
    </w:p>
    <w:p w14:paraId="31CAA170" w14:textId="77777777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45A00A3F" w14:textId="086C95DC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  <w:r w:rsidRPr="00C77B39">
        <w:rPr>
          <w:rFonts w:asciiTheme="minorHAnsi" w:eastAsia="Times New Roman" w:hAnsiTheme="minorHAnsi"/>
          <w:b/>
          <w:bCs/>
          <w:color w:val="auto"/>
        </w:rPr>
        <w:t xml:space="preserve">Project description </w:t>
      </w:r>
    </w:p>
    <w:p w14:paraId="1CFF304C" w14:textId="253A573B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i/>
          <w:iCs/>
          <w:color w:val="auto"/>
        </w:rPr>
      </w:pPr>
      <w:r w:rsidRPr="0025181B">
        <w:rPr>
          <w:rFonts w:asciiTheme="minorHAnsi" w:eastAsia="Times New Roman" w:hAnsiTheme="minorHAnsi"/>
          <w:b/>
          <w:bCs/>
          <w:i/>
          <w:iCs/>
          <w:color w:val="auto"/>
        </w:rPr>
        <w:t>Background</w:t>
      </w:r>
    </w:p>
    <w:p w14:paraId="04EC8BCF" w14:textId="11989289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The case</w:t>
      </w:r>
      <w:r w:rsidRPr="0025181B">
        <w:rPr>
          <w:rFonts w:asciiTheme="minorHAnsi" w:eastAsia="Times New Roman" w:hAnsiTheme="minorHAnsi"/>
          <w:color w:val="auto"/>
        </w:rPr>
        <w:t xml:space="preserve"> </w:t>
      </w:r>
      <w:r w:rsidRPr="0025181B">
        <w:rPr>
          <w:rFonts w:asciiTheme="minorHAnsi" w:eastAsia="Times New Roman" w:hAnsiTheme="minorHAnsi"/>
          <w:color w:val="auto"/>
        </w:rPr>
        <w:t xml:space="preserve">was inspired by Wikimedia Foundation Data Analyst Technical Assignment. The original dataset was transformed and adapted for the purposes of the workshop. </w:t>
      </w:r>
    </w:p>
    <w:p w14:paraId="01BC4085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2E03EA43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 xml:space="preserve">Today you will become part of Discovery department at Wikimedia Foundation for a day. Your team just made a big change to the Wikipedia Search experience and ran an A/B test to determine whether the new version of the search is better than the old one. It is your task to analyze the data and prepare a brief explaining the results of the test. </w:t>
      </w:r>
    </w:p>
    <w:p w14:paraId="673ECBCE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</w:p>
    <w:p w14:paraId="5B1A1BC6" w14:textId="78663A85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 xml:space="preserve">Discovery team relies on event logging (EL) to track a variety of performance and usage metrics to help the team make decisions. Specifically, Discovery is interested in: </w:t>
      </w:r>
    </w:p>
    <w:p w14:paraId="04DFF9EE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13A85F90" w14:textId="77777777" w:rsidR="0025181B" w:rsidRPr="0025181B" w:rsidRDefault="0025181B" w:rsidP="002518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 xml:space="preserve">clickthrough rate: the proportion of search sessions where the user clicked on one of the results displayed </w:t>
      </w:r>
    </w:p>
    <w:p w14:paraId="3D66C89E" w14:textId="77777777" w:rsidR="0025181B" w:rsidRPr="0025181B" w:rsidRDefault="0025181B" w:rsidP="002518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 xml:space="preserve">zero results rate: the proportion of searches that yielded 0 results </w:t>
      </w:r>
    </w:p>
    <w:p w14:paraId="2B2B1CCF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2FFCE8A6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and other metrics outside the scope of this task. Event Logging uses JavaScript to asynchronously send messages (events) to Discovery servers when the user has performed specific actions.</w:t>
      </w:r>
    </w:p>
    <w:p w14:paraId="1475EBAB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</w:p>
    <w:p w14:paraId="0ADEBDEA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i/>
          <w:iCs/>
          <w:color w:val="auto"/>
        </w:rPr>
      </w:pPr>
      <w:r w:rsidRPr="0025181B">
        <w:rPr>
          <w:rFonts w:asciiTheme="minorHAnsi" w:eastAsia="Times New Roman" w:hAnsiTheme="minorHAnsi"/>
          <w:b/>
          <w:bCs/>
          <w:i/>
          <w:iCs/>
          <w:color w:val="auto"/>
        </w:rPr>
        <w:t xml:space="preserve">Data </w:t>
      </w:r>
    </w:p>
    <w:p w14:paraId="1139317F" w14:textId="467BA847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The dataset comes from a tracking schema that Discovery uses for assessing user satisfaction. Desktop users are randomly sampled to be anonymously tracked by this schema which uses a "I'm alive" pinging system to estimate how long users stay on the pages they visit. The dataset contains just a little more than a week of EL data.</w:t>
      </w:r>
    </w:p>
    <w:p w14:paraId="10F3972B" w14:textId="77777777" w:rsid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6F3BDB39" w14:textId="0F8EB86F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>
        <w:rPr>
          <w:rFonts w:asciiTheme="minorHAnsi" w:eastAsia="Times New Roman" w:hAnsiTheme="minorHAnsi"/>
          <w:noProof/>
          <w:color w:val="auto"/>
        </w:rPr>
        <w:drawing>
          <wp:inline distT="0" distB="0" distL="0" distR="0" wp14:anchorId="714629D3" wp14:editId="73BA2072">
            <wp:extent cx="5943600" cy="2816860"/>
            <wp:effectExtent l="0" t="0" r="0" b="254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F34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</w:p>
    <w:p w14:paraId="7B692095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lastRenderedPageBreak/>
        <w:t>The following are possible values for the action field of an event:</w:t>
      </w:r>
    </w:p>
    <w:p w14:paraId="160D2403" w14:textId="77777777" w:rsidR="0025181B" w:rsidRPr="0025181B" w:rsidRDefault="0025181B" w:rsidP="002518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b/>
          <w:bCs/>
          <w:color w:val="auto"/>
        </w:rPr>
        <w:t>searchResultPage</w:t>
      </w:r>
      <w:r w:rsidRPr="0025181B">
        <w:rPr>
          <w:rFonts w:asciiTheme="minorHAnsi" w:eastAsia="Times New Roman" w:hAnsiTheme="minorHAnsi"/>
          <w:color w:val="auto"/>
        </w:rPr>
        <w:t xml:space="preserve">: when a new search is performed and the user is shown a search results page. </w:t>
      </w:r>
    </w:p>
    <w:p w14:paraId="112B4D60" w14:textId="77777777" w:rsidR="0025181B" w:rsidRPr="0025181B" w:rsidRDefault="0025181B" w:rsidP="002518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b/>
          <w:bCs/>
          <w:color w:val="auto"/>
        </w:rPr>
        <w:t>visitPage</w:t>
      </w:r>
      <w:r w:rsidRPr="0025181B">
        <w:rPr>
          <w:rFonts w:asciiTheme="minorHAnsi" w:eastAsia="Times New Roman" w:hAnsiTheme="minorHAnsi"/>
          <w:color w:val="auto"/>
        </w:rPr>
        <w:t xml:space="preserve">: when the user clicks a link in the results. </w:t>
      </w:r>
    </w:p>
    <w:p w14:paraId="45441DE3" w14:textId="77777777" w:rsidR="0025181B" w:rsidRPr="0025181B" w:rsidRDefault="0025181B" w:rsidP="002518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  <w:r w:rsidRPr="0025181B">
        <w:rPr>
          <w:rFonts w:asciiTheme="minorHAnsi" w:eastAsia="Times New Roman" w:hAnsiTheme="minorHAnsi"/>
          <w:b/>
          <w:bCs/>
          <w:color w:val="auto"/>
        </w:rPr>
        <w:t>checkin</w:t>
      </w:r>
      <w:r w:rsidRPr="0025181B">
        <w:rPr>
          <w:rFonts w:asciiTheme="minorHAnsi" w:eastAsia="Times New Roman" w:hAnsiTheme="minorHAnsi"/>
          <w:color w:val="auto"/>
        </w:rPr>
        <w:t>: when the user has remained on the page for a pre-specified amount of time</w:t>
      </w:r>
      <w:r w:rsidRPr="0025181B">
        <w:rPr>
          <w:rFonts w:asciiTheme="minorHAnsi" w:eastAsia="Times New Roman" w:hAnsiTheme="minorHAnsi"/>
          <w:b/>
          <w:bCs/>
          <w:color w:val="auto"/>
        </w:rPr>
        <w:t>.</w:t>
      </w:r>
    </w:p>
    <w:p w14:paraId="613B6847" w14:textId="77777777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</w:p>
    <w:p w14:paraId="3B829FB2" w14:textId="02262D0E" w:rsidR="0025181B" w:rsidRPr="0025181B" w:rsidRDefault="0025181B" w:rsidP="0025181B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i/>
          <w:iCs/>
          <w:color w:val="auto"/>
        </w:rPr>
      </w:pPr>
      <w:r w:rsidRPr="0025181B">
        <w:rPr>
          <w:rFonts w:asciiTheme="minorHAnsi" w:eastAsia="Times New Roman" w:hAnsiTheme="minorHAnsi"/>
          <w:b/>
          <w:bCs/>
          <w:i/>
          <w:iCs/>
          <w:color w:val="auto"/>
        </w:rPr>
        <w:t>Tasks</w:t>
      </w:r>
    </w:p>
    <w:p w14:paraId="1D3542C3" w14:textId="77777777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Create a new measure called # of Sessions that counts distinct session IDs and visualize the number of sessions per day split by group (A and B).</w:t>
      </w:r>
    </w:p>
    <w:p w14:paraId="1F4EF72D" w14:textId="77777777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Calculate the overall split of sessions between group A and B (what % of sessions were exposed to the new search experience vs the old one). Check if the split was balanced enough (we are expecting 50/50 split) using this Sample Ratio Mismatch calculator. You can read more on Sample Ratio Mismatch and why it's important here.</w:t>
      </w:r>
    </w:p>
    <w:p w14:paraId="336D4600" w14:textId="77777777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Calculate the Click Through Rate by group (A and B) and determine whether the difference in Click Through Rates is statistically significant using this or any other AB test calculator.</w:t>
      </w:r>
    </w:p>
    <w:p w14:paraId="022340E0" w14:textId="77777777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Calculate the Zero Results Rate by group (A and B) and determine whether the difference in Zero Results Rates is statistically significant using this or any other AB test calculator.</w:t>
      </w:r>
    </w:p>
    <w:p w14:paraId="1D7C80CF" w14:textId="77777777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[Optional] Create a new measure called Session Length (the time between the first event and the last event in a session) and build a visualization that shows distribution of session length by group (A and B). Which group tends to have longer sessions?</w:t>
      </w:r>
    </w:p>
    <w:p w14:paraId="4C3939E8" w14:textId="4C6637DA" w:rsidR="0025181B" w:rsidRPr="0025181B" w:rsidRDefault="0025181B" w:rsidP="002518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auto"/>
        </w:rPr>
      </w:pPr>
      <w:r w:rsidRPr="0025181B">
        <w:rPr>
          <w:rFonts w:asciiTheme="minorHAnsi" w:eastAsia="Times New Roman" w:hAnsiTheme="minorHAnsi"/>
          <w:color w:val="auto"/>
        </w:rPr>
        <w:t>Put all the graphs together into a Tableau Story and add the necessary comments so that your business stakeholders understand the outcomes of the A/B test.</w:t>
      </w:r>
    </w:p>
    <w:p w14:paraId="5DDF7EBC" w14:textId="77777777" w:rsidR="00A4398F" w:rsidRDefault="00A4398F"/>
    <w:sectPr w:rsidR="00A4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E20"/>
    <w:multiLevelType w:val="hybridMultilevel"/>
    <w:tmpl w:val="C93C8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082E"/>
    <w:multiLevelType w:val="hybridMultilevel"/>
    <w:tmpl w:val="FA5EB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06417"/>
    <w:multiLevelType w:val="multilevel"/>
    <w:tmpl w:val="3D0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05CB7"/>
    <w:multiLevelType w:val="hybridMultilevel"/>
    <w:tmpl w:val="69C2B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C5ECD"/>
    <w:multiLevelType w:val="hybridMultilevel"/>
    <w:tmpl w:val="670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1F"/>
    <w:rsid w:val="000D491F"/>
    <w:rsid w:val="0025181B"/>
    <w:rsid w:val="009C362F"/>
    <w:rsid w:val="00A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87C"/>
  <w15:chartTrackingRefBased/>
  <w15:docId w15:val="{3FDD5668-6D18-4EAD-9B8D-BBF12A5B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superdatascience.com/workshops/workshop-056-ab-testing-wikipedia?utm_source=ontraport&amp;utm_medium=email&amp;utm_campaign=workshop_promo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Zhang</dc:creator>
  <cp:keywords/>
  <dc:description/>
  <cp:lastModifiedBy>Y. Zhang</cp:lastModifiedBy>
  <cp:revision>3</cp:revision>
  <dcterms:created xsi:type="dcterms:W3CDTF">2021-05-25T18:12:00Z</dcterms:created>
  <dcterms:modified xsi:type="dcterms:W3CDTF">2021-05-25T18:16:00Z</dcterms:modified>
</cp:coreProperties>
</file>