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录屏前检查清单</w:t>
      </w:r>
    </w:p>
    <w:p>
      <w:r>
        <w:t>录制 [有感介绍视频-旁白脚本.docx](./有感介绍视频-旁白脚本.docx) 前逐项勾选。全部完成后再开机录屏。</w:t>
      </w:r>
    </w:p>
    <w:p>
      <w:pPr>
        <w:pStyle w:val="Heading2"/>
      </w:pPr>
      <w:r>
        <w:t>环境与账号</w:t>
      </w:r>
    </w:p>
    <w:p>
      <w:pPr>
        <w:pStyle w:val="ListBullet"/>
      </w:pPr>
      <w:r>
        <w:t>☐ 演示账号已登录，昵称与头像适合对外展示</w:t>
      </w:r>
    </w:p>
    <w:p>
      <w:pPr>
        <w:pStyle w:val="ListBullet"/>
      </w:pPr>
      <w:r>
        <w:t>☐ 浏览器无痕/干净配置，无多余插件按钮</w:t>
      </w:r>
    </w:p>
    <w:p>
      <w:pPr>
        <w:pStyle w:val="ListBullet"/>
      </w:pPr>
      <w:r>
        <w:t>☐ 通知已关闭（系统 + 浏览器）</w:t>
      </w:r>
    </w:p>
    <w:p>
      <w:pPr>
        <w:pStyle w:val="ListBullet"/>
      </w:pPr>
      <w:r>
        <w:t>☐ 录屏分辨率与 [有感介绍视频-录制方案.docx](./有感介绍视频-录制方案.docx) 一致</w:t>
      </w:r>
    </w:p>
    <w:p>
      <w:pPr>
        <w:pStyle w:val="ListBullet"/>
      </w:pPr>
      <w:r>
        <w:t>☐ 麦克风试录 10s，电平正常、无杂音</w:t>
      </w:r>
    </w:p>
    <w:p>
      <w:pPr>
        <w:pStyle w:val="ListBullet"/>
      </w:pPr>
      <w:r>
        <w:t>☐ AI 额度充足（开始创作确认若真跑制作会消耗 Token）</w:t>
      </w:r>
    </w:p>
    <w:p>
      <w:pPr>
        <w:pStyle w:val="Heading2"/>
      </w:pPr>
      <w:r>
        <w:t>演示作品 A（主作品 · 已成稿）</w:t>
      </w:r>
    </w:p>
    <w:p>
      <w:r>
        <w:rPr>
          <w:b/>
        </w:rPr>
        <w:t>作品标题建议</w:t>
      </w:r>
      <w:r>
        <w:t>：「小红书职场笔记 · 演示」</w:t>
      </w:r>
    </w:p>
    <w:p>
      <w:pPr>
        <w:pStyle w:val="Heading3"/>
      </w:pPr>
      <w:r>
        <w:t>方案 Tab</w:t>
      </w:r>
    </w:p>
    <w:p>
      <w:pPr>
        <w:pStyle w:val="ListBullet"/>
      </w:pPr>
      <w:r>
        <w:t>☐ ① 创作定位：有一句话 summary</w:t>
      </w:r>
    </w:p>
    <w:p>
      <w:pPr>
        <w:pStyle w:val="ListBullet"/>
      </w:pPr>
      <w:r>
        <w:t>☐ ② 体裁与参数：体裁 + 目标平台已填</w:t>
      </w:r>
    </w:p>
    <w:p>
      <w:pPr>
        <w:pStyle w:val="ListBullet"/>
      </w:pPr>
      <w:r>
        <w:t>☐ ③ 表达设定：受众、风格有内容</w:t>
      </w:r>
    </w:p>
    <w:p>
      <w:pPr>
        <w:pStyle w:val="ListBullet"/>
      </w:pPr>
      <w:r>
        <w:t>☐ ④ 结构与要素：至少 2 个结构段</w:t>
      </w:r>
    </w:p>
    <w:p>
      <w:pPr>
        <w:pStyle w:val="ListBullet"/>
      </w:pPr>
      <w:r>
        <w:t>☐ ⑤ 创作规则：至少 1 条边界</w:t>
      </w:r>
    </w:p>
    <w:p>
      <w:pPr>
        <w:pStyle w:val="Heading3"/>
      </w:pPr>
      <w:r>
        <w:t>参考 / 作品 / 版本</w:t>
      </w:r>
    </w:p>
    <w:p>
      <w:pPr>
        <w:pStyle w:val="ListBullet"/>
      </w:pPr>
      <w:r>
        <w:t>☐ 参考 ≥2 条，含 1 张图片，借鉴意图已填</w:t>
      </w:r>
    </w:p>
    <w:p>
      <w:pPr>
        <w:pStyle w:val="ListBullet"/>
      </w:pPr>
      <w:r>
        <w:t>☐ 作品有成稿标题 + ≥3 段正文</w:t>
      </w:r>
    </w:p>
    <w:p>
      <w:pPr>
        <w:pStyle w:val="ListBullet"/>
      </w:pPr>
      <w:r>
        <w:t>☐ 改稿清单已清空</w:t>
      </w:r>
    </w:p>
    <w:p>
      <w:pPr>
        <w:pStyle w:val="ListBullet"/>
      </w:pPr>
      <w:r>
        <w:t>☐ 版本 ≥3 条</w:t>
      </w:r>
    </w:p>
    <w:p>
      <w:pPr>
        <w:pStyle w:val="Heading2"/>
      </w:pPr>
      <w:r>
        <w:t>演示作品 B（开屏延伸建议）</w:t>
      </w:r>
    </w:p>
    <w:p>
      <w:pPr>
        <w:pStyle w:val="ListBullet"/>
      </w:pPr>
      <w:r>
        <w:t xml:space="preserve">☐ </w:t>
      </w:r>
      <w:r>
        <w:rPr>
          <w:b/>
        </w:rPr>
        <w:t>新建作品</w:t>
      </w:r>
      <w:r>
        <w:t>，对话区零消息</w:t>
      </w:r>
    </w:p>
    <w:p>
      <w:pPr>
        <w:pStyle w:val="ListBullet"/>
      </w:pPr>
      <w:r>
        <w:t>☐ 进入创作台后等待开屏延伸建议生成完毕</w:t>
      </w:r>
    </w:p>
    <w:p>
      <w:pPr>
        <w:pStyle w:val="ListBullet"/>
      </w:pPr>
      <w:r>
        <w:t>☐ 打字机动画可完整播放（约 9 条 chip）</w:t>
      </w:r>
    </w:p>
    <w:p>
      <w:pPr>
        <w:pStyle w:val="ListBullet"/>
      </w:pPr>
      <w:r>
        <w:t xml:space="preserve">☐ 至少 1 条建议的 </w:t>
      </w:r>
      <w:r>
        <w:rPr>
          <w:rFonts w:ascii="Menlo" w:hAnsi="Menlo" w:eastAsia="Menlo"/>
          <w:sz w:val="20"/>
        </w:rPr>
        <w:t>title</w:t>
      </w:r>
      <w:r>
        <w:t xml:space="preserve"> 悬停可见完整 prompt</w:t>
      </w:r>
    </w:p>
    <w:p>
      <w:pPr>
        <w:pStyle w:val="Heading2"/>
      </w:pPr>
      <w:r>
        <w:t>演示作品 C（五步引导 + 回合建议 + 开始创作确认）</w:t>
      </w:r>
    </w:p>
    <w:p>
      <w:pPr>
        <w:pStyle w:val="ListBullet"/>
      </w:pPr>
      <w:r>
        <w:t>☐ 方案填至第 2 或 3 步（①② 必填已齐或接近就绪）</w:t>
      </w:r>
    </w:p>
    <w:p>
      <w:pPr>
        <w:pStyle w:val="ListBullet"/>
      </w:pPr>
      <w:r>
        <w:t>☐ 侧栏可见</w:t>
      </w:r>
      <w:r>
        <w:rPr>
          <w:b/>
        </w:rPr>
        <w:t>当前步骤</w:t>
      </w:r>
      <w:r>
        <w:t>高亮与「跳过，稍后补充」</w:t>
      </w:r>
    </w:p>
    <w:p>
      <w:pPr>
        <w:pStyle w:val="ListBullet"/>
      </w:pPr>
      <w:r>
        <w:t>☐ 发一条消息后能出现</w:t>
      </w:r>
      <w:r>
        <w:rPr>
          <w:b/>
        </w:rPr>
        <w:t>回合简报 + 延伸建议列表</w:t>
      </w:r>
      <w:r>
        <w:t>（约 4 条）</w:t>
      </w:r>
    </w:p>
    <w:p>
      <w:pPr>
        <w:pStyle w:val="ListBullet"/>
      </w:pPr>
      <w:r>
        <w:t>☐ 方向建议含「深化当前步」与「推进下一步」两类（若 UI 分组可见更佳）</w:t>
      </w:r>
    </w:p>
    <w:p>
      <w:pPr>
        <w:pStyle w:val="ListBullet"/>
      </w:pPr>
      <w:r>
        <w:t>☐ 方案必填就绪：可说「开始制作」并弹出</w:t>
      </w:r>
      <w:r>
        <w:rPr>
          <w:b/>
        </w:rPr>
        <w:t>开始创作确认卡</w:t>
      </w:r>
    </w:p>
    <w:p>
      <w:pPr>
        <w:pStyle w:val="ListBullet"/>
      </w:pPr>
      <w:r>
        <w:t>☐ 确认卡文案含：耗时数分钟、消耗较多 Token、保持页面打开</w:t>
      </w:r>
    </w:p>
    <w:p>
      <w:pPr>
        <w:pStyle w:val="Heading2"/>
      </w:pPr>
      <w:r>
        <w:t>发现灵感 &amp; 有感助手</w:t>
      </w:r>
    </w:p>
    <w:p>
      <w:pPr>
        <w:pStyle w:val="ListBullet"/>
      </w:pPr>
      <w:r>
        <w:t xml:space="preserve">☐ </w:t>
      </w:r>
      <w:r>
        <w:rPr>
          <w:rFonts w:ascii="Menlo" w:hAnsi="Menlo" w:eastAsia="Menlo"/>
          <w:sz w:val="20"/>
        </w:rPr>
        <w:t>/content</w:t>
      </w:r>
      <w:r>
        <w:t xml:space="preserve"> 列表加载正常</w:t>
      </w:r>
    </w:p>
    <w:p>
      <w:pPr>
        <w:pStyle w:val="ListBullet"/>
      </w:pPr>
      <w:r>
        <w:t>☐ 至少 1 篇自己的已发布作品</w:t>
      </w:r>
    </w:p>
    <w:p>
      <w:pPr>
        <w:pStyle w:val="ListBullet"/>
      </w:pPr>
      <w:r>
        <w:t>☐ 有感助手可回答「如何开始第一次创作？」并附来源</w:t>
      </w:r>
    </w:p>
    <w:p>
      <w:pPr>
        <w:pStyle w:val="Heading2"/>
      </w:pPr>
      <w:r>
        <w:t>三大必拍镜头（v1.1 · 录完打勾）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镜号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录完</w:t>
            </w:r>
          </w:p>
        </w:tc>
      </w:tr>
      <w:tr>
        <w:tc>
          <w:tcPr>
            <w:tcW w:type="dxa" w:w="2880"/>
          </w:tcPr>
          <w:p>
            <w:r>
              <w:t>**S1**</w:t>
            </w:r>
          </w:p>
        </w:tc>
        <w:tc>
          <w:tcPr>
            <w:tcW w:type="dxa" w:w="2880"/>
          </w:tcPr>
          <w:p>
            <w:r>
              <w:t>开屏延伸建议（打字机动画 + 点击）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**S2**</w:t>
            </w:r>
          </w:p>
        </w:tc>
        <w:tc>
          <w:tcPr>
            <w:tcW w:type="dxa" w:w="2880"/>
          </w:tcPr>
          <w:p>
            <w:r>
              <w:t>五步方案向导（①–⑤ 纵向 + 标签）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**S3**</w:t>
            </w:r>
          </w:p>
        </w:tc>
        <w:tc>
          <w:tcPr>
            <w:tcW w:type="dxa" w:w="2880"/>
          </w:tcPr>
          <w:p>
            <w:r>
              <w:t>回合末延伸建议（简报下方列表）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**S4**</w:t>
            </w:r>
          </w:p>
        </w:tc>
        <w:tc>
          <w:tcPr>
            <w:tcW w:type="dxa" w:w="2880"/>
          </w:tcPr>
          <w:p>
            <w:r>
              <w:t>开始创作确认（完整文案 + 点确认）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2"/>
      </w:pPr>
      <w:r>
        <w:t>其余镜头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镜号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录完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产品主页轻滚 + 进入创作台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三区全景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侧栏直改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C3–C6</w:t>
            </w:r>
          </w:p>
        </w:tc>
        <w:tc>
          <w:tcPr>
            <w:tcW w:type="dxa" w:w="2880"/>
          </w:tcPr>
          <w:p>
            <w:r>
              <w:t>参考 / 作品 / 版本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划词改稿（特写 + 全景）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E1–E3</w:t>
            </w:r>
          </w:p>
        </w:tc>
        <w:tc>
          <w:tcPr>
            <w:tcW w:type="dxa" w:w="2880"/>
          </w:tcPr>
          <w:p>
            <w:r>
              <w:t>发布 / 发现 / 主页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有感助手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CTA 定帧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2"/>
      </w:pPr>
      <w:r>
        <w:t>录后自检</w:t>
      </w:r>
    </w:p>
    <w:p>
      <w:pPr>
        <w:pStyle w:val="ListBullet"/>
      </w:pPr>
      <w:r>
        <w:t>☐ S4 确认卡停留 ≥3 秒，未被剪没</w:t>
      </w:r>
    </w:p>
    <w:p>
      <w:pPr>
        <w:pStyle w:val="ListBullet"/>
      </w:pPr>
      <w:r>
        <w:t>☐ S1 打字机动画未加速到看不清</w:t>
      </w:r>
    </w:p>
    <w:p>
      <w:pPr>
        <w:pStyle w:val="ListBullet"/>
      </w:pPr>
      <w:r>
        <w:t>☐ 五步叠字与侧栏步骤名称一致</w:t>
      </w:r>
    </w:p>
    <w:p>
      <w:pPr>
        <w:pStyle w:val="ListBullet"/>
      </w:pPr>
      <w:r>
        <w:t>☐ 无个人敏感信息、无额度用尽弹窗穿帮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