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relationSize and perform index tests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attributes of all three types (int, double, string)</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if the output amount matches the input amount when scanning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test2()</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relationSize in reverse order and perform index tests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attributes of all three types (int, double, string)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if the output amount matches the input amount when scanning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test3()</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relationSize in random order and perform index tests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attributes of all three types (int, double, string)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if the output amount matches the input amount when scanning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test4()</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test create a relation with tuples valued 0 to the given number in random order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Tests for randomly given size of 10000</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test5()</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for forward inserting with no split on root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the given number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for forward inserting with no split on root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test6()</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in the given range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this case, there will be negative key values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for backward inserting with given size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test7()</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the given size in reverse order</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for backward inserting with given size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test8()</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relation with tuples valued 0 to the given size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​relationSize​ is set to be 683 to test splitting on non-leaf node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the root split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test()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whether ​ScanNotInitializedException​ will be thrown if ​endScan​ is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before ​startScan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whether ​ScanNotInitializedException​ will be thrown if scanNext is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called before ​startScan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whether ​BadOpcodesException​ will be thrown if ​lowOp​ is ​LTE,  ​highOp​ is ​GTE, or  ​lowValInt &gt;highValInt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 for the correctness of splitting node using two tests: to test if the root would split if no split is needed; to test if the root would split into one non-leaf node and two leaf nodes when insertion into a full root. The former checks the correctness of the condition for splitting, and the latter tests the one of the complicated processes involving splitting leaf, inserting into leaf, creating new root, updating header page information, creating mid-pair to move up, and inserting into non-leaf.</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 for the correctness, reliability, and efficiency by inserting different size of relation. One extreme case is to test on an empty tree to check the functionality of the constructor. Inserting different size of data and using different order is to test the correctness and reliability in different complicated cases. Among these insertions, we include a large data test, where one million data is inserted. To insert one million data using CreateRelationForward takes up to 8-9 minutes, whereas inserting one million data into B+ tree takes around 20 seconds. This comparison demonstrates the efficiency of B+ tree. Additionally, we test for the reflexivity by inserting both positive and negative keys at the same time. This test is to check if our implementation could accommodate a wider range of cases. In this project, our implementation of the B+ tree is correct and efficient.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