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relationSize and perform index tests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attributes of all three types (int, double, string)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if the output amount matches the input amount when scanning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relationSize in reverse order and perform index tests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attributes of all three types (int, double, string)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if the output amount matches the input amount when scanning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relationSize in random order and perform index tests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attributes of all three types (int, double, string)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if the output amount matches the input amount when scanning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test4()</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test create a relation with tuples valued 0 to the given number in random order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for randomly given size of 10000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forward inserting with no split on root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the given number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forward inserting with no split on root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test6()</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in the given range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case, there will be negative key values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backward inserting with given size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test7()</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the given size in reverse order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backward inserting with given size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test8()</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the given size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​relationSize​ is set to be 683 to test splitting on non-leaf node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the root split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test()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whether ​ScanNotInitializedException​ will be thrown if ​endScan​ is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before ​startScan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whether ​ScanNotInitializedException​ will be thrown if scanNext is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before ​startScan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whether ​BadOpcodesException​ will be thrown if ​lowOp​ is ​LTE,  ​highOp​ is ​GTE, or  ​lowValInt &gt;highValInt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 for the correctness of splitting nodes using two tests: to test if the root would split if no split is needed; to test if the root would split into one non-leaf node and two leaf nodes when inserting into a full root. The former checks the correctness of the condition for splitting, and the latter tests one of the complicated processes involving splitting leaf, inserting into leaf, creating new root, updating header page information, creating mid-pair to move up, and inserting into non-leaf.</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 for the correctness, reliability, and efficiency by inserting different sizes of relations. One extreme case is to test on an empty tree to check the functionality of the constructor. Inserting different sizes of data and using different orders is to test the correctness and reliability in different complicated cases. Among these insertions, we include a large data test, where one million data is inserted. To insert one million data using CreateRelationForward function, whereas inserting one million data into B+ tree is also very fast. This comparison demonstrates the efficiency of B+ tree. Additionally, we test for the reflexivity by inserting both positive and negative keys at the same time. This test is to check if our implementation could accommodate a wider range of cases. In this project, our implementation of the B+ tree is correct and efficient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