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Yizhu Wen</w:t>
        <w:tab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ab/>
        <w:t xml:space="preserve">    </w:t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Email: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8"/>
            <w:szCs w:val="28"/>
            <w:u w:val="single"/>
            <w:rtl w:val="0"/>
          </w:rPr>
          <w:t xml:space="preserve">yizhuwenus@gmail.com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Homepage: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https://yizhu-wen.github.io/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ab/>
        <w:tab/>
        <w:tab/>
        <w:tab/>
        <w:tab/>
        <w:tab/>
        <w:t xml:space="preserve">       Phone: 8084205894</w:t>
      </w:r>
    </w:p>
    <w:p w:rsidR="00000000" w:rsidDel="00000000" w:rsidP="00000000" w:rsidRDefault="00000000" w:rsidRPr="00000000" w14:paraId="00000003">
      <w:pPr>
        <w:pStyle w:val="Heading1"/>
        <w:spacing w:before="200" w:line="240" w:lineRule="auto"/>
        <w:rPr>
          <w:i w:val="1"/>
          <w:iCs w:val="1"/>
          <w:sz w:val="32"/>
          <w:szCs w:val="32"/>
        </w:rPr>
      </w:pPr>
      <w:bookmarkStart w:colFirst="0" w:colLast="0" w:name="_heading=h.kvb73fmlakiy" w:id="0"/>
      <w:bookmarkEnd w:id="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Research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My research focuses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AI security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particularly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AI agent RAG systems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data governance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I investigate adversarial attacks, practical defenses for secure AI systems, and audio watermarking. I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spent 5 years in industry as a data scientist and product manager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working on semiconductor yield analytics and forecasting systems.</w:t>
      </w:r>
    </w:p>
    <w:p w:rsidR="00000000" w:rsidDel="00000000" w:rsidP="00000000" w:rsidRDefault="00000000" w:rsidRPr="00000000" w14:paraId="00000005">
      <w:pPr>
        <w:pStyle w:val="Heading1"/>
        <w:spacing w:before="20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line="240" w:lineRule="auto"/>
        <w:ind w:left="360" w:right="-21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Ph.D. in Computer Science,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Indiana University Bloomington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Bloomington, USA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Aug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Ph.D. in Electrical and Computer Engineering,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University of Hawaii at Manoa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Honolulu, USA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Aug 2024 - Aug 2026 | GPA: 4.00/4.00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M.S. in Business Analytics,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University of Miami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Coral Gables, USA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Jul 2018 - Jun 2019 | GPA: 3.64/4.00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B.A. (Hons) in Accounting and Finance, University of the West of England, Bristol, UK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Aug 2016 - Jun 2018 | GPA: 4.00/4.00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B.E. in Finance, Guangdong University of Finance, Guangzhou, China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Sep 2014 - Jun 2018 | GPA: 3.40/4.00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20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Research Intern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| University of Southern California – ISI, Marina Del Rey, USA</w:t>
        <w:tab/>
        <w:tab/>
        <w:tab/>
        <w:tab/>
        <w:tab/>
        <w:tab/>
        <w:tab/>
        <w:tab/>
        <w:tab/>
        <w:tab/>
        <w:t xml:space="preserve">     </w:t>
        <w:tab/>
        <w:tab/>
        <w:tab/>
        <w:tab/>
        <w:tab/>
        <w:t xml:space="preserve">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Jun 2026 – Aug 2026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Reproduced and ported 34 research artifacts across 9 topics from ACSAC, IEEE S&amp;P, USENIX, and NDSS to the SPHERE testbed, enabling researchers to reuse the artifacts.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Built an agent-based tool to screen research artifacts for incompatible hardware and software requirements automatically.</w:t>
      </w:r>
    </w:p>
    <w:p w:rsidR="00000000" w:rsidDel="00000000" w:rsidP="00000000" w:rsidRDefault="00000000" w:rsidRPr="00000000" w14:paraId="00000010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Data Scientist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| Joint Laboratory of Materials Science, Xi'an Jiaotong University - Shanghai Hongzhiwei | Xi’an, China</w:t>
        <w:tab/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Jan 2022 – Jul 2024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Developed a machine learning chip-test classification algorithm with 98.5% accuracy, reducing workload by 75%.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Investigated process anomalies and yield-loss root causes by correlating production and test data using t-tests, ANOVA, and XGBoost feature importance, contributing to a 10% production-yield improvement within one month.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Analyzed wafer-map data using DBSCAN to localize spatial defect patterns and developed a CNN-based wafer-map classifier for automated defect identification.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Designed the architecture and interactive interface for a yield-analysis platform supporting production-data analysis, visualization, and yield investigation.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Product Manager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| YMTC FDC Team - Hongzhiwei | Wuhan, China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Jan 2023 – Jul 2024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Designed the architecture and interactive interface for a Yield Management System supporting production data analysis, visualization, and yield investigation.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Built a Defect Management System (DMS) and a Wafer Classification System.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Identified manufacturing and yield trends by analyzing wafer-defect maps and WIP/CP/FT data using the visualization modules.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Built four statistical process monitoring algorithms based on WECO rules, including consecutive N-point threshold and centerline-side rules, to detect process anomalies.</w:t>
      </w:r>
    </w:p>
    <w:p w:rsidR="00000000" w:rsidDel="00000000" w:rsidP="00000000" w:rsidRDefault="00000000" w:rsidRPr="00000000" w14:paraId="0000001E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Data Scientist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| Perry Ellis International | Doral, USA</w:t>
        <w:tab/>
        <w:tab/>
        <w:tab/>
        <w:t xml:space="preserve">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Jun 2019 – Jun 2020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Built ensemble sales forecasting models with Seasonal ARIMA and LSTM models on Google Cloud Platform, reducing inventory costs by 12%.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Developed Bayesian sentiment analysis models using word-count and TF-IDF features to identify drivers of customer feedback.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Built ETL and automated ML prediction pipelines using Apache Beam and Google Cloud Dataflow, supporting scalable batch data processing and model deployment.</w:t>
      </w:r>
    </w:p>
    <w:p w:rsidR="00000000" w:rsidDel="00000000" w:rsidP="00000000" w:rsidRDefault="00000000" w:rsidRPr="00000000" w14:paraId="00000024">
      <w:pPr>
        <w:pStyle w:val="Heading1"/>
        <w:spacing w:before="20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Publications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[EdgeSP'26]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EchoGuard: Continuous Ultrasound-based Human Presence Verification Against AI Agents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Dharani Nadendla, Shirui Cao, Renzhi Hao, Dong Li, Hanqing Guo</w:t>
      </w:r>
    </w:p>
    <w:p w:rsidR="00000000" w:rsidDel="00000000" w:rsidP="00000000" w:rsidRDefault="00000000" w:rsidRPr="00000000" w14:paraId="00000027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[EdgeSP'26]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ULTRASOUND WATERMARK: Real-time Acoustic Watermarking against Voice Scams on Smartphones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Renzhi Hao, Shirui Cao,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Rishav Gupta, Dharani Nadendla, Mehran Kafai, Hanqing Guo, Dong Li</w:t>
      </w:r>
    </w:p>
    <w:p w:rsidR="00000000" w:rsidDel="00000000" w:rsidP="00000000" w:rsidRDefault="00000000" w:rsidRPr="00000000" w14:paraId="0000002A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[ICML'26]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Position: Generative Engine Optimization Createss Underexamined Risks, Governance Must Target Concentration, Disclosure, and Academic Blind Spots [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Nan Zhang, Haohan Yuan, Xun Chen, Haopeng Zhang, Hanqing Guo</w:t>
      </w:r>
    </w:p>
    <w:p w:rsidR="00000000" w:rsidDel="00000000" w:rsidP="00000000" w:rsidRDefault="00000000" w:rsidRPr="00000000" w14:paraId="0000002D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[IEEE S&amp;P'26 Workshops]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Mental Damage: Caption Poisoning Attacks on Retrieval-Augmented Text-to-Music Generation [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Shuhao Zhang, Nan Zhang, Long Cheng, Hanqing Guo</w:t>
      </w:r>
    </w:p>
    <w:p w:rsidR="00000000" w:rsidDel="00000000" w:rsidP="00000000" w:rsidRDefault="00000000" w:rsidRPr="00000000" w14:paraId="00000030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[EMNLP'25]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Web Intellectual Property at Risk: Preventing Unauthorized Real-Time Retrieval by Large Language Models [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Yisheng Zhong,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Junfeng Guo, Mehran Kafai, Heng Huang, Hanqing Guo, Zhuangdi Zhu</w:t>
      </w:r>
    </w:p>
    <w:p w:rsidR="00000000" w:rsidDel="00000000" w:rsidP="00000000" w:rsidRDefault="00000000" w:rsidRPr="00000000" w14:paraId="00000033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[ICNC'25]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Secure-IRS: Defending Against Adversarial Physical-Layer Sensing in ISAC System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[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 [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Demo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 [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Slide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Ziyu Chen, Denny Landika, Alvin Yang,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Haofan Cai, Yao Zheng, Hanqing Guo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[ICME'24]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DiffImpute: Tabular Data Imputation with Denoising Diffusion Probabilistic Model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[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Kai Yi, Jing Ke, Yiqin Shen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[IEEE EDL'24]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Independent Modulation of Discrete-Time Markov Chain Signals Generated from Tunneling Magnetoresistance Effect [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360" w:firstLine="0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Xihui Yuan, Jiajia Jian, Zheng Chai, Hengjia Wei,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Yizhu Wen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Yadong Liu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et al.</w:t>
      </w:r>
    </w:p>
    <w:p w:rsidR="00000000" w:rsidDel="00000000" w:rsidP="00000000" w:rsidRDefault="00000000" w:rsidRPr="00000000" w14:paraId="0000003C">
      <w:pPr>
        <w:spacing w:after="0" w:line="240" w:lineRule="auto"/>
        <w:ind w:left="360" w:firstLine="0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NDSS 2027]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SoK: Is Audio Watermarking Robust to Removal Attacks?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ICASSP 2027]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Real-Time Speech Watermarking for Live Voice Communication: Synthetic Speech Provenance and Post-Hoc Recording Attribution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AAAI 2027]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AuscultRAG: Retrieval-Augmented Audio-LLM for Cardiopulmonary Condition Classification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Co-first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AAAI 2027]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WAV2PWN: Leveraging Adversarial Transfer Patterns for Surrogate Selection in Black-Box SSL-Based ASR Attacks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Co-first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44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ICLR 2027]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PoisonedEar: Knowledge Poisoning Attacks on RAG Multimodal Reasoning in Audio-centric Language Model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Co-first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ICLR 2027]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Claim–Evidence Prompt Injection for Targeted Answer Contamination in Retrieval-Augmented Generation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Co-first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48">
      <w:pPr>
        <w:spacing w:after="0" w:line="24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[Under review ICLR 2027]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Mitigating Cross-Tier Poisoning in Hierarchical Permission-Aware RAG [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Co-first author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4A">
      <w:pPr>
        <w:pStyle w:val="Heading1"/>
        <w:spacing w:before="20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Technical Skills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Programming Language: Python, R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Visualization: Tableau, Power BI, Spotfire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Cloud Service: AWS, GCP, SPHERE testbed</w:t>
      </w:r>
    </w:p>
    <w:sectPr>
      <w:pgSz w:h="15840" w:w="12240" w:orient="portrait"/>
      <w:pgMar w:bottom="215" w:top="215" w:left="215" w:right="215" w:header="72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0844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8440F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80159D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xiv.org/pdf/2505.12655" TargetMode="External"/><Relationship Id="rId10" Type="http://schemas.openxmlformats.org/officeDocument/2006/relationships/hyperlink" Target="https://artsec26.ieee-security.org/program.html" TargetMode="External"/><Relationship Id="rId13" Type="http://schemas.openxmlformats.org/officeDocument/2006/relationships/hyperlink" Target="https://www.youtube.com/watch?v=oii3aj86tP0&amp;ab_channel=UHCybersecurityLab" TargetMode="External"/><Relationship Id="rId12" Type="http://schemas.openxmlformats.org/officeDocument/2006/relationships/hyperlink" Target="https://hanqingguo.github.io/papers/secureIR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cml.cc/virtual/2026/poster/67185" TargetMode="External"/><Relationship Id="rId15" Type="http://schemas.openxmlformats.org/officeDocument/2006/relationships/hyperlink" Target="https://www.computer.org/csdl/proceedings-article/icme/2024/10687685/20F0DOclXXO" TargetMode="External"/><Relationship Id="rId14" Type="http://schemas.openxmlformats.org/officeDocument/2006/relationships/hyperlink" Target="https://hanqingguo.github.io/slides/ICNC_2025.pptx" TargetMode="External"/><Relationship Id="rId16" Type="http://schemas.openxmlformats.org/officeDocument/2006/relationships/hyperlink" Target="https://ieeexplore.ieee.org/abstract/document/1050970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yizhuwenus@gmail.com" TargetMode="External"/><Relationship Id="rId8" Type="http://schemas.openxmlformats.org/officeDocument/2006/relationships/hyperlink" Target="https://yizhu-wen.github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QdqFxGkIUOiRjJeu6izKVBcwCg==">CgMxLjAyDmgua3ZiNzNmbWxha2l5OAByITE0R1J4YjRYSi01WVhzT01ZQTRMQ2x3N3V0S3NrbVg4eQ==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2026-09-23T01:03:00Z</dcterms:created>
  <dc:creator>python-docx</dc:creator>
</cp:coreProperties>
</file>