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5C" w:rsidRDefault="00961ECB" w:rsidP="00961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4SITE同时进行一次ADC采样数据，每个SITE采集1</w:t>
      </w:r>
      <w:r>
        <w:t>8</w:t>
      </w:r>
      <w:r>
        <w:rPr>
          <w:rFonts w:hint="eastAsia"/>
        </w:rPr>
        <w:t>个数据，需要耗时1</w:t>
      </w:r>
      <w:r>
        <w:t>50</w:t>
      </w:r>
      <w:r>
        <w:rPr>
          <w:rFonts w:hint="eastAsia"/>
        </w:rPr>
        <w:t>us</w:t>
      </w:r>
    </w:p>
    <w:p w:rsidR="00B06493" w:rsidRDefault="00B06493" w:rsidP="00B06493">
      <w:pPr>
        <w:ind w:left="360"/>
      </w:pPr>
      <w:r>
        <w:rPr>
          <w:noProof/>
        </w:rPr>
        <w:drawing>
          <wp:inline distT="0" distB="0" distL="0" distR="0" wp14:anchorId="0C74C2EB" wp14:editId="0CE055C2">
            <wp:extent cx="5274310" cy="1365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93" w:rsidRDefault="00B06493" w:rsidP="00B06493">
      <w:pPr>
        <w:ind w:left="360"/>
      </w:pPr>
      <w:r>
        <w:rPr>
          <w:rFonts w:hint="eastAsia"/>
        </w:rPr>
        <w:t>备注：时间标尺T3，代表的是WM</w:t>
      </w:r>
      <w:r>
        <w:t>8510</w:t>
      </w:r>
      <w:r>
        <w:rPr>
          <w:rFonts w:hint="eastAsia"/>
        </w:rPr>
        <w:t>设置结束；时间标尺T1代表的是ADC开始转换，时间标尺T2代表的是ADC转换结束；从图中可以看出，ADC采样的时间是1</w:t>
      </w:r>
      <w:r>
        <w:t>57.66</w:t>
      </w:r>
      <w:r>
        <w:rPr>
          <w:rFonts w:hint="eastAsia"/>
        </w:rPr>
        <w:t>us</w:t>
      </w:r>
    </w:p>
    <w:p w:rsidR="00961ECB" w:rsidRDefault="00961ECB" w:rsidP="00961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在i2c时钟为2</w:t>
      </w:r>
      <w:r>
        <w:t>00</w:t>
      </w:r>
      <w:r>
        <w:rPr>
          <w:rFonts w:hint="eastAsia"/>
        </w:rPr>
        <w:t>KHz的条件下，增加了WM</w:t>
      </w:r>
      <w:r>
        <w:t>8510</w:t>
      </w:r>
      <w:r>
        <w:rPr>
          <w:rFonts w:hint="eastAsia"/>
        </w:rPr>
        <w:t>数据频率的闭环验证的时间是</w:t>
      </w:r>
      <w:r w:rsidR="008177AA">
        <w:rPr>
          <w:rFonts w:hint="eastAsia"/>
        </w:rPr>
        <w:t>3</w:t>
      </w:r>
      <w:r w:rsidR="008177AA">
        <w:t>.6</w:t>
      </w:r>
      <w:r w:rsidR="008177AA">
        <w:rPr>
          <w:rFonts w:hint="eastAsia"/>
        </w:rPr>
        <w:t>ms，从开始设置WM</w:t>
      </w:r>
      <w:r w:rsidR="008177AA">
        <w:t>8510</w:t>
      </w:r>
      <w:r w:rsidR="008177AA">
        <w:rPr>
          <w:rFonts w:hint="eastAsia"/>
        </w:rPr>
        <w:t>，到WM</w:t>
      </w:r>
      <w:r w:rsidR="008177AA">
        <w:t>8510</w:t>
      </w:r>
      <w:r w:rsidR="008177AA">
        <w:rPr>
          <w:rFonts w:hint="eastAsia"/>
        </w:rPr>
        <w:t>输出设定的频率的试讲是4</w:t>
      </w:r>
      <w:r w:rsidR="008177AA">
        <w:t>00</w:t>
      </w:r>
      <w:r w:rsidR="008177AA">
        <w:rPr>
          <w:rFonts w:hint="eastAsia"/>
        </w:rPr>
        <w:t>us。</w:t>
      </w:r>
    </w:p>
    <w:p w:rsidR="00984B65" w:rsidRDefault="00984B65" w:rsidP="00984B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C66D96" wp14:editId="0AFEBD53">
            <wp:extent cx="5274310" cy="2108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F8" w:rsidRDefault="00984B65" w:rsidP="00B605F8">
      <w:pPr>
        <w:pStyle w:val="a3"/>
        <w:ind w:left="360" w:firstLineChars="0" w:firstLine="0"/>
      </w:pPr>
      <w:r>
        <w:rPr>
          <w:rFonts w:hint="eastAsia"/>
        </w:rPr>
        <w:t>最上面是触发信号，接着的是WM</w:t>
      </w:r>
      <w:r>
        <w:t>8510</w:t>
      </w:r>
      <w:r>
        <w:rPr>
          <w:rFonts w:hint="eastAsia"/>
        </w:rPr>
        <w:t>的输出信号，在触发信号的上升</w:t>
      </w:r>
      <w:proofErr w:type="gramStart"/>
      <w:r>
        <w:rPr>
          <w:rFonts w:hint="eastAsia"/>
        </w:rPr>
        <w:t>沿开始</w:t>
      </w:r>
      <w:proofErr w:type="gramEnd"/>
      <w:r>
        <w:rPr>
          <w:rFonts w:hint="eastAsia"/>
        </w:rPr>
        <w:t>设置频率，在触发信号的下降沿，频率设置成功并经过闭环校验了。</w:t>
      </w:r>
    </w:p>
    <w:p w:rsidR="00B605F8" w:rsidRDefault="00B605F8" w:rsidP="00B605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频率电流扫描执行时间</w:t>
      </w:r>
    </w:p>
    <w:p w:rsidR="00B605F8" w:rsidRDefault="00B605F8" w:rsidP="00B605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上电4ms</w:t>
      </w:r>
    </w:p>
    <w:p w:rsidR="00B605F8" w:rsidRDefault="00B605F8" w:rsidP="00B605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掉电1ms---在掉电旗舰配置wm</w:t>
      </w:r>
      <w:r>
        <w:t>8510</w:t>
      </w:r>
      <w:r>
        <w:rPr>
          <w:rFonts w:hint="eastAsia"/>
        </w:rPr>
        <w:t>的时钟，约为1ms</w:t>
      </w:r>
    </w:p>
    <w:p w:rsidR="00B605F8" w:rsidRDefault="00B605F8" w:rsidP="00B605F8">
      <w:pPr>
        <w:pStyle w:val="a3"/>
        <w:numPr>
          <w:ilvl w:val="1"/>
          <w:numId w:val="1"/>
        </w:numPr>
        <w:ind w:firstLineChars="0"/>
      </w:pPr>
      <w:r>
        <w:t>4</w:t>
      </w:r>
      <w:r>
        <w:rPr>
          <w:rFonts w:hint="eastAsia"/>
        </w:rPr>
        <w:t>通道ADC采集结果加运算分析，耗时1ms</w:t>
      </w:r>
    </w:p>
    <w:p w:rsidR="00B605F8" w:rsidRDefault="00B605F8" w:rsidP="00B605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采集点的个数是1</w:t>
      </w:r>
      <w:r>
        <w:t>00</w:t>
      </w:r>
    </w:p>
    <w:p w:rsidR="00B605F8" w:rsidRDefault="00B605F8" w:rsidP="00B605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粗略计算时间是(</w:t>
      </w:r>
      <w:r>
        <w:t>4+1+1)*100=500ms</w:t>
      </w:r>
    </w:p>
    <w:p w:rsidR="00B605F8" w:rsidRDefault="00B605F8" w:rsidP="00B605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实际抓取的时间是6</w:t>
      </w:r>
      <w:r>
        <w:t>00</w:t>
      </w:r>
      <w:r>
        <w:rPr>
          <w:rFonts w:hint="eastAsia"/>
        </w:rPr>
        <w:t>ms</w:t>
      </w:r>
    </w:p>
    <w:p w:rsidR="007D672D" w:rsidRDefault="00B605F8" w:rsidP="007D67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估测运算时间是1ms</w:t>
      </w:r>
    </w:p>
    <w:p w:rsidR="009F2E99" w:rsidRDefault="009F2E99" w:rsidP="007D67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具体测量时间如下如所示</w:t>
      </w:r>
    </w:p>
    <w:p w:rsidR="009F2E99" w:rsidRDefault="009F2E99" w:rsidP="009F2E99">
      <w:pPr>
        <w:pStyle w:val="a3"/>
        <w:ind w:left="840" w:firstLineChars="0" w:firstLine="0"/>
      </w:pPr>
      <w:bookmarkStart w:id="0" w:name="_GoBack"/>
      <w:r>
        <w:rPr>
          <w:noProof/>
        </w:rPr>
        <w:drawing>
          <wp:inline distT="0" distB="0" distL="0" distR="0" wp14:anchorId="5BFFC0DA" wp14:editId="4DB75946">
            <wp:extent cx="5274310" cy="1429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2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098C"/>
    <w:multiLevelType w:val="hybridMultilevel"/>
    <w:tmpl w:val="D7209384"/>
    <w:lvl w:ilvl="0" w:tplc="F154C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64"/>
    <w:rsid w:val="000A0E5C"/>
    <w:rsid w:val="007D672D"/>
    <w:rsid w:val="008177AA"/>
    <w:rsid w:val="00903364"/>
    <w:rsid w:val="00961ECB"/>
    <w:rsid w:val="00984B65"/>
    <w:rsid w:val="009F2E99"/>
    <w:rsid w:val="00B06493"/>
    <w:rsid w:val="00B6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ACF8"/>
  <w15:chartTrackingRefBased/>
  <w15:docId w15:val="{65F84E11-E88B-4C4D-A773-1049B31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2018-09-29T01:56:00Z</dcterms:created>
  <dcterms:modified xsi:type="dcterms:W3CDTF">2018-11-26T10:58:00Z</dcterms:modified>
</cp:coreProperties>
</file>