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836" w:type="dxa"/>
        <w:jc w:val="center"/>
        <w:tblLayout w:type="fixed"/>
        <w:tblCellMar>
          <w:top w:w="0" w:type="dxa"/>
          <w:left w:w="108" w:type="dxa"/>
          <w:bottom w:w="0" w:type="dxa"/>
          <w:right w:w="108" w:type="dxa"/>
        </w:tblCellMar>
      </w:tblPr>
      <w:tblGrid>
        <w:gridCol w:w="1902"/>
        <w:gridCol w:w="2374"/>
        <w:gridCol w:w="1895"/>
        <w:gridCol w:w="3664"/>
      </w:tblGrid>
      <w:tr w14:paraId="4B935550">
        <w:tblPrEx>
          <w:tblCellMar>
            <w:top w:w="0" w:type="dxa"/>
            <w:left w:w="108" w:type="dxa"/>
            <w:bottom w:w="0" w:type="dxa"/>
            <w:right w:w="108" w:type="dxa"/>
          </w:tblCellMar>
        </w:tblPrEx>
        <w:trPr>
          <w:trHeight w:val="630" w:hRule="atLeast"/>
          <w:jc w:val="center"/>
        </w:trPr>
        <w:tc>
          <w:tcPr>
            <w:tcW w:w="9835" w:type="dxa"/>
            <w:gridSpan w:val="4"/>
            <w:tcBorders>
              <w:top w:val="single" w:color="000000" w:sz="4" w:space="0"/>
              <w:left w:val="single" w:color="000000" w:sz="4" w:space="0"/>
              <w:bottom w:val="single" w:color="000000" w:sz="4" w:space="0"/>
              <w:right w:val="single" w:color="000000" w:sz="4" w:space="0"/>
            </w:tcBorders>
          </w:tcPr>
          <w:p w14:paraId="2716A42F">
            <w:pPr>
              <w:spacing w:before="0" w:after="0"/>
              <w:jc w:val="center"/>
              <w:rPr>
                <w:rFonts w:ascii="宋体" w:hAnsi="宋体" w:eastAsia="宋体" w:cs="宋体"/>
                <w:b/>
                <w:sz w:val="44"/>
                <w:szCs w:val="44"/>
              </w:rPr>
            </w:pPr>
            <w:r>
              <w:rPr>
                <w:rFonts w:ascii="宋体" w:hAnsi="宋体" w:cs="宋体"/>
                <w:b/>
                <w:sz w:val="44"/>
                <w:szCs w:val="44"/>
              </w:rPr>
              <w:t>《计算机网络》实验报告</w:t>
            </w:r>
          </w:p>
        </w:tc>
      </w:tr>
      <w:tr w14:paraId="62817B40">
        <w:tblPrEx>
          <w:tblCellMar>
            <w:top w:w="0" w:type="dxa"/>
            <w:left w:w="108" w:type="dxa"/>
            <w:bottom w:w="0" w:type="dxa"/>
            <w:right w:w="108" w:type="dxa"/>
          </w:tblCellMar>
        </w:tblPrEx>
        <w:trPr>
          <w:trHeight w:val="552" w:hRule="atLeast"/>
          <w:jc w:val="center"/>
        </w:trPr>
        <w:tc>
          <w:tcPr>
            <w:tcW w:w="1902" w:type="dxa"/>
            <w:tcBorders>
              <w:top w:val="single" w:color="000000" w:sz="4" w:space="0"/>
              <w:left w:val="single" w:color="000000" w:sz="4" w:space="0"/>
              <w:bottom w:val="single" w:color="000000" w:sz="4" w:space="0"/>
              <w:right w:val="single" w:color="000000" w:sz="4" w:space="0"/>
            </w:tcBorders>
          </w:tcPr>
          <w:p w14:paraId="3B9055FC">
            <w:pPr>
              <w:spacing w:before="0" w:after="0"/>
              <w:rPr>
                <w:rFonts w:ascii="宋体" w:hAnsi="宋体" w:eastAsia="宋体" w:cs="宋体"/>
                <w:b/>
                <w:sz w:val="28"/>
                <w:szCs w:val="28"/>
              </w:rPr>
            </w:pPr>
            <w:r>
              <w:rPr>
                <w:rFonts w:ascii="宋体" w:hAnsi="宋体" w:cs="宋体"/>
                <w:b/>
                <w:sz w:val="28"/>
                <w:szCs w:val="28"/>
              </w:rPr>
              <w:t>实验编号</w:t>
            </w:r>
          </w:p>
        </w:tc>
        <w:tc>
          <w:tcPr>
            <w:tcW w:w="2374" w:type="dxa"/>
            <w:tcBorders>
              <w:top w:val="single" w:color="000000" w:sz="4" w:space="0"/>
              <w:left w:val="single" w:color="000000" w:sz="4" w:space="0"/>
              <w:bottom w:val="single" w:color="000000" w:sz="4" w:space="0"/>
              <w:right w:val="single" w:color="000000" w:sz="4" w:space="0"/>
            </w:tcBorders>
          </w:tcPr>
          <w:p w14:paraId="23EE7560">
            <w:pPr>
              <w:spacing w:before="0" w:after="0"/>
              <w:rPr>
                <w:rFonts w:ascii="宋体" w:hAnsi="宋体" w:eastAsia="宋体" w:cs="宋体"/>
                <w:sz w:val="28"/>
                <w:szCs w:val="28"/>
                <w:lang w:val="en-US" w:eastAsia="zh-CN"/>
              </w:rPr>
            </w:pPr>
            <w:r>
              <w:rPr>
                <w:rFonts w:ascii="宋体" w:hAnsi="宋体" w:cs="宋体"/>
                <w:sz w:val="28"/>
                <w:szCs w:val="28"/>
              </w:rPr>
              <w:t>实验</w:t>
            </w:r>
            <w:r>
              <w:rPr>
                <w:rFonts w:ascii="宋体" w:hAnsi="宋体" w:cs="宋体"/>
                <w:sz w:val="28"/>
                <w:szCs w:val="28"/>
                <w:lang w:val="en-US" w:eastAsia="zh-CN"/>
              </w:rPr>
              <w:t>七</w:t>
            </w:r>
          </w:p>
        </w:tc>
        <w:tc>
          <w:tcPr>
            <w:tcW w:w="1895" w:type="dxa"/>
            <w:tcBorders>
              <w:top w:val="single" w:color="000000" w:sz="4" w:space="0"/>
              <w:left w:val="single" w:color="000000" w:sz="4" w:space="0"/>
              <w:bottom w:val="single" w:color="000000" w:sz="4" w:space="0"/>
              <w:right w:val="single" w:color="000000" w:sz="4" w:space="0"/>
            </w:tcBorders>
          </w:tcPr>
          <w:p w14:paraId="587BD169">
            <w:pPr>
              <w:spacing w:before="0" w:after="0"/>
              <w:rPr>
                <w:rFonts w:ascii="宋体" w:hAnsi="宋体" w:eastAsia="宋体" w:cs="宋体"/>
                <w:b/>
                <w:sz w:val="28"/>
                <w:szCs w:val="28"/>
              </w:rPr>
            </w:pPr>
            <w:r>
              <w:rPr>
                <w:rFonts w:ascii="宋体" w:hAnsi="宋体" w:cs="宋体"/>
                <w:b/>
                <w:sz w:val="28"/>
                <w:szCs w:val="28"/>
              </w:rPr>
              <w:t>实验名称</w:t>
            </w:r>
          </w:p>
        </w:tc>
        <w:tc>
          <w:tcPr>
            <w:tcW w:w="3664" w:type="dxa"/>
            <w:tcBorders>
              <w:top w:val="single" w:color="000000" w:sz="4" w:space="0"/>
              <w:left w:val="single" w:color="000000" w:sz="4" w:space="0"/>
              <w:bottom w:val="single" w:color="000000" w:sz="4" w:space="0"/>
              <w:right w:val="single" w:color="000000" w:sz="4" w:space="0"/>
            </w:tcBorders>
          </w:tcPr>
          <w:p w14:paraId="26ABEE51">
            <w:pPr>
              <w:spacing w:before="0" w:after="0"/>
              <w:jc w:val="both"/>
              <w:rPr>
                <w:rFonts w:ascii="宋体" w:hAnsi="宋体" w:eastAsia="宋体" w:cs="宋体"/>
                <w:sz w:val="28"/>
                <w:szCs w:val="28"/>
                <w:lang w:val="en-US" w:eastAsia="zh-CN"/>
              </w:rPr>
            </w:pPr>
            <w:r>
              <w:rPr>
                <w:rFonts w:ascii="宋体" w:hAnsi="宋体" w:eastAsia="宋体" w:cs="宋体"/>
                <w:sz w:val="28"/>
                <w:szCs w:val="28"/>
                <w:lang w:val="en-US" w:eastAsia="zh-CN"/>
              </w:rPr>
              <w:t>TCP</w:t>
            </w:r>
          </w:p>
        </w:tc>
      </w:tr>
      <w:tr w14:paraId="3126BAC3">
        <w:tblPrEx>
          <w:tblCellMar>
            <w:top w:w="0" w:type="dxa"/>
            <w:left w:w="108" w:type="dxa"/>
            <w:bottom w:w="0" w:type="dxa"/>
            <w:right w:w="108" w:type="dxa"/>
          </w:tblCellMar>
        </w:tblPrEx>
        <w:trPr>
          <w:trHeight w:val="602" w:hRule="atLeast"/>
          <w:jc w:val="center"/>
        </w:trPr>
        <w:tc>
          <w:tcPr>
            <w:tcW w:w="1902" w:type="dxa"/>
            <w:tcBorders>
              <w:top w:val="single" w:color="000000" w:sz="4" w:space="0"/>
              <w:left w:val="single" w:color="000000" w:sz="4" w:space="0"/>
              <w:bottom w:val="single" w:color="000000" w:sz="4" w:space="0"/>
              <w:right w:val="single" w:color="000000" w:sz="4" w:space="0"/>
            </w:tcBorders>
          </w:tcPr>
          <w:p w14:paraId="3C5D1E81">
            <w:pPr>
              <w:spacing w:before="0" w:after="0"/>
              <w:rPr>
                <w:rFonts w:ascii="宋体" w:hAnsi="宋体" w:eastAsia="宋体" w:cs="宋体"/>
                <w:b/>
                <w:sz w:val="28"/>
                <w:szCs w:val="28"/>
              </w:rPr>
            </w:pPr>
            <w:r>
              <w:rPr>
                <w:rFonts w:ascii="宋体" w:hAnsi="宋体" w:cs="宋体"/>
                <w:b/>
                <w:sz w:val="28"/>
                <w:szCs w:val="28"/>
              </w:rPr>
              <w:t>姓名</w:t>
            </w:r>
          </w:p>
        </w:tc>
        <w:tc>
          <w:tcPr>
            <w:tcW w:w="2374" w:type="dxa"/>
            <w:tcBorders>
              <w:top w:val="single" w:color="000000" w:sz="4" w:space="0"/>
              <w:left w:val="single" w:color="000000" w:sz="4" w:space="0"/>
              <w:bottom w:val="single" w:color="000000" w:sz="4" w:space="0"/>
              <w:right w:val="single" w:color="000000" w:sz="4" w:space="0"/>
            </w:tcBorders>
          </w:tcPr>
          <w:p w14:paraId="577E1316">
            <w:pPr>
              <w:spacing w:before="0" w:after="0"/>
              <w:rPr>
                <w:rFonts w:ascii="宋体" w:hAnsi="宋体" w:eastAsia="宋体" w:cs="宋体"/>
                <w:sz w:val="28"/>
                <w:szCs w:val="28"/>
                <w:lang w:val="en-US" w:eastAsia="zh-CN"/>
              </w:rPr>
            </w:pPr>
            <w:r>
              <w:rPr>
                <w:rFonts w:hint="eastAsia" w:ascii="宋体" w:hAnsi="宋体" w:cs="宋体"/>
                <w:sz w:val="28"/>
                <w:szCs w:val="28"/>
                <w:lang w:val="en-US" w:eastAsia="zh-CN"/>
              </w:rPr>
              <w:t>叶俊</w:t>
            </w:r>
          </w:p>
        </w:tc>
        <w:tc>
          <w:tcPr>
            <w:tcW w:w="1895" w:type="dxa"/>
            <w:tcBorders>
              <w:top w:val="single" w:color="000000" w:sz="4" w:space="0"/>
              <w:left w:val="single" w:color="000000" w:sz="4" w:space="0"/>
              <w:bottom w:val="single" w:color="000000" w:sz="4" w:space="0"/>
              <w:right w:val="single" w:color="000000" w:sz="4" w:space="0"/>
            </w:tcBorders>
          </w:tcPr>
          <w:p w14:paraId="1CF72055">
            <w:pPr>
              <w:spacing w:before="0" w:after="0"/>
              <w:rPr>
                <w:rFonts w:ascii="宋体" w:hAnsi="宋体" w:eastAsia="宋体" w:cs="宋体"/>
                <w:b/>
                <w:sz w:val="28"/>
                <w:szCs w:val="28"/>
              </w:rPr>
            </w:pPr>
            <w:r>
              <w:rPr>
                <w:rFonts w:ascii="宋体" w:hAnsi="宋体" w:cs="宋体"/>
                <w:b/>
                <w:sz w:val="28"/>
                <w:szCs w:val="28"/>
              </w:rPr>
              <w:t>学号</w:t>
            </w:r>
          </w:p>
        </w:tc>
        <w:tc>
          <w:tcPr>
            <w:tcW w:w="3664" w:type="dxa"/>
            <w:tcBorders>
              <w:top w:val="single" w:color="000000" w:sz="4" w:space="0"/>
              <w:left w:val="single" w:color="000000" w:sz="4" w:space="0"/>
              <w:bottom w:val="single" w:color="000000" w:sz="4" w:space="0"/>
              <w:right w:val="single" w:color="000000" w:sz="4" w:space="0"/>
            </w:tcBorders>
          </w:tcPr>
          <w:p w14:paraId="6760DEF0">
            <w:pPr>
              <w:spacing w:before="0" w:after="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202200201151</w:t>
            </w:r>
          </w:p>
        </w:tc>
      </w:tr>
      <w:tr w14:paraId="0BEF8397">
        <w:tblPrEx>
          <w:tblCellMar>
            <w:top w:w="0" w:type="dxa"/>
            <w:left w:w="108" w:type="dxa"/>
            <w:bottom w:w="0" w:type="dxa"/>
            <w:right w:w="108" w:type="dxa"/>
          </w:tblCellMar>
        </w:tblPrEx>
        <w:trPr>
          <w:trHeight w:val="650" w:hRule="atLeast"/>
          <w:jc w:val="center"/>
        </w:trPr>
        <w:tc>
          <w:tcPr>
            <w:tcW w:w="1902" w:type="dxa"/>
            <w:tcBorders>
              <w:top w:val="single" w:color="000000" w:sz="4" w:space="0"/>
              <w:left w:val="single" w:color="000000" w:sz="4" w:space="0"/>
              <w:bottom w:val="single" w:color="000000" w:sz="4" w:space="0"/>
              <w:right w:val="single" w:color="000000" w:sz="4" w:space="0"/>
            </w:tcBorders>
          </w:tcPr>
          <w:p w14:paraId="48805C54">
            <w:pPr>
              <w:spacing w:before="0" w:after="0"/>
              <w:rPr>
                <w:rFonts w:ascii="宋体" w:hAnsi="宋体" w:eastAsia="宋体" w:cs="宋体"/>
                <w:b/>
                <w:sz w:val="28"/>
                <w:szCs w:val="28"/>
              </w:rPr>
            </w:pPr>
            <w:r>
              <w:rPr>
                <w:rFonts w:ascii="宋体" w:hAnsi="宋体" w:cs="宋体"/>
                <w:b/>
                <w:sz w:val="28"/>
                <w:szCs w:val="28"/>
              </w:rPr>
              <w:t>班级</w:t>
            </w:r>
          </w:p>
        </w:tc>
        <w:tc>
          <w:tcPr>
            <w:tcW w:w="2374" w:type="dxa"/>
            <w:tcBorders>
              <w:top w:val="single" w:color="000000" w:sz="4" w:space="0"/>
              <w:left w:val="single" w:color="000000" w:sz="4" w:space="0"/>
              <w:bottom w:val="single" w:color="000000" w:sz="4" w:space="0"/>
              <w:right w:val="single" w:color="000000" w:sz="4" w:space="0"/>
            </w:tcBorders>
          </w:tcPr>
          <w:p w14:paraId="724C4FBE">
            <w:pPr>
              <w:spacing w:before="0" w:after="0"/>
              <w:rPr>
                <w:rFonts w:ascii="宋体" w:hAnsi="宋体" w:eastAsia="宋体" w:cs="宋体"/>
                <w:sz w:val="28"/>
                <w:szCs w:val="28"/>
                <w:lang w:val="en-US" w:eastAsia="zh-CN"/>
              </w:rPr>
            </w:pPr>
            <w:r>
              <w:rPr>
                <w:rFonts w:ascii="宋体" w:hAnsi="宋体" w:cs="宋体"/>
                <w:sz w:val="28"/>
                <w:szCs w:val="28"/>
                <w:lang w:val="en-US" w:eastAsia="zh-CN"/>
              </w:rPr>
              <w:t>菁英班</w:t>
            </w:r>
          </w:p>
        </w:tc>
        <w:tc>
          <w:tcPr>
            <w:tcW w:w="1895" w:type="dxa"/>
            <w:tcBorders>
              <w:top w:val="single" w:color="000000" w:sz="4" w:space="0"/>
              <w:left w:val="single" w:color="000000" w:sz="4" w:space="0"/>
              <w:bottom w:val="single" w:color="000000" w:sz="4" w:space="0"/>
              <w:right w:val="single" w:color="000000" w:sz="4" w:space="0"/>
            </w:tcBorders>
          </w:tcPr>
          <w:p w14:paraId="1AD6DBE7">
            <w:pPr>
              <w:spacing w:before="0" w:after="0"/>
              <w:rPr>
                <w:rFonts w:ascii="宋体" w:hAnsi="宋体" w:eastAsia="宋体" w:cs="宋体"/>
                <w:b/>
                <w:sz w:val="28"/>
                <w:szCs w:val="28"/>
              </w:rPr>
            </w:pPr>
            <w:r>
              <w:rPr>
                <w:rFonts w:ascii="宋体" w:hAnsi="宋体" w:cs="宋体"/>
                <w:b/>
                <w:sz w:val="28"/>
                <w:szCs w:val="28"/>
              </w:rPr>
              <w:t>成绩</w:t>
            </w:r>
          </w:p>
        </w:tc>
        <w:tc>
          <w:tcPr>
            <w:tcW w:w="3664" w:type="dxa"/>
            <w:tcBorders>
              <w:top w:val="single" w:color="000000" w:sz="4" w:space="0"/>
              <w:left w:val="single" w:color="000000" w:sz="4" w:space="0"/>
              <w:bottom w:val="single" w:color="000000" w:sz="4" w:space="0"/>
              <w:right w:val="single" w:color="000000" w:sz="4" w:space="0"/>
            </w:tcBorders>
          </w:tcPr>
          <w:p w14:paraId="3909CB5A">
            <w:pPr>
              <w:spacing w:before="0" w:after="0"/>
              <w:rPr>
                <w:rFonts w:ascii="宋体" w:hAnsi="宋体" w:eastAsia="宋体" w:cs="宋体"/>
                <w:sz w:val="28"/>
                <w:szCs w:val="28"/>
              </w:rPr>
            </w:pPr>
          </w:p>
        </w:tc>
      </w:tr>
      <w:tr w14:paraId="158B4D1C">
        <w:tblPrEx>
          <w:tblCellMar>
            <w:top w:w="0" w:type="dxa"/>
            <w:left w:w="108" w:type="dxa"/>
            <w:bottom w:w="0" w:type="dxa"/>
            <w:right w:w="108" w:type="dxa"/>
          </w:tblCellMar>
        </w:tblPrEx>
        <w:trPr>
          <w:trHeight w:val="1018" w:hRule="atLeast"/>
          <w:jc w:val="center"/>
        </w:trPr>
        <w:tc>
          <w:tcPr>
            <w:tcW w:w="9835" w:type="dxa"/>
            <w:gridSpan w:val="4"/>
            <w:tcBorders>
              <w:top w:val="single" w:color="000000" w:sz="4" w:space="0"/>
              <w:left w:val="single" w:color="000000" w:sz="4" w:space="0"/>
              <w:bottom w:val="single" w:color="000000" w:sz="4" w:space="0"/>
              <w:right w:val="single" w:color="000000" w:sz="4" w:space="0"/>
            </w:tcBorders>
          </w:tcPr>
          <w:p w14:paraId="5295C353">
            <w:pPr>
              <w:pStyle w:val="18"/>
              <w:numPr>
                <w:ilvl w:val="0"/>
                <w:numId w:val="1"/>
              </w:numPr>
              <w:spacing w:before="0" w:after="0"/>
              <w:rPr>
                <w:rFonts w:ascii="宋体" w:hAnsi="宋体" w:eastAsia="宋体" w:cs="宋体"/>
                <w:b/>
                <w:sz w:val="28"/>
                <w:szCs w:val="28"/>
              </w:rPr>
            </w:pPr>
            <w:r>
              <w:rPr>
                <w:rFonts w:ascii="宋体" w:hAnsi="宋体" w:cs="宋体"/>
                <w:b/>
                <w:sz w:val="28"/>
                <w:szCs w:val="28"/>
              </w:rPr>
              <w:t>实验目的</w:t>
            </w:r>
          </w:p>
          <w:p w14:paraId="45C34E6B">
            <w:pPr>
              <w:spacing w:before="0" w:after="0"/>
              <w:rPr>
                <w:rFonts w:ascii="宋体" w:hAnsi="宋体" w:eastAsia="宋体" w:cs="宋体"/>
                <w:b w:val="0"/>
                <w:bCs/>
                <w:sz w:val="24"/>
                <w:szCs w:val="24"/>
                <w:lang w:val="en-US" w:eastAsia="zh-CN"/>
              </w:rPr>
            </w:pPr>
            <w:r>
              <w:rPr>
                <w:rFonts w:ascii="宋体" w:hAnsi="宋体" w:cs="宋体"/>
                <w:b w:val="0"/>
                <w:bCs/>
                <w:sz w:val="24"/>
                <w:szCs w:val="24"/>
                <w:lang w:val="en-US" w:eastAsia="zh-CN"/>
              </w:rPr>
              <w:t>学习</w:t>
            </w:r>
            <w:r>
              <w:rPr>
                <w:rFonts w:ascii="宋体" w:hAnsi="宋体" w:eastAsia="宋体" w:cs="宋体"/>
                <w:b w:val="0"/>
                <w:bCs/>
                <w:sz w:val="24"/>
                <w:szCs w:val="24"/>
                <w:lang w:val="en-US" w:eastAsia="zh-CN"/>
              </w:rPr>
              <w:t>TCP</w:t>
            </w:r>
            <w:r>
              <w:rPr>
                <w:rFonts w:ascii="宋体" w:hAnsi="宋体" w:cs="宋体"/>
                <w:b w:val="0"/>
                <w:bCs/>
                <w:sz w:val="24"/>
                <w:szCs w:val="24"/>
                <w:lang w:val="en-US" w:eastAsia="zh-CN"/>
              </w:rPr>
              <w:t>协议是如何工作的</w:t>
            </w:r>
            <w:r>
              <w:rPr>
                <w:rFonts w:ascii="宋体" w:hAnsi="宋体" w:eastAsia="宋体" w:cs="宋体"/>
                <w:b w:val="0"/>
                <w:bCs/>
                <w:sz w:val="24"/>
                <w:szCs w:val="24"/>
                <w:lang w:val="en-US" w:eastAsia="zh-CN"/>
              </w:rPr>
              <w:t>,TCP</w:t>
            </w:r>
            <w:r>
              <w:rPr>
                <w:rFonts w:ascii="宋体" w:hAnsi="宋体" w:cs="宋体"/>
                <w:b w:val="0"/>
                <w:bCs/>
                <w:sz w:val="24"/>
                <w:szCs w:val="24"/>
                <w:lang w:val="en-US" w:eastAsia="zh-CN"/>
              </w:rPr>
              <w:t>是互联网上使用的主要传输协议</w:t>
            </w:r>
          </w:p>
        </w:tc>
      </w:tr>
      <w:tr w14:paraId="5ACDE9E6">
        <w:tblPrEx>
          <w:tblCellMar>
            <w:top w:w="0" w:type="dxa"/>
            <w:left w:w="108" w:type="dxa"/>
            <w:bottom w:w="0" w:type="dxa"/>
            <w:right w:w="108" w:type="dxa"/>
          </w:tblCellMar>
        </w:tblPrEx>
        <w:trPr>
          <w:trHeight w:val="1221" w:hRule="atLeast"/>
          <w:jc w:val="center"/>
        </w:trPr>
        <w:tc>
          <w:tcPr>
            <w:tcW w:w="9835" w:type="dxa"/>
            <w:gridSpan w:val="4"/>
            <w:tcBorders>
              <w:top w:val="single" w:color="000000" w:sz="4" w:space="0"/>
              <w:left w:val="single" w:color="000000" w:sz="4" w:space="0"/>
              <w:bottom w:val="single" w:color="000000" w:sz="4" w:space="0"/>
              <w:right w:val="single" w:color="000000" w:sz="4" w:space="0"/>
            </w:tcBorders>
          </w:tcPr>
          <w:p w14:paraId="29C9FD0A">
            <w:pPr>
              <w:pStyle w:val="18"/>
              <w:numPr>
                <w:ilvl w:val="0"/>
                <w:numId w:val="1"/>
              </w:numPr>
              <w:spacing w:before="0" w:after="0"/>
              <w:rPr>
                <w:rFonts w:ascii="宋体" w:hAnsi="宋体" w:eastAsia="宋体" w:cs="宋体"/>
                <w:sz w:val="24"/>
                <w:szCs w:val="24"/>
              </w:rPr>
            </w:pPr>
            <w:r>
              <w:rPr>
                <w:rFonts w:ascii="宋体" w:hAnsi="宋体" w:cs="宋体"/>
                <w:b/>
                <w:sz w:val="28"/>
                <w:szCs w:val="28"/>
              </w:rPr>
              <w:t>实验要求</w:t>
            </w:r>
          </w:p>
          <w:p w14:paraId="2380CE6E">
            <w:pPr>
              <w:spacing w:before="0" w:after="0"/>
              <w:rPr>
                <w:rFonts w:ascii="宋体" w:hAnsi="宋体" w:eastAsia="宋体" w:cs="宋体"/>
                <w:b w:val="0"/>
                <w:bCs/>
                <w:sz w:val="24"/>
                <w:szCs w:val="24"/>
              </w:rPr>
            </w:pPr>
            <w:r>
              <w:rPr>
                <w:rFonts w:ascii="宋体" w:hAnsi="宋体" w:eastAsia="宋体" w:cs="宋体"/>
                <w:b w:val="0"/>
                <w:bCs/>
                <w:sz w:val="24"/>
                <w:szCs w:val="24"/>
              </w:rPr>
              <w:t>Wireshark:</w:t>
            </w:r>
            <w:r>
              <w:rPr>
                <w:rFonts w:ascii="宋体" w:hAnsi="宋体" w:cs="宋体"/>
                <w:b w:val="0"/>
                <w:bCs/>
                <w:sz w:val="24"/>
                <w:szCs w:val="24"/>
              </w:rPr>
              <w:t>本实验使用</w:t>
            </w:r>
            <w:r>
              <w:rPr>
                <w:rFonts w:ascii="宋体" w:hAnsi="宋体" w:eastAsia="宋体" w:cs="宋体"/>
                <w:b w:val="0"/>
                <w:bCs/>
                <w:sz w:val="24"/>
                <w:szCs w:val="24"/>
              </w:rPr>
              <w:t>Wireshark</w:t>
            </w:r>
            <w:r>
              <w:rPr>
                <w:rFonts w:ascii="宋体" w:hAnsi="宋体" w:cs="宋体"/>
                <w:b w:val="0"/>
                <w:bCs/>
                <w:sz w:val="24"/>
                <w:szCs w:val="24"/>
              </w:rPr>
              <w:t>软件工具捕获和检测数据包的踪迹。</w:t>
            </w:r>
          </w:p>
          <w:p w14:paraId="0291C0CA">
            <w:pPr>
              <w:spacing w:before="0" w:after="0"/>
              <w:rPr>
                <w:rFonts w:ascii="宋体" w:hAnsi="宋体" w:eastAsia="宋体" w:cs="宋体"/>
                <w:b w:val="0"/>
                <w:bCs/>
                <w:sz w:val="24"/>
                <w:szCs w:val="24"/>
              </w:rPr>
            </w:pPr>
            <w:r>
              <w:rPr>
                <w:rFonts w:ascii="宋体" w:hAnsi="宋体" w:eastAsia="宋体" w:cs="宋体"/>
                <w:b w:val="0"/>
                <w:bCs/>
                <w:sz w:val="24"/>
                <w:szCs w:val="24"/>
              </w:rPr>
              <w:t xml:space="preserve">weget: </w:t>
            </w:r>
            <w:r>
              <w:rPr>
                <w:rFonts w:ascii="宋体" w:hAnsi="宋体" w:cs="宋体"/>
                <w:b w:val="0"/>
                <w:bCs/>
                <w:sz w:val="24"/>
                <w:szCs w:val="24"/>
              </w:rPr>
              <w:t>这个实验室使用</w:t>
            </w:r>
            <w:r>
              <w:rPr>
                <w:rFonts w:ascii="宋体" w:hAnsi="宋体" w:eastAsia="宋体" w:cs="宋体"/>
                <w:b w:val="0"/>
                <w:bCs/>
                <w:sz w:val="24"/>
                <w:szCs w:val="24"/>
              </w:rPr>
              <w:t>wget</w:t>
            </w:r>
            <w:r>
              <w:rPr>
                <w:rFonts w:ascii="宋体" w:hAnsi="宋体" w:cs="宋体"/>
                <w:b w:val="0"/>
                <w:bCs/>
                <w:sz w:val="24"/>
                <w:szCs w:val="24"/>
              </w:rPr>
              <w:t>（</w:t>
            </w:r>
            <w:r>
              <w:rPr>
                <w:rFonts w:ascii="宋体" w:hAnsi="宋体" w:eastAsia="宋体" w:cs="宋体"/>
                <w:b w:val="0"/>
                <w:bCs/>
                <w:sz w:val="24"/>
                <w:szCs w:val="24"/>
              </w:rPr>
              <w:t>Windows</w:t>
            </w:r>
            <w:r>
              <w:rPr>
                <w:rFonts w:ascii="宋体" w:hAnsi="宋体" w:cs="宋体"/>
                <w:b w:val="0"/>
                <w:bCs/>
                <w:sz w:val="24"/>
                <w:szCs w:val="24"/>
              </w:rPr>
              <w:t>）获取</w:t>
            </w:r>
            <w:r>
              <w:rPr>
                <w:rFonts w:ascii="宋体" w:hAnsi="宋体" w:eastAsia="宋体" w:cs="宋体"/>
                <w:b w:val="0"/>
                <w:bCs/>
                <w:sz w:val="24"/>
                <w:szCs w:val="24"/>
              </w:rPr>
              <w:t>web</w:t>
            </w:r>
            <w:r>
              <w:rPr>
                <w:rFonts w:ascii="宋体" w:hAnsi="宋体" w:cs="宋体"/>
                <w:b w:val="0"/>
                <w:bCs/>
                <w:sz w:val="24"/>
                <w:szCs w:val="24"/>
              </w:rPr>
              <w:t>资源。</w:t>
            </w:r>
          </w:p>
        </w:tc>
      </w:tr>
      <w:tr w14:paraId="7AB2BB38">
        <w:tblPrEx>
          <w:tblCellMar>
            <w:top w:w="0" w:type="dxa"/>
            <w:left w:w="108" w:type="dxa"/>
            <w:bottom w:w="0" w:type="dxa"/>
            <w:right w:w="108" w:type="dxa"/>
          </w:tblCellMar>
        </w:tblPrEx>
        <w:trPr>
          <w:trHeight w:val="2074" w:hRule="atLeast"/>
          <w:jc w:val="center"/>
        </w:trPr>
        <w:tc>
          <w:tcPr>
            <w:tcW w:w="9835" w:type="dxa"/>
            <w:gridSpan w:val="4"/>
            <w:tcBorders>
              <w:top w:val="single" w:color="000000" w:sz="4" w:space="0"/>
              <w:left w:val="single" w:color="000000" w:sz="4" w:space="0"/>
              <w:bottom w:val="single" w:color="000000" w:sz="4" w:space="0"/>
              <w:right w:val="single" w:color="000000" w:sz="4" w:space="0"/>
            </w:tcBorders>
          </w:tcPr>
          <w:p w14:paraId="4D2008CF">
            <w:pPr>
              <w:pStyle w:val="18"/>
              <w:numPr>
                <w:ilvl w:val="0"/>
                <w:numId w:val="1"/>
              </w:numPr>
              <w:spacing w:before="0" w:after="0"/>
              <w:rPr>
                <w:rFonts w:ascii="宋体" w:hAnsi="宋体" w:eastAsia="宋体" w:cs="宋体"/>
                <w:b/>
                <w:sz w:val="28"/>
                <w:szCs w:val="28"/>
              </w:rPr>
            </w:pPr>
            <w:r>
              <w:rPr>
                <w:rFonts w:ascii="宋体" w:hAnsi="宋体" w:cs="宋体"/>
                <w:b/>
                <w:sz w:val="28"/>
                <w:szCs w:val="28"/>
              </w:rPr>
              <w:t>实验内容</w:t>
            </w:r>
          </w:p>
          <w:p w14:paraId="22CD6D9A">
            <w:pPr>
              <w:pStyle w:val="18"/>
              <w:numPr>
                <w:ilvl w:val="0"/>
                <w:numId w:val="2"/>
              </w:numPr>
              <w:spacing w:before="0" w:after="0"/>
              <w:ind w:left="0" w:firstLine="480"/>
              <w:rPr>
                <w:rFonts w:ascii="宋体" w:hAnsi="宋体" w:eastAsia="宋体" w:cs="宋体"/>
                <w:sz w:val="24"/>
                <w:szCs w:val="24"/>
              </w:rPr>
            </w:pPr>
            <w:r>
              <w:rPr>
                <w:rFonts w:ascii="宋体" w:hAnsi="宋体" w:eastAsia="宋体" w:cs="宋体"/>
                <w:sz w:val="24"/>
                <w:szCs w:val="24"/>
              </w:rPr>
              <w:t>Capture a Trace</w:t>
            </w:r>
          </w:p>
          <w:p w14:paraId="3F3A04BF">
            <w:pPr>
              <w:pStyle w:val="18"/>
              <w:numPr>
                <w:ilvl w:val="0"/>
                <w:numId w:val="2"/>
              </w:numPr>
              <w:spacing w:before="0" w:after="0"/>
              <w:ind w:left="0" w:firstLine="480"/>
              <w:rPr>
                <w:rFonts w:ascii="宋体" w:hAnsi="宋体" w:eastAsia="宋体" w:cs="宋体"/>
                <w:sz w:val="24"/>
                <w:szCs w:val="24"/>
              </w:rPr>
            </w:pPr>
            <w:r>
              <w:rPr>
                <w:rFonts w:ascii="宋体" w:hAnsi="宋体" w:eastAsia="宋体" w:cs="宋体"/>
                <w:sz w:val="24"/>
                <w:szCs w:val="24"/>
              </w:rPr>
              <w:t>Inspect the Trace</w:t>
            </w:r>
          </w:p>
          <w:p w14:paraId="0BA5F1DF">
            <w:pPr>
              <w:pStyle w:val="18"/>
              <w:numPr>
                <w:ilvl w:val="0"/>
                <w:numId w:val="2"/>
              </w:numPr>
              <w:spacing w:before="0" w:after="0"/>
              <w:ind w:left="0" w:firstLine="480"/>
              <w:rPr>
                <w:rFonts w:ascii="宋体" w:hAnsi="宋体" w:eastAsia="宋体" w:cs="宋体"/>
                <w:sz w:val="24"/>
                <w:szCs w:val="24"/>
              </w:rPr>
            </w:pPr>
            <w:r>
              <w:rPr>
                <w:rFonts w:ascii="宋体" w:hAnsi="宋体" w:eastAsia="宋体" w:cs="宋体"/>
                <w:sz w:val="24"/>
                <w:szCs w:val="24"/>
              </w:rPr>
              <w:t>TCP Segment Structure</w:t>
            </w:r>
          </w:p>
          <w:p w14:paraId="399C64D9">
            <w:pPr>
              <w:pStyle w:val="18"/>
              <w:numPr>
                <w:ilvl w:val="0"/>
                <w:numId w:val="2"/>
              </w:numPr>
              <w:spacing w:before="0" w:after="0"/>
              <w:ind w:left="0" w:firstLine="480"/>
              <w:rPr>
                <w:rFonts w:ascii="宋体" w:hAnsi="宋体" w:eastAsia="宋体" w:cs="宋体"/>
                <w:sz w:val="24"/>
                <w:szCs w:val="24"/>
              </w:rPr>
            </w:pPr>
            <w:r>
              <w:rPr>
                <w:rFonts w:ascii="宋体" w:hAnsi="宋体" w:eastAsia="宋体" w:cs="宋体"/>
                <w:sz w:val="24"/>
                <w:szCs w:val="24"/>
              </w:rPr>
              <w:t>TCP Connection Setup/Teardown</w:t>
            </w:r>
          </w:p>
          <w:p w14:paraId="23860141">
            <w:pPr>
              <w:pStyle w:val="18"/>
              <w:numPr>
                <w:ilvl w:val="0"/>
                <w:numId w:val="2"/>
              </w:numPr>
              <w:spacing w:before="0" w:after="0"/>
              <w:ind w:left="0" w:firstLine="480"/>
              <w:rPr>
                <w:rFonts w:ascii="宋体" w:hAnsi="宋体" w:eastAsia="宋体" w:cs="宋体"/>
                <w:sz w:val="24"/>
                <w:szCs w:val="24"/>
              </w:rPr>
            </w:pPr>
            <w:r>
              <w:rPr>
                <w:rFonts w:ascii="宋体" w:hAnsi="宋体" w:eastAsia="宋体" w:cs="宋体"/>
                <w:sz w:val="24"/>
                <w:szCs w:val="24"/>
              </w:rPr>
              <w:t>TCP Data Transfer</w:t>
            </w:r>
          </w:p>
        </w:tc>
      </w:tr>
      <w:tr w14:paraId="03F79DC4">
        <w:tblPrEx>
          <w:tblCellMar>
            <w:top w:w="0" w:type="dxa"/>
            <w:left w:w="108" w:type="dxa"/>
            <w:bottom w:w="0" w:type="dxa"/>
            <w:right w:w="108" w:type="dxa"/>
          </w:tblCellMar>
        </w:tblPrEx>
        <w:trPr>
          <w:trHeight w:val="90" w:hRule="atLeast"/>
          <w:jc w:val="center"/>
        </w:trPr>
        <w:tc>
          <w:tcPr>
            <w:tcW w:w="9835" w:type="dxa"/>
            <w:gridSpan w:val="4"/>
            <w:tcBorders>
              <w:top w:val="single" w:color="000000" w:sz="4" w:space="0"/>
              <w:left w:val="single" w:color="000000" w:sz="4" w:space="0"/>
              <w:bottom w:val="single" w:color="000000" w:sz="4" w:space="0"/>
              <w:right w:val="single" w:color="000000" w:sz="4" w:space="0"/>
            </w:tcBorders>
          </w:tcPr>
          <w:p w14:paraId="0189B58C">
            <w:pPr>
              <w:numPr>
                <w:ilvl w:val="0"/>
                <w:numId w:val="1"/>
              </w:numPr>
              <w:spacing w:before="0" w:after="0"/>
              <w:rPr>
                <w:rFonts w:ascii="宋体" w:hAnsi="宋体" w:eastAsia="宋体" w:cs="宋体"/>
                <w:b/>
                <w:sz w:val="28"/>
                <w:szCs w:val="28"/>
              </w:rPr>
            </w:pPr>
            <w:r>
              <w:rPr>
                <w:rFonts w:ascii="宋体" w:hAnsi="宋体" w:cs="宋体"/>
                <w:b/>
                <w:sz w:val="28"/>
                <w:szCs w:val="28"/>
              </w:rPr>
              <w:t>实验过程</w:t>
            </w:r>
          </w:p>
          <w:p w14:paraId="093CE97B">
            <w:pPr>
              <w:pStyle w:val="18"/>
              <w:numPr>
                <w:ilvl w:val="0"/>
                <w:numId w:val="3"/>
              </w:numPr>
              <w:spacing w:before="0" w:after="0"/>
              <w:rPr>
                <w:rFonts w:ascii="宋体" w:hAnsi="宋体" w:eastAsia="宋体" w:cs="宋体"/>
                <w:sz w:val="24"/>
                <w:szCs w:val="24"/>
              </w:rPr>
            </w:pPr>
            <w:r>
              <w:rPr>
                <w:rFonts w:ascii="宋体" w:hAnsi="宋体" w:eastAsia="宋体" w:cs="宋体"/>
                <w:sz w:val="24"/>
                <w:szCs w:val="24"/>
                <w:lang w:val="en-US" w:eastAsia="zh-CN"/>
              </w:rPr>
              <w:t xml:space="preserve">Step1 </w:t>
            </w:r>
            <w:r>
              <w:rPr>
                <w:rFonts w:ascii="宋体" w:hAnsi="宋体" w:eastAsia="宋体" w:cs="宋体"/>
                <w:sz w:val="24"/>
                <w:szCs w:val="24"/>
              </w:rPr>
              <w:t>Capture a Trace</w:t>
            </w:r>
            <w:r>
              <w:rPr>
                <w:rFonts w:ascii="宋体" w:hAnsi="宋体" w:eastAsia="宋体" w:cs="宋体"/>
                <w:sz w:val="24"/>
                <w:szCs w:val="24"/>
                <w:lang w:val="en-US" w:eastAsia="zh-CN"/>
              </w:rPr>
              <w:t xml:space="preserve"> </w:t>
            </w:r>
            <w:r>
              <w:rPr>
                <w:rFonts w:ascii="宋体" w:hAnsi="宋体" w:cs="宋体"/>
                <w:sz w:val="24"/>
                <w:szCs w:val="24"/>
                <w:lang w:val="en-US" w:eastAsia="zh-CN"/>
              </w:rPr>
              <w:t>捕获追踪</w:t>
            </w:r>
          </w:p>
          <w:p w14:paraId="562E62F7">
            <w:pPr>
              <w:pStyle w:val="18"/>
              <w:numPr>
                <w:ilvl w:val="0"/>
                <w:numId w:val="0"/>
              </w:numPr>
              <w:spacing w:before="0" w:after="0"/>
              <w:ind w:left="0" w:firstLine="0"/>
              <w:rPr>
                <w:rFonts w:ascii="宋体" w:hAnsi="宋体" w:eastAsia="宋体" w:cs="宋体"/>
                <w:sz w:val="24"/>
                <w:szCs w:val="24"/>
                <w:lang w:val="en-US"/>
              </w:rPr>
            </w:pPr>
            <w:r>
              <w:rPr>
                <w:rFonts w:ascii="宋体" w:hAnsi="宋体" w:cs="宋体"/>
                <w:sz w:val="24"/>
                <w:szCs w:val="24"/>
                <w:lang w:val="en-US" w:eastAsia="zh-CN"/>
              </w:rPr>
              <w:t xml:space="preserve">   数据包信息如下：</w:t>
            </w:r>
          </w:p>
          <w:p w14:paraId="4EF85207">
            <w:pPr>
              <w:pStyle w:val="18"/>
              <w:numPr>
                <w:ilvl w:val="0"/>
                <w:numId w:val="0"/>
              </w:numPr>
              <w:spacing w:before="0" w:after="0"/>
              <w:ind w:left="0" w:firstLine="480"/>
              <w:jc w:val="both"/>
              <w:rPr>
                <w:rFonts w:ascii="宋体" w:hAnsi="宋体" w:eastAsia="宋体" w:cs="宋体"/>
                <w:sz w:val="24"/>
                <w:szCs w:val="24"/>
                <w:lang w:val="en-US" w:eastAsia="zh-CN"/>
              </w:rPr>
            </w:pPr>
            <w:r>
              <w:rPr>
                <w:rFonts w:ascii="宋体" w:hAnsi="宋体" w:cs="宋体"/>
                <w:sz w:val="24"/>
                <w:szCs w:val="24"/>
                <w:lang w:val="en-US" w:eastAsia="zh-CN"/>
              </w:rPr>
              <w:t xml:space="preserve">  </w:t>
            </w:r>
            <w:r>
              <w:drawing>
                <wp:inline distT="0" distB="0" distL="114300" distR="114300">
                  <wp:extent cx="6105525" cy="4628515"/>
                  <wp:effectExtent l="0" t="0" r="9525"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6105525" cy="4628515"/>
                          </a:xfrm>
                          <a:prstGeom prst="rect">
                            <a:avLst/>
                          </a:prstGeom>
                          <a:noFill/>
                          <a:ln>
                            <a:noFill/>
                          </a:ln>
                        </pic:spPr>
                      </pic:pic>
                    </a:graphicData>
                  </a:graphic>
                </wp:inline>
              </w:drawing>
            </w:r>
          </w:p>
          <w:p w14:paraId="36964A9A">
            <w:pPr>
              <w:pStyle w:val="18"/>
              <w:numPr>
                <w:ilvl w:val="0"/>
                <w:numId w:val="4"/>
              </w:numPr>
              <w:spacing w:before="0" w:after="0"/>
              <w:ind w:left="425" w:hanging="425"/>
              <w:rPr>
                <w:rFonts w:ascii="宋体" w:hAnsi="宋体" w:eastAsia="宋体" w:cs="宋体"/>
                <w:sz w:val="24"/>
                <w:szCs w:val="24"/>
                <w:lang w:val="en-US" w:eastAsia="zh-CN"/>
              </w:rPr>
            </w:pPr>
            <w:r>
              <w:rPr>
                <w:rFonts w:ascii="宋体" w:hAnsi="宋体" w:eastAsia="宋体" w:cs="宋体"/>
                <w:sz w:val="24"/>
                <w:szCs w:val="24"/>
                <w:lang w:val="en-US" w:eastAsia="zh-CN"/>
              </w:rPr>
              <w:t>Step2 Inspect the Trace</w:t>
            </w:r>
            <w:r>
              <w:rPr>
                <w:rFonts w:ascii="宋体" w:hAnsi="宋体" w:cs="宋体"/>
                <w:sz w:val="24"/>
                <w:szCs w:val="24"/>
                <w:lang w:val="en-US" w:eastAsia="zh-CN"/>
              </w:rPr>
              <w:t>检查跟踪</w:t>
            </w:r>
          </w:p>
          <w:p w14:paraId="65E6D5AC">
            <w:pPr>
              <w:pStyle w:val="18"/>
              <w:numPr>
                <w:ilvl w:val="0"/>
                <w:numId w:val="0"/>
              </w:numPr>
              <w:spacing w:before="0" w:after="0"/>
              <w:ind w:left="0" w:firstLine="0"/>
              <w:jc w:val="both"/>
              <w:rPr>
                <w:rFonts w:ascii="宋体" w:hAnsi="宋体" w:eastAsia="宋体" w:cs="宋体"/>
                <w:sz w:val="24"/>
                <w:szCs w:val="24"/>
                <w:lang w:val="en-US" w:eastAsia="zh-CN"/>
              </w:rPr>
            </w:pPr>
            <w:r>
              <w:rPr>
                <w:rFonts w:ascii="宋体" w:hAnsi="宋体" w:cs="宋体"/>
                <w:sz w:val="24"/>
                <w:szCs w:val="24"/>
                <w:lang w:val="en-US" w:eastAsia="zh-CN"/>
              </w:rPr>
              <w:t xml:space="preserve">   选择一个数据包，展开其</w:t>
            </w:r>
            <w:r>
              <w:rPr>
                <w:rFonts w:ascii="宋体" w:hAnsi="宋体" w:eastAsia="宋体" w:cs="宋体"/>
                <w:sz w:val="24"/>
                <w:szCs w:val="24"/>
                <w:lang w:val="en-US" w:eastAsia="zh-CN"/>
              </w:rPr>
              <w:t>TCP</w:t>
            </w:r>
            <w:r>
              <w:rPr>
                <w:rFonts w:ascii="宋体" w:hAnsi="宋体" w:cs="宋体"/>
                <w:sz w:val="24"/>
                <w:szCs w:val="24"/>
                <w:lang w:val="en-US" w:eastAsia="zh-CN"/>
              </w:rPr>
              <w:t>协议部分：</w:t>
            </w:r>
          </w:p>
          <w:p w14:paraId="360F65FF">
            <w:pPr>
              <w:pStyle w:val="18"/>
              <w:numPr>
                <w:ilvl w:val="0"/>
                <w:numId w:val="0"/>
              </w:numPr>
              <w:spacing w:before="0" w:after="0"/>
              <w:ind w:left="0" w:firstLine="0"/>
              <w:jc w:val="center"/>
            </w:pPr>
            <w:r>
              <w:drawing>
                <wp:inline distT="0" distB="0" distL="0" distR="0">
                  <wp:extent cx="5400040" cy="3075940"/>
                  <wp:effectExtent l="0" t="0" r="10160" b="1016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6"/>
                          <a:stretch>
                            <a:fillRect/>
                          </a:stretch>
                        </pic:blipFill>
                        <pic:spPr>
                          <a:xfrm>
                            <a:off x="0" y="0"/>
                            <a:ext cx="5400040" cy="3075940"/>
                          </a:xfrm>
                          <a:prstGeom prst="rect">
                            <a:avLst/>
                          </a:prstGeom>
                        </pic:spPr>
                      </pic:pic>
                    </a:graphicData>
                  </a:graphic>
                </wp:inline>
              </w:drawing>
            </w:r>
          </w:p>
          <w:p w14:paraId="5113570D">
            <w:pPr>
              <w:pStyle w:val="18"/>
              <w:numPr>
                <w:ilvl w:val="0"/>
                <w:numId w:val="0"/>
              </w:numPr>
              <w:spacing w:before="0" w:after="0"/>
              <w:ind w:left="0" w:firstLine="420"/>
              <w:jc w:val="both"/>
              <w:rPr>
                <w:rFonts w:ascii="宋体" w:hAnsi="宋体" w:eastAsia="宋体" w:cs="宋体"/>
                <w:sz w:val="24"/>
                <w:szCs w:val="24"/>
                <w:lang w:val="en-US" w:eastAsia="zh-CN"/>
              </w:rPr>
            </w:pPr>
            <w:r>
              <w:rPr>
                <w:rFonts w:ascii="宋体" w:hAnsi="宋体" w:eastAsia="宋体" w:cs="宋体"/>
                <w:sz w:val="24"/>
                <w:szCs w:val="24"/>
                <w:lang w:val="en-US" w:eastAsia="zh-CN"/>
              </w:rPr>
              <w:t>TCP</w:t>
            </w:r>
            <w:r>
              <w:rPr>
                <w:rFonts w:ascii="宋体" w:hAnsi="宋体" w:cs="宋体"/>
                <w:sz w:val="24"/>
                <w:szCs w:val="24"/>
                <w:lang w:val="en-US" w:eastAsia="zh-CN"/>
              </w:rPr>
              <w:t>各字段解释：</w:t>
            </w:r>
          </w:p>
          <w:p w14:paraId="31D62574">
            <w:pPr>
              <w:numPr>
                <w:ilvl w:val="0"/>
                <w:numId w:val="5"/>
              </w:numPr>
              <w:spacing w:before="0" w:after="0"/>
              <w:ind w:left="845" w:hanging="425"/>
              <w:rPr>
                <w:rFonts w:ascii="宋体" w:hAnsi="宋体" w:eastAsia="宋体" w:cs="宋体"/>
                <w:sz w:val="24"/>
                <w:szCs w:val="24"/>
              </w:rPr>
            </w:pPr>
            <w:r>
              <w:rPr>
                <w:rFonts w:ascii="宋体" w:hAnsi="宋体" w:cs="宋体"/>
                <w:sz w:val="24"/>
                <w:szCs w:val="24"/>
              </w:rPr>
              <w:t>端口号范围：</w:t>
            </w:r>
            <w:r>
              <w:rPr>
                <w:rFonts w:ascii="宋体" w:hAnsi="宋体" w:eastAsia="宋体" w:cs="宋体"/>
                <w:sz w:val="24"/>
                <w:szCs w:val="24"/>
              </w:rPr>
              <w:t>0-65535</w:t>
            </w:r>
          </w:p>
          <w:p w14:paraId="0F23A9DE">
            <w:pPr>
              <w:numPr>
                <w:ilvl w:val="0"/>
                <w:numId w:val="5"/>
              </w:numPr>
              <w:spacing w:before="0" w:after="0"/>
              <w:ind w:left="845" w:hanging="425"/>
              <w:rPr>
                <w:rFonts w:ascii="宋体" w:hAnsi="宋体" w:cs="宋体"/>
                <w:sz w:val="24"/>
                <w:szCs w:val="24"/>
              </w:rPr>
            </w:pPr>
            <w:r>
              <w:rPr>
                <w:rFonts w:ascii="宋体" w:hAnsi="宋体" w:cs="宋体"/>
                <w:sz w:val="24"/>
                <w:szCs w:val="24"/>
              </w:rPr>
              <w:t>源端口号：是客户端进程随机生成的，源端口号是发送方（客户端）的端口号，用于标识发送方的进程。</w:t>
            </w:r>
          </w:p>
          <w:p w14:paraId="66A4B2E6">
            <w:pPr>
              <w:numPr>
                <w:ilvl w:val="0"/>
                <w:numId w:val="5"/>
              </w:numPr>
              <w:spacing w:before="0" w:after="0"/>
              <w:ind w:left="845" w:hanging="425"/>
              <w:rPr>
                <w:rFonts w:ascii="宋体" w:hAnsi="宋体" w:cs="宋体"/>
                <w:sz w:val="24"/>
                <w:szCs w:val="24"/>
              </w:rPr>
            </w:pPr>
            <w:r>
              <w:rPr>
                <w:rFonts w:ascii="宋体" w:hAnsi="宋体" w:cs="宋体"/>
                <w:sz w:val="24"/>
                <w:szCs w:val="24"/>
              </w:rPr>
              <w:t>目标端口号：一般是服务器固定的。目标端口号是接收方（服务器）的端口号，用</w:t>
            </w:r>
          </w:p>
          <w:p w14:paraId="00639AEB">
            <w:pPr>
              <w:numPr>
                <w:numId w:val="0"/>
              </w:numPr>
              <w:spacing w:before="0" w:after="0"/>
              <w:ind w:left="420" w:leftChars="0"/>
              <w:rPr>
                <w:rFonts w:ascii="宋体" w:hAnsi="宋体" w:cs="宋体"/>
                <w:sz w:val="24"/>
                <w:szCs w:val="24"/>
              </w:rPr>
            </w:pPr>
            <w:r>
              <w:rPr>
                <w:rFonts w:hint="eastAsia" w:ascii="宋体" w:hAnsi="宋体" w:cs="宋体"/>
                <w:sz w:val="24"/>
                <w:szCs w:val="24"/>
                <w:lang w:val="en-US" w:eastAsia="zh-CN"/>
              </w:rPr>
              <w:t>于</w:t>
            </w:r>
            <w:r>
              <w:rPr>
                <w:rFonts w:ascii="宋体" w:hAnsi="宋体" w:cs="宋体"/>
                <w:sz w:val="24"/>
                <w:szCs w:val="24"/>
              </w:rPr>
              <w:t>标识服务器上的特定服务或应用程序。例如，HTTP服务通常使用端口80。</w:t>
            </w:r>
          </w:p>
          <w:p w14:paraId="0E4DE022">
            <w:pPr>
              <w:numPr>
                <w:ilvl w:val="0"/>
                <w:numId w:val="5"/>
              </w:numPr>
              <w:spacing w:before="0" w:after="0"/>
              <w:ind w:left="845" w:hanging="425"/>
              <w:rPr>
                <w:rFonts w:ascii="宋体" w:hAnsi="宋体" w:eastAsia="宋体" w:cs="宋体"/>
                <w:sz w:val="24"/>
                <w:szCs w:val="24"/>
              </w:rPr>
            </w:pPr>
            <w:r>
              <w:rPr>
                <w:rFonts w:ascii="宋体" w:hAnsi="宋体" w:cs="宋体"/>
                <w:sz w:val="24"/>
                <w:szCs w:val="24"/>
              </w:rPr>
              <w:t>序列号seq</w:t>
            </w:r>
            <w:r>
              <w:rPr>
                <w:rFonts w:ascii="宋体" w:hAnsi="宋体" w:cs="宋体"/>
                <w:sz w:val="24"/>
                <w:szCs w:val="24"/>
              </w:rPr>
              <w:t>：TCP</w:t>
            </w:r>
            <w:r>
              <w:rPr>
                <w:rFonts w:ascii="宋体" w:hAnsi="宋体" w:cs="宋体"/>
                <w:sz w:val="24"/>
                <w:szCs w:val="24"/>
              </w:rPr>
              <w:t>为每个字节都进行了编号。序列号是TCP报文段中第一个字节的序列号。TCP使用序列号来保证数据的有序传输，并对每个字节进行编号。</w:t>
            </w:r>
          </w:p>
          <w:p w14:paraId="26E8C1BE">
            <w:pPr>
              <w:numPr>
                <w:ilvl w:val="0"/>
                <w:numId w:val="5"/>
              </w:numPr>
              <w:spacing w:before="0" w:after="0"/>
              <w:ind w:left="845" w:hanging="425"/>
              <w:rPr>
                <w:rFonts w:ascii="宋体" w:hAnsi="宋体" w:cs="宋体"/>
                <w:sz w:val="24"/>
                <w:szCs w:val="24"/>
              </w:rPr>
            </w:pPr>
            <w:r>
              <w:rPr>
                <w:rFonts w:ascii="宋体" w:hAnsi="宋体" w:cs="宋体"/>
                <w:sz w:val="24"/>
                <w:szCs w:val="24"/>
              </w:rPr>
              <w:t>确认号ack</w:t>
            </w:r>
            <w:r>
              <w:rPr>
                <w:rFonts w:ascii="宋体" w:hAnsi="宋体" w:cs="宋体"/>
                <w:sz w:val="24"/>
                <w:szCs w:val="24"/>
              </w:rPr>
              <w:t>：确认号是期望从对方收到的下一个TCP报文段的第一个字节的序列号。通过确认号，接收方告诉发送方已经成功接收了哪些数据。</w:t>
            </w:r>
          </w:p>
          <w:p w14:paraId="613958C0">
            <w:pPr>
              <w:numPr>
                <w:ilvl w:val="0"/>
                <w:numId w:val="5"/>
              </w:numPr>
              <w:spacing w:before="0" w:after="0"/>
              <w:ind w:left="845" w:hanging="425"/>
              <w:rPr>
                <w:rFonts w:ascii="宋体" w:hAnsi="宋体" w:cs="宋体"/>
                <w:sz w:val="24"/>
                <w:szCs w:val="24"/>
              </w:rPr>
            </w:pPr>
            <w:r>
              <w:rPr>
                <w:rFonts w:ascii="宋体" w:hAnsi="宋体" w:cs="宋体"/>
                <w:sz w:val="24"/>
                <w:szCs w:val="24"/>
              </w:rPr>
              <w:t>首部长度</w:t>
            </w:r>
            <w:r>
              <w:rPr>
                <w:rFonts w:ascii="宋体" w:hAnsi="宋体" w:eastAsia="宋体" w:cs="宋体"/>
                <w:sz w:val="24"/>
                <w:szCs w:val="24"/>
              </w:rPr>
              <w:t>header length</w:t>
            </w:r>
            <w:r>
              <w:rPr>
                <w:rFonts w:ascii="宋体" w:hAnsi="宋体" w:eastAsia="宋体" w:cs="宋体"/>
                <w:sz w:val="24"/>
                <w:szCs w:val="24"/>
              </w:rPr>
              <w:tab/>
            </w:r>
            <w:r>
              <w:rPr>
                <w:rFonts w:ascii="宋体" w:hAnsi="宋体" w:cs="宋体"/>
                <w:sz w:val="24"/>
                <w:szCs w:val="24"/>
              </w:rPr>
              <w:t>给出了</w:t>
            </w:r>
            <w:r>
              <w:rPr>
                <w:rFonts w:ascii="宋体" w:hAnsi="宋体" w:eastAsia="宋体" w:cs="宋体"/>
                <w:sz w:val="24"/>
                <w:szCs w:val="24"/>
              </w:rPr>
              <w:t>TCP</w:t>
            </w:r>
            <w:r>
              <w:rPr>
                <w:rFonts w:ascii="宋体" w:hAnsi="宋体" w:cs="宋体"/>
                <w:sz w:val="24"/>
                <w:szCs w:val="24"/>
              </w:rPr>
              <w:t>报头的长度</w:t>
            </w:r>
            <w:r>
              <w:rPr>
                <w:rFonts w:hint="eastAsia" w:ascii="宋体" w:hAnsi="宋体" w:cs="宋体"/>
                <w:sz w:val="24"/>
                <w:szCs w:val="24"/>
                <w:lang w:eastAsia="zh-CN"/>
              </w:rPr>
              <w:t>，</w:t>
            </w:r>
            <w:r>
              <w:rPr>
                <w:rFonts w:ascii="宋体" w:hAnsi="宋体" w:cs="宋体"/>
                <w:sz w:val="24"/>
                <w:szCs w:val="24"/>
              </w:rPr>
              <w:t>以32位字（4字节）为单位。这个字段允许TCP头具有可变长度。</w:t>
            </w:r>
          </w:p>
          <w:p w14:paraId="58DF5940">
            <w:pPr>
              <w:numPr>
                <w:ilvl w:val="0"/>
                <w:numId w:val="5"/>
              </w:numPr>
              <w:spacing w:before="0" w:after="0"/>
              <w:ind w:left="845" w:hanging="425"/>
              <w:rPr>
                <w:rFonts w:ascii="宋体" w:hAnsi="宋体" w:eastAsia="宋体" w:cs="宋体"/>
                <w:sz w:val="24"/>
                <w:szCs w:val="24"/>
              </w:rPr>
            </w:pPr>
            <w:r>
              <w:rPr>
                <w:rFonts w:ascii="宋体" w:hAnsi="宋体" w:cs="宋体"/>
                <w:sz w:val="24"/>
                <w:szCs w:val="24"/>
              </w:rPr>
              <w:t>标记</w:t>
            </w:r>
            <w:r>
              <w:rPr>
                <w:rFonts w:ascii="宋体" w:hAnsi="宋体" w:eastAsia="宋体" w:cs="宋体"/>
                <w:sz w:val="24"/>
                <w:szCs w:val="24"/>
              </w:rPr>
              <w:t>flags</w:t>
            </w:r>
            <w:r>
              <w:rPr>
                <w:rFonts w:ascii="宋体" w:hAnsi="宋体" w:eastAsia="宋体" w:cs="宋体"/>
                <w:sz w:val="24"/>
                <w:szCs w:val="24"/>
              </w:rPr>
              <w:tab/>
            </w:r>
            <w:r>
              <w:rPr>
                <w:rFonts w:ascii="宋体" w:hAnsi="宋体" w:cs="宋体"/>
                <w:sz w:val="24"/>
                <w:szCs w:val="24"/>
              </w:rPr>
              <w:t>有多个标志位，包括紧急位、确认位、推送位、复位位、同步位、终止位。</w:t>
            </w:r>
          </w:p>
          <w:p w14:paraId="23E201FD">
            <w:pPr>
              <w:numPr>
                <w:ilvl w:val="0"/>
                <w:numId w:val="6"/>
              </w:numPr>
              <w:spacing w:before="0" w:after="0"/>
              <w:ind w:firstLine="480"/>
              <w:rPr>
                <w:rFonts w:ascii="宋体" w:hAnsi="宋体" w:eastAsia="宋体" w:cs="宋体"/>
                <w:sz w:val="24"/>
                <w:szCs w:val="24"/>
              </w:rPr>
            </w:pPr>
            <w:r>
              <w:rPr>
                <w:rFonts w:ascii="宋体" w:hAnsi="宋体" w:eastAsia="宋体" w:cs="宋体"/>
                <w:sz w:val="24"/>
                <w:szCs w:val="24"/>
              </w:rPr>
              <w:t>SYN</w:t>
            </w:r>
            <w:r>
              <w:rPr>
                <w:rFonts w:ascii="宋体" w:hAnsi="宋体" w:cs="宋体"/>
                <w:sz w:val="24"/>
                <w:szCs w:val="24"/>
              </w:rPr>
              <w:t>：请求建立连接位</w:t>
            </w:r>
          </w:p>
          <w:p w14:paraId="5F7A0D29">
            <w:pPr>
              <w:numPr>
                <w:ilvl w:val="0"/>
                <w:numId w:val="6"/>
              </w:numPr>
              <w:spacing w:before="0" w:after="0"/>
              <w:ind w:firstLine="480"/>
              <w:rPr>
                <w:rFonts w:ascii="宋体" w:hAnsi="宋体" w:eastAsia="宋体" w:cs="宋体"/>
                <w:sz w:val="24"/>
                <w:szCs w:val="24"/>
              </w:rPr>
            </w:pPr>
            <w:r>
              <w:rPr>
                <w:rFonts w:ascii="宋体" w:hAnsi="宋体" w:eastAsia="宋体" w:cs="宋体"/>
                <w:sz w:val="24"/>
                <w:szCs w:val="24"/>
              </w:rPr>
              <w:t>FIN</w:t>
            </w:r>
            <w:r>
              <w:rPr>
                <w:rFonts w:ascii="宋体" w:hAnsi="宋体" w:cs="宋体"/>
                <w:sz w:val="24"/>
                <w:szCs w:val="24"/>
              </w:rPr>
              <w:t>：请求断开连接位</w:t>
            </w:r>
          </w:p>
          <w:p w14:paraId="4F9B6E66">
            <w:pPr>
              <w:numPr>
                <w:ilvl w:val="0"/>
                <w:numId w:val="6"/>
              </w:numPr>
              <w:spacing w:before="0" w:after="0"/>
              <w:ind w:firstLine="480"/>
              <w:rPr>
                <w:rFonts w:ascii="宋体" w:hAnsi="宋体" w:eastAsia="宋体" w:cs="宋体"/>
                <w:sz w:val="24"/>
                <w:szCs w:val="24"/>
              </w:rPr>
            </w:pPr>
            <w:r>
              <w:rPr>
                <w:rFonts w:ascii="宋体" w:hAnsi="宋体" w:eastAsia="宋体" w:cs="宋体"/>
                <w:sz w:val="24"/>
                <w:szCs w:val="24"/>
              </w:rPr>
              <w:t>RST</w:t>
            </w:r>
            <w:r>
              <w:rPr>
                <w:rFonts w:ascii="宋体" w:hAnsi="宋体" w:cs="宋体"/>
                <w:sz w:val="24"/>
                <w:szCs w:val="24"/>
              </w:rPr>
              <w:t>：重置位，强制对方断开连接，释放会话</w:t>
            </w:r>
          </w:p>
          <w:p w14:paraId="6B633D3E">
            <w:pPr>
              <w:numPr>
                <w:ilvl w:val="0"/>
                <w:numId w:val="6"/>
              </w:numPr>
              <w:spacing w:before="0" w:after="0"/>
              <w:ind w:firstLine="480"/>
              <w:rPr>
                <w:rFonts w:ascii="宋体" w:hAnsi="宋体" w:eastAsia="宋体" w:cs="宋体"/>
                <w:sz w:val="24"/>
                <w:szCs w:val="24"/>
              </w:rPr>
            </w:pPr>
            <w:r>
              <w:rPr>
                <w:rFonts w:ascii="宋体" w:hAnsi="宋体" w:eastAsia="宋体" w:cs="宋体"/>
                <w:sz w:val="24"/>
                <w:szCs w:val="24"/>
              </w:rPr>
              <w:t>PSH</w:t>
            </w:r>
            <w:r>
              <w:rPr>
                <w:rFonts w:ascii="宋体" w:hAnsi="宋体" w:cs="宋体"/>
                <w:sz w:val="24"/>
                <w:szCs w:val="24"/>
              </w:rPr>
              <w:t>：推送位，推送数据到应用层，为</w:t>
            </w:r>
            <w:r>
              <w:rPr>
                <w:rFonts w:ascii="宋体" w:hAnsi="宋体" w:eastAsia="宋体" w:cs="宋体"/>
                <w:sz w:val="24"/>
                <w:szCs w:val="24"/>
              </w:rPr>
              <w:t>1</w:t>
            </w:r>
            <w:r>
              <w:rPr>
                <w:rFonts w:ascii="宋体" w:hAnsi="宋体" w:cs="宋体"/>
                <w:sz w:val="24"/>
                <w:szCs w:val="24"/>
              </w:rPr>
              <w:t>时为有应用层数据</w:t>
            </w:r>
          </w:p>
          <w:p w14:paraId="7C500F33">
            <w:pPr>
              <w:numPr>
                <w:ilvl w:val="0"/>
                <w:numId w:val="6"/>
              </w:numPr>
              <w:spacing w:before="0" w:after="0"/>
              <w:ind w:firstLine="480"/>
              <w:rPr>
                <w:rFonts w:ascii="宋体" w:hAnsi="宋体" w:eastAsia="宋体" w:cs="宋体"/>
                <w:sz w:val="24"/>
                <w:szCs w:val="24"/>
              </w:rPr>
            </w:pPr>
            <w:r>
              <w:rPr>
                <w:rFonts w:ascii="宋体" w:hAnsi="宋体" w:eastAsia="宋体" w:cs="宋体"/>
                <w:sz w:val="24"/>
                <w:szCs w:val="24"/>
              </w:rPr>
              <w:t>ACK</w:t>
            </w:r>
            <w:r>
              <w:rPr>
                <w:rFonts w:ascii="宋体" w:hAnsi="宋体" w:cs="宋体"/>
                <w:sz w:val="24"/>
                <w:szCs w:val="24"/>
              </w:rPr>
              <w:t>：确认位，该位为开关，为</w:t>
            </w:r>
            <w:r>
              <w:rPr>
                <w:rFonts w:ascii="宋体" w:hAnsi="宋体" w:eastAsia="宋体" w:cs="宋体"/>
                <w:sz w:val="24"/>
                <w:szCs w:val="24"/>
              </w:rPr>
              <w:t>1</w:t>
            </w:r>
            <w:r>
              <w:rPr>
                <w:rFonts w:ascii="宋体" w:hAnsi="宋体" w:cs="宋体"/>
                <w:sz w:val="24"/>
                <w:szCs w:val="24"/>
              </w:rPr>
              <w:t>时</w:t>
            </w:r>
            <w:r>
              <w:rPr>
                <w:rFonts w:ascii="宋体" w:hAnsi="宋体" w:eastAsia="宋体" w:cs="宋体"/>
                <w:sz w:val="24"/>
                <w:szCs w:val="24"/>
              </w:rPr>
              <w:t>ack</w:t>
            </w:r>
            <w:r>
              <w:rPr>
                <w:rFonts w:ascii="宋体" w:hAnsi="宋体" w:cs="宋体"/>
                <w:sz w:val="24"/>
                <w:szCs w:val="24"/>
              </w:rPr>
              <w:t>号有效，为</w:t>
            </w:r>
            <w:r>
              <w:rPr>
                <w:rFonts w:ascii="宋体" w:hAnsi="宋体" w:eastAsia="宋体" w:cs="宋体"/>
                <w:sz w:val="24"/>
                <w:szCs w:val="24"/>
              </w:rPr>
              <w:t>0</w:t>
            </w:r>
            <w:r>
              <w:rPr>
                <w:rFonts w:ascii="宋体" w:hAnsi="宋体" w:cs="宋体"/>
                <w:sz w:val="24"/>
                <w:szCs w:val="24"/>
              </w:rPr>
              <w:t>时无效。</w:t>
            </w:r>
          </w:p>
          <w:p w14:paraId="770D1F02">
            <w:pPr>
              <w:numPr>
                <w:ilvl w:val="0"/>
                <w:numId w:val="6"/>
              </w:numPr>
              <w:spacing w:before="0" w:after="0"/>
              <w:ind w:firstLine="480"/>
              <w:rPr>
                <w:rFonts w:ascii="宋体" w:hAnsi="宋体" w:eastAsia="宋体" w:cs="宋体"/>
                <w:sz w:val="24"/>
                <w:szCs w:val="24"/>
              </w:rPr>
            </w:pPr>
            <w:r>
              <w:rPr>
                <w:rFonts w:ascii="宋体" w:hAnsi="宋体" w:eastAsia="宋体" w:cs="宋体"/>
                <w:sz w:val="24"/>
                <w:szCs w:val="24"/>
              </w:rPr>
              <w:t>URG</w:t>
            </w:r>
            <w:r>
              <w:rPr>
                <w:rFonts w:ascii="宋体" w:hAnsi="宋体" w:cs="宋体"/>
                <w:sz w:val="24"/>
                <w:szCs w:val="24"/>
              </w:rPr>
              <w:t>：紧急位，为</w:t>
            </w:r>
            <w:r>
              <w:rPr>
                <w:rFonts w:ascii="宋体" w:hAnsi="宋体" w:eastAsia="宋体" w:cs="宋体"/>
                <w:sz w:val="24"/>
                <w:szCs w:val="24"/>
              </w:rPr>
              <w:t>1</w:t>
            </w:r>
            <w:r>
              <w:rPr>
                <w:rFonts w:ascii="宋体" w:hAnsi="宋体" w:cs="宋体"/>
                <w:sz w:val="24"/>
                <w:szCs w:val="24"/>
              </w:rPr>
              <w:t>时，代表有些字节为紧急数据，</w:t>
            </w:r>
          </w:p>
          <w:p w14:paraId="27F1272F">
            <w:pPr>
              <w:numPr>
                <w:ilvl w:val="0"/>
                <w:numId w:val="5"/>
              </w:numPr>
              <w:spacing w:before="0" w:after="0"/>
              <w:ind w:left="845" w:hanging="425"/>
              <w:rPr>
                <w:rFonts w:ascii="宋体" w:hAnsi="宋体" w:eastAsia="宋体" w:cs="宋体"/>
                <w:sz w:val="24"/>
                <w:szCs w:val="24"/>
              </w:rPr>
            </w:pPr>
            <w:r>
              <w:rPr>
                <w:rFonts w:ascii="宋体" w:hAnsi="宋体" w:cs="宋体"/>
                <w:sz w:val="24"/>
                <w:szCs w:val="24"/>
              </w:rPr>
              <w:t>窗口大小：</w:t>
            </w:r>
            <w:r>
              <w:rPr>
                <w:rFonts w:ascii="宋体" w:hAnsi="宋体" w:eastAsia="宋体" w:cs="宋体"/>
                <w:sz w:val="24"/>
                <w:szCs w:val="24"/>
              </w:rPr>
              <w:t>win</w:t>
            </w:r>
            <w:r>
              <w:rPr>
                <w:rFonts w:ascii="宋体" w:hAnsi="宋体" w:cs="宋体"/>
                <w:sz w:val="24"/>
                <w:szCs w:val="24"/>
              </w:rPr>
              <w:t>窗口，用于通知发送方自己的缓存大小。</w:t>
            </w:r>
          </w:p>
          <w:p w14:paraId="67018EFC">
            <w:pPr>
              <w:numPr>
                <w:ilvl w:val="0"/>
                <w:numId w:val="5"/>
              </w:numPr>
              <w:spacing w:before="0" w:after="0"/>
              <w:ind w:left="845" w:hanging="425"/>
              <w:rPr>
                <w:rFonts w:ascii="宋体" w:hAnsi="宋体" w:eastAsia="宋体" w:cs="宋体"/>
                <w:sz w:val="24"/>
                <w:szCs w:val="24"/>
                <w:lang w:val="en-US" w:eastAsia="zh-CN"/>
              </w:rPr>
            </w:pPr>
            <w:r>
              <w:rPr>
                <w:rFonts w:ascii="宋体" w:hAnsi="宋体" w:cs="宋体"/>
                <w:sz w:val="24"/>
                <w:szCs w:val="24"/>
              </w:rPr>
              <w:t>校验和：校验和字段用于检测TCP头和数据部分的错误。校验范围是首部和数据两部分。</w:t>
            </w:r>
          </w:p>
          <w:p w14:paraId="0CDE87AF">
            <w:pPr>
              <w:pStyle w:val="18"/>
              <w:numPr>
                <w:ilvl w:val="0"/>
                <w:numId w:val="4"/>
              </w:numPr>
              <w:spacing w:before="0" w:after="0"/>
              <w:ind w:left="425" w:hanging="425"/>
              <w:rPr>
                <w:rFonts w:ascii="宋体" w:hAnsi="宋体" w:eastAsia="宋体" w:cs="宋体"/>
                <w:lang w:val="en-US"/>
              </w:rPr>
            </w:pPr>
            <w:r>
              <w:rPr>
                <w:rFonts w:ascii="宋体" w:hAnsi="宋体" w:eastAsia="宋体" w:cs="宋体"/>
                <w:sz w:val="24"/>
                <w:szCs w:val="24"/>
                <w:lang w:val="en-US" w:eastAsia="zh-CN"/>
              </w:rPr>
              <w:t>Step3: CP Segment Structure TCP</w:t>
            </w:r>
            <w:r>
              <w:rPr>
                <w:rFonts w:ascii="宋体" w:hAnsi="宋体" w:cs="宋体"/>
                <w:sz w:val="24"/>
                <w:szCs w:val="24"/>
                <w:lang w:val="en-US" w:eastAsia="zh-CN"/>
              </w:rPr>
              <w:t>段结构</w:t>
            </w:r>
          </w:p>
          <w:p w14:paraId="1B64D74A">
            <w:pPr>
              <w:pStyle w:val="18"/>
              <w:numPr>
                <w:numId w:val="0"/>
              </w:numPr>
              <w:spacing w:before="0" w:after="0"/>
              <w:ind w:leftChars="0"/>
              <w:rPr>
                <w:rFonts w:hint="default" w:ascii="宋体" w:hAnsi="宋体" w:eastAsia="宋体" w:cs="宋体"/>
                <w:lang w:val="en-US"/>
              </w:rPr>
            </w:pPr>
            <w:r>
              <w:rPr>
                <w:rFonts w:hint="eastAsia" w:ascii="宋体" w:hAnsi="宋体" w:cs="宋体"/>
                <w:sz w:val="24"/>
                <w:szCs w:val="24"/>
                <w:lang w:val="en-US" w:eastAsia="zh-CN"/>
              </w:rPr>
              <w:t>如下图（单位：字节）</w:t>
            </w:r>
          </w:p>
          <w:tbl>
            <w:tblPr>
              <w:tblStyle w:val="9"/>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214"/>
              <w:gridCol w:w="1216"/>
              <w:gridCol w:w="1215"/>
              <w:gridCol w:w="1215"/>
              <w:gridCol w:w="1214"/>
              <w:gridCol w:w="1215"/>
            </w:tblGrid>
            <w:tr w14:paraId="0B67C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tcPr>
                <w:p w14:paraId="71EF3947">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源端口</w:t>
                  </w:r>
                </w:p>
              </w:tc>
              <w:tc>
                <w:tcPr>
                  <w:tcW w:w="1214" w:type="dxa"/>
                </w:tcPr>
                <w:p w14:paraId="06541947">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目的端口</w:t>
                  </w:r>
                </w:p>
              </w:tc>
              <w:tc>
                <w:tcPr>
                  <w:tcW w:w="1216" w:type="dxa"/>
                </w:tcPr>
                <w:p w14:paraId="55AB882D">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seq</w:t>
                  </w:r>
                </w:p>
              </w:tc>
              <w:tc>
                <w:tcPr>
                  <w:tcW w:w="1215" w:type="dxa"/>
                </w:tcPr>
                <w:p w14:paraId="306D1964">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ack</w:t>
                  </w:r>
                </w:p>
              </w:tc>
              <w:tc>
                <w:tcPr>
                  <w:tcW w:w="1215" w:type="dxa"/>
                </w:tcPr>
                <w:p w14:paraId="78A19EE9">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头部长度</w:t>
                  </w:r>
                </w:p>
              </w:tc>
              <w:tc>
                <w:tcPr>
                  <w:tcW w:w="1214" w:type="dxa"/>
                </w:tcPr>
                <w:p w14:paraId="1DD1C3FF">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标识位</w:t>
                  </w:r>
                </w:p>
              </w:tc>
              <w:tc>
                <w:tcPr>
                  <w:tcW w:w="1215" w:type="dxa"/>
                </w:tcPr>
                <w:p w14:paraId="3D50B0AE">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窗口大小</w:t>
                  </w:r>
                </w:p>
              </w:tc>
            </w:tr>
            <w:tr w14:paraId="1E528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tcPr>
                <w:p w14:paraId="6DB7443F">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2</w:t>
                  </w:r>
                </w:p>
              </w:tc>
              <w:tc>
                <w:tcPr>
                  <w:tcW w:w="1214" w:type="dxa"/>
                </w:tcPr>
                <w:p w14:paraId="15598CBB">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2</w:t>
                  </w:r>
                </w:p>
              </w:tc>
              <w:tc>
                <w:tcPr>
                  <w:tcW w:w="1216" w:type="dxa"/>
                </w:tcPr>
                <w:p w14:paraId="6A940D03">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4</w:t>
                  </w:r>
                </w:p>
              </w:tc>
              <w:tc>
                <w:tcPr>
                  <w:tcW w:w="1215" w:type="dxa"/>
                </w:tcPr>
                <w:p w14:paraId="585E8433">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4</w:t>
                  </w:r>
                </w:p>
              </w:tc>
              <w:tc>
                <w:tcPr>
                  <w:tcW w:w="2429" w:type="dxa"/>
                  <w:gridSpan w:val="2"/>
                </w:tcPr>
                <w:p w14:paraId="381F9187">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2</w:t>
                  </w:r>
                </w:p>
              </w:tc>
              <w:tc>
                <w:tcPr>
                  <w:tcW w:w="1215" w:type="dxa"/>
                </w:tcPr>
                <w:p w14:paraId="481E0DF1">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eastAsia="宋体" w:cs="宋体"/>
                      <w:bCs/>
                      <w:position w:val="0"/>
                      <w:sz w:val="24"/>
                      <w:szCs w:val="24"/>
                      <w:vertAlign w:val="baseline"/>
                      <w:lang w:val="en-US" w:eastAsia="zh-CN"/>
                    </w:rPr>
                    <w:t>2</w:t>
                  </w:r>
                </w:p>
              </w:tc>
            </w:tr>
          </w:tbl>
          <w:p w14:paraId="41AEEDB6">
            <w:pPr>
              <w:tabs>
                <w:tab w:val="left" w:pos="312"/>
              </w:tabs>
              <w:spacing w:before="0" w:after="0"/>
              <w:rPr>
                <w:rFonts w:ascii="宋体" w:hAnsi="宋体" w:eastAsia="宋体" w:cs="宋体"/>
                <w:bCs/>
                <w:sz w:val="24"/>
                <w:szCs w:val="24"/>
              </w:rPr>
            </w:pPr>
          </w:p>
          <w:tbl>
            <w:tblPr>
              <w:tblStyle w:val="9"/>
              <w:tblW w:w="8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2128"/>
              <w:gridCol w:w="2129"/>
              <w:gridCol w:w="2128"/>
            </w:tblGrid>
            <w:tr w14:paraId="75E5F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tcPr>
                <w:p w14:paraId="7D07AFE1">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校验和</w:t>
                  </w:r>
                </w:p>
              </w:tc>
              <w:tc>
                <w:tcPr>
                  <w:tcW w:w="2128" w:type="dxa"/>
                </w:tcPr>
                <w:p w14:paraId="1FF15348">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紧急指针</w:t>
                  </w:r>
                </w:p>
              </w:tc>
              <w:tc>
                <w:tcPr>
                  <w:tcW w:w="2129" w:type="dxa"/>
                </w:tcPr>
                <w:p w14:paraId="113070AF">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选项</w:t>
                  </w:r>
                </w:p>
              </w:tc>
              <w:tc>
                <w:tcPr>
                  <w:tcW w:w="2128" w:type="dxa"/>
                </w:tcPr>
                <w:p w14:paraId="21B1BA87">
                  <w:pPr>
                    <w:tabs>
                      <w:tab w:val="left" w:pos="312"/>
                    </w:tabs>
                    <w:spacing w:before="0" w:after="0"/>
                    <w:rPr>
                      <w:rFonts w:ascii="宋体" w:hAnsi="宋体" w:eastAsia="宋体" w:cs="宋体"/>
                      <w:bCs/>
                      <w:position w:val="0"/>
                      <w:sz w:val="24"/>
                      <w:szCs w:val="24"/>
                      <w:vertAlign w:val="baseline"/>
                      <w:lang w:val="en-US" w:eastAsia="zh-CN"/>
                    </w:rPr>
                  </w:pPr>
                  <w:r>
                    <w:rPr>
                      <w:rFonts w:ascii="宋体" w:hAnsi="宋体" w:cs="宋体"/>
                      <w:bCs/>
                      <w:position w:val="0"/>
                      <w:sz w:val="24"/>
                      <w:szCs w:val="24"/>
                      <w:vertAlign w:val="baseline"/>
                      <w:lang w:val="en-US" w:eastAsia="zh-CN"/>
                    </w:rPr>
                    <w:t>载荷</w:t>
                  </w:r>
                </w:p>
              </w:tc>
            </w:tr>
            <w:tr w14:paraId="3D774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tcPr>
                <w:p w14:paraId="2F0684AE">
                  <w:pPr>
                    <w:tabs>
                      <w:tab w:val="left" w:pos="312"/>
                    </w:tabs>
                    <w:spacing w:before="0" w:after="0"/>
                    <w:rPr>
                      <w:rFonts w:ascii="宋体" w:hAnsi="宋体" w:eastAsia="宋体" w:cs="宋体"/>
                      <w:bCs/>
                      <w:position w:val="0"/>
                      <w:sz w:val="24"/>
                      <w:szCs w:val="24"/>
                      <w:vertAlign w:val="baseline"/>
                    </w:rPr>
                  </w:pPr>
                  <w:r>
                    <w:rPr>
                      <w:rFonts w:ascii="宋体" w:hAnsi="宋体" w:eastAsia="宋体" w:cs="宋体"/>
                      <w:bCs/>
                      <w:position w:val="0"/>
                      <w:sz w:val="24"/>
                      <w:szCs w:val="24"/>
                      <w:vertAlign w:val="baseline"/>
                      <w:lang w:val="en-US" w:eastAsia="zh-CN"/>
                    </w:rPr>
                    <w:t>2</w:t>
                  </w:r>
                </w:p>
              </w:tc>
              <w:tc>
                <w:tcPr>
                  <w:tcW w:w="2128" w:type="dxa"/>
                </w:tcPr>
                <w:p w14:paraId="6AB9F2CD">
                  <w:pPr>
                    <w:tabs>
                      <w:tab w:val="left" w:pos="312"/>
                    </w:tabs>
                    <w:spacing w:before="0" w:after="0"/>
                    <w:rPr>
                      <w:rFonts w:ascii="宋体" w:hAnsi="宋体" w:eastAsia="宋体" w:cs="宋体"/>
                      <w:bCs/>
                      <w:position w:val="0"/>
                      <w:sz w:val="24"/>
                      <w:szCs w:val="24"/>
                      <w:vertAlign w:val="baseline"/>
                    </w:rPr>
                  </w:pPr>
                  <w:r>
                    <w:rPr>
                      <w:rFonts w:ascii="宋体" w:hAnsi="宋体" w:eastAsia="宋体" w:cs="宋体"/>
                      <w:bCs/>
                      <w:position w:val="0"/>
                      <w:sz w:val="24"/>
                      <w:szCs w:val="24"/>
                      <w:vertAlign w:val="baseline"/>
                      <w:lang w:val="en-US" w:eastAsia="zh-CN"/>
                    </w:rPr>
                    <w:t>2</w:t>
                  </w:r>
                </w:p>
              </w:tc>
              <w:tc>
                <w:tcPr>
                  <w:tcW w:w="2129" w:type="dxa"/>
                </w:tcPr>
                <w:p w14:paraId="7A1AA521">
                  <w:pPr>
                    <w:tabs>
                      <w:tab w:val="left" w:pos="312"/>
                    </w:tabs>
                    <w:spacing w:before="0" w:after="0"/>
                    <w:rPr>
                      <w:rFonts w:ascii="宋体" w:hAnsi="宋体" w:eastAsia="宋体" w:cs="宋体"/>
                      <w:bCs/>
                      <w:position w:val="0"/>
                      <w:sz w:val="24"/>
                      <w:szCs w:val="24"/>
                      <w:vertAlign w:val="baseline"/>
                    </w:rPr>
                  </w:pPr>
                  <w:r>
                    <w:rPr>
                      <w:rFonts w:ascii="宋体" w:hAnsi="宋体" w:eastAsia="宋体" w:cs="宋体"/>
                      <w:bCs/>
                      <w:position w:val="0"/>
                      <w:sz w:val="24"/>
                      <w:szCs w:val="24"/>
                      <w:vertAlign w:val="baseline"/>
                      <w:lang w:val="en-US" w:eastAsia="zh-CN"/>
                    </w:rPr>
                    <w:t>12</w:t>
                  </w:r>
                </w:p>
              </w:tc>
              <w:tc>
                <w:tcPr>
                  <w:tcW w:w="2128" w:type="dxa"/>
                </w:tcPr>
                <w:p w14:paraId="2B43943F">
                  <w:pPr>
                    <w:tabs>
                      <w:tab w:val="left" w:pos="312"/>
                    </w:tabs>
                    <w:spacing w:before="0" w:after="0"/>
                    <w:rPr>
                      <w:rFonts w:ascii="宋体" w:hAnsi="宋体" w:eastAsia="宋体" w:cs="宋体"/>
                      <w:bCs/>
                      <w:position w:val="0"/>
                      <w:sz w:val="24"/>
                      <w:szCs w:val="24"/>
                      <w:vertAlign w:val="baseline"/>
                    </w:rPr>
                  </w:pPr>
                  <w:r>
                    <w:rPr>
                      <w:rFonts w:ascii="宋体" w:hAnsi="宋体" w:eastAsia="宋体" w:cs="宋体"/>
                      <w:bCs/>
                      <w:position w:val="0"/>
                      <w:sz w:val="24"/>
                      <w:szCs w:val="24"/>
                      <w:vertAlign w:val="baseline"/>
                      <w:lang w:val="en-US" w:eastAsia="zh-CN"/>
                    </w:rPr>
                    <w:t>14</w:t>
                  </w:r>
                </w:p>
              </w:tc>
            </w:tr>
          </w:tbl>
          <w:p w14:paraId="55137BC7">
            <w:pPr>
              <w:pStyle w:val="18"/>
              <w:numPr>
                <w:ilvl w:val="0"/>
                <w:numId w:val="0"/>
              </w:numPr>
              <w:spacing w:before="0" w:after="0"/>
              <w:ind w:left="0" w:firstLine="0"/>
              <w:rPr>
                <w:rFonts w:ascii="宋体" w:hAnsi="宋体" w:eastAsia="宋体" w:cs="宋体"/>
                <w:lang w:val="en-US"/>
              </w:rPr>
            </w:pPr>
          </w:p>
          <w:p w14:paraId="65C3EC30">
            <w:pPr>
              <w:pStyle w:val="18"/>
              <w:numPr>
                <w:ilvl w:val="0"/>
                <w:numId w:val="4"/>
              </w:numPr>
              <w:spacing w:before="0" w:after="0"/>
              <w:ind w:left="425" w:hanging="425"/>
              <w:rPr>
                <w:rFonts w:ascii="宋体" w:hAnsi="宋体" w:eastAsia="宋体" w:cs="宋体"/>
                <w:sz w:val="24"/>
                <w:szCs w:val="24"/>
                <w:lang w:val="en-US" w:eastAsia="zh-CN"/>
              </w:rPr>
            </w:pPr>
            <w:r>
              <w:rPr>
                <w:rFonts w:ascii="宋体" w:hAnsi="宋体" w:eastAsia="宋体" w:cs="宋体"/>
                <w:sz w:val="24"/>
                <w:szCs w:val="24"/>
                <w:lang w:val="en-US" w:eastAsia="zh-CN"/>
              </w:rPr>
              <w:t>Step4</w:t>
            </w:r>
            <w:r>
              <w:rPr>
                <w:rFonts w:ascii="宋体" w:hAnsi="宋体" w:cs="宋体"/>
                <w:sz w:val="24"/>
                <w:szCs w:val="24"/>
                <w:lang w:val="en-US" w:eastAsia="zh-CN"/>
              </w:rPr>
              <w:t>：</w:t>
            </w:r>
            <w:r>
              <w:rPr>
                <w:rFonts w:ascii="宋体" w:hAnsi="宋体" w:eastAsia="宋体" w:cs="宋体"/>
                <w:sz w:val="24"/>
                <w:szCs w:val="24"/>
                <w:lang w:val="en-US" w:eastAsia="zh-CN"/>
              </w:rPr>
              <w:t>TCP Connection Setup/Teardown TCP</w:t>
            </w:r>
            <w:r>
              <w:rPr>
                <w:rFonts w:ascii="宋体" w:hAnsi="宋体" w:cs="宋体"/>
                <w:sz w:val="24"/>
                <w:szCs w:val="24"/>
                <w:lang w:val="en-US" w:eastAsia="zh-CN"/>
              </w:rPr>
              <w:t>连接建立</w:t>
            </w:r>
            <w:r>
              <w:rPr>
                <w:rFonts w:ascii="宋体" w:hAnsi="宋体" w:eastAsia="宋体" w:cs="宋体"/>
                <w:sz w:val="24"/>
                <w:szCs w:val="24"/>
                <w:lang w:val="en-US" w:eastAsia="zh-CN"/>
              </w:rPr>
              <w:t>/</w:t>
            </w:r>
            <w:r>
              <w:rPr>
                <w:rFonts w:ascii="宋体" w:hAnsi="宋体" w:cs="宋体"/>
                <w:sz w:val="24"/>
                <w:szCs w:val="24"/>
                <w:lang w:val="en-US" w:eastAsia="zh-CN"/>
              </w:rPr>
              <w:t>释放</w:t>
            </w:r>
          </w:p>
          <w:p w14:paraId="54F6D9DA">
            <w:pPr>
              <w:pStyle w:val="18"/>
              <w:numPr>
                <w:ilvl w:val="0"/>
                <w:numId w:val="0"/>
              </w:numPr>
              <w:spacing w:before="0" w:after="0"/>
              <w:ind w:left="0" w:firstLine="480"/>
              <w:jc w:val="both"/>
              <w:rPr>
                <w:rFonts w:ascii="宋体" w:hAnsi="宋体" w:eastAsia="宋体" w:cs="宋体"/>
                <w:sz w:val="24"/>
                <w:szCs w:val="24"/>
                <w:lang w:val="en-US" w:eastAsia="zh-CN"/>
              </w:rPr>
            </w:pPr>
            <w:r>
              <w:rPr>
                <w:rFonts w:ascii="宋体" w:hAnsi="宋体" w:cs="宋体"/>
                <w:sz w:val="24"/>
                <w:szCs w:val="24"/>
                <w:lang w:val="en-US" w:eastAsia="zh-CN"/>
              </w:rPr>
              <w:t>过滤器表达式“</w:t>
            </w:r>
            <w:r>
              <w:rPr>
                <w:rFonts w:ascii="宋体" w:hAnsi="宋体" w:eastAsia="宋体" w:cs="宋体"/>
                <w:sz w:val="24"/>
                <w:szCs w:val="24"/>
                <w:lang w:val="en-US" w:eastAsia="zh-CN"/>
              </w:rPr>
              <w:t>tcp.flags.syn==1”</w:t>
            </w:r>
            <w:r>
              <w:rPr>
                <w:rFonts w:ascii="宋体" w:hAnsi="宋体" w:cs="宋体"/>
                <w:sz w:val="24"/>
                <w:szCs w:val="24"/>
                <w:lang w:val="en-US" w:eastAsia="zh-CN"/>
              </w:rPr>
              <w:t>搜索</w:t>
            </w:r>
            <w:r>
              <w:rPr>
                <w:rFonts w:ascii="宋体" w:hAnsi="宋体" w:eastAsia="宋体" w:cs="宋体"/>
                <w:sz w:val="24"/>
                <w:szCs w:val="24"/>
                <w:lang w:val="en-US" w:eastAsia="zh-CN"/>
              </w:rPr>
              <w:t>SYN</w:t>
            </w:r>
            <w:r>
              <w:rPr>
                <w:rFonts w:ascii="宋体" w:hAnsi="宋体" w:cs="宋体"/>
                <w:sz w:val="24"/>
                <w:szCs w:val="24"/>
                <w:lang w:val="en-US" w:eastAsia="zh-CN"/>
              </w:rPr>
              <w:t>标志为</w:t>
            </w:r>
            <w:r>
              <w:rPr>
                <w:rFonts w:ascii="宋体" w:hAnsi="宋体" w:eastAsia="宋体" w:cs="宋体"/>
                <w:sz w:val="24"/>
                <w:szCs w:val="24"/>
                <w:lang w:val="en-US" w:eastAsia="zh-CN"/>
              </w:rPr>
              <w:t>on</w:t>
            </w:r>
            <w:r>
              <w:rPr>
                <w:rFonts w:ascii="宋体" w:hAnsi="宋体" w:cs="宋体"/>
                <w:sz w:val="24"/>
                <w:szCs w:val="24"/>
                <w:lang w:val="en-US" w:eastAsia="zh-CN"/>
              </w:rPr>
              <w:t>的数据包。“</w:t>
            </w:r>
            <w:r>
              <w:rPr>
                <w:rFonts w:ascii="宋体" w:hAnsi="宋体" w:eastAsia="宋体" w:cs="宋体"/>
                <w:sz w:val="24"/>
                <w:szCs w:val="24"/>
                <w:lang w:val="en-US" w:eastAsia="zh-CN"/>
              </w:rPr>
              <w:t>SYN</w:t>
            </w:r>
            <w:r>
              <w:rPr>
                <w:rFonts w:ascii="宋体" w:hAnsi="宋体" w:cs="宋体"/>
                <w:sz w:val="24"/>
                <w:szCs w:val="24"/>
                <w:lang w:val="en-US" w:eastAsia="zh-CN"/>
              </w:rPr>
              <w:t>数据包”是三方握手的开始。远程服务器应使用设置了</w:t>
            </w:r>
            <w:r>
              <w:rPr>
                <w:rFonts w:ascii="宋体" w:hAnsi="宋体" w:eastAsia="宋体" w:cs="宋体"/>
                <w:sz w:val="24"/>
                <w:szCs w:val="24"/>
                <w:lang w:val="en-US" w:eastAsia="zh-CN"/>
              </w:rPr>
              <w:t>SYN</w:t>
            </w:r>
            <w:r>
              <w:rPr>
                <w:rFonts w:ascii="宋体" w:hAnsi="宋体" w:cs="宋体"/>
                <w:sz w:val="24"/>
                <w:szCs w:val="24"/>
                <w:lang w:val="en-US" w:eastAsia="zh-CN"/>
              </w:rPr>
              <w:t>和</w:t>
            </w:r>
            <w:r>
              <w:rPr>
                <w:rFonts w:ascii="宋体" w:hAnsi="宋体" w:eastAsia="宋体" w:cs="宋体"/>
                <w:sz w:val="24"/>
                <w:szCs w:val="24"/>
                <w:lang w:val="en-US" w:eastAsia="zh-CN"/>
              </w:rPr>
              <w:t>ACK</w:t>
            </w:r>
            <w:r>
              <w:rPr>
                <w:rFonts w:ascii="宋体" w:hAnsi="宋体" w:cs="宋体"/>
                <w:sz w:val="24"/>
                <w:szCs w:val="24"/>
                <w:lang w:val="en-US" w:eastAsia="zh-CN"/>
              </w:rPr>
              <w:t>标志的</w:t>
            </w:r>
            <w:r>
              <w:rPr>
                <w:rFonts w:ascii="宋体" w:hAnsi="宋体" w:eastAsia="宋体" w:cs="宋体"/>
                <w:sz w:val="24"/>
                <w:szCs w:val="24"/>
                <w:lang w:val="en-US" w:eastAsia="zh-CN"/>
              </w:rPr>
              <w:t>TCP</w:t>
            </w:r>
            <w:r>
              <w:rPr>
                <w:rFonts w:ascii="宋体" w:hAnsi="宋体" w:cs="宋体"/>
                <w:sz w:val="24"/>
                <w:szCs w:val="24"/>
                <w:lang w:val="en-US" w:eastAsia="zh-CN"/>
              </w:rPr>
              <w:t>段或“</w:t>
            </w:r>
            <w:r>
              <w:rPr>
                <w:rFonts w:ascii="宋体" w:hAnsi="宋体" w:eastAsia="宋体" w:cs="宋体"/>
                <w:sz w:val="24"/>
                <w:szCs w:val="24"/>
                <w:lang w:val="en-US" w:eastAsia="zh-CN"/>
              </w:rPr>
              <w:t>SYN ACK</w:t>
            </w:r>
            <w:r>
              <w:rPr>
                <w:rFonts w:ascii="宋体" w:hAnsi="宋体" w:cs="宋体"/>
                <w:sz w:val="24"/>
                <w:szCs w:val="24"/>
                <w:lang w:val="en-US" w:eastAsia="zh-CN"/>
              </w:rPr>
              <w:t>数据包”进行应答。</w:t>
            </w:r>
          </w:p>
          <w:p w14:paraId="75AE39AD">
            <w:pPr>
              <w:pStyle w:val="18"/>
              <w:numPr>
                <w:ilvl w:val="0"/>
                <w:numId w:val="0"/>
              </w:numPr>
              <w:spacing w:before="0" w:after="0"/>
              <w:ind w:left="0" w:firstLine="480"/>
              <w:jc w:val="both"/>
            </w:pPr>
            <w:r>
              <w:drawing>
                <wp:inline distT="0" distB="0" distL="114300" distR="114300">
                  <wp:extent cx="6108065" cy="4429760"/>
                  <wp:effectExtent l="0" t="0" r="6985"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6108065" cy="4429760"/>
                          </a:xfrm>
                          <a:prstGeom prst="rect">
                            <a:avLst/>
                          </a:prstGeom>
                          <a:noFill/>
                          <a:ln>
                            <a:noFill/>
                          </a:ln>
                        </pic:spPr>
                      </pic:pic>
                    </a:graphicData>
                  </a:graphic>
                </wp:inline>
              </w:drawing>
            </w:r>
          </w:p>
          <w:p w14:paraId="4ACB0139">
            <w:pPr>
              <w:pStyle w:val="18"/>
              <w:numPr>
                <w:ilvl w:val="0"/>
                <w:numId w:val="0"/>
              </w:numPr>
              <w:spacing w:before="0" w:after="0"/>
              <w:ind w:left="0" w:firstLine="480"/>
              <w:jc w:val="both"/>
              <w:rPr>
                <w:rFonts w:ascii="宋体" w:hAnsi="宋体" w:eastAsia="宋体" w:cs="宋体"/>
                <w:sz w:val="24"/>
                <w:szCs w:val="24"/>
                <w:lang w:val="en-US" w:eastAsia="zh-CN"/>
              </w:rPr>
            </w:pPr>
            <w:r>
              <w:rPr>
                <w:rFonts w:ascii="宋体" w:hAnsi="宋体" w:cs="宋体"/>
                <w:sz w:val="24"/>
                <w:szCs w:val="24"/>
              </w:rPr>
              <w:t>三次握手的时间序列图</w:t>
            </w:r>
            <w:r>
              <w:rPr>
                <w:rFonts w:ascii="宋体" w:hAnsi="宋体" w:eastAsia="宋体" w:cs="宋体"/>
                <w:sz w:val="24"/>
                <w:szCs w:val="24"/>
                <w:lang w:val="en-US" w:eastAsia="zh-CN"/>
              </w:rPr>
              <w:t>:</w:t>
            </w:r>
          </w:p>
          <w:p w14:paraId="368840EA">
            <w:pPr>
              <w:pStyle w:val="18"/>
              <w:numPr>
                <w:ilvl w:val="0"/>
                <w:numId w:val="0"/>
              </w:numPr>
              <w:spacing w:before="0" w:after="0"/>
              <w:ind w:left="0" w:firstLine="480"/>
              <w:jc w:val="center"/>
              <w:rPr>
                <w:rFonts w:ascii="宋体" w:hAnsi="宋体" w:eastAsia="宋体" w:cs="宋体"/>
                <w:sz w:val="24"/>
                <w:szCs w:val="24"/>
                <w:lang w:val="en-US" w:eastAsia="zh-CN"/>
              </w:rPr>
            </w:pPr>
            <w:r>
              <w:rPr>
                <w:rFonts w:ascii="宋体" w:hAnsi="宋体" w:eastAsia="宋体" w:cs="宋体"/>
                <w:sz w:val="24"/>
                <w:szCs w:val="24"/>
                <w:lang w:val="en-US" w:eastAsia="zh-CN"/>
              </w:rPr>
              <w:drawing>
                <wp:inline distT="0" distB="0" distL="114300" distR="114300">
                  <wp:extent cx="6103620" cy="2746375"/>
                  <wp:effectExtent l="0" t="0" r="11430" b="15875"/>
                  <wp:docPr id="11" name="图片 11" descr="173555594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35555944912"/>
                          <pic:cNvPicPr>
                            <a:picLocks noChangeAspect="1"/>
                          </pic:cNvPicPr>
                        </pic:nvPicPr>
                        <pic:blipFill>
                          <a:blip r:embed="rId8"/>
                          <a:stretch>
                            <a:fillRect/>
                          </a:stretch>
                        </pic:blipFill>
                        <pic:spPr>
                          <a:xfrm>
                            <a:off x="0" y="0"/>
                            <a:ext cx="6103620" cy="2746375"/>
                          </a:xfrm>
                          <a:prstGeom prst="rect">
                            <a:avLst/>
                          </a:prstGeom>
                        </pic:spPr>
                      </pic:pic>
                    </a:graphicData>
                  </a:graphic>
                </wp:inline>
              </w:drawing>
            </w:r>
          </w:p>
          <w:p w14:paraId="3308D616">
            <w:pPr>
              <w:pStyle w:val="18"/>
              <w:numPr>
                <w:ilvl w:val="0"/>
                <w:numId w:val="0"/>
              </w:numPr>
              <w:spacing w:before="0" w:after="0"/>
              <w:ind w:left="0" w:firstLine="480"/>
              <w:jc w:val="both"/>
              <w:rPr>
                <w:rFonts w:ascii="宋体" w:hAnsi="宋体" w:eastAsia="宋体" w:cs="宋体"/>
                <w:sz w:val="24"/>
                <w:szCs w:val="24"/>
                <w:lang w:val="en-US" w:eastAsia="zh-CN"/>
              </w:rPr>
            </w:pPr>
            <w:r>
              <w:rPr>
                <w:rFonts w:ascii="宋体" w:hAnsi="宋体" w:cs="宋体"/>
                <w:sz w:val="24"/>
                <w:szCs w:val="24"/>
                <w:lang w:val="en-US" w:eastAsia="zh-CN"/>
              </w:rPr>
              <w:t>回答以下问题：</w:t>
            </w:r>
          </w:p>
          <w:p w14:paraId="2FD111CD">
            <w:pPr>
              <w:pStyle w:val="18"/>
              <w:numPr>
                <w:ilvl w:val="0"/>
                <w:numId w:val="7"/>
              </w:numPr>
              <w:spacing w:before="0" w:after="0"/>
              <w:ind w:left="845" w:hanging="425"/>
              <w:jc w:val="both"/>
              <w:rPr>
                <w:rFonts w:ascii="宋体" w:hAnsi="宋体" w:eastAsia="宋体" w:cs="宋体"/>
                <w:sz w:val="24"/>
                <w:szCs w:val="24"/>
                <w:lang w:val="en-US" w:eastAsia="zh-CN"/>
              </w:rPr>
            </w:pPr>
            <w:r>
              <w:rPr>
                <w:rFonts w:ascii="宋体" w:hAnsi="宋体" w:cs="宋体"/>
                <w:sz w:val="24"/>
                <w:szCs w:val="24"/>
                <w:lang w:val="en-US" w:eastAsia="zh-CN"/>
              </w:rPr>
              <w:t>在</w:t>
            </w:r>
            <w:r>
              <w:rPr>
                <w:rFonts w:ascii="宋体" w:hAnsi="宋体" w:eastAsia="宋体" w:cs="宋体"/>
                <w:sz w:val="24"/>
                <w:szCs w:val="24"/>
                <w:lang w:val="en-US" w:eastAsia="zh-CN"/>
              </w:rPr>
              <w:t>SYN</w:t>
            </w:r>
            <w:r>
              <w:rPr>
                <w:rFonts w:ascii="宋体" w:hAnsi="宋体" w:cs="宋体"/>
                <w:sz w:val="24"/>
                <w:szCs w:val="24"/>
                <w:lang w:val="en-US" w:eastAsia="zh-CN"/>
              </w:rPr>
              <w:t>数据包上，</w:t>
            </w:r>
            <w:r>
              <w:rPr>
                <w:rFonts w:ascii="宋体" w:hAnsi="宋体" w:eastAsia="宋体" w:cs="宋体"/>
                <w:sz w:val="24"/>
                <w:szCs w:val="24"/>
                <w:lang w:val="en-US" w:eastAsia="zh-CN"/>
              </w:rPr>
              <w:t>TCP</w:t>
            </w:r>
            <w:r>
              <w:rPr>
                <w:rFonts w:ascii="宋体" w:hAnsi="宋体" w:cs="宋体"/>
                <w:sz w:val="24"/>
                <w:szCs w:val="24"/>
                <w:lang w:val="en-US" w:eastAsia="zh-CN"/>
              </w:rPr>
              <w:t>包含了哪些选项字段以供跟踪。</w:t>
            </w:r>
          </w:p>
          <w:p w14:paraId="312CB465">
            <w:pPr>
              <w:pStyle w:val="18"/>
              <w:numPr>
                <w:ilvl w:val="0"/>
                <w:numId w:val="0"/>
              </w:numPr>
              <w:spacing w:before="0" w:after="0"/>
              <w:ind w:left="420" w:firstLine="0"/>
              <w:jc w:val="both"/>
              <w:rPr>
                <w:rFonts w:ascii="宋体" w:hAnsi="宋体" w:eastAsia="宋体" w:cs="宋体"/>
                <w:sz w:val="24"/>
                <w:szCs w:val="24"/>
                <w:lang w:val="en-US" w:eastAsia="zh-CN"/>
              </w:rPr>
            </w:pPr>
            <w:r>
              <w:rPr>
                <w:rFonts w:ascii="宋体" w:hAnsi="宋体" w:eastAsia="宋体" w:cs="宋体"/>
                <w:sz w:val="24"/>
                <w:szCs w:val="24"/>
                <w:lang w:val="en-US" w:eastAsia="zh-CN"/>
              </w:rPr>
              <w:t>ACK</w:t>
            </w:r>
            <w:r>
              <w:rPr>
                <w:rFonts w:ascii="宋体" w:hAnsi="宋体" w:cs="宋体"/>
                <w:sz w:val="24"/>
                <w:szCs w:val="24"/>
                <w:lang w:val="en-US" w:eastAsia="zh-CN"/>
              </w:rPr>
              <w:t>和</w:t>
            </w:r>
            <w:r>
              <w:rPr>
                <w:rFonts w:ascii="宋体" w:hAnsi="宋体" w:eastAsia="宋体" w:cs="宋体"/>
                <w:sz w:val="24"/>
                <w:szCs w:val="24"/>
                <w:lang w:val="en-US" w:eastAsia="zh-CN"/>
              </w:rPr>
              <w:t>SYN</w:t>
            </w:r>
            <w:r>
              <w:rPr>
                <w:rFonts w:ascii="宋体" w:hAnsi="宋体" w:cs="宋体"/>
                <w:sz w:val="24"/>
                <w:szCs w:val="24"/>
                <w:lang w:val="en-US" w:eastAsia="zh-CN"/>
              </w:rPr>
              <w:t>。</w:t>
            </w:r>
          </w:p>
          <w:p w14:paraId="24080351">
            <w:pPr>
              <w:pStyle w:val="18"/>
              <w:numPr>
                <w:ilvl w:val="0"/>
                <w:numId w:val="0"/>
              </w:numPr>
              <w:spacing w:before="0" w:after="0"/>
              <w:ind w:left="420" w:firstLine="0"/>
              <w:jc w:val="both"/>
              <w:rPr>
                <w:rFonts w:ascii="宋体" w:hAnsi="宋体" w:eastAsia="宋体" w:cs="宋体"/>
                <w:sz w:val="24"/>
                <w:szCs w:val="24"/>
                <w:lang w:val="en-US" w:eastAsia="zh-CN"/>
              </w:rPr>
            </w:pPr>
            <w:r>
              <w:rPr>
                <w:rFonts w:ascii="宋体" w:hAnsi="宋体" w:cs="宋体"/>
                <w:b/>
                <w:bCs/>
                <w:sz w:val="24"/>
                <w:szCs w:val="24"/>
                <w:lang w:val="en-US" w:eastAsia="zh-CN"/>
              </w:rPr>
              <w:t>连接释放</w:t>
            </w:r>
            <w:r>
              <w:rPr>
                <w:rFonts w:ascii="宋体" w:hAnsi="宋体" w:cs="宋体"/>
                <w:sz w:val="24"/>
                <w:szCs w:val="24"/>
                <w:lang w:val="en-US" w:eastAsia="zh-CN"/>
              </w:rPr>
              <w:t>：最后，在下载完成后关闭</w:t>
            </w:r>
            <w:r>
              <w:rPr>
                <w:rFonts w:ascii="宋体" w:hAnsi="宋体" w:eastAsia="宋体" w:cs="宋体"/>
                <w:sz w:val="24"/>
                <w:szCs w:val="24"/>
                <w:lang w:val="en-US" w:eastAsia="zh-CN"/>
              </w:rPr>
              <w:t>TCP</w:t>
            </w:r>
            <w:r>
              <w:rPr>
                <w:rFonts w:ascii="宋体" w:hAnsi="宋体" w:cs="宋体"/>
                <w:sz w:val="24"/>
                <w:szCs w:val="24"/>
                <w:lang w:val="en-US" w:eastAsia="zh-CN"/>
              </w:rPr>
              <w:t>连接。这通常在</w:t>
            </w:r>
            <w:r>
              <w:rPr>
                <w:rFonts w:ascii="宋体" w:hAnsi="宋体" w:eastAsia="宋体" w:cs="宋体"/>
                <w:sz w:val="24"/>
                <w:szCs w:val="24"/>
                <w:lang w:val="en-US" w:eastAsia="zh-CN"/>
              </w:rPr>
              <w:t xml:space="preserve">FIN </w:t>
            </w:r>
            <w:r>
              <w:rPr>
                <w:rFonts w:ascii="宋体" w:hAnsi="宋体" w:cs="宋体"/>
                <w:sz w:val="24"/>
                <w:szCs w:val="24"/>
                <w:lang w:val="en-US" w:eastAsia="zh-CN"/>
              </w:rPr>
              <w:t>环节中完成。每一方向另一方发送</w:t>
            </w:r>
            <w:r>
              <w:rPr>
                <w:rFonts w:ascii="宋体" w:hAnsi="宋体" w:eastAsia="宋体" w:cs="宋体"/>
                <w:sz w:val="24"/>
                <w:szCs w:val="24"/>
                <w:lang w:val="en-US" w:eastAsia="zh-CN"/>
              </w:rPr>
              <w:t>FIN</w:t>
            </w:r>
            <w:r>
              <w:rPr>
                <w:rFonts w:ascii="宋体" w:hAnsi="宋体" w:cs="宋体"/>
                <w:sz w:val="24"/>
                <w:szCs w:val="24"/>
                <w:lang w:val="en-US" w:eastAsia="zh-CN"/>
              </w:rPr>
              <w:t>，并确认收到</w:t>
            </w:r>
            <w:r>
              <w:rPr>
                <w:rFonts w:ascii="宋体" w:hAnsi="宋体" w:eastAsia="宋体" w:cs="宋体"/>
                <w:sz w:val="24"/>
                <w:szCs w:val="24"/>
                <w:lang w:val="en-US" w:eastAsia="zh-CN"/>
              </w:rPr>
              <w:t>FIN;</w:t>
            </w:r>
            <w:r>
              <w:rPr>
                <w:rFonts w:ascii="宋体" w:hAnsi="宋体" w:cs="宋体"/>
                <w:sz w:val="24"/>
                <w:szCs w:val="24"/>
                <w:lang w:val="en-US" w:eastAsia="zh-CN"/>
              </w:rPr>
              <w:t>这类似于三次握手。或者，当一端发送</w:t>
            </w:r>
            <w:r>
              <w:rPr>
                <w:rFonts w:ascii="宋体" w:hAnsi="宋体" w:eastAsia="宋体" w:cs="宋体"/>
                <w:sz w:val="24"/>
                <w:szCs w:val="24"/>
                <w:lang w:val="en-US" w:eastAsia="zh-CN"/>
              </w:rPr>
              <w:t>RST (Reset)</w:t>
            </w:r>
            <w:r>
              <w:rPr>
                <w:rFonts w:ascii="宋体" w:hAnsi="宋体" w:cs="宋体"/>
                <w:sz w:val="24"/>
                <w:szCs w:val="24"/>
                <w:lang w:val="en-US" w:eastAsia="zh-CN"/>
              </w:rPr>
              <w:t>时，连接可能突然断开。此报文不需要被对方确认。</w:t>
            </w:r>
          </w:p>
          <w:p w14:paraId="7D367B72">
            <w:pPr>
              <w:pStyle w:val="18"/>
              <w:numPr>
                <w:ilvl w:val="0"/>
                <w:numId w:val="0"/>
              </w:numPr>
              <w:spacing w:before="0" w:after="0"/>
              <w:ind w:left="420" w:firstLine="0"/>
              <w:jc w:val="center"/>
              <w:rPr>
                <w:rFonts w:ascii="宋体" w:hAnsi="宋体" w:eastAsia="宋体" w:cs="宋体"/>
                <w:sz w:val="24"/>
                <w:szCs w:val="24"/>
                <w:lang w:val="en-US" w:eastAsia="zh-CN"/>
              </w:rPr>
            </w:pPr>
            <w:r>
              <w:rPr>
                <w:rFonts w:ascii="宋体" w:hAnsi="宋体" w:eastAsia="宋体" w:cs="宋体"/>
                <w:sz w:val="24"/>
                <w:szCs w:val="24"/>
                <w:lang w:val="en-US" w:eastAsia="zh-CN"/>
              </w:rPr>
              <w:drawing>
                <wp:inline distT="0" distB="0" distL="114300" distR="114300">
                  <wp:extent cx="6103620" cy="2746375"/>
                  <wp:effectExtent l="0" t="0" r="11430" b="15875"/>
                  <wp:docPr id="12" name="图片 12" descr="173555601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35556010017"/>
                          <pic:cNvPicPr>
                            <a:picLocks noChangeAspect="1"/>
                          </pic:cNvPicPr>
                        </pic:nvPicPr>
                        <pic:blipFill>
                          <a:blip r:embed="rId9"/>
                          <a:stretch>
                            <a:fillRect/>
                          </a:stretch>
                        </pic:blipFill>
                        <pic:spPr>
                          <a:xfrm>
                            <a:off x="0" y="0"/>
                            <a:ext cx="6103620" cy="2746375"/>
                          </a:xfrm>
                          <a:prstGeom prst="rect">
                            <a:avLst/>
                          </a:prstGeom>
                        </pic:spPr>
                      </pic:pic>
                    </a:graphicData>
                  </a:graphic>
                </wp:inline>
              </w:drawing>
            </w:r>
          </w:p>
          <w:p w14:paraId="24CDA469">
            <w:pPr>
              <w:pStyle w:val="18"/>
              <w:numPr>
                <w:ilvl w:val="0"/>
                <w:numId w:val="8"/>
              </w:numPr>
              <w:spacing w:before="0" w:after="0"/>
              <w:ind w:left="425" w:hanging="425"/>
              <w:jc w:val="both"/>
              <w:rPr>
                <w:rFonts w:ascii="宋体" w:hAnsi="宋体" w:eastAsia="宋体" w:cs="宋体"/>
                <w:sz w:val="24"/>
                <w:szCs w:val="24"/>
                <w:lang w:val="en-US" w:eastAsia="zh-CN"/>
              </w:rPr>
            </w:pPr>
            <w:r>
              <w:rPr>
                <w:rFonts w:ascii="宋体" w:hAnsi="宋体" w:eastAsia="宋体" w:cs="宋体"/>
                <w:sz w:val="24"/>
                <w:szCs w:val="24"/>
                <w:lang w:val="en-US" w:eastAsia="zh-CN"/>
              </w:rPr>
              <w:t>TCP Data Transfer TCP</w:t>
            </w:r>
            <w:r>
              <w:rPr>
                <w:rFonts w:ascii="宋体" w:hAnsi="宋体" w:cs="宋体"/>
                <w:sz w:val="24"/>
                <w:szCs w:val="24"/>
                <w:lang w:val="en-US" w:eastAsia="zh-CN"/>
              </w:rPr>
              <w:t>数据传输</w:t>
            </w:r>
          </w:p>
          <w:p w14:paraId="49844161">
            <w:pPr>
              <w:pStyle w:val="18"/>
              <w:numPr>
                <w:ilvl w:val="0"/>
                <w:numId w:val="0"/>
              </w:numPr>
              <w:spacing w:before="0" w:after="0"/>
              <w:ind w:left="0" w:firstLine="0"/>
              <w:jc w:val="center"/>
              <w:rPr>
                <w:rFonts w:ascii="宋体" w:hAnsi="宋体" w:eastAsia="宋体" w:cs="宋体"/>
                <w:sz w:val="24"/>
                <w:szCs w:val="24"/>
                <w:lang w:val="en-US" w:eastAsia="zh-CN"/>
              </w:rPr>
            </w:pPr>
            <w:r>
              <w:drawing>
                <wp:inline distT="0" distB="0" distL="0" distR="0">
                  <wp:extent cx="5003800" cy="2684780"/>
                  <wp:effectExtent l="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noChangeArrowheads="1"/>
                          </pic:cNvPicPr>
                        </pic:nvPicPr>
                        <pic:blipFill>
                          <a:blip r:embed="rId10"/>
                          <a:srcRect l="2219" t="2330"/>
                          <a:stretch>
                            <a:fillRect/>
                          </a:stretch>
                        </pic:blipFill>
                        <pic:spPr>
                          <a:xfrm>
                            <a:off x="0" y="0"/>
                            <a:ext cx="5003800" cy="2684780"/>
                          </a:xfrm>
                          <a:prstGeom prst="rect">
                            <a:avLst/>
                          </a:prstGeom>
                        </pic:spPr>
                      </pic:pic>
                    </a:graphicData>
                  </a:graphic>
                </wp:inline>
              </w:drawing>
            </w:r>
          </w:p>
          <w:p w14:paraId="5B6E60CB">
            <w:pPr>
              <w:pStyle w:val="18"/>
              <w:numPr>
                <w:ilvl w:val="0"/>
                <w:numId w:val="9"/>
              </w:numPr>
              <w:spacing w:before="0" w:after="0"/>
              <w:ind w:left="845" w:hanging="425"/>
              <w:jc w:val="both"/>
              <w:rPr>
                <w:rFonts w:ascii="宋体" w:hAnsi="宋体" w:eastAsia="宋体" w:cs="宋体"/>
                <w:sz w:val="24"/>
                <w:szCs w:val="24"/>
                <w:lang w:val="en-US" w:eastAsia="zh-CN"/>
              </w:rPr>
            </w:pPr>
            <w:r>
              <w:rPr>
                <w:rFonts w:ascii="宋体" w:hAnsi="宋体" w:cs="宋体"/>
                <w:sz w:val="24"/>
                <w:szCs w:val="24"/>
                <w:lang w:val="en-US" w:eastAsia="zh-CN"/>
              </w:rPr>
              <w:t>当</w:t>
            </w:r>
            <w:r>
              <w:rPr>
                <w:rFonts w:ascii="宋体" w:hAnsi="宋体" w:eastAsia="宋体" w:cs="宋体"/>
                <w:sz w:val="24"/>
                <w:szCs w:val="24"/>
                <w:lang w:val="en-US" w:eastAsia="zh-CN"/>
              </w:rPr>
              <w:t>TCP</w:t>
            </w:r>
            <w:r>
              <w:rPr>
                <w:rFonts w:ascii="宋体" w:hAnsi="宋体" w:cs="宋体"/>
                <w:sz w:val="24"/>
                <w:szCs w:val="24"/>
                <w:lang w:val="en-US" w:eastAsia="zh-CN"/>
              </w:rPr>
              <w:t>连接正常的时候，下载方向的粗略数据速率</w:t>
            </w:r>
            <w:r>
              <w:rPr>
                <w:rFonts w:ascii="宋体" w:hAnsi="宋体" w:eastAsia="宋体" w:cs="宋体"/>
                <w:sz w:val="24"/>
                <w:szCs w:val="24"/>
                <w:lang w:val="en-US" w:eastAsia="zh-CN"/>
              </w:rPr>
              <w:t>(</w:t>
            </w:r>
            <w:r>
              <w:rPr>
                <w:rFonts w:ascii="宋体" w:hAnsi="宋体" w:cs="宋体"/>
                <w:sz w:val="24"/>
                <w:szCs w:val="24"/>
                <w:lang w:val="en-US" w:eastAsia="zh-CN"/>
              </w:rPr>
              <w:t>以包</w:t>
            </w:r>
            <w:r>
              <w:rPr>
                <w:rFonts w:ascii="宋体" w:hAnsi="宋体" w:eastAsia="宋体" w:cs="宋体"/>
                <w:sz w:val="24"/>
                <w:szCs w:val="24"/>
                <w:lang w:val="en-US" w:eastAsia="zh-CN"/>
              </w:rPr>
              <w:t>/</w:t>
            </w:r>
            <w:r>
              <w:rPr>
                <w:rFonts w:ascii="宋体" w:hAnsi="宋体" w:cs="宋体"/>
                <w:sz w:val="24"/>
                <w:szCs w:val="24"/>
                <w:lang w:val="en-US" w:eastAsia="zh-CN"/>
              </w:rPr>
              <w:t>秒或位</w:t>
            </w:r>
            <w:r>
              <w:rPr>
                <w:rFonts w:ascii="宋体" w:hAnsi="宋体" w:eastAsia="宋体" w:cs="宋体"/>
                <w:sz w:val="24"/>
                <w:szCs w:val="24"/>
                <w:lang w:val="en-US" w:eastAsia="zh-CN"/>
              </w:rPr>
              <w:t>/</w:t>
            </w:r>
            <w:r>
              <w:rPr>
                <w:rFonts w:ascii="宋体" w:hAnsi="宋体" w:cs="宋体"/>
                <w:sz w:val="24"/>
                <w:szCs w:val="24"/>
                <w:lang w:val="en-US" w:eastAsia="zh-CN"/>
              </w:rPr>
              <w:t>秒为单位</w:t>
            </w:r>
            <w:r>
              <w:rPr>
                <w:rFonts w:ascii="宋体" w:hAnsi="宋体" w:eastAsia="宋体" w:cs="宋体"/>
                <w:sz w:val="24"/>
                <w:szCs w:val="24"/>
                <w:lang w:val="en-US" w:eastAsia="zh-CN"/>
              </w:rPr>
              <w:t>)</w:t>
            </w:r>
            <w:r>
              <w:rPr>
                <w:rFonts w:ascii="宋体" w:hAnsi="宋体" w:cs="宋体"/>
                <w:sz w:val="24"/>
                <w:szCs w:val="24"/>
                <w:lang w:val="en-US" w:eastAsia="zh-CN"/>
              </w:rPr>
              <w:t>是多少？</w:t>
            </w:r>
          </w:p>
          <w:p w14:paraId="3AD61824">
            <w:pPr>
              <w:pStyle w:val="18"/>
              <w:numPr>
                <w:ilvl w:val="0"/>
                <w:numId w:val="0"/>
              </w:numPr>
              <w:spacing w:before="0" w:after="0"/>
              <w:ind w:left="420" w:firstLine="480"/>
              <w:jc w:val="both"/>
              <w:rPr>
                <w:rFonts w:ascii="宋体" w:hAnsi="宋体" w:eastAsia="宋体" w:cs="宋体"/>
                <w:sz w:val="24"/>
                <w:szCs w:val="24"/>
                <w:lang w:val="en-US" w:eastAsia="zh-CN"/>
              </w:rPr>
            </w:pPr>
            <w:r>
              <w:rPr>
                <w:rFonts w:ascii="宋体" w:hAnsi="宋体" w:cs="宋体"/>
                <w:sz w:val="24"/>
                <w:szCs w:val="24"/>
                <w:lang w:val="en-US" w:eastAsia="zh-CN"/>
              </w:rPr>
              <w:t>答：大约是</w:t>
            </w:r>
            <w:r>
              <w:rPr>
                <w:rFonts w:ascii="宋体" w:hAnsi="宋体" w:eastAsia="宋体" w:cs="宋体"/>
                <w:sz w:val="24"/>
                <w:szCs w:val="24"/>
                <w:lang w:val="en-US" w:eastAsia="zh-CN"/>
              </w:rPr>
              <w:t>1.3Mbps</w:t>
            </w:r>
          </w:p>
          <w:p w14:paraId="101E0587">
            <w:pPr>
              <w:pStyle w:val="18"/>
              <w:numPr>
                <w:ilvl w:val="0"/>
                <w:numId w:val="9"/>
              </w:numPr>
              <w:spacing w:before="0" w:after="0"/>
              <w:ind w:left="845" w:hanging="425"/>
              <w:jc w:val="both"/>
              <w:rPr>
                <w:rFonts w:ascii="宋体" w:hAnsi="宋体" w:eastAsia="宋体" w:cs="宋体"/>
                <w:sz w:val="24"/>
                <w:szCs w:val="24"/>
                <w:lang w:val="en-US" w:eastAsia="zh-CN"/>
              </w:rPr>
            </w:pPr>
            <w:r>
              <w:rPr>
                <w:rFonts w:ascii="宋体" w:hAnsi="宋体" w:cs="宋体"/>
                <w:sz w:val="24"/>
                <w:szCs w:val="24"/>
                <w:lang w:val="en-US" w:eastAsia="zh-CN"/>
              </w:rPr>
              <w:t>内容占下载率的百分比是多少</w:t>
            </w:r>
            <w:r>
              <w:rPr>
                <w:rFonts w:ascii="宋体" w:hAnsi="宋体" w:eastAsia="宋体" w:cs="宋体"/>
                <w:sz w:val="24"/>
                <w:szCs w:val="24"/>
                <w:lang w:val="en-US" w:eastAsia="zh-CN"/>
              </w:rPr>
              <w:t>?</w:t>
            </w:r>
            <w:r>
              <w:rPr>
                <w:rFonts w:ascii="宋体" w:hAnsi="宋体" w:cs="宋体"/>
                <w:sz w:val="24"/>
                <w:szCs w:val="24"/>
                <w:lang w:val="en-US" w:eastAsia="zh-CN"/>
              </w:rPr>
              <w:t>展示你的计算。</w:t>
            </w:r>
          </w:p>
          <w:p w14:paraId="3BA7389B">
            <w:pPr>
              <w:pStyle w:val="18"/>
              <w:numPr>
                <w:ilvl w:val="0"/>
                <w:numId w:val="0"/>
              </w:numPr>
              <w:spacing w:before="0" w:after="0"/>
              <w:ind w:left="420" w:firstLine="0"/>
              <w:jc w:val="both"/>
              <w:rPr>
                <w:rFonts w:ascii="宋体" w:hAnsi="宋体" w:eastAsia="宋体" w:cs="宋体"/>
                <w:sz w:val="24"/>
                <w:szCs w:val="24"/>
                <w:lang w:val="en-US" w:eastAsia="zh-CN"/>
              </w:rPr>
            </w:pPr>
            <w:r>
              <w:rPr>
                <w:rFonts w:ascii="宋体" w:hAnsi="宋体" w:cs="宋体"/>
                <w:sz w:val="24"/>
                <w:szCs w:val="24"/>
                <w:lang w:val="en-US" w:eastAsia="zh-CN"/>
              </w:rPr>
              <w:t xml:space="preserve">    答：整体大小为</w:t>
            </w:r>
            <w:r>
              <w:rPr>
                <w:rFonts w:ascii="宋体" w:hAnsi="宋体" w:eastAsia="宋体" w:cs="宋体"/>
                <w:sz w:val="24"/>
                <w:szCs w:val="24"/>
                <w:lang w:val="en-US" w:eastAsia="zh-CN"/>
              </w:rPr>
              <w:t>1466</w:t>
            </w:r>
            <w:r>
              <w:rPr>
                <w:rFonts w:ascii="宋体" w:hAnsi="宋体" w:cs="宋体"/>
                <w:sz w:val="24"/>
                <w:szCs w:val="24"/>
                <w:lang w:val="en-US" w:eastAsia="zh-CN"/>
              </w:rPr>
              <w:t>字节，其中</w:t>
            </w:r>
            <w:r>
              <w:rPr>
                <w:rFonts w:ascii="宋体" w:hAnsi="宋体" w:eastAsia="宋体" w:cs="宋体"/>
                <w:sz w:val="24"/>
                <w:szCs w:val="24"/>
                <w:lang w:val="en-US" w:eastAsia="zh-CN"/>
              </w:rPr>
              <w:t>TCP</w:t>
            </w:r>
            <w:r>
              <w:rPr>
                <w:rFonts w:ascii="宋体" w:hAnsi="宋体" w:cs="宋体"/>
                <w:sz w:val="24"/>
                <w:szCs w:val="24"/>
                <w:lang w:val="en-US" w:eastAsia="zh-CN"/>
              </w:rPr>
              <w:t>载荷大小为</w:t>
            </w:r>
            <w:r>
              <w:rPr>
                <w:rFonts w:ascii="宋体" w:hAnsi="宋体" w:eastAsia="宋体" w:cs="宋体"/>
                <w:sz w:val="24"/>
                <w:szCs w:val="24"/>
                <w:lang w:val="en-US" w:eastAsia="zh-CN"/>
              </w:rPr>
              <w:t>1368</w:t>
            </w:r>
            <w:r>
              <w:rPr>
                <w:rFonts w:ascii="宋体" w:hAnsi="宋体" w:cs="宋体"/>
                <w:sz w:val="24"/>
                <w:szCs w:val="24"/>
                <w:lang w:val="en-US" w:eastAsia="zh-CN"/>
              </w:rPr>
              <w:t>字节，下载速率中下载内容占</w:t>
            </w:r>
            <w:r>
              <w:rPr>
                <w:rFonts w:ascii="宋体" w:hAnsi="宋体" w:eastAsia="宋体" w:cs="宋体"/>
                <w:sz w:val="24"/>
                <w:szCs w:val="24"/>
                <w:lang w:val="en-US" w:eastAsia="zh-CN"/>
              </w:rPr>
              <w:t>93.3%</w:t>
            </w:r>
            <w:r>
              <w:rPr>
                <w:rFonts w:ascii="宋体" w:hAnsi="宋体" w:cs="宋体"/>
                <w:sz w:val="24"/>
                <w:szCs w:val="24"/>
                <w:lang w:val="en-US" w:eastAsia="zh-CN"/>
              </w:rPr>
              <w:t>。</w:t>
            </w:r>
          </w:p>
          <w:p w14:paraId="69DD10DB">
            <w:pPr>
              <w:pStyle w:val="18"/>
              <w:numPr>
                <w:ilvl w:val="0"/>
                <w:numId w:val="9"/>
              </w:numPr>
              <w:spacing w:before="0" w:after="0"/>
              <w:ind w:left="845" w:hanging="425"/>
              <w:jc w:val="both"/>
              <w:rPr>
                <w:rFonts w:ascii="宋体" w:hAnsi="宋体" w:eastAsia="宋体" w:cs="宋体"/>
                <w:sz w:val="24"/>
                <w:szCs w:val="24"/>
                <w:lang w:val="en-US" w:eastAsia="zh-CN"/>
              </w:rPr>
            </w:pPr>
            <w:r>
              <w:rPr>
                <w:rFonts w:ascii="宋体" w:hAnsi="宋体" w:cs="宋体"/>
                <w:sz w:val="24"/>
                <w:szCs w:val="24"/>
                <w:lang w:val="en-US" w:eastAsia="zh-CN"/>
              </w:rPr>
              <w:t>由于</w:t>
            </w:r>
            <w:r>
              <w:rPr>
                <w:rFonts w:ascii="宋体" w:hAnsi="宋体" w:eastAsia="宋体" w:cs="宋体"/>
                <w:sz w:val="24"/>
                <w:szCs w:val="24"/>
                <w:lang w:val="en-US" w:eastAsia="zh-CN"/>
              </w:rPr>
              <w:t>ACK</w:t>
            </w:r>
            <w:r>
              <w:rPr>
                <w:rFonts w:ascii="宋体" w:hAnsi="宋体" w:cs="宋体"/>
                <w:sz w:val="24"/>
                <w:szCs w:val="24"/>
                <w:lang w:val="en-US" w:eastAsia="zh-CN"/>
              </w:rPr>
              <w:t>报文，上传方向的粗略速率</w:t>
            </w:r>
            <w:r>
              <w:rPr>
                <w:rFonts w:ascii="宋体" w:hAnsi="宋体" w:eastAsia="宋体" w:cs="宋体"/>
                <w:sz w:val="24"/>
                <w:szCs w:val="24"/>
                <w:lang w:val="en-US" w:eastAsia="zh-CN"/>
              </w:rPr>
              <w:t>(</w:t>
            </w:r>
            <w:r>
              <w:rPr>
                <w:rFonts w:ascii="宋体" w:hAnsi="宋体" w:cs="宋体"/>
                <w:sz w:val="24"/>
                <w:szCs w:val="24"/>
                <w:lang w:val="en-US" w:eastAsia="zh-CN"/>
              </w:rPr>
              <w:t>比特</w:t>
            </w:r>
            <w:r>
              <w:rPr>
                <w:rFonts w:ascii="宋体" w:hAnsi="宋体" w:eastAsia="宋体" w:cs="宋体"/>
                <w:sz w:val="24"/>
                <w:szCs w:val="24"/>
                <w:lang w:val="en-US" w:eastAsia="zh-CN"/>
              </w:rPr>
              <w:t>/</w:t>
            </w:r>
            <w:r>
              <w:rPr>
                <w:rFonts w:ascii="宋体" w:hAnsi="宋体" w:cs="宋体"/>
                <w:sz w:val="24"/>
                <w:szCs w:val="24"/>
                <w:lang w:val="en-US" w:eastAsia="zh-CN"/>
              </w:rPr>
              <w:t>秒</w:t>
            </w:r>
            <w:r>
              <w:rPr>
                <w:rFonts w:ascii="宋体" w:hAnsi="宋体" w:eastAsia="宋体" w:cs="宋体"/>
                <w:sz w:val="24"/>
                <w:szCs w:val="24"/>
                <w:lang w:val="en-US" w:eastAsia="zh-CN"/>
              </w:rPr>
              <w:t>)</w:t>
            </w:r>
            <w:r>
              <w:rPr>
                <w:rFonts w:ascii="宋体" w:hAnsi="宋体" w:cs="宋体"/>
                <w:sz w:val="24"/>
                <w:szCs w:val="24"/>
                <w:lang w:val="en-US" w:eastAsia="zh-CN"/>
              </w:rPr>
              <w:t>是多少？</w:t>
            </w:r>
          </w:p>
          <w:p w14:paraId="29F9FADD">
            <w:pPr>
              <w:pStyle w:val="18"/>
              <w:numPr>
                <w:ilvl w:val="0"/>
                <w:numId w:val="0"/>
              </w:numPr>
              <w:spacing w:before="0" w:after="0"/>
              <w:ind w:left="420" w:firstLine="480"/>
              <w:jc w:val="both"/>
              <w:rPr>
                <w:rFonts w:ascii="宋体" w:hAnsi="宋体" w:eastAsia="宋体" w:cs="宋体"/>
                <w:sz w:val="24"/>
                <w:szCs w:val="24"/>
                <w:lang w:val="en-US" w:eastAsia="zh-CN"/>
              </w:rPr>
            </w:pPr>
            <w:r>
              <w:rPr>
                <w:rFonts w:ascii="宋体" w:hAnsi="宋体" w:cs="宋体"/>
                <w:sz w:val="24"/>
                <w:szCs w:val="24"/>
                <w:lang w:val="en-US" w:eastAsia="zh-CN"/>
              </w:rPr>
              <w:t>答：</w:t>
            </w:r>
            <w:bookmarkStart w:id="0" w:name="_GoBack"/>
            <w:bookmarkEnd w:id="0"/>
            <w:r>
              <w:rPr>
                <w:rFonts w:ascii="宋体" w:hAnsi="宋体" w:eastAsia="宋体" w:cs="宋体"/>
                <w:sz w:val="24"/>
                <w:szCs w:val="24"/>
                <w:lang w:val="en-US" w:eastAsia="zh-CN"/>
              </w:rPr>
              <w:t>250bits/s</w:t>
            </w:r>
          </w:p>
          <w:p w14:paraId="468F5040">
            <w:pPr>
              <w:pStyle w:val="18"/>
              <w:numPr>
                <w:ilvl w:val="0"/>
                <w:numId w:val="9"/>
              </w:numPr>
              <w:spacing w:before="0" w:after="0"/>
              <w:ind w:left="845" w:hanging="425"/>
              <w:jc w:val="both"/>
              <w:rPr>
                <w:rFonts w:ascii="宋体" w:hAnsi="宋体" w:eastAsia="宋体" w:cs="宋体"/>
                <w:sz w:val="24"/>
                <w:szCs w:val="24"/>
                <w:lang w:val="en-US" w:eastAsia="zh-CN"/>
              </w:rPr>
            </w:pPr>
            <w:r>
              <w:rPr>
                <w:rFonts w:ascii="宋体" w:hAnsi="宋体" w:cs="宋体"/>
                <w:sz w:val="24"/>
                <w:szCs w:val="24"/>
                <w:lang w:val="en-US" w:eastAsia="zh-CN"/>
              </w:rPr>
              <w:t>如果最近从服务器接收到的</w:t>
            </w:r>
            <w:r>
              <w:rPr>
                <w:rFonts w:ascii="宋体" w:hAnsi="宋体" w:eastAsia="宋体" w:cs="宋体"/>
                <w:sz w:val="24"/>
                <w:szCs w:val="24"/>
                <w:lang w:val="en-US" w:eastAsia="zh-CN"/>
              </w:rPr>
              <w:t>TCP</w:t>
            </w:r>
            <w:r>
              <w:rPr>
                <w:rFonts w:ascii="宋体" w:hAnsi="宋体" w:cs="宋体"/>
                <w:sz w:val="24"/>
                <w:szCs w:val="24"/>
                <w:lang w:val="en-US" w:eastAsia="zh-CN"/>
              </w:rPr>
              <w:t>段的序列号是</w:t>
            </w:r>
            <w:r>
              <w:rPr>
                <w:rFonts w:ascii="宋体" w:hAnsi="宋体" w:eastAsia="宋体" w:cs="宋体"/>
                <w:sz w:val="24"/>
                <w:szCs w:val="24"/>
                <w:lang w:val="en-US" w:eastAsia="zh-CN"/>
              </w:rPr>
              <w:t>X</w:t>
            </w:r>
            <w:r>
              <w:rPr>
                <w:rFonts w:ascii="宋体" w:hAnsi="宋体" w:cs="宋体"/>
                <w:sz w:val="24"/>
                <w:szCs w:val="24"/>
                <w:lang w:val="en-US" w:eastAsia="zh-CN"/>
              </w:rPr>
              <w:t>，那么下一个传输的</w:t>
            </w:r>
            <w:r>
              <w:rPr>
                <w:rFonts w:ascii="宋体" w:hAnsi="宋体" w:eastAsia="宋体" w:cs="宋体"/>
                <w:sz w:val="24"/>
                <w:szCs w:val="24"/>
                <w:lang w:val="en-US" w:eastAsia="zh-CN"/>
              </w:rPr>
              <w:t>TCP</w:t>
            </w:r>
            <w:r>
              <w:rPr>
                <w:rFonts w:ascii="宋体" w:hAnsi="宋体" w:cs="宋体"/>
                <w:sz w:val="24"/>
                <w:szCs w:val="24"/>
                <w:lang w:val="en-US" w:eastAsia="zh-CN"/>
              </w:rPr>
              <w:t>段携带的</w:t>
            </w:r>
            <w:r>
              <w:rPr>
                <w:rFonts w:ascii="宋体" w:hAnsi="宋体" w:eastAsia="宋体" w:cs="宋体"/>
                <w:sz w:val="24"/>
                <w:szCs w:val="24"/>
                <w:lang w:val="en-US" w:eastAsia="zh-CN"/>
              </w:rPr>
              <w:t>ACK</w:t>
            </w:r>
            <w:r>
              <w:rPr>
                <w:rFonts w:ascii="宋体" w:hAnsi="宋体" w:cs="宋体"/>
                <w:sz w:val="24"/>
                <w:szCs w:val="24"/>
                <w:lang w:val="en-US" w:eastAsia="zh-CN"/>
              </w:rPr>
              <w:t>号是什么</w:t>
            </w:r>
            <w:r>
              <w:rPr>
                <w:rFonts w:ascii="宋体" w:hAnsi="宋体" w:eastAsia="宋体" w:cs="宋体"/>
                <w:sz w:val="24"/>
                <w:szCs w:val="24"/>
                <w:lang w:val="en-US" w:eastAsia="zh-CN"/>
              </w:rPr>
              <w:t>?</w:t>
            </w:r>
          </w:p>
          <w:p w14:paraId="12FE9576">
            <w:pPr>
              <w:pStyle w:val="18"/>
              <w:numPr>
                <w:numId w:val="0"/>
              </w:numPr>
              <w:spacing w:before="0" w:after="0"/>
              <w:ind w:left="420" w:leftChars="0"/>
              <w:jc w:val="both"/>
              <w:rPr>
                <w:rFonts w:ascii="宋体" w:hAnsi="宋体" w:eastAsia="宋体" w:cs="宋体"/>
                <w:sz w:val="24"/>
                <w:szCs w:val="24"/>
                <w:lang w:val="en-US" w:eastAsia="zh-CN"/>
              </w:rPr>
            </w:pPr>
          </w:p>
          <w:p w14:paraId="3416C530">
            <w:pPr>
              <w:pStyle w:val="18"/>
              <w:numPr>
                <w:ilvl w:val="0"/>
                <w:numId w:val="0"/>
              </w:numPr>
              <w:spacing w:before="0" w:after="0"/>
              <w:ind w:left="420" w:firstLine="0"/>
              <w:jc w:val="both"/>
              <w:rPr>
                <w:rFonts w:ascii="宋体" w:hAnsi="宋体" w:eastAsia="宋体" w:cs="宋体"/>
                <w:sz w:val="24"/>
                <w:szCs w:val="24"/>
                <w:lang w:val="en-US" w:eastAsia="zh-CN"/>
              </w:rPr>
            </w:pPr>
            <w:r>
              <w:rPr>
                <w:rFonts w:ascii="宋体" w:hAnsi="宋体" w:cs="宋体"/>
                <w:sz w:val="24"/>
                <w:szCs w:val="24"/>
                <w:lang w:val="en-US" w:eastAsia="zh-CN"/>
              </w:rPr>
              <w:t xml:space="preserve">    答：如果最近接收到的分段</w:t>
            </w:r>
            <w:r>
              <w:rPr>
                <w:rFonts w:ascii="宋体" w:hAnsi="宋体" w:eastAsia="宋体" w:cs="宋体"/>
                <w:sz w:val="24"/>
                <w:szCs w:val="24"/>
                <w:lang w:val="en-US" w:eastAsia="zh-CN"/>
              </w:rPr>
              <w:t>Seq</w:t>
            </w:r>
            <w:r>
              <w:rPr>
                <w:rFonts w:ascii="宋体" w:hAnsi="宋体" w:cs="宋体"/>
                <w:sz w:val="24"/>
                <w:szCs w:val="24"/>
                <w:lang w:val="en-US" w:eastAsia="zh-CN"/>
              </w:rPr>
              <w:t>为</w:t>
            </w:r>
            <w:r>
              <w:rPr>
                <w:rFonts w:ascii="宋体" w:hAnsi="宋体" w:eastAsia="宋体" w:cs="宋体"/>
                <w:sz w:val="24"/>
                <w:szCs w:val="24"/>
                <w:lang w:val="en-US" w:eastAsia="zh-CN"/>
              </w:rPr>
              <w:t>X</w:t>
            </w:r>
            <w:r>
              <w:rPr>
                <w:rFonts w:ascii="宋体" w:hAnsi="宋体" w:cs="宋体"/>
                <w:sz w:val="24"/>
                <w:szCs w:val="24"/>
                <w:lang w:val="en-US" w:eastAsia="zh-CN"/>
              </w:rPr>
              <w:t>，则下次发送包的</w:t>
            </w:r>
            <w:r>
              <w:rPr>
                <w:rFonts w:ascii="宋体" w:hAnsi="宋体" w:eastAsia="宋体" w:cs="宋体"/>
                <w:sz w:val="24"/>
                <w:szCs w:val="24"/>
                <w:lang w:val="en-US" w:eastAsia="zh-CN"/>
              </w:rPr>
              <w:t>Ack</w:t>
            </w:r>
            <w:r>
              <w:rPr>
                <w:rFonts w:ascii="宋体" w:hAnsi="宋体" w:cs="宋体"/>
                <w:sz w:val="24"/>
                <w:szCs w:val="24"/>
                <w:lang w:val="en-US" w:eastAsia="zh-CN"/>
              </w:rPr>
              <w:t>应为</w:t>
            </w:r>
            <w:r>
              <w:rPr>
                <w:rFonts w:ascii="宋体" w:hAnsi="宋体" w:eastAsia="宋体" w:cs="宋体"/>
                <w:sz w:val="24"/>
                <w:szCs w:val="24"/>
                <w:lang w:val="en-US" w:eastAsia="zh-CN"/>
              </w:rPr>
              <w:t>X+</w:t>
            </w:r>
            <w:r>
              <w:rPr>
                <w:rFonts w:ascii="宋体" w:hAnsi="宋体" w:cs="宋体"/>
                <w:sz w:val="24"/>
                <w:szCs w:val="24"/>
                <w:lang w:val="en-US" w:eastAsia="zh-CN"/>
              </w:rPr>
              <w:t>对应包的分段长度。</w:t>
            </w:r>
          </w:p>
        </w:tc>
      </w:tr>
      <w:tr w14:paraId="2FBB2619">
        <w:tblPrEx>
          <w:tblCellMar>
            <w:top w:w="0" w:type="dxa"/>
            <w:left w:w="108" w:type="dxa"/>
            <w:bottom w:w="0" w:type="dxa"/>
            <w:right w:w="108" w:type="dxa"/>
          </w:tblCellMar>
        </w:tblPrEx>
        <w:trPr>
          <w:trHeight w:val="3419" w:hRule="atLeast"/>
          <w:jc w:val="center"/>
        </w:trPr>
        <w:tc>
          <w:tcPr>
            <w:tcW w:w="9835" w:type="dxa"/>
            <w:gridSpan w:val="4"/>
            <w:tcBorders>
              <w:top w:val="single" w:color="000000" w:sz="4" w:space="0"/>
              <w:left w:val="single" w:color="000000" w:sz="4" w:space="0"/>
              <w:bottom w:val="single" w:color="000000" w:sz="4" w:space="0"/>
              <w:right w:val="single" w:color="000000" w:sz="4" w:space="0"/>
            </w:tcBorders>
          </w:tcPr>
          <w:p w14:paraId="1E8B2AE1">
            <w:pPr>
              <w:spacing w:before="0" w:after="0"/>
              <w:rPr>
                <w:rFonts w:ascii="宋体" w:hAnsi="宋体" w:eastAsia="宋体" w:cs="宋体"/>
                <w:b/>
                <w:sz w:val="28"/>
                <w:szCs w:val="28"/>
              </w:rPr>
            </w:pPr>
            <w:r>
              <w:rPr>
                <w:rFonts w:ascii="宋体" w:hAnsi="宋体" w:cs="宋体"/>
                <w:b/>
                <w:sz w:val="28"/>
                <w:szCs w:val="28"/>
              </w:rPr>
              <w:t>四．实验心得</w:t>
            </w:r>
          </w:p>
          <w:p w14:paraId="088373C7">
            <w:pPr>
              <w:spacing w:before="0" w:after="0"/>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的主要目标是深入探究TCP（传输控制协议），涵盖了理论知识的学习和实际操作的体验。起初，我通过对TCP原理的深入研究，逐步构建了对这一网络基础协议的全面认识。在理论铺垫之后，我运用了Wireshark这一专业的网络分析软件来捕获和分析TCP数据包。通过对实际传输中的TCP数据包的观察，我掌握了如何截取和分析TCP段，并对每个组成部分的功能和意义有了深入的认识。我特别对TCP段的结构进行了细致的研究，包括各个字段的作用和含义，并通过图表的形式将这些抽象概念具象化，从而加深了对TCP段结构的理解。</w:t>
            </w:r>
          </w:p>
          <w:p w14:paraId="52296354">
            <w:pPr>
              <w:spacing w:before="0" w:after="0"/>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我亲自实践了TCP连接的建立与终止过程，重点关注了TCP的三次握手和四次挥手机制。我借助时间序列图对这一过程进行了详尽的分析，这不仅丰富了我的理论知识，也让我对TCP连接的完整生命周期有了更清晰的认识。此外，我还探索了Wireshark的IO图功能，这一功能以直观的方式展示了TCP数据传输的动态过程。通过这种分析，我对TCP在不同场景下的行为和性能特点有了更深入的了解，对网络数据传输的本质有了更深刻的洞察。</w:t>
            </w:r>
          </w:p>
          <w:p w14:paraId="161B9F00">
            <w:pPr>
              <w:spacing w:before="0" w:after="0"/>
              <w:ind w:firstLine="480"/>
              <w:rPr>
                <w:rFonts w:ascii="宋体" w:hAnsi="宋体" w:eastAsia="宋体" w:cs="宋体"/>
                <w:sz w:val="24"/>
                <w:szCs w:val="24"/>
                <w:lang w:val="en-US" w:eastAsia="zh-CN"/>
              </w:rPr>
            </w:pPr>
            <w:r>
              <w:rPr>
                <w:rFonts w:hint="eastAsia" w:ascii="宋体" w:hAnsi="宋体" w:eastAsia="宋体" w:cs="宋体"/>
                <w:sz w:val="24"/>
                <w:szCs w:val="24"/>
                <w:lang w:val="en-US" w:eastAsia="zh-CN"/>
              </w:rPr>
              <w:t>总结来说，这次实验不仅增强了我对TCP协议的理论理解，也提高了我在实际操作中使用网络分析工具的技能。通过将理论与实践相结合的学习方式，我更加明确了TCP在现代网络通信中的核心地位，并学会了如何利用网络分析工具来诊断和解决网络问题。这次宝贵的实验经历无疑为我未来在网络技术领域的进一步学习和职业发展打下了坚实的基础。</w:t>
            </w:r>
          </w:p>
        </w:tc>
      </w:tr>
    </w:tbl>
    <w:p w14:paraId="504BE765">
      <w:pPr>
        <w:rPr>
          <w:sz w:val="28"/>
          <w:szCs w:val="28"/>
        </w:rPr>
      </w:pP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文泉驿微米黑">
    <w:altName w:val="黑体"/>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0"/>
        </w:tabs>
        <w:ind w:left="84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2"/>
      <w:numFmt w:val="decimal"/>
      <w:lvlText w:val="%1."/>
      <w:lvlJc w:val="left"/>
      <w:pPr>
        <w:tabs>
          <w:tab w:val="left" w:pos="0"/>
        </w:tabs>
        <w:ind w:left="425" w:hanging="425"/>
      </w:pPr>
    </w:lvl>
    <w:lvl w:ilvl="1" w:tentative="0">
      <w:start w:val="1"/>
      <w:numFmt w:val="decimal"/>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Roman"/>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Letter"/>
      <w:lvlText w:val="%9."/>
      <w:lvlJc w:val="left"/>
      <w:pPr>
        <w:tabs>
          <w:tab w:val="left" w:pos="3780"/>
        </w:tabs>
        <w:ind w:left="3780" w:hanging="420"/>
      </w:pPr>
    </w:lvl>
  </w:abstractNum>
  <w:abstractNum w:abstractNumId="2">
    <w:nsid w:val="CF092B84"/>
    <w:multiLevelType w:val="multilevel"/>
    <w:tmpl w:val="CF092B84"/>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chineseCountingThousand"/>
      <w:lvlText w:val="%1．"/>
      <w:lvlJc w:val="left"/>
      <w:pPr>
        <w:tabs>
          <w:tab w:val="left" w:pos="0"/>
        </w:tabs>
        <w:ind w:left="720" w:hanging="720"/>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4">
    <w:nsid w:val="0248C179"/>
    <w:multiLevelType w:val="multilevel"/>
    <w:tmpl w:val="0248C179"/>
    <w:lvl w:ilvl="0" w:tentative="0">
      <w:start w:val="1"/>
      <w:numFmt w:val="decimal"/>
      <w:lvlText w:val="(%1)"/>
      <w:lvlJc w:val="left"/>
      <w:pPr>
        <w:tabs>
          <w:tab w:val="left" w:pos="0"/>
        </w:tabs>
        <w:ind w:left="84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03D62ECE"/>
    <w:multiLevelType w:val="multilevel"/>
    <w:tmpl w:val="03D62ECE"/>
    <w:lvl w:ilvl="0" w:tentative="0">
      <w:start w:val="1"/>
      <w:numFmt w:val="decimalEnclosedCircle"/>
      <w:suff w:val="nothing"/>
      <w:lvlText w:val="%1　"/>
      <w:lvlJc w:val="left"/>
      <w:pPr>
        <w:tabs>
          <w:tab w:val="left" w:pos="0"/>
        </w:tabs>
        <w:ind w:left="570" w:firstLine="40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25B654F3"/>
    <w:multiLevelType w:val="multilevel"/>
    <w:tmpl w:val="25B654F3"/>
    <w:lvl w:ilvl="0" w:tentative="0">
      <w:start w:val="1"/>
      <w:numFmt w:val="decimal"/>
      <w:lvlText w:val="(%1)"/>
      <w:lvlJc w:val="left"/>
      <w:pPr>
        <w:tabs>
          <w:tab w:val="left" w:pos="0"/>
        </w:tabs>
        <w:ind w:left="84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59ADCABA"/>
    <w:multiLevelType w:val="multilevel"/>
    <w:tmpl w:val="59ADCABA"/>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8">
    <w:nsid w:val="72183CF9"/>
    <w:multiLevelType w:val="multilevel"/>
    <w:tmpl w:val="72183CF9"/>
    <w:lvl w:ilvl="0" w:tentative="0">
      <w:start w:val="5"/>
      <w:numFmt w:val="decimal"/>
      <w:lvlText w:val="%1."/>
      <w:lvlJc w:val="left"/>
      <w:pPr>
        <w:tabs>
          <w:tab w:val="left" w:pos="420"/>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autoHyphenation/>
  <w:displayHorizontalDrawingGridEvery w:val="1"/>
  <w:displayVerticalDrawingGridEvery w:val="1"/>
  <w:noPunctuationKerning w:val="1"/>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mZlYWJjYTgxYzY2YTUwMDY0MTBiM2ZmMDc3OGQifQ=="/>
  </w:docVars>
  <w:rsids>
    <w:rsidRoot w:val="00000000"/>
    <w:rsid w:val="3706395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caption"/>
    <w:basedOn w:val="1"/>
    <w:qFormat/>
    <w:uiPriority w:val="0"/>
    <w:pPr>
      <w:suppressLineNumbers/>
      <w:spacing w:before="120" w:after="120"/>
    </w:pPr>
    <w:rPr>
      <w:rFonts w:cs="FreeSans"/>
      <w:i/>
      <w:iCs/>
      <w:sz w:val="24"/>
      <w:szCs w:val="24"/>
    </w:rPr>
  </w:style>
  <w:style w:type="paragraph" w:styleId="3">
    <w:name w:val="Body Text"/>
    <w:basedOn w:val="1"/>
    <w:qFormat/>
    <w:uiPriority w:val="0"/>
    <w:pPr>
      <w:spacing w:before="0" w:after="140" w:line="276" w:lineRule="auto"/>
    </w:pPr>
  </w:style>
  <w:style w:type="paragraph" w:styleId="4">
    <w:name w:val="footer"/>
    <w:basedOn w:val="1"/>
    <w:link w:val="14"/>
    <w:autoRedefine/>
    <w:unhideWhenUsed/>
    <w:qFormat/>
    <w:uiPriority w:val="99"/>
    <w:pPr>
      <w:tabs>
        <w:tab w:val="center" w:pos="4153"/>
        <w:tab w:val="right" w:pos="8306"/>
      </w:tabs>
      <w:snapToGrid w:val="0"/>
      <w:jc w:val="left"/>
    </w:pPr>
    <w:rPr>
      <w:sz w:val="18"/>
      <w:szCs w:val="18"/>
    </w:rPr>
  </w:style>
  <w:style w:type="paragraph" w:styleId="5">
    <w:name w:val="header"/>
    <w:basedOn w:val="1"/>
    <w:link w:val="13"/>
    <w:autoRedefine/>
    <w:unhideWhenUsed/>
    <w:qFormat/>
    <w:uiPriority w:val="99"/>
    <w:pPr>
      <w:pBdr>
        <w:bottom w:val="single" w:color="000000" w:sz="6" w:space="1"/>
      </w:pBdr>
      <w:tabs>
        <w:tab w:val="center" w:pos="4153"/>
        <w:tab w:val="right" w:pos="8306"/>
      </w:tabs>
      <w:snapToGrid w:val="0"/>
      <w:jc w:val="center"/>
    </w:pPr>
    <w:rPr>
      <w:sz w:val="18"/>
      <w:szCs w:val="18"/>
    </w:rPr>
  </w:style>
  <w:style w:type="paragraph" w:styleId="6">
    <w:name w:val="List"/>
    <w:basedOn w:val="3"/>
    <w:qFormat/>
    <w:uiPriority w:val="0"/>
    <w:rPr>
      <w:rFonts w:cs="FreeSans"/>
    </w:rPr>
  </w:style>
  <w:style w:type="paragraph" w:styleId="7">
    <w:name w:val="Normal (Web)"/>
    <w:basedOn w:val="1"/>
    <w:unhideWhenUsed/>
    <w:qFormat/>
    <w:uiPriority w:val="99"/>
    <w:pPr>
      <w:spacing w:beforeAutospacing="1" w:afterAutospacing="1"/>
      <w:jc w:val="left"/>
    </w:pPr>
    <w:rPr>
      <w:rFonts w:cs="Times New Roman"/>
      <w:kern w:val="0"/>
      <w:sz w:val="24"/>
    </w:rPr>
  </w:style>
  <w:style w:type="table" w:styleId="9">
    <w:name w:val="Table Grid"/>
    <w:basedOn w:val="8"/>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semiHidden/>
    <w:unhideWhenUsed/>
    <w:qFormat/>
    <w:uiPriority w:val="99"/>
    <w:rPr>
      <w:color w:val="0000FF"/>
      <w:u w:val="single"/>
    </w:rPr>
  </w:style>
  <w:style w:type="character" w:customStyle="1" w:styleId="13">
    <w:name w:val="页眉 字符"/>
    <w:basedOn w:val="10"/>
    <w:link w:val="5"/>
    <w:qFormat/>
    <w:uiPriority w:val="99"/>
    <w:rPr>
      <w:sz w:val="18"/>
      <w:szCs w:val="18"/>
    </w:rPr>
  </w:style>
  <w:style w:type="character" w:customStyle="1" w:styleId="14">
    <w:name w:val="页脚 字符"/>
    <w:basedOn w:val="10"/>
    <w:link w:val="4"/>
    <w:qFormat/>
    <w:uiPriority w:val="99"/>
    <w:rPr>
      <w:sz w:val="18"/>
      <w:szCs w:val="18"/>
    </w:rPr>
  </w:style>
  <w:style w:type="paragraph" w:customStyle="1" w:styleId="15">
    <w:name w:val="标题样式"/>
    <w:basedOn w:val="1"/>
    <w:next w:val="3"/>
    <w:qFormat/>
    <w:uiPriority w:val="0"/>
    <w:pPr>
      <w:keepNext/>
      <w:spacing w:before="240" w:after="120"/>
    </w:pPr>
    <w:rPr>
      <w:rFonts w:ascii="Liberation Sans" w:hAnsi="Liberation Sans" w:eastAsia="文泉驿微米黑" w:cs="FreeSans"/>
      <w:sz w:val="28"/>
      <w:szCs w:val="28"/>
    </w:rPr>
  </w:style>
  <w:style w:type="paragraph" w:customStyle="1" w:styleId="16">
    <w:name w:val="索引"/>
    <w:basedOn w:val="1"/>
    <w:qFormat/>
    <w:uiPriority w:val="0"/>
    <w:pPr>
      <w:suppressLineNumbers/>
    </w:pPr>
    <w:rPr>
      <w:rFonts w:cs="FreeSans"/>
    </w:rPr>
  </w:style>
  <w:style w:type="paragraph" w:customStyle="1" w:styleId="17">
    <w:name w:val="页眉与页脚"/>
    <w:basedOn w:val="1"/>
    <w:qFormat/>
    <w:uiPriority w:val="0"/>
  </w:style>
  <w:style w:type="paragraph" w:styleId="18">
    <w:name w:val="List Paragraph"/>
    <w:basedOn w:val="1"/>
    <w:autoRedefine/>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1577</Words>
  <Characters>2065</Characters>
  <Paragraphs>93</Paragraphs>
  <TotalTime>17</TotalTime>
  <ScaleCrop>false</ScaleCrop>
  <LinksUpToDate>false</LinksUpToDate>
  <CharactersWithSpaces>2115</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2022-10-14T01:25:00Z</dcterms:created>
  <dc:creator>Microsoft 帐户</dc:creator>
  <cp:lastModifiedBy>WPS_1658393103</cp:lastModifiedBy>
  <dcterms:modified xsi:type="dcterms:W3CDTF">2024-12-30T10:57:22Z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C26144B604654233A5263C5CF1CA530C_13</vt:lpwstr>
  </property>
  <property fmtid="{D5CDD505-2E9C-101B-9397-08002B2CF9AE}" pid="3" name="KSOProductBuildVer">
    <vt:lpwstr>2052-12.1.0.19770</vt:lpwstr>
  </property>
  <property fmtid="{D5CDD505-2E9C-101B-9397-08002B2CF9AE}" pid="4" name="commondata">
    <vt:lpwstr>eyJoZGlkIjoiOWJjMzdjMDY1OTg2Mzg1OTk2Yzg3ZTQyMDVmZjMxNTUifQ==</vt:lpwstr>
  </property>
  <property fmtid="{D5CDD505-2E9C-101B-9397-08002B2CF9AE}" pid="5" name="KSOTemplateDocerSaveRecord">
    <vt:lpwstr>eyJoZGlkIjoiMWFkYTJhOWE2MjcxNTRkNDU3NWZiMjU5YWNlNDI0ZWUiLCJ1c2VySWQiOiIxMzg5MTYyMDAzIn0=</vt:lpwstr>
  </property>
</Properties>
</file>