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1C182" w14:textId="306BC44A" w:rsidR="007A51A6" w:rsidRPr="007A51A6" w:rsidRDefault="007A51A6" w:rsidP="007A51A6">
      <w:pPr>
        <w:pStyle w:val="1"/>
        <w:rPr>
          <w:rFonts w:ascii="黑体" w:eastAsia="黑体" w:hAnsi="黑体"/>
          <w:b w:val="0"/>
          <w:bCs w:val="0"/>
        </w:rPr>
      </w:pPr>
      <w:r w:rsidRPr="007A51A6">
        <w:rPr>
          <w:rFonts w:ascii="黑体" w:eastAsia="黑体" w:hAnsi="黑体" w:hint="eastAsia"/>
          <w:b w:val="0"/>
          <w:bCs w:val="0"/>
        </w:rPr>
        <w:t>1、使用子查询来计算或转换</w:t>
      </w:r>
    </w:p>
    <w:p w14:paraId="3F7164E2" w14:textId="0D601309" w:rsidR="00414799" w:rsidRDefault="004219CC">
      <w:r>
        <w:rPr>
          <w:noProof/>
        </w:rPr>
        <w:drawing>
          <wp:inline distT="0" distB="0" distL="0" distR="0" wp14:anchorId="5F8F9E09" wp14:editId="4EEAA568">
            <wp:extent cx="5274310" cy="448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EAFB" w14:textId="56271997" w:rsidR="007A51A6" w:rsidRDefault="007A51A6" w:rsidP="007A51A6">
      <w:pPr>
        <w:pStyle w:val="1"/>
        <w:rPr>
          <w:rFonts w:ascii="黑体" w:eastAsia="黑体" w:hAnsi="黑体"/>
          <w:b w:val="0"/>
          <w:bCs w:val="0"/>
        </w:rPr>
      </w:pPr>
      <w:r w:rsidRPr="007A51A6">
        <w:rPr>
          <w:rFonts w:ascii="黑体" w:eastAsia="黑体" w:hAnsi="黑体" w:hint="eastAsia"/>
          <w:b w:val="0"/>
          <w:bCs w:val="0"/>
        </w:rPr>
        <w:t>2、使用自连接查询</w:t>
      </w:r>
    </w:p>
    <w:p w14:paraId="350DA307" w14:textId="42670C42" w:rsidR="009A5D09" w:rsidRPr="009A5D09" w:rsidRDefault="009A5D09" w:rsidP="009A5D09">
      <w:pPr>
        <w:rPr>
          <w:rFonts w:asciiTheme="minorEastAsia" w:hAnsiTheme="minorEastAsia" w:hint="eastAsia"/>
          <w:sz w:val="24"/>
          <w:szCs w:val="24"/>
        </w:rPr>
      </w:pPr>
      <w:r w:rsidRPr="009A5D09">
        <w:rPr>
          <w:rFonts w:asciiTheme="minorEastAsia" w:hAnsiTheme="minorEastAsia" w:hint="eastAsia"/>
          <w:sz w:val="24"/>
          <w:szCs w:val="24"/>
        </w:rPr>
        <w:t>自链接</w:t>
      </w:r>
      <w:proofErr w:type="gramStart"/>
      <w:r w:rsidRPr="009A5D09">
        <w:rPr>
          <w:rFonts w:asciiTheme="minorEastAsia" w:hAnsiTheme="minorEastAsia" w:hint="eastAsia"/>
          <w:sz w:val="24"/>
          <w:szCs w:val="24"/>
        </w:rPr>
        <w:t>的求笛卡</w:t>
      </w:r>
      <w:proofErr w:type="gramEnd"/>
      <w:r w:rsidRPr="009A5D09">
        <w:rPr>
          <w:rFonts w:asciiTheme="minorEastAsia" w:hAnsiTheme="minorEastAsia" w:hint="eastAsia"/>
          <w:sz w:val="24"/>
          <w:szCs w:val="24"/>
        </w:rPr>
        <w:t>尔积过程：</w:t>
      </w:r>
      <w:r w:rsidRPr="009A5D09">
        <w:rPr>
          <w:rFonts w:asciiTheme="minorEastAsia" w:hAnsiTheme="minorEastAsia"/>
          <w:sz w:val="24"/>
          <w:szCs w:val="24"/>
        </w:rPr>
        <w:t>https://blog.csdn.net/weixin_42204641/article/details/81560016</w:t>
      </w:r>
    </w:p>
    <w:p w14:paraId="055A83EE" w14:textId="3FC32EBF" w:rsidR="0089728E" w:rsidRPr="0089728E" w:rsidRDefault="0089728E" w:rsidP="0089728E">
      <w:r>
        <w:rPr>
          <w:noProof/>
        </w:rPr>
        <w:drawing>
          <wp:inline distT="0" distB="0" distL="0" distR="0" wp14:anchorId="3DE53A9E" wp14:editId="42301323">
            <wp:extent cx="5274310" cy="343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8E" w:rsidRPr="0089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8A"/>
    <w:rsid w:val="00370D8A"/>
    <w:rsid w:val="00414799"/>
    <w:rsid w:val="004219CC"/>
    <w:rsid w:val="007A51A6"/>
    <w:rsid w:val="0089728E"/>
    <w:rsid w:val="009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37DC"/>
  <w15:chartTrackingRefBased/>
  <w15:docId w15:val="{F1FB266C-B858-4489-B0BC-8828B32E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1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5</cp:revision>
  <dcterms:created xsi:type="dcterms:W3CDTF">2019-12-24T12:28:00Z</dcterms:created>
  <dcterms:modified xsi:type="dcterms:W3CDTF">2020-12-21T02:52:00Z</dcterms:modified>
</cp:coreProperties>
</file>