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35024" w14:textId="4E5363D4" w:rsidR="00BB077D" w:rsidRPr="00BB077D" w:rsidRDefault="00BB077D" w:rsidP="00BB077D">
      <w:pPr>
        <w:pStyle w:val="2"/>
        <w:rPr>
          <w:rFonts w:hint="eastAsia"/>
          <w:sz w:val="44"/>
          <w:szCs w:val="44"/>
        </w:rPr>
      </w:pPr>
      <w:r w:rsidRPr="00BB077D">
        <w:rPr>
          <w:rFonts w:hint="eastAsia"/>
          <w:sz w:val="44"/>
          <w:szCs w:val="44"/>
        </w:rPr>
        <w:t>介绍</w:t>
      </w:r>
    </w:p>
    <w:p w14:paraId="29815A74" w14:textId="72B44B22" w:rsidR="008D0485" w:rsidRDefault="008D0485">
      <w:pPr>
        <w:rPr>
          <w:rFonts w:hint="eastAsia"/>
        </w:rPr>
      </w:pPr>
      <w:r>
        <w:rPr>
          <w:noProof/>
        </w:rPr>
        <w:drawing>
          <wp:inline distT="0" distB="0" distL="0" distR="0" wp14:anchorId="5BC701E9" wp14:editId="6A2DA434">
            <wp:extent cx="5274310" cy="5395595"/>
            <wp:effectExtent l="0" t="0" r="2540" b="0"/>
            <wp:docPr id="1" name="图片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4"/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571E" w14:textId="77777777" w:rsidR="008D0485" w:rsidRDefault="008D0485">
      <w:pPr>
        <w:widowControl/>
        <w:jc w:val="left"/>
      </w:pPr>
      <w:r>
        <w:br w:type="page"/>
      </w:r>
    </w:p>
    <w:p w14:paraId="6B79338A" w14:textId="6277E523" w:rsidR="008D0485" w:rsidRPr="00BB077D" w:rsidRDefault="008D0485" w:rsidP="00BB077D">
      <w:pPr>
        <w:pStyle w:val="2"/>
        <w:rPr>
          <w:sz w:val="44"/>
          <w:szCs w:val="44"/>
        </w:rPr>
      </w:pPr>
      <w:proofErr w:type="spellStart"/>
      <w:r w:rsidRPr="00BB077D">
        <w:rPr>
          <w:sz w:val="44"/>
          <w:szCs w:val="44"/>
        </w:rPr>
        <w:lastRenderedPageBreak/>
        <w:t>V</w:t>
      </w:r>
      <w:r w:rsidRPr="00BB077D">
        <w:rPr>
          <w:rFonts w:hint="eastAsia"/>
          <w:sz w:val="44"/>
          <w:szCs w:val="44"/>
        </w:rPr>
        <w:t>ue</w:t>
      </w:r>
      <w:proofErr w:type="spellEnd"/>
      <w:r w:rsidRPr="00BB077D">
        <w:rPr>
          <w:rFonts w:hint="eastAsia"/>
          <w:sz w:val="44"/>
          <w:szCs w:val="44"/>
        </w:rPr>
        <w:t>的实例和生命周期钩子图解</w:t>
      </w:r>
    </w:p>
    <w:p w14:paraId="60A2B959" w14:textId="7E6F64D7" w:rsidR="008D0485" w:rsidRDefault="00BB077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29EA310" wp14:editId="595A7093">
            <wp:extent cx="4333875" cy="8181746"/>
            <wp:effectExtent l="0" t="0" r="0" b="0"/>
            <wp:docPr id="3" name="图片 3" descr="https://cn.vuejs.org/images/lifecycl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cn.vuejs.org/images/lifecycl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349" cy="8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0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C5"/>
    <w:rsid w:val="008D0485"/>
    <w:rsid w:val="00A24253"/>
    <w:rsid w:val="00A30F08"/>
    <w:rsid w:val="00B04815"/>
    <w:rsid w:val="00BB077D"/>
    <w:rsid w:val="00E8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41CB"/>
  <w15:chartTrackingRefBased/>
  <w15:docId w15:val="{D4D05EFD-4453-4B13-AC80-D674DC1B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07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0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n.vuejs.org/images/lifecycle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eveloper.mozilla.org/zh-CN/docs/Web/JavaScript/Reference/Functions/Arrow_funct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4</cp:revision>
  <dcterms:created xsi:type="dcterms:W3CDTF">2018-03-13T14:47:00Z</dcterms:created>
  <dcterms:modified xsi:type="dcterms:W3CDTF">2018-03-13T14:57:00Z</dcterms:modified>
</cp:coreProperties>
</file>