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12" w:rsidRPr="00C14BC5" w:rsidRDefault="00546412" w:rsidP="00FF7FA1">
      <w:pPr>
        <w:spacing w:line="276" w:lineRule="auto"/>
        <w:jc w:val="center"/>
        <w:rPr>
          <w:rFonts w:ascii="Calibri" w:hAnsi="Calibri"/>
          <w:b/>
          <w:color w:val="00B050"/>
          <w:sz w:val="28"/>
          <w:szCs w:val="28"/>
        </w:rPr>
      </w:pPr>
      <w:r w:rsidRPr="00C14BC5">
        <w:rPr>
          <w:rFonts w:ascii="Calibri" w:hAnsi="Calibri"/>
          <w:b/>
          <w:color w:val="00B050"/>
          <w:sz w:val="28"/>
          <w:szCs w:val="28"/>
        </w:rPr>
        <w:t>Programmation Objet</w:t>
      </w:r>
    </w:p>
    <w:p w:rsidR="00546412" w:rsidRPr="00C14BC5" w:rsidRDefault="00B62391" w:rsidP="00FF7FA1">
      <w:pPr>
        <w:spacing w:line="276" w:lineRule="auto"/>
        <w:jc w:val="center"/>
        <w:rPr>
          <w:rFonts w:ascii="Calibri" w:hAnsi="Calibri"/>
          <w:b/>
          <w:color w:val="00B050"/>
          <w:sz w:val="28"/>
          <w:szCs w:val="28"/>
        </w:rPr>
      </w:pPr>
      <w:r>
        <w:rPr>
          <w:rFonts w:ascii="Calibri" w:hAnsi="Calibri"/>
          <w:b/>
          <w:color w:val="00B050"/>
          <w:sz w:val="28"/>
          <w:szCs w:val="28"/>
        </w:rPr>
        <w:t>Travail 3</w:t>
      </w:r>
      <w:r w:rsidR="008A3F19" w:rsidRPr="00C14BC5">
        <w:rPr>
          <w:rFonts w:ascii="Calibri" w:hAnsi="Calibri"/>
          <w:b/>
          <w:color w:val="00B050"/>
          <w:sz w:val="28"/>
          <w:szCs w:val="28"/>
        </w:rPr>
        <w:t xml:space="preserve"> partie 1</w:t>
      </w:r>
    </w:p>
    <w:p w:rsidR="00546412" w:rsidRPr="00C14BC5" w:rsidRDefault="00546412" w:rsidP="00FF7FA1">
      <w:pPr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</w:p>
    <w:p w:rsidR="00546412" w:rsidRPr="00C14BC5" w:rsidRDefault="00DF6D8C" w:rsidP="00FF7FA1">
      <w:pPr>
        <w:tabs>
          <w:tab w:val="left" w:pos="1418"/>
        </w:tabs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  <w:r w:rsidRPr="00C14BC5">
        <w:rPr>
          <w:rFonts w:ascii="Calibri" w:hAnsi="Calibri"/>
          <w:b/>
          <w:color w:val="00B050"/>
          <w:sz w:val="22"/>
          <w:szCs w:val="22"/>
        </w:rPr>
        <w:t>Pondération :</w:t>
      </w:r>
      <w:r w:rsidRPr="00C14BC5">
        <w:rPr>
          <w:rFonts w:ascii="Calibri" w:hAnsi="Calibri"/>
          <w:b/>
          <w:color w:val="00B050"/>
          <w:sz w:val="22"/>
          <w:szCs w:val="22"/>
        </w:rPr>
        <w:tab/>
      </w:r>
      <w:r w:rsidR="00153B16" w:rsidRPr="00C14BC5">
        <w:rPr>
          <w:rFonts w:ascii="Calibri" w:hAnsi="Calibri"/>
          <w:b/>
          <w:color w:val="00B050"/>
          <w:sz w:val="22"/>
          <w:szCs w:val="22"/>
        </w:rPr>
        <w:t>4</w:t>
      </w:r>
      <w:r w:rsidR="00546412" w:rsidRPr="00C14BC5">
        <w:rPr>
          <w:rFonts w:ascii="Calibri" w:hAnsi="Calibri"/>
          <w:b/>
          <w:color w:val="00B050"/>
          <w:sz w:val="22"/>
          <w:szCs w:val="22"/>
        </w:rPr>
        <w:t>%</w:t>
      </w:r>
      <w:r w:rsidR="00153B16" w:rsidRPr="00C14BC5">
        <w:rPr>
          <w:rFonts w:ascii="Calibri" w:hAnsi="Calibri"/>
          <w:b/>
          <w:color w:val="00B050"/>
          <w:sz w:val="22"/>
          <w:szCs w:val="22"/>
        </w:rPr>
        <w:t xml:space="preserve"> (ESC)</w:t>
      </w:r>
    </w:p>
    <w:p w:rsidR="00B76F34" w:rsidRPr="00C14BC5" w:rsidRDefault="00B76F34" w:rsidP="00FF7FA1">
      <w:pPr>
        <w:tabs>
          <w:tab w:val="left" w:pos="1418"/>
        </w:tabs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  <w:r w:rsidRPr="00C14BC5">
        <w:rPr>
          <w:rFonts w:ascii="Calibri" w:hAnsi="Calibri"/>
          <w:b/>
          <w:color w:val="00B050"/>
          <w:sz w:val="22"/>
          <w:szCs w:val="22"/>
        </w:rPr>
        <w:t>Remise :</w:t>
      </w:r>
      <w:r w:rsidRPr="00C14BC5">
        <w:rPr>
          <w:rFonts w:ascii="Calibri" w:hAnsi="Calibri"/>
          <w:b/>
          <w:color w:val="00B050"/>
          <w:sz w:val="22"/>
          <w:szCs w:val="22"/>
        </w:rPr>
        <w:tab/>
        <w:t>vendredi 23</w:t>
      </w:r>
      <w:r w:rsidR="00D0138A" w:rsidRPr="00C14BC5">
        <w:rPr>
          <w:rFonts w:ascii="Calibri" w:hAnsi="Calibri"/>
          <w:b/>
          <w:color w:val="00B050"/>
          <w:sz w:val="22"/>
          <w:szCs w:val="22"/>
        </w:rPr>
        <w:t xml:space="preserve"> novembre avant </w:t>
      </w:r>
      <w:r w:rsidR="00C813E5" w:rsidRPr="00C14BC5">
        <w:rPr>
          <w:rFonts w:ascii="Calibri" w:hAnsi="Calibri"/>
          <w:b/>
          <w:color w:val="00B050"/>
          <w:sz w:val="22"/>
          <w:szCs w:val="22"/>
        </w:rPr>
        <w:t>minuit</w:t>
      </w:r>
      <w:r w:rsidR="00D0138A" w:rsidRPr="00C14BC5">
        <w:rPr>
          <w:rFonts w:ascii="Calibri" w:hAnsi="Calibri"/>
          <w:b/>
          <w:color w:val="00B050"/>
          <w:sz w:val="22"/>
          <w:szCs w:val="22"/>
        </w:rPr>
        <w:t xml:space="preserve"> via Léa</w:t>
      </w:r>
    </w:p>
    <w:p w:rsidR="00D0138A" w:rsidRPr="00C14BC5" w:rsidRDefault="00BC0C3C" w:rsidP="00FF7FA1">
      <w:pPr>
        <w:tabs>
          <w:tab w:val="left" w:pos="1418"/>
        </w:tabs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  <w:r w:rsidRPr="00C14BC5">
        <w:rPr>
          <w:rFonts w:ascii="Calibri" w:hAnsi="Calibri"/>
          <w:b/>
          <w:color w:val="00B050"/>
          <w:sz w:val="22"/>
          <w:szCs w:val="22"/>
        </w:rPr>
        <w:t>Format :</w:t>
      </w:r>
      <w:r w:rsidR="00B76F34" w:rsidRPr="00C14BC5">
        <w:rPr>
          <w:rFonts w:ascii="Calibri" w:hAnsi="Calibri"/>
          <w:b/>
          <w:color w:val="00B050"/>
          <w:sz w:val="22"/>
          <w:szCs w:val="22"/>
        </w:rPr>
        <w:tab/>
      </w:r>
      <w:r w:rsidR="00B76F34" w:rsidRPr="00652BDD">
        <w:rPr>
          <w:rFonts w:ascii="Calibri" w:hAnsi="Calibri"/>
          <w:b/>
          <w:color w:val="00B050"/>
          <w:sz w:val="22"/>
          <w:szCs w:val="22"/>
          <w:highlight w:val="yellow"/>
        </w:rPr>
        <w:t>I</w:t>
      </w:r>
      <w:r w:rsidRPr="00652BDD">
        <w:rPr>
          <w:rFonts w:ascii="Calibri" w:hAnsi="Calibri"/>
          <w:b/>
          <w:color w:val="00B050"/>
          <w:sz w:val="22"/>
          <w:szCs w:val="22"/>
          <w:highlight w:val="yellow"/>
        </w:rPr>
        <w:t>mage</w:t>
      </w:r>
      <w:r w:rsidR="00B76F34" w:rsidRPr="00652BDD">
        <w:rPr>
          <w:rFonts w:ascii="Calibri" w:hAnsi="Calibri"/>
          <w:b/>
          <w:color w:val="00B050"/>
          <w:sz w:val="22"/>
          <w:szCs w:val="22"/>
          <w:highlight w:val="yellow"/>
        </w:rPr>
        <w:t xml:space="preserve"> du schéma </w:t>
      </w:r>
      <w:r w:rsidR="002E5E88" w:rsidRPr="00652BDD">
        <w:rPr>
          <w:rFonts w:ascii="Calibri" w:hAnsi="Calibri"/>
          <w:b/>
          <w:color w:val="00B050"/>
          <w:sz w:val="22"/>
          <w:szCs w:val="22"/>
          <w:highlight w:val="yellow"/>
        </w:rPr>
        <w:t>dans un document Word</w:t>
      </w:r>
    </w:p>
    <w:p w:rsidR="00546412" w:rsidRPr="00C14BC5" w:rsidRDefault="00546412" w:rsidP="00FF7FA1">
      <w:pPr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</w:p>
    <w:p w:rsidR="002D4EF9" w:rsidRPr="00C14BC5" w:rsidRDefault="002D4EF9" w:rsidP="00FF7FA1">
      <w:pPr>
        <w:spacing w:line="276" w:lineRule="auto"/>
        <w:jc w:val="both"/>
        <w:rPr>
          <w:rFonts w:ascii="Calibri" w:hAnsi="Calibri"/>
          <w:b/>
          <w:bCs/>
          <w:color w:val="00B050"/>
          <w:sz w:val="22"/>
          <w:szCs w:val="22"/>
        </w:rPr>
      </w:pPr>
      <w:r w:rsidRPr="00C14BC5">
        <w:rPr>
          <w:rFonts w:ascii="Calibri" w:hAnsi="Calibri"/>
          <w:b/>
          <w:bCs/>
          <w:color w:val="00B050"/>
          <w:sz w:val="22"/>
          <w:szCs w:val="22"/>
        </w:rPr>
        <w:t>Tel que sp</w:t>
      </w:r>
      <w:r w:rsidR="003A7598" w:rsidRPr="00C14BC5">
        <w:rPr>
          <w:rFonts w:ascii="Calibri" w:hAnsi="Calibri"/>
          <w:b/>
          <w:bCs/>
          <w:color w:val="00B050"/>
          <w:sz w:val="22"/>
          <w:szCs w:val="22"/>
        </w:rPr>
        <w:t xml:space="preserve">écifié dans le plan de cours : «  … </w:t>
      </w:r>
      <w:r w:rsidR="003A7598" w:rsidRPr="00C14BC5">
        <w:rPr>
          <w:rFonts w:ascii="Calibri" w:hAnsi="Calibri" w:cs="Arial"/>
          <w:b/>
          <w:color w:val="00B050"/>
          <w:sz w:val="22"/>
          <w:szCs w:val="22"/>
        </w:rPr>
        <w:t>l’évaluation synthèse de la compétence reliée au cours sera composée de la partie 1 du travail 2 (4%) ainsi que de l’examen 2 (30%). Pour les 2 évaluations en question, l’étudiant devra donc obtenir un total d’au moins 17/34. ».</w:t>
      </w:r>
    </w:p>
    <w:p w:rsidR="00120C94" w:rsidRPr="00D14289" w:rsidRDefault="00120C94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86621C" w:rsidRDefault="0086621C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but de la partie 1 du travail est de mettre en pratique vos aptitudes à créer et </w:t>
      </w:r>
      <w:r w:rsidR="00843A60">
        <w:rPr>
          <w:rFonts w:ascii="Calibri" w:hAnsi="Calibri"/>
          <w:sz w:val="22"/>
          <w:szCs w:val="22"/>
        </w:rPr>
        <w:t xml:space="preserve">à </w:t>
      </w:r>
      <w:r>
        <w:rPr>
          <w:rFonts w:ascii="Calibri" w:hAnsi="Calibri"/>
          <w:sz w:val="22"/>
          <w:szCs w:val="22"/>
        </w:rPr>
        <w:t xml:space="preserve">représenter un modèle objet </w:t>
      </w:r>
      <w:r w:rsidR="00843A60">
        <w:rPr>
          <w:rFonts w:ascii="Calibri" w:hAnsi="Calibri"/>
          <w:sz w:val="22"/>
          <w:szCs w:val="22"/>
        </w:rPr>
        <w:t xml:space="preserve">en </w:t>
      </w:r>
      <w:r>
        <w:rPr>
          <w:rFonts w:ascii="Calibri" w:hAnsi="Calibri"/>
          <w:sz w:val="22"/>
          <w:szCs w:val="22"/>
        </w:rPr>
        <w:t>utilisant les bonnes classes, les bons attributs et les bonnes relations.</w:t>
      </w:r>
    </w:p>
    <w:p w:rsidR="00B769C9" w:rsidRPr="00D14289" w:rsidRDefault="00B769C9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B769C9" w:rsidRPr="00B769C9" w:rsidRDefault="00B769C9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B769C9">
        <w:rPr>
          <w:rFonts w:ascii="Calibri" w:hAnsi="Calibri"/>
          <w:sz w:val="22"/>
          <w:szCs w:val="22"/>
        </w:rPr>
        <w:t>Le travail peut se faire en équipe de 2 si vous le désirez. Les noms doivent m’être communiqués aujourd’hui.</w:t>
      </w:r>
    </w:p>
    <w:p w:rsidR="00B769C9" w:rsidRPr="00D14289" w:rsidRDefault="00B769C9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3D612A" w:rsidRPr="00FF7FA1" w:rsidRDefault="003D612A" w:rsidP="00FF7FA1">
      <w:pPr>
        <w:spacing w:line="276" w:lineRule="auto"/>
        <w:rPr>
          <w:rFonts w:ascii="Calibri" w:hAnsi="Calibri"/>
          <w:b/>
          <w:color w:val="00B050"/>
          <w:sz w:val="22"/>
          <w:szCs w:val="22"/>
        </w:rPr>
      </w:pPr>
      <w:r w:rsidRPr="00FF7FA1">
        <w:rPr>
          <w:rFonts w:ascii="Calibri" w:hAnsi="Calibri"/>
          <w:b/>
          <w:color w:val="00B050"/>
          <w:sz w:val="22"/>
          <w:szCs w:val="22"/>
        </w:rPr>
        <w:t>Directives</w:t>
      </w:r>
    </w:p>
    <w:p w:rsidR="00257406" w:rsidRDefault="00257406" w:rsidP="00FF7FA1">
      <w:pPr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F602FA">
        <w:rPr>
          <w:rFonts w:ascii="Calibri" w:hAnsi="Calibri"/>
          <w:sz w:val="22"/>
          <w:szCs w:val="22"/>
        </w:rPr>
        <w:t xml:space="preserve">Construisez le schéma de classes </w:t>
      </w:r>
      <w:r>
        <w:rPr>
          <w:rFonts w:ascii="Calibri" w:hAnsi="Calibri"/>
          <w:sz w:val="22"/>
          <w:szCs w:val="22"/>
        </w:rPr>
        <w:t>représentant</w:t>
      </w:r>
      <w:r w:rsidRPr="00F602FA">
        <w:rPr>
          <w:rFonts w:ascii="Calibri" w:hAnsi="Calibri"/>
          <w:sz w:val="22"/>
          <w:szCs w:val="22"/>
        </w:rPr>
        <w:t xml:space="preserve"> la </w:t>
      </w:r>
      <w:r>
        <w:rPr>
          <w:rFonts w:ascii="Calibri" w:hAnsi="Calibri"/>
          <w:sz w:val="22"/>
          <w:szCs w:val="22"/>
        </w:rPr>
        <w:t>situation décrite</w:t>
      </w:r>
      <w:r w:rsidRPr="00F602FA">
        <w:rPr>
          <w:rFonts w:ascii="Calibri" w:hAnsi="Calibri"/>
          <w:sz w:val="22"/>
          <w:szCs w:val="22"/>
        </w:rPr>
        <w:t>.</w:t>
      </w:r>
    </w:p>
    <w:p w:rsidR="006A4F77" w:rsidRDefault="006A4F77" w:rsidP="00FF7FA1">
      <w:pPr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Indiquez les attributs de chaque classe sur le schéma mais pas les méthodes.</w:t>
      </w:r>
    </w:p>
    <w:p w:rsidR="006A4F77" w:rsidRPr="00FF7FA1" w:rsidRDefault="006A4F77" w:rsidP="00FF7FA1">
      <w:pPr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Prenez soin d’utiliser les bonnes relations et d’indiquer les cardinalités s’il y a lieu.</w:t>
      </w:r>
    </w:p>
    <w:p w:rsidR="00257406" w:rsidRPr="00F602FA" w:rsidRDefault="00FF7FA1" w:rsidP="00FF7FA1">
      <w:pPr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Je dois</w:t>
      </w:r>
      <w:r w:rsidR="00257406">
        <w:rPr>
          <w:rFonts w:ascii="Calibri" w:hAnsi="Calibri"/>
          <w:sz w:val="22"/>
          <w:szCs w:val="22"/>
        </w:rPr>
        <w:t xml:space="preserve"> obligatoire</w:t>
      </w:r>
      <w:r>
        <w:rPr>
          <w:rFonts w:ascii="Calibri" w:hAnsi="Calibri"/>
          <w:sz w:val="22"/>
          <w:szCs w:val="22"/>
        </w:rPr>
        <w:t>ment</w:t>
      </w:r>
      <w:r w:rsidR="0025740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accepter votre</w:t>
      </w:r>
      <w:r w:rsidR="0025740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schéma</w:t>
      </w:r>
      <w:r w:rsidR="00257406" w:rsidRPr="00F602FA">
        <w:rPr>
          <w:rFonts w:ascii="Calibri" w:hAnsi="Calibri"/>
          <w:sz w:val="22"/>
          <w:szCs w:val="22"/>
        </w:rPr>
        <w:t xml:space="preserve"> avant </w:t>
      </w:r>
      <w:r>
        <w:rPr>
          <w:rFonts w:ascii="Calibri" w:hAnsi="Calibri"/>
          <w:sz w:val="22"/>
          <w:szCs w:val="22"/>
        </w:rPr>
        <w:t xml:space="preserve">que vous débutiez </w:t>
      </w:r>
      <w:r w:rsidR="00257406" w:rsidRPr="00F602FA">
        <w:rPr>
          <w:rFonts w:ascii="Calibri" w:hAnsi="Calibri"/>
          <w:sz w:val="22"/>
          <w:szCs w:val="22"/>
        </w:rPr>
        <w:t>la partie 2 du travail.</w:t>
      </w:r>
    </w:p>
    <w:p w:rsidR="00257406" w:rsidRPr="00D14289" w:rsidRDefault="00257406" w:rsidP="00FF7FA1">
      <w:pPr>
        <w:spacing w:line="276" w:lineRule="auto"/>
        <w:jc w:val="both"/>
        <w:rPr>
          <w:rFonts w:ascii="Calibri" w:hAnsi="Calibri"/>
          <w:b/>
          <w:sz w:val="22"/>
          <w:szCs w:val="22"/>
          <w:u w:val="single"/>
        </w:rPr>
      </w:pPr>
    </w:p>
    <w:p w:rsidR="00257406" w:rsidRPr="00DB0407" w:rsidRDefault="00257406" w:rsidP="00FF7FA1">
      <w:pPr>
        <w:spacing w:line="276" w:lineRule="auto"/>
        <w:rPr>
          <w:rFonts w:ascii="Calibri" w:hAnsi="Calibri"/>
          <w:b/>
          <w:color w:val="00B050"/>
          <w:sz w:val="22"/>
          <w:szCs w:val="22"/>
        </w:rPr>
      </w:pPr>
      <w:r w:rsidRPr="00DB0407">
        <w:rPr>
          <w:rFonts w:ascii="Calibri" w:hAnsi="Calibri"/>
          <w:b/>
          <w:color w:val="00B050"/>
          <w:sz w:val="22"/>
          <w:szCs w:val="22"/>
        </w:rPr>
        <w:t>Critères de correction</w:t>
      </w:r>
    </w:p>
    <w:p w:rsidR="00257406" w:rsidRPr="00F602FA" w:rsidRDefault="00257406" w:rsidP="00FF7FA1">
      <w:pPr>
        <w:numPr>
          <w:ilvl w:val="0"/>
          <w:numId w:val="15"/>
        </w:numPr>
        <w:spacing w:line="276" w:lineRule="auto"/>
        <w:rPr>
          <w:rFonts w:ascii="Calibri" w:hAnsi="Calibri"/>
          <w:sz w:val="22"/>
          <w:szCs w:val="22"/>
        </w:rPr>
      </w:pPr>
      <w:r w:rsidRPr="00F602FA">
        <w:rPr>
          <w:rFonts w:ascii="Calibri" w:hAnsi="Calibri"/>
          <w:sz w:val="22"/>
          <w:szCs w:val="22"/>
        </w:rPr>
        <w:t xml:space="preserve">Choix </w:t>
      </w:r>
      <w:r w:rsidR="005218BE">
        <w:rPr>
          <w:rFonts w:ascii="Calibri" w:hAnsi="Calibri"/>
          <w:sz w:val="22"/>
          <w:szCs w:val="22"/>
        </w:rPr>
        <w:t>pertinent des classes, attributs et</w:t>
      </w:r>
      <w:r w:rsidRPr="00F602FA">
        <w:rPr>
          <w:rFonts w:ascii="Calibri" w:hAnsi="Calibri"/>
          <w:sz w:val="22"/>
          <w:szCs w:val="22"/>
        </w:rPr>
        <w:t xml:space="preserve"> relations entre les classes</w:t>
      </w:r>
    </w:p>
    <w:p w:rsidR="00257406" w:rsidRPr="00F602FA" w:rsidRDefault="00257406" w:rsidP="00FF7FA1">
      <w:pPr>
        <w:numPr>
          <w:ilvl w:val="0"/>
          <w:numId w:val="15"/>
        </w:numPr>
        <w:spacing w:line="276" w:lineRule="auto"/>
        <w:rPr>
          <w:rFonts w:ascii="Calibri" w:hAnsi="Calibri"/>
          <w:sz w:val="22"/>
          <w:szCs w:val="22"/>
        </w:rPr>
      </w:pPr>
      <w:r w:rsidRPr="00F602FA">
        <w:rPr>
          <w:rFonts w:ascii="Calibri" w:hAnsi="Calibri"/>
          <w:sz w:val="22"/>
          <w:szCs w:val="22"/>
        </w:rPr>
        <w:t>Respect des règles de représentation des modèles</w:t>
      </w:r>
    </w:p>
    <w:p w:rsidR="00257406" w:rsidRPr="00D14289" w:rsidRDefault="00257406" w:rsidP="00FF7FA1">
      <w:pPr>
        <w:spacing w:line="276" w:lineRule="auto"/>
        <w:jc w:val="both"/>
        <w:rPr>
          <w:rFonts w:ascii="Calibri" w:hAnsi="Calibri"/>
          <w:b/>
          <w:sz w:val="22"/>
          <w:szCs w:val="22"/>
          <w:u w:val="single"/>
        </w:rPr>
      </w:pPr>
    </w:p>
    <w:p w:rsidR="003D612A" w:rsidRDefault="003D612A" w:rsidP="00FF7FA1">
      <w:pPr>
        <w:spacing w:line="276" w:lineRule="auto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:rsidR="00B769C9" w:rsidRDefault="00453850" w:rsidP="00A27075">
      <w:pPr>
        <w:spacing w:after="120"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  <w:r>
        <w:rPr>
          <w:rFonts w:ascii="Calibri" w:hAnsi="Calibri"/>
          <w:b/>
          <w:color w:val="00B050"/>
          <w:sz w:val="22"/>
          <w:szCs w:val="22"/>
        </w:rPr>
        <w:lastRenderedPageBreak/>
        <w:t>Description du cas à modéliser</w:t>
      </w:r>
    </w:p>
    <w:p w:rsidR="00244831" w:rsidRPr="00AB27E2" w:rsidRDefault="00AB27E2" w:rsidP="00A27075">
      <w:pPr>
        <w:spacing w:after="120" w:line="276" w:lineRule="auto"/>
        <w:jc w:val="both"/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-&gt;Il reste à mettre les liens et les cardinalités</w:t>
      </w:r>
      <w:bookmarkStart w:id="0" w:name="_GoBack"/>
      <w:bookmarkEnd w:id="0"/>
    </w:p>
    <w:p w:rsidR="00D0138A" w:rsidRPr="00D14289" w:rsidRDefault="00A27075" w:rsidP="006C7441">
      <w:pPr>
        <w:spacing w:after="120"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</w:t>
      </w:r>
      <w:r w:rsidR="00D0138A" w:rsidRPr="00D14289">
        <w:rPr>
          <w:rFonts w:ascii="Calibri" w:hAnsi="Calibri"/>
          <w:sz w:val="22"/>
          <w:szCs w:val="22"/>
        </w:rPr>
        <w:t xml:space="preserve">n chef cuisinier </w:t>
      </w:r>
      <w:r>
        <w:rPr>
          <w:rFonts w:ascii="Calibri" w:hAnsi="Calibri"/>
          <w:sz w:val="22"/>
          <w:szCs w:val="22"/>
        </w:rPr>
        <w:t>offre</w:t>
      </w:r>
      <w:r w:rsidR="00EC179B">
        <w:rPr>
          <w:rFonts w:ascii="Calibri" w:hAnsi="Calibri"/>
          <w:sz w:val="22"/>
          <w:szCs w:val="22"/>
        </w:rPr>
        <w:t xml:space="preserve"> d</w:t>
      </w:r>
      <w:r w:rsidR="00EB3513" w:rsidRPr="00D14289">
        <w:rPr>
          <w:rFonts w:ascii="Calibri" w:hAnsi="Calibri"/>
          <w:sz w:val="22"/>
          <w:szCs w:val="22"/>
        </w:rPr>
        <w:t xml:space="preserve">es </w:t>
      </w:r>
      <w:r w:rsidR="00EC179B">
        <w:rPr>
          <w:rFonts w:ascii="Calibri" w:hAnsi="Calibri"/>
          <w:sz w:val="22"/>
          <w:szCs w:val="22"/>
        </w:rPr>
        <w:t>cours de cuisine</w:t>
      </w:r>
      <w:r>
        <w:rPr>
          <w:rFonts w:ascii="Calibri" w:hAnsi="Calibri"/>
          <w:sz w:val="22"/>
          <w:szCs w:val="22"/>
        </w:rPr>
        <w:t>. Il désire une application pour l’aider à gérer les cours qu’il offre</w:t>
      </w:r>
      <w:r w:rsidR="006F3C95">
        <w:rPr>
          <w:rFonts w:ascii="Calibri" w:hAnsi="Calibri"/>
          <w:sz w:val="22"/>
          <w:szCs w:val="22"/>
        </w:rPr>
        <w:t xml:space="preserve"> et leurs</w:t>
      </w:r>
      <w:r>
        <w:rPr>
          <w:rFonts w:ascii="Calibri" w:hAnsi="Calibri"/>
          <w:sz w:val="22"/>
          <w:szCs w:val="22"/>
        </w:rPr>
        <w:t xml:space="preserve"> inscriptions.</w:t>
      </w:r>
    </w:p>
    <w:p w:rsidR="00B23312" w:rsidRPr="00244831" w:rsidRDefault="00B23312" w:rsidP="005B30AC">
      <w:pPr>
        <w:numPr>
          <w:ilvl w:val="0"/>
          <w:numId w:val="13"/>
        </w:numPr>
        <w:spacing w:after="60" w:line="276" w:lineRule="auto"/>
        <w:ind w:hanging="357"/>
        <w:jc w:val="both"/>
        <w:rPr>
          <w:rFonts w:ascii="Calibri" w:hAnsi="Calibri"/>
          <w:sz w:val="22"/>
          <w:szCs w:val="22"/>
          <w:highlight w:val="yellow"/>
        </w:rPr>
      </w:pPr>
      <w:r w:rsidRPr="00244831">
        <w:rPr>
          <w:rFonts w:ascii="Calibri" w:hAnsi="Calibri"/>
          <w:sz w:val="22"/>
          <w:szCs w:val="22"/>
          <w:highlight w:val="yellow"/>
        </w:rPr>
        <w:t xml:space="preserve">Le chef cuisinier offre 2 types de cours. Il y a des cours techniques où certaines techniques de base sont montrées (comment préparer une sauce, la cuisson des viandes, …). Il y a aussi des cours avancés où le niveau de difficulté des recettes à réaliser est plus élevé. Ces cours nécessitent un </w:t>
      </w:r>
      <w:r w:rsidR="00CC6595" w:rsidRPr="00244831">
        <w:rPr>
          <w:rFonts w:ascii="Calibri" w:hAnsi="Calibri"/>
          <w:sz w:val="22"/>
          <w:szCs w:val="22"/>
          <w:highlight w:val="yellow"/>
        </w:rPr>
        <w:t>prérequis</w:t>
      </w:r>
      <w:r w:rsidRPr="00244831">
        <w:rPr>
          <w:rFonts w:ascii="Calibri" w:hAnsi="Calibri"/>
          <w:sz w:val="22"/>
          <w:szCs w:val="22"/>
          <w:highlight w:val="yellow"/>
        </w:rPr>
        <w:t xml:space="preserve"> pour pouvoir s’inscrire. </w:t>
      </w:r>
    </w:p>
    <w:p w:rsidR="00C627CA" w:rsidRPr="00244831" w:rsidRDefault="00C627CA" w:rsidP="005B30AC">
      <w:pPr>
        <w:numPr>
          <w:ilvl w:val="0"/>
          <w:numId w:val="13"/>
        </w:numPr>
        <w:spacing w:after="60" w:line="276" w:lineRule="auto"/>
        <w:ind w:hanging="357"/>
        <w:jc w:val="both"/>
        <w:rPr>
          <w:rFonts w:ascii="Calibri" w:hAnsi="Calibri"/>
          <w:sz w:val="22"/>
          <w:szCs w:val="22"/>
          <w:highlight w:val="yellow"/>
        </w:rPr>
      </w:pPr>
      <w:r w:rsidRPr="00D14289">
        <w:rPr>
          <w:rFonts w:ascii="Calibri" w:hAnsi="Calibri"/>
          <w:sz w:val="22"/>
          <w:szCs w:val="22"/>
        </w:rPr>
        <w:t xml:space="preserve">Tous les cours sont identifiés par </w:t>
      </w:r>
      <w:r w:rsidRPr="00244831">
        <w:rPr>
          <w:rFonts w:ascii="Calibri" w:hAnsi="Calibri"/>
          <w:sz w:val="22"/>
          <w:szCs w:val="22"/>
          <w:highlight w:val="yellow"/>
        </w:rPr>
        <w:t xml:space="preserve">un </w:t>
      </w:r>
      <w:r w:rsidR="004435F4" w:rsidRPr="00244831">
        <w:rPr>
          <w:rFonts w:ascii="Calibri" w:hAnsi="Calibri"/>
          <w:sz w:val="22"/>
          <w:szCs w:val="22"/>
          <w:highlight w:val="yellow"/>
        </w:rPr>
        <w:t>code</w:t>
      </w:r>
      <w:r w:rsidRPr="00244831">
        <w:rPr>
          <w:rFonts w:ascii="Calibri" w:hAnsi="Calibri"/>
          <w:sz w:val="22"/>
          <w:szCs w:val="22"/>
          <w:highlight w:val="yellow"/>
        </w:rPr>
        <w:t xml:space="preserve"> </w:t>
      </w:r>
      <w:r w:rsidR="004435F4" w:rsidRPr="00244831">
        <w:rPr>
          <w:rFonts w:ascii="Calibri" w:hAnsi="Calibri"/>
          <w:sz w:val="22"/>
          <w:szCs w:val="22"/>
          <w:highlight w:val="yellow"/>
        </w:rPr>
        <w:t>unique</w:t>
      </w:r>
      <w:r w:rsidRPr="00244831">
        <w:rPr>
          <w:rFonts w:ascii="Calibri" w:hAnsi="Calibri"/>
          <w:sz w:val="22"/>
          <w:szCs w:val="22"/>
          <w:highlight w:val="yellow"/>
        </w:rPr>
        <w:t xml:space="preserve"> (ex : T01)</w:t>
      </w:r>
      <w:r w:rsidR="00F23F8D" w:rsidRPr="00244831">
        <w:rPr>
          <w:rFonts w:ascii="Calibri" w:hAnsi="Calibri"/>
          <w:sz w:val="22"/>
          <w:szCs w:val="22"/>
          <w:highlight w:val="yellow"/>
        </w:rPr>
        <w:t>, un titre et</w:t>
      </w:r>
      <w:r w:rsidRPr="00244831">
        <w:rPr>
          <w:rFonts w:ascii="Calibri" w:hAnsi="Calibri"/>
          <w:sz w:val="22"/>
          <w:szCs w:val="22"/>
          <w:highlight w:val="yellow"/>
        </w:rPr>
        <w:t xml:space="preserve"> un prix d’inscription.</w:t>
      </w:r>
      <w:r w:rsidRPr="00D14289">
        <w:rPr>
          <w:rFonts w:ascii="Calibri" w:hAnsi="Calibri"/>
          <w:sz w:val="22"/>
          <w:szCs w:val="22"/>
        </w:rPr>
        <w:t xml:space="preserve"> Pour les cours techniques, il faut aussi garder le </w:t>
      </w:r>
      <w:r w:rsidRPr="00244831">
        <w:rPr>
          <w:rFonts w:ascii="Calibri" w:hAnsi="Calibri"/>
          <w:sz w:val="22"/>
          <w:szCs w:val="22"/>
          <w:highlight w:val="yellow"/>
        </w:rPr>
        <w:t>nom de la technique enseignée ainsi qu’une petite description de celle-ci</w:t>
      </w:r>
      <w:r w:rsidR="00CC6595" w:rsidRPr="00244831">
        <w:rPr>
          <w:rFonts w:ascii="Calibri" w:hAnsi="Calibri"/>
          <w:sz w:val="22"/>
          <w:szCs w:val="22"/>
          <w:highlight w:val="yellow"/>
        </w:rPr>
        <w:t xml:space="preserve"> (une seule technique par cours)</w:t>
      </w:r>
      <w:r w:rsidRPr="00244831">
        <w:rPr>
          <w:rFonts w:ascii="Calibri" w:hAnsi="Calibri"/>
          <w:sz w:val="22"/>
          <w:szCs w:val="22"/>
          <w:highlight w:val="yellow"/>
        </w:rPr>
        <w:t>.</w:t>
      </w:r>
      <w:r w:rsidRPr="00D14289">
        <w:rPr>
          <w:rFonts w:ascii="Calibri" w:hAnsi="Calibri"/>
          <w:sz w:val="22"/>
          <w:szCs w:val="22"/>
        </w:rPr>
        <w:t xml:space="preserve"> </w:t>
      </w:r>
      <w:r w:rsidR="00CC6595" w:rsidRPr="00244831">
        <w:rPr>
          <w:rFonts w:ascii="Calibri" w:hAnsi="Calibri"/>
          <w:sz w:val="22"/>
          <w:szCs w:val="22"/>
          <w:highlight w:val="yellow"/>
        </w:rPr>
        <w:t>P</w:t>
      </w:r>
      <w:r w:rsidRPr="00244831">
        <w:rPr>
          <w:rFonts w:ascii="Calibri" w:hAnsi="Calibri"/>
          <w:sz w:val="22"/>
          <w:szCs w:val="22"/>
          <w:highlight w:val="yellow"/>
        </w:rPr>
        <w:t xml:space="preserve">our les cours avancés, il faut </w:t>
      </w:r>
      <w:r w:rsidR="004435F4" w:rsidRPr="00244831">
        <w:rPr>
          <w:rFonts w:ascii="Calibri" w:hAnsi="Calibri"/>
          <w:sz w:val="22"/>
          <w:szCs w:val="22"/>
          <w:highlight w:val="yellow"/>
        </w:rPr>
        <w:t>garder</w:t>
      </w:r>
      <w:r w:rsidRPr="00244831">
        <w:rPr>
          <w:rFonts w:ascii="Calibri" w:hAnsi="Calibri"/>
          <w:sz w:val="22"/>
          <w:szCs w:val="22"/>
          <w:highlight w:val="yellow"/>
        </w:rPr>
        <w:t xml:space="preserve"> le </w:t>
      </w:r>
      <w:r w:rsidR="00CC6595" w:rsidRPr="00244831">
        <w:rPr>
          <w:rFonts w:ascii="Calibri" w:hAnsi="Calibri"/>
          <w:sz w:val="22"/>
          <w:szCs w:val="22"/>
          <w:highlight w:val="yellow"/>
        </w:rPr>
        <w:t>prérequis</w:t>
      </w:r>
      <w:r w:rsidRPr="00244831">
        <w:rPr>
          <w:rFonts w:ascii="Calibri" w:hAnsi="Calibri"/>
          <w:sz w:val="22"/>
          <w:szCs w:val="22"/>
          <w:highlight w:val="yellow"/>
        </w:rPr>
        <w:t xml:space="preserve"> exigé qui est en fait </w:t>
      </w:r>
      <w:r w:rsidR="004435F4" w:rsidRPr="00244831">
        <w:rPr>
          <w:rFonts w:ascii="Calibri" w:hAnsi="Calibri"/>
          <w:sz w:val="22"/>
          <w:szCs w:val="22"/>
          <w:highlight w:val="yellow"/>
        </w:rPr>
        <w:t xml:space="preserve">un champ texte expliquant </w:t>
      </w:r>
      <w:r w:rsidRPr="00244831">
        <w:rPr>
          <w:rFonts w:ascii="Calibri" w:hAnsi="Calibri"/>
          <w:sz w:val="22"/>
          <w:szCs w:val="22"/>
          <w:highlight w:val="yellow"/>
        </w:rPr>
        <w:t>les connaissances de base nécessaires pour suivre le cours</w:t>
      </w:r>
      <w:r w:rsidR="00CC6595" w:rsidRPr="00244831">
        <w:rPr>
          <w:rFonts w:ascii="Calibri" w:hAnsi="Calibri"/>
          <w:sz w:val="22"/>
          <w:szCs w:val="22"/>
          <w:highlight w:val="yellow"/>
        </w:rPr>
        <w:t xml:space="preserve"> (1 seul prérequis par cours)</w:t>
      </w:r>
      <w:r w:rsidRPr="00244831">
        <w:rPr>
          <w:rFonts w:ascii="Calibri" w:hAnsi="Calibri"/>
          <w:sz w:val="22"/>
          <w:szCs w:val="22"/>
          <w:highlight w:val="yellow"/>
        </w:rPr>
        <w:t xml:space="preserve">. </w:t>
      </w:r>
      <w:r w:rsidR="00244831">
        <w:rPr>
          <w:rFonts w:ascii="Calibri" w:hAnsi="Calibri"/>
          <w:color w:val="FF0000"/>
          <w:sz w:val="22"/>
          <w:szCs w:val="22"/>
          <w:highlight w:val="yellow"/>
        </w:rPr>
        <w:t>Faudrait-il mettre une nouvelle classe prérequis ?</w:t>
      </w:r>
    </w:p>
    <w:p w:rsidR="00F55E81" w:rsidRPr="00244831" w:rsidRDefault="00EC179B" w:rsidP="005B30AC">
      <w:pPr>
        <w:numPr>
          <w:ilvl w:val="0"/>
          <w:numId w:val="13"/>
        </w:numPr>
        <w:spacing w:after="60" w:line="276" w:lineRule="auto"/>
        <w:ind w:hanging="357"/>
        <w:jc w:val="both"/>
        <w:rPr>
          <w:rFonts w:ascii="Calibri" w:hAnsi="Calibri"/>
          <w:sz w:val="22"/>
          <w:szCs w:val="22"/>
          <w:highlight w:val="yellow"/>
        </w:rPr>
      </w:pPr>
      <w:r w:rsidRPr="00244831">
        <w:rPr>
          <w:rFonts w:ascii="Calibri" w:hAnsi="Calibri"/>
          <w:sz w:val="22"/>
          <w:szCs w:val="22"/>
          <w:highlight w:val="yellow"/>
        </w:rPr>
        <w:t>Pour chaque cours</w:t>
      </w:r>
      <w:r w:rsidR="00F55E81" w:rsidRPr="00244831">
        <w:rPr>
          <w:rFonts w:ascii="Calibri" w:hAnsi="Calibri"/>
          <w:sz w:val="22"/>
          <w:szCs w:val="22"/>
          <w:highlight w:val="yellow"/>
        </w:rPr>
        <w:t xml:space="preserve"> </w:t>
      </w:r>
      <w:r w:rsidRPr="00244831">
        <w:rPr>
          <w:rFonts w:ascii="Calibri" w:hAnsi="Calibri"/>
          <w:sz w:val="22"/>
          <w:szCs w:val="22"/>
          <w:highlight w:val="yellow"/>
        </w:rPr>
        <w:t xml:space="preserve">il faut aussi garder certaines caractéristiques telles que </w:t>
      </w:r>
      <w:r w:rsidR="00F55E81" w:rsidRPr="00244831">
        <w:rPr>
          <w:rFonts w:ascii="Calibri" w:hAnsi="Calibri"/>
          <w:sz w:val="22"/>
          <w:szCs w:val="22"/>
          <w:highlight w:val="yellow"/>
        </w:rPr>
        <w:t>la durée du cours</w:t>
      </w:r>
      <w:r w:rsidR="00DA61F6" w:rsidRPr="00244831">
        <w:rPr>
          <w:rFonts w:ascii="Calibri" w:hAnsi="Calibri"/>
          <w:sz w:val="22"/>
          <w:szCs w:val="22"/>
          <w:highlight w:val="yellow"/>
        </w:rPr>
        <w:t xml:space="preserve"> (en minutes)</w:t>
      </w:r>
      <w:r w:rsidRPr="00244831">
        <w:rPr>
          <w:rFonts w:ascii="Calibri" w:hAnsi="Calibri"/>
          <w:sz w:val="22"/>
          <w:szCs w:val="22"/>
          <w:highlight w:val="yellow"/>
        </w:rPr>
        <w:t xml:space="preserve">, le niveau de difficulté du cours et un commentaire (ex : </w:t>
      </w:r>
      <w:r w:rsidR="00756B74" w:rsidRPr="00244831">
        <w:rPr>
          <w:rFonts w:ascii="Calibri" w:hAnsi="Calibri"/>
          <w:sz w:val="22"/>
          <w:szCs w:val="22"/>
          <w:highlight w:val="yellow"/>
        </w:rPr>
        <w:t>dégustation de</w:t>
      </w:r>
      <w:r w:rsidR="00757191" w:rsidRPr="00244831">
        <w:rPr>
          <w:rFonts w:ascii="Calibri" w:hAnsi="Calibri"/>
          <w:sz w:val="22"/>
          <w:szCs w:val="22"/>
          <w:highlight w:val="yellow"/>
        </w:rPr>
        <w:t>s</w:t>
      </w:r>
      <w:r w:rsidR="00756B74" w:rsidRPr="00244831">
        <w:rPr>
          <w:rFonts w:ascii="Calibri" w:hAnsi="Calibri"/>
          <w:sz w:val="22"/>
          <w:szCs w:val="22"/>
          <w:highlight w:val="yellow"/>
        </w:rPr>
        <w:t xml:space="preserve"> </w:t>
      </w:r>
      <w:r w:rsidR="00757191" w:rsidRPr="00244831">
        <w:rPr>
          <w:rFonts w:ascii="Calibri" w:hAnsi="Calibri"/>
          <w:sz w:val="22"/>
          <w:szCs w:val="22"/>
          <w:highlight w:val="yellow"/>
        </w:rPr>
        <w:t>mets</w:t>
      </w:r>
      <w:r w:rsidR="00617844" w:rsidRPr="00244831">
        <w:rPr>
          <w:rFonts w:ascii="Calibri" w:hAnsi="Calibri"/>
          <w:sz w:val="22"/>
          <w:szCs w:val="22"/>
          <w:highlight w:val="yellow"/>
        </w:rPr>
        <w:t xml:space="preserve"> pendant le cours</w:t>
      </w:r>
      <w:r w:rsidR="00756B74" w:rsidRPr="00244831">
        <w:rPr>
          <w:rFonts w:ascii="Calibri" w:hAnsi="Calibri"/>
          <w:sz w:val="22"/>
          <w:szCs w:val="22"/>
          <w:highlight w:val="yellow"/>
        </w:rPr>
        <w:t>)</w:t>
      </w:r>
      <w:r w:rsidR="00F55E81" w:rsidRPr="00244831">
        <w:rPr>
          <w:rFonts w:ascii="Calibri" w:hAnsi="Calibri"/>
          <w:sz w:val="22"/>
          <w:szCs w:val="22"/>
          <w:highlight w:val="yellow"/>
        </w:rPr>
        <w:t>.</w:t>
      </w:r>
      <w:r w:rsidR="00DA61F6" w:rsidRPr="00244831">
        <w:rPr>
          <w:rFonts w:ascii="Calibri" w:hAnsi="Calibri"/>
          <w:sz w:val="22"/>
          <w:szCs w:val="22"/>
          <w:highlight w:val="yellow"/>
        </w:rPr>
        <w:t xml:space="preserve"> </w:t>
      </w:r>
      <w:r w:rsidR="00274FCD" w:rsidRPr="00244831">
        <w:rPr>
          <w:rFonts w:ascii="Calibri" w:hAnsi="Calibri"/>
          <w:sz w:val="22"/>
          <w:szCs w:val="22"/>
          <w:highlight w:val="yellow"/>
        </w:rPr>
        <w:t xml:space="preserve">Ces caractéristiques doivent être gardées dans une classe séparée et doivent être automatiquement créées lors de </w:t>
      </w:r>
      <w:r w:rsidR="009E72E2" w:rsidRPr="00244831">
        <w:rPr>
          <w:rFonts w:ascii="Calibri" w:hAnsi="Calibri"/>
          <w:sz w:val="22"/>
          <w:szCs w:val="22"/>
          <w:highlight w:val="yellow"/>
        </w:rPr>
        <w:t>l’ajout</w:t>
      </w:r>
      <w:r w:rsidR="00274FCD" w:rsidRPr="00244831">
        <w:rPr>
          <w:rFonts w:ascii="Calibri" w:hAnsi="Calibri"/>
          <w:sz w:val="22"/>
          <w:szCs w:val="22"/>
          <w:highlight w:val="yellow"/>
        </w:rPr>
        <w:t xml:space="preserve"> du cours.</w:t>
      </w:r>
    </w:p>
    <w:p w:rsidR="00DA61F6" w:rsidRDefault="00757191" w:rsidP="005B30AC">
      <w:pPr>
        <w:numPr>
          <w:ilvl w:val="0"/>
          <w:numId w:val="13"/>
        </w:numPr>
        <w:spacing w:after="60" w:line="276" w:lineRule="auto"/>
        <w:ind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Pendant </w:t>
      </w:r>
      <w:r w:rsidR="006A2992" w:rsidRPr="00D14289">
        <w:rPr>
          <w:rFonts w:ascii="Calibri" w:hAnsi="Calibri"/>
          <w:sz w:val="22"/>
          <w:szCs w:val="22"/>
        </w:rPr>
        <w:t xml:space="preserve">un cours, une ou plusieurs recettes sont réalisées. </w:t>
      </w:r>
      <w:r w:rsidR="006A2992" w:rsidRPr="00244831">
        <w:rPr>
          <w:rFonts w:ascii="Calibri" w:hAnsi="Calibri"/>
          <w:sz w:val="22"/>
          <w:szCs w:val="22"/>
          <w:highlight w:val="yellow"/>
        </w:rPr>
        <w:t xml:space="preserve">Ces recettes sont identifiées par </w:t>
      </w:r>
      <w:r w:rsidR="00444F96" w:rsidRPr="00244831">
        <w:rPr>
          <w:rFonts w:ascii="Calibri" w:hAnsi="Calibri"/>
          <w:sz w:val="22"/>
          <w:szCs w:val="22"/>
          <w:highlight w:val="yellow"/>
        </w:rPr>
        <w:t>un nom, un temps de préparation (en minutes) et un temps de cuisson (en minutes).</w:t>
      </w:r>
      <w:r w:rsidR="00444F96" w:rsidRPr="00D14289">
        <w:rPr>
          <w:rFonts w:ascii="Calibri" w:hAnsi="Calibri"/>
          <w:sz w:val="22"/>
          <w:szCs w:val="22"/>
        </w:rPr>
        <w:t xml:space="preserve"> Une recette est effectuée à l’intérieur d’un seul cours.</w:t>
      </w:r>
    </w:p>
    <w:p w:rsidR="005A4A93" w:rsidRPr="00B14B9B" w:rsidRDefault="005A4A93" w:rsidP="005B30AC">
      <w:pPr>
        <w:numPr>
          <w:ilvl w:val="0"/>
          <w:numId w:val="13"/>
        </w:numPr>
        <w:spacing w:after="60" w:line="276" w:lineRule="auto"/>
        <w:ind w:hanging="357"/>
        <w:jc w:val="both"/>
        <w:rPr>
          <w:rFonts w:asciiTheme="minorHAnsi" w:hAnsiTheme="minorHAnsi"/>
          <w:sz w:val="22"/>
          <w:szCs w:val="22"/>
        </w:rPr>
      </w:pPr>
      <w:r w:rsidRPr="00B14B9B">
        <w:rPr>
          <w:rFonts w:asciiTheme="minorHAnsi" w:hAnsiTheme="minorHAnsi"/>
          <w:sz w:val="22"/>
          <w:szCs w:val="22"/>
        </w:rPr>
        <w:t xml:space="preserve">Une personne </w:t>
      </w:r>
      <w:r w:rsidR="00757191">
        <w:rPr>
          <w:rFonts w:asciiTheme="minorHAnsi" w:hAnsiTheme="minorHAnsi"/>
          <w:sz w:val="22"/>
          <w:szCs w:val="22"/>
        </w:rPr>
        <w:t xml:space="preserve">seule </w:t>
      </w:r>
      <w:r w:rsidRPr="00B14B9B">
        <w:rPr>
          <w:rFonts w:asciiTheme="minorHAnsi" w:hAnsiTheme="minorHAnsi"/>
          <w:sz w:val="22"/>
          <w:szCs w:val="22"/>
        </w:rPr>
        <w:t xml:space="preserve">peut s’inscrire à des cours mais il peut aussi y avoir des groupes qui s’inscrivent. </w:t>
      </w:r>
      <w:r w:rsidR="00B14B9B">
        <w:rPr>
          <w:rFonts w:asciiTheme="minorHAnsi" w:hAnsiTheme="minorHAnsi"/>
          <w:sz w:val="22"/>
          <w:szCs w:val="22"/>
        </w:rPr>
        <w:t>Chaque inscription concerne un seul</w:t>
      </w:r>
      <w:r w:rsidRPr="00B14B9B">
        <w:rPr>
          <w:rFonts w:asciiTheme="minorHAnsi" w:hAnsiTheme="minorHAnsi"/>
          <w:sz w:val="22"/>
          <w:szCs w:val="22"/>
        </w:rPr>
        <w:t xml:space="preserve"> cours. </w:t>
      </w:r>
    </w:p>
    <w:p w:rsidR="005A4A93" w:rsidRDefault="005A4A93" w:rsidP="005B30AC">
      <w:pPr>
        <w:numPr>
          <w:ilvl w:val="0"/>
          <w:numId w:val="13"/>
        </w:numPr>
        <w:spacing w:after="60" w:line="276" w:lineRule="auto"/>
        <w:ind w:hanging="357"/>
        <w:jc w:val="both"/>
        <w:rPr>
          <w:rFonts w:asciiTheme="minorHAnsi" w:hAnsiTheme="minorHAnsi"/>
          <w:sz w:val="22"/>
          <w:szCs w:val="22"/>
        </w:rPr>
      </w:pPr>
      <w:r w:rsidRPr="005A4A93">
        <w:rPr>
          <w:rFonts w:asciiTheme="minorHAnsi" w:hAnsiTheme="minorHAnsi"/>
          <w:sz w:val="22"/>
          <w:szCs w:val="22"/>
        </w:rPr>
        <w:t>Lorsqu’</w:t>
      </w:r>
      <w:r w:rsidR="00757191">
        <w:rPr>
          <w:rFonts w:asciiTheme="minorHAnsi" w:hAnsiTheme="minorHAnsi"/>
          <w:sz w:val="22"/>
          <w:szCs w:val="22"/>
        </w:rPr>
        <w:t xml:space="preserve">une </w:t>
      </w:r>
      <w:r w:rsidRPr="005A4A93">
        <w:rPr>
          <w:rFonts w:asciiTheme="minorHAnsi" w:hAnsiTheme="minorHAnsi"/>
          <w:sz w:val="22"/>
          <w:szCs w:val="22"/>
        </w:rPr>
        <w:t>personne</w:t>
      </w:r>
      <w:r w:rsidR="00757191">
        <w:rPr>
          <w:rFonts w:asciiTheme="minorHAnsi" w:hAnsiTheme="minorHAnsi"/>
          <w:sz w:val="22"/>
          <w:szCs w:val="22"/>
        </w:rPr>
        <w:t xml:space="preserve"> s’inscrit</w:t>
      </w:r>
      <w:r w:rsidR="005E3175">
        <w:rPr>
          <w:rFonts w:asciiTheme="minorHAnsi" w:hAnsiTheme="minorHAnsi"/>
          <w:sz w:val="22"/>
          <w:szCs w:val="22"/>
        </w:rPr>
        <w:t xml:space="preserve"> à un cours</w:t>
      </w:r>
      <w:r w:rsidRPr="005A4A93">
        <w:rPr>
          <w:rFonts w:asciiTheme="minorHAnsi" w:hAnsiTheme="minorHAnsi"/>
          <w:sz w:val="22"/>
          <w:szCs w:val="22"/>
        </w:rPr>
        <w:t xml:space="preserve">, il faut </w:t>
      </w:r>
      <w:r w:rsidR="00757191">
        <w:rPr>
          <w:rFonts w:asciiTheme="minorHAnsi" w:hAnsiTheme="minorHAnsi"/>
          <w:sz w:val="22"/>
          <w:szCs w:val="22"/>
        </w:rPr>
        <w:t>savoir s</w:t>
      </w:r>
      <w:r w:rsidRPr="005A4A93">
        <w:rPr>
          <w:rFonts w:asciiTheme="minorHAnsi" w:hAnsiTheme="minorHAnsi"/>
          <w:sz w:val="22"/>
          <w:szCs w:val="22"/>
        </w:rPr>
        <w:t xml:space="preserve">es coordonnées (nom, prénom, courriel) ainsi que la tranche d’âge à laquelle </w:t>
      </w:r>
      <w:r w:rsidR="00757191">
        <w:rPr>
          <w:rFonts w:asciiTheme="minorHAnsi" w:hAnsiTheme="minorHAnsi"/>
          <w:sz w:val="22"/>
          <w:szCs w:val="22"/>
        </w:rPr>
        <w:t xml:space="preserve">elle </w:t>
      </w:r>
      <w:r w:rsidRPr="005A4A93">
        <w:rPr>
          <w:rFonts w:asciiTheme="minorHAnsi" w:hAnsiTheme="minorHAnsi"/>
          <w:sz w:val="22"/>
          <w:szCs w:val="22"/>
        </w:rPr>
        <w:t>appartient</w:t>
      </w:r>
      <w:r w:rsidR="005E3175">
        <w:rPr>
          <w:rFonts w:asciiTheme="minorHAnsi" w:hAnsiTheme="minorHAnsi"/>
          <w:sz w:val="22"/>
          <w:szCs w:val="22"/>
        </w:rPr>
        <w:t xml:space="preserve"> (&lt;30</w:t>
      </w:r>
      <w:r w:rsidRPr="005A4A93">
        <w:rPr>
          <w:rFonts w:asciiTheme="minorHAnsi" w:hAnsiTheme="minorHAnsi"/>
          <w:sz w:val="22"/>
          <w:szCs w:val="22"/>
        </w:rPr>
        <w:t xml:space="preserve"> ans, </w:t>
      </w:r>
      <w:r w:rsidR="005E3175">
        <w:rPr>
          <w:rFonts w:asciiTheme="minorHAnsi" w:hAnsiTheme="minorHAnsi"/>
          <w:sz w:val="22"/>
          <w:szCs w:val="22"/>
        </w:rPr>
        <w:t>30-49 ans et 5</w:t>
      </w:r>
      <w:r w:rsidRPr="005A4A93">
        <w:rPr>
          <w:rFonts w:asciiTheme="minorHAnsi" w:hAnsiTheme="minorHAnsi"/>
          <w:sz w:val="22"/>
          <w:szCs w:val="22"/>
        </w:rPr>
        <w:t xml:space="preserve">0+ans). Cette donnée servira à produire des statistiques </w:t>
      </w:r>
      <w:r w:rsidR="00757191">
        <w:rPr>
          <w:rFonts w:asciiTheme="minorHAnsi" w:hAnsiTheme="minorHAnsi"/>
          <w:sz w:val="22"/>
          <w:szCs w:val="22"/>
        </w:rPr>
        <w:t xml:space="preserve">plus tard </w:t>
      </w:r>
      <w:r w:rsidRPr="005A4A93">
        <w:rPr>
          <w:rFonts w:asciiTheme="minorHAnsi" w:hAnsiTheme="minorHAnsi"/>
          <w:sz w:val="22"/>
          <w:szCs w:val="22"/>
        </w:rPr>
        <w:t>afin de savoir quel type de clientèle est attiré par chaque cours.</w:t>
      </w:r>
    </w:p>
    <w:p w:rsidR="005A4A93" w:rsidRDefault="005A4A93" w:rsidP="005B30AC">
      <w:pPr>
        <w:numPr>
          <w:ilvl w:val="0"/>
          <w:numId w:val="13"/>
        </w:numPr>
        <w:spacing w:after="60" w:line="276" w:lineRule="auto"/>
        <w:ind w:hanging="357"/>
        <w:jc w:val="both"/>
        <w:rPr>
          <w:rFonts w:asciiTheme="minorHAnsi" w:hAnsiTheme="minorHAnsi"/>
          <w:sz w:val="22"/>
          <w:szCs w:val="22"/>
        </w:rPr>
      </w:pPr>
      <w:r w:rsidRPr="005A4A93">
        <w:rPr>
          <w:rFonts w:asciiTheme="minorHAnsi" w:hAnsiTheme="minorHAnsi"/>
          <w:sz w:val="22"/>
          <w:szCs w:val="22"/>
        </w:rPr>
        <w:t>Lorsqu’il s’agit de l’inscription d’un groupe, c’est quand même une personne qui p</w:t>
      </w:r>
      <w:r w:rsidR="00A37669">
        <w:rPr>
          <w:rFonts w:asciiTheme="minorHAnsi" w:hAnsiTheme="minorHAnsi"/>
          <w:sz w:val="22"/>
          <w:szCs w:val="22"/>
        </w:rPr>
        <w:t>rocède à l’inscription</w:t>
      </w:r>
      <w:r w:rsidRPr="005A4A93">
        <w:rPr>
          <w:rFonts w:asciiTheme="minorHAnsi" w:hAnsiTheme="minorHAnsi"/>
          <w:sz w:val="22"/>
          <w:szCs w:val="22"/>
        </w:rPr>
        <w:t xml:space="preserve">. Il faut donc garder les coordonnées de la personne qui effectue l’inscription </w:t>
      </w:r>
      <w:r w:rsidR="00A37669">
        <w:rPr>
          <w:rFonts w:asciiTheme="minorHAnsi" w:hAnsiTheme="minorHAnsi"/>
          <w:sz w:val="22"/>
          <w:szCs w:val="22"/>
        </w:rPr>
        <w:t>afin de pouvoir la contacter</w:t>
      </w:r>
      <w:r w:rsidR="003A3226">
        <w:rPr>
          <w:rFonts w:asciiTheme="minorHAnsi" w:hAnsiTheme="minorHAnsi"/>
          <w:sz w:val="22"/>
          <w:szCs w:val="22"/>
        </w:rPr>
        <w:t xml:space="preserve"> </w:t>
      </w:r>
      <w:r w:rsidRPr="005A4A93">
        <w:rPr>
          <w:rFonts w:asciiTheme="minorHAnsi" w:hAnsiTheme="minorHAnsi"/>
          <w:sz w:val="22"/>
          <w:szCs w:val="22"/>
        </w:rPr>
        <w:t>ainsi que le nombre de personnes composant le groupe et le nom du groupe.</w:t>
      </w:r>
    </w:p>
    <w:p w:rsidR="005B513A" w:rsidRPr="00D14289" w:rsidRDefault="005B513A" w:rsidP="005B30AC">
      <w:pPr>
        <w:numPr>
          <w:ilvl w:val="0"/>
          <w:numId w:val="13"/>
        </w:numPr>
        <w:spacing w:after="60" w:line="276" w:lineRule="auto"/>
        <w:ind w:hanging="357"/>
        <w:jc w:val="both"/>
        <w:rPr>
          <w:rFonts w:ascii="Calibri" w:hAnsi="Calibri"/>
          <w:sz w:val="22"/>
          <w:szCs w:val="22"/>
        </w:rPr>
      </w:pPr>
      <w:r w:rsidRPr="00D14289">
        <w:rPr>
          <w:rFonts w:ascii="Calibri" w:hAnsi="Calibri"/>
          <w:sz w:val="22"/>
          <w:szCs w:val="22"/>
        </w:rPr>
        <w:t>À la fin d’un cours, les gens sont invités à évaluer le cours</w:t>
      </w:r>
      <w:r w:rsidR="00ED6C51">
        <w:rPr>
          <w:rFonts w:ascii="Calibri" w:hAnsi="Calibri"/>
          <w:sz w:val="22"/>
          <w:szCs w:val="22"/>
        </w:rPr>
        <w:t xml:space="preserve"> de façon anonyme</w:t>
      </w:r>
      <w:r w:rsidRPr="00D14289">
        <w:rPr>
          <w:rFonts w:ascii="Calibri" w:hAnsi="Calibri"/>
          <w:sz w:val="22"/>
          <w:szCs w:val="22"/>
        </w:rPr>
        <w:t xml:space="preserve">. Cette évaluation comprend </w:t>
      </w:r>
      <w:r w:rsidR="00ED6C51">
        <w:rPr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 xml:space="preserve"> notes </w:t>
      </w:r>
      <w:r w:rsidRPr="00D14289">
        <w:rPr>
          <w:rFonts w:ascii="Calibri" w:hAnsi="Calibri"/>
          <w:sz w:val="22"/>
          <w:szCs w:val="22"/>
        </w:rPr>
        <w:t xml:space="preserve"> : </w:t>
      </w:r>
    </w:p>
    <w:p w:rsidR="005B513A" w:rsidRPr="00D14289" w:rsidRDefault="005B513A" w:rsidP="005B30AC">
      <w:pPr>
        <w:numPr>
          <w:ilvl w:val="1"/>
          <w:numId w:val="13"/>
        </w:numPr>
        <w:spacing w:after="60" w:line="276" w:lineRule="auto"/>
        <w:ind w:hanging="357"/>
        <w:jc w:val="both"/>
        <w:rPr>
          <w:rFonts w:ascii="Calibri" w:hAnsi="Calibri"/>
          <w:sz w:val="22"/>
          <w:szCs w:val="22"/>
        </w:rPr>
      </w:pPr>
      <w:r w:rsidRPr="00D14289">
        <w:rPr>
          <w:rFonts w:ascii="Calibri" w:hAnsi="Calibri"/>
          <w:sz w:val="22"/>
          <w:szCs w:val="22"/>
        </w:rPr>
        <w:t>niveau de difficulté (1 facile et 10 très difficile)</w:t>
      </w:r>
    </w:p>
    <w:p w:rsidR="005B513A" w:rsidRPr="00D14289" w:rsidRDefault="005B513A" w:rsidP="005B30AC">
      <w:pPr>
        <w:numPr>
          <w:ilvl w:val="1"/>
          <w:numId w:val="13"/>
        </w:numPr>
        <w:spacing w:after="60" w:line="276" w:lineRule="auto"/>
        <w:ind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utilité du cours</w:t>
      </w:r>
      <w:r w:rsidRPr="000C01B8">
        <w:rPr>
          <w:rFonts w:ascii="Calibri" w:hAnsi="Calibri"/>
          <w:sz w:val="22"/>
          <w:szCs w:val="22"/>
        </w:rPr>
        <w:t xml:space="preserve"> (1 </w:t>
      </w:r>
      <w:r>
        <w:rPr>
          <w:rFonts w:ascii="Calibri" w:hAnsi="Calibri"/>
          <w:sz w:val="22"/>
          <w:szCs w:val="22"/>
        </w:rPr>
        <w:t>peu utile</w:t>
      </w:r>
      <w:r w:rsidRPr="000C01B8">
        <w:rPr>
          <w:rFonts w:ascii="Calibri" w:hAnsi="Calibri"/>
          <w:sz w:val="22"/>
          <w:szCs w:val="22"/>
        </w:rPr>
        <w:t xml:space="preserve"> et 10 très </w:t>
      </w:r>
      <w:r>
        <w:rPr>
          <w:rFonts w:ascii="Calibri" w:hAnsi="Calibri"/>
          <w:sz w:val="22"/>
          <w:szCs w:val="22"/>
        </w:rPr>
        <w:t>utile</w:t>
      </w:r>
      <w:r w:rsidRPr="000C01B8">
        <w:rPr>
          <w:rFonts w:ascii="Calibri" w:hAnsi="Calibri"/>
          <w:sz w:val="22"/>
          <w:szCs w:val="22"/>
        </w:rPr>
        <w:t>)</w:t>
      </w:r>
    </w:p>
    <w:p w:rsidR="005B513A" w:rsidRPr="00D14289" w:rsidRDefault="005B513A" w:rsidP="005B30AC">
      <w:pPr>
        <w:numPr>
          <w:ilvl w:val="1"/>
          <w:numId w:val="13"/>
        </w:numPr>
        <w:spacing w:after="60" w:line="276" w:lineRule="auto"/>
        <w:ind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appréciation des recettes réalisées</w:t>
      </w:r>
      <w:r w:rsidRPr="000C01B8">
        <w:rPr>
          <w:rFonts w:ascii="Calibri" w:hAnsi="Calibri"/>
          <w:sz w:val="22"/>
          <w:szCs w:val="22"/>
        </w:rPr>
        <w:t xml:space="preserve"> (1</w:t>
      </w:r>
      <w:r>
        <w:rPr>
          <w:rFonts w:ascii="Calibri" w:hAnsi="Calibri"/>
          <w:sz w:val="22"/>
          <w:szCs w:val="22"/>
        </w:rPr>
        <w:t xml:space="preserve"> à ne pas refaire </w:t>
      </w:r>
      <w:r w:rsidRPr="000C01B8">
        <w:rPr>
          <w:rFonts w:ascii="Calibri" w:hAnsi="Calibri"/>
          <w:sz w:val="22"/>
          <w:szCs w:val="22"/>
        </w:rPr>
        <w:t xml:space="preserve">et 10 </w:t>
      </w:r>
      <w:r>
        <w:rPr>
          <w:rFonts w:ascii="Calibri" w:hAnsi="Calibri"/>
          <w:sz w:val="22"/>
          <w:szCs w:val="22"/>
        </w:rPr>
        <w:t>à donner à tous mes amis</w:t>
      </w:r>
      <w:r w:rsidRPr="000C01B8">
        <w:rPr>
          <w:rFonts w:ascii="Calibri" w:hAnsi="Calibri"/>
          <w:sz w:val="22"/>
          <w:szCs w:val="22"/>
        </w:rPr>
        <w:t>)</w:t>
      </w:r>
    </w:p>
    <w:p w:rsidR="005A4A93" w:rsidRPr="00D14289" w:rsidRDefault="005A4A93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C04920" w:rsidRPr="007F30D4" w:rsidRDefault="00C67503" w:rsidP="00852080">
      <w:pPr>
        <w:spacing w:line="276" w:lineRule="auto"/>
        <w:ind w:left="708" w:right="899"/>
        <w:jc w:val="center"/>
        <w:rPr>
          <w:rFonts w:ascii="Calibri" w:hAnsi="Calibri"/>
          <w:b/>
          <w:sz w:val="22"/>
          <w:szCs w:val="22"/>
        </w:rPr>
      </w:pPr>
      <w:r w:rsidRPr="00C67503">
        <w:rPr>
          <w:rFonts w:ascii="Calibri" w:hAnsi="Calibri"/>
          <w:b/>
          <w:sz w:val="22"/>
          <w:szCs w:val="22"/>
        </w:rPr>
        <w:lastRenderedPageBreak/>
        <w:t>La</w:t>
      </w:r>
      <w:r w:rsidR="00C27F91">
        <w:rPr>
          <w:rFonts w:ascii="Calibri" w:hAnsi="Calibri"/>
          <w:b/>
          <w:sz w:val="22"/>
          <w:szCs w:val="22"/>
        </w:rPr>
        <w:t xml:space="preserve"> partie 2 du travail consistera </w:t>
      </w:r>
      <w:r w:rsidRPr="00C67503">
        <w:rPr>
          <w:rFonts w:ascii="Calibri" w:hAnsi="Calibri"/>
          <w:b/>
          <w:sz w:val="22"/>
          <w:szCs w:val="22"/>
        </w:rPr>
        <w:t>à programmer une partie de cette application seulement. Les détails vous seront communiqués plus tard.</w:t>
      </w:r>
    </w:p>
    <w:sectPr w:rsidR="00C04920" w:rsidRPr="007F30D4" w:rsidSect="003D612A">
      <w:type w:val="continuous"/>
      <w:pgSz w:w="12240" w:h="15840"/>
      <w:pgMar w:top="1440" w:right="1800" w:bottom="1440" w:left="180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802"/>
    <w:multiLevelType w:val="hybridMultilevel"/>
    <w:tmpl w:val="19BEE3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40C0A"/>
    <w:multiLevelType w:val="hybridMultilevel"/>
    <w:tmpl w:val="07AA4FA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60B05"/>
    <w:multiLevelType w:val="hybridMultilevel"/>
    <w:tmpl w:val="441091E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D85691"/>
    <w:multiLevelType w:val="hybridMultilevel"/>
    <w:tmpl w:val="60DE79C6"/>
    <w:lvl w:ilvl="0" w:tplc="07489FC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B7B88"/>
    <w:multiLevelType w:val="hybridMultilevel"/>
    <w:tmpl w:val="0B1EBDB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696A87"/>
    <w:multiLevelType w:val="hybridMultilevel"/>
    <w:tmpl w:val="165061D6"/>
    <w:lvl w:ilvl="0" w:tplc="3362A1E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29A7DCB"/>
    <w:multiLevelType w:val="hybridMultilevel"/>
    <w:tmpl w:val="631A6B0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106230"/>
    <w:multiLevelType w:val="hybridMultilevel"/>
    <w:tmpl w:val="4C085E4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E53579"/>
    <w:multiLevelType w:val="hybridMultilevel"/>
    <w:tmpl w:val="4EEAD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A3A63"/>
    <w:multiLevelType w:val="hybridMultilevel"/>
    <w:tmpl w:val="40FC90FE"/>
    <w:lvl w:ilvl="0" w:tplc="8BA0F60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620781"/>
    <w:multiLevelType w:val="hybridMultilevel"/>
    <w:tmpl w:val="5EEE6E40"/>
    <w:lvl w:ilvl="0" w:tplc="B1CA45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D700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5F11BB8"/>
    <w:multiLevelType w:val="hybridMultilevel"/>
    <w:tmpl w:val="457E50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E6304"/>
    <w:multiLevelType w:val="hybridMultilevel"/>
    <w:tmpl w:val="A7E0CBAE"/>
    <w:lvl w:ilvl="0" w:tplc="717AC0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4" w15:restartNumberingAfterBreak="0">
    <w:nsid w:val="76045450"/>
    <w:multiLevelType w:val="hybridMultilevel"/>
    <w:tmpl w:val="0438595A"/>
    <w:lvl w:ilvl="0" w:tplc="38DA63B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6A5D71"/>
    <w:multiLevelType w:val="hybridMultilevel"/>
    <w:tmpl w:val="ED5A31DE"/>
    <w:lvl w:ilvl="0" w:tplc="B1CA450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3"/>
  </w:num>
  <w:num w:numId="7">
    <w:abstractNumId w:val="1"/>
  </w:num>
  <w:num w:numId="8">
    <w:abstractNumId w:val="14"/>
  </w:num>
  <w:num w:numId="9">
    <w:abstractNumId w:val="5"/>
  </w:num>
  <w:num w:numId="10">
    <w:abstractNumId w:val="10"/>
  </w:num>
  <w:num w:numId="11">
    <w:abstractNumId w:val="12"/>
  </w:num>
  <w:num w:numId="12">
    <w:abstractNumId w:val="15"/>
  </w:num>
  <w:num w:numId="13">
    <w:abstractNumId w:val="6"/>
  </w:num>
  <w:num w:numId="14">
    <w:abstractNumId w:val="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B"/>
    <w:rsid w:val="00003AA7"/>
    <w:rsid w:val="00004F10"/>
    <w:rsid w:val="0002671D"/>
    <w:rsid w:val="000634D8"/>
    <w:rsid w:val="00083E63"/>
    <w:rsid w:val="000B563B"/>
    <w:rsid w:val="000C01B8"/>
    <w:rsid w:val="000D24BF"/>
    <w:rsid w:val="000D6CD7"/>
    <w:rsid w:val="00120AEF"/>
    <w:rsid w:val="00120C94"/>
    <w:rsid w:val="001308DD"/>
    <w:rsid w:val="00150E48"/>
    <w:rsid w:val="00153B16"/>
    <w:rsid w:val="001C1C4B"/>
    <w:rsid w:val="001C4DFF"/>
    <w:rsid w:val="001E458C"/>
    <w:rsid w:val="00244831"/>
    <w:rsid w:val="00257406"/>
    <w:rsid w:val="00265366"/>
    <w:rsid w:val="00272917"/>
    <w:rsid w:val="00274FCD"/>
    <w:rsid w:val="00285261"/>
    <w:rsid w:val="002C7A5A"/>
    <w:rsid w:val="002D4EF9"/>
    <w:rsid w:val="002E5470"/>
    <w:rsid w:val="002E5E88"/>
    <w:rsid w:val="002E73DC"/>
    <w:rsid w:val="0033318C"/>
    <w:rsid w:val="0038262D"/>
    <w:rsid w:val="00395600"/>
    <w:rsid w:val="003A3226"/>
    <w:rsid w:val="003A7598"/>
    <w:rsid w:val="003B3D13"/>
    <w:rsid w:val="003D612A"/>
    <w:rsid w:val="003F2E88"/>
    <w:rsid w:val="00414104"/>
    <w:rsid w:val="00440B55"/>
    <w:rsid w:val="004412A2"/>
    <w:rsid w:val="004435F4"/>
    <w:rsid w:val="00444F96"/>
    <w:rsid w:val="00453850"/>
    <w:rsid w:val="00457D58"/>
    <w:rsid w:val="00500B96"/>
    <w:rsid w:val="00507916"/>
    <w:rsid w:val="005218BE"/>
    <w:rsid w:val="005321D7"/>
    <w:rsid w:val="00546412"/>
    <w:rsid w:val="00556C73"/>
    <w:rsid w:val="00570891"/>
    <w:rsid w:val="00571460"/>
    <w:rsid w:val="0059080E"/>
    <w:rsid w:val="005A4A93"/>
    <w:rsid w:val="005A7D75"/>
    <w:rsid w:val="005B30AC"/>
    <w:rsid w:val="005B513A"/>
    <w:rsid w:val="005C32AC"/>
    <w:rsid w:val="005E1253"/>
    <w:rsid w:val="005E3175"/>
    <w:rsid w:val="00612FFE"/>
    <w:rsid w:val="00617844"/>
    <w:rsid w:val="00635665"/>
    <w:rsid w:val="00645E26"/>
    <w:rsid w:val="00652BDD"/>
    <w:rsid w:val="006603CC"/>
    <w:rsid w:val="00676187"/>
    <w:rsid w:val="0067748E"/>
    <w:rsid w:val="006960EB"/>
    <w:rsid w:val="006A2992"/>
    <w:rsid w:val="006A4F77"/>
    <w:rsid w:val="006A5C22"/>
    <w:rsid w:val="006C7441"/>
    <w:rsid w:val="006E2B48"/>
    <w:rsid w:val="006F3C95"/>
    <w:rsid w:val="007000A1"/>
    <w:rsid w:val="00715F48"/>
    <w:rsid w:val="0072240C"/>
    <w:rsid w:val="00724DB8"/>
    <w:rsid w:val="00756B74"/>
    <w:rsid w:val="00757191"/>
    <w:rsid w:val="00795DC5"/>
    <w:rsid w:val="007F30D4"/>
    <w:rsid w:val="00813320"/>
    <w:rsid w:val="00843A60"/>
    <w:rsid w:val="00852080"/>
    <w:rsid w:val="00861886"/>
    <w:rsid w:val="00864259"/>
    <w:rsid w:val="00864FAD"/>
    <w:rsid w:val="0086621C"/>
    <w:rsid w:val="0086788E"/>
    <w:rsid w:val="008A3F19"/>
    <w:rsid w:val="008B2557"/>
    <w:rsid w:val="008F601E"/>
    <w:rsid w:val="0090274A"/>
    <w:rsid w:val="009153E7"/>
    <w:rsid w:val="00922542"/>
    <w:rsid w:val="009519B0"/>
    <w:rsid w:val="00953A89"/>
    <w:rsid w:val="0099031F"/>
    <w:rsid w:val="009C5B13"/>
    <w:rsid w:val="009E72E2"/>
    <w:rsid w:val="00A002DF"/>
    <w:rsid w:val="00A14D90"/>
    <w:rsid w:val="00A16598"/>
    <w:rsid w:val="00A254A1"/>
    <w:rsid w:val="00A27075"/>
    <w:rsid w:val="00A30D9E"/>
    <w:rsid w:val="00A37669"/>
    <w:rsid w:val="00A426D4"/>
    <w:rsid w:val="00A46A10"/>
    <w:rsid w:val="00A61153"/>
    <w:rsid w:val="00A628B7"/>
    <w:rsid w:val="00A64B22"/>
    <w:rsid w:val="00A772D7"/>
    <w:rsid w:val="00AB27E2"/>
    <w:rsid w:val="00AD7529"/>
    <w:rsid w:val="00B14B9B"/>
    <w:rsid w:val="00B23312"/>
    <w:rsid w:val="00B2463E"/>
    <w:rsid w:val="00B324A7"/>
    <w:rsid w:val="00B62391"/>
    <w:rsid w:val="00B737DB"/>
    <w:rsid w:val="00B769C9"/>
    <w:rsid w:val="00B76F34"/>
    <w:rsid w:val="00B7792D"/>
    <w:rsid w:val="00B95380"/>
    <w:rsid w:val="00BB3E6E"/>
    <w:rsid w:val="00BC0C3C"/>
    <w:rsid w:val="00BD5884"/>
    <w:rsid w:val="00BE3CB7"/>
    <w:rsid w:val="00C04920"/>
    <w:rsid w:val="00C11433"/>
    <w:rsid w:val="00C14BC5"/>
    <w:rsid w:val="00C20465"/>
    <w:rsid w:val="00C229EE"/>
    <w:rsid w:val="00C23D00"/>
    <w:rsid w:val="00C27F91"/>
    <w:rsid w:val="00C45996"/>
    <w:rsid w:val="00C627CA"/>
    <w:rsid w:val="00C67503"/>
    <w:rsid w:val="00C7457B"/>
    <w:rsid w:val="00C74662"/>
    <w:rsid w:val="00C813E5"/>
    <w:rsid w:val="00CA023D"/>
    <w:rsid w:val="00CB7370"/>
    <w:rsid w:val="00CC6595"/>
    <w:rsid w:val="00CD61E9"/>
    <w:rsid w:val="00D0138A"/>
    <w:rsid w:val="00D01895"/>
    <w:rsid w:val="00D14289"/>
    <w:rsid w:val="00D77FB5"/>
    <w:rsid w:val="00D8139E"/>
    <w:rsid w:val="00D81CB5"/>
    <w:rsid w:val="00D8222F"/>
    <w:rsid w:val="00D95AAF"/>
    <w:rsid w:val="00DA61F6"/>
    <w:rsid w:val="00DB0407"/>
    <w:rsid w:val="00DC2AFE"/>
    <w:rsid w:val="00DF6D8C"/>
    <w:rsid w:val="00E200E3"/>
    <w:rsid w:val="00E26B6E"/>
    <w:rsid w:val="00E4615F"/>
    <w:rsid w:val="00E71106"/>
    <w:rsid w:val="00E757CC"/>
    <w:rsid w:val="00E868E8"/>
    <w:rsid w:val="00EB3513"/>
    <w:rsid w:val="00EC179B"/>
    <w:rsid w:val="00ED6C51"/>
    <w:rsid w:val="00EF65EB"/>
    <w:rsid w:val="00F02801"/>
    <w:rsid w:val="00F118EE"/>
    <w:rsid w:val="00F17EAF"/>
    <w:rsid w:val="00F23F8D"/>
    <w:rsid w:val="00F321EF"/>
    <w:rsid w:val="00F43362"/>
    <w:rsid w:val="00F55E81"/>
    <w:rsid w:val="00F57CB4"/>
    <w:rsid w:val="00F843B7"/>
    <w:rsid w:val="00FA1183"/>
    <w:rsid w:val="00FB1D8A"/>
    <w:rsid w:val="00FB4DBA"/>
    <w:rsid w:val="00FD445E"/>
    <w:rsid w:val="00FF42C0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E441E"/>
  <w15:chartTrackingRefBased/>
  <w15:docId w15:val="{A5227489-2D79-4A40-874D-ED2D25FC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CA02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jc w:val="center"/>
    </w:pPr>
    <w:rPr>
      <w:b/>
    </w:rPr>
  </w:style>
  <w:style w:type="character" w:customStyle="1" w:styleId="Titre4Car">
    <w:name w:val="Titre 4 Car"/>
    <w:link w:val="Titre4"/>
    <w:semiHidden/>
    <w:rsid w:val="00CA023D"/>
    <w:rPr>
      <w:rFonts w:ascii="Calibri" w:eastAsia="Times New Roman" w:hAnsi="Calibri" w:cs="Times New Roman"/>
      <w:b/>
      <w:bCs/>
      <w:sz w:val="28"/>
      <w:szCs w:val="28"/>
      <w:lang w:val="fr-FR" w:eastAsia="fr-FR"/>
    </w:rPr>
  </w:style>
  <w:style w:type="table" w:styleId="Grilledutableau">
    <w:name w:val="Table Grid"/>
    <w:basedOn w:val="TableauNormal"/>
    <w:rsid w:val="00CA0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B7370"/>
    <w:rPr>
      <w:b/>
      <w:bCs/>
    </w:rPr>
  </w:style>
  <w:style w:type="paragraph" w:styleId="Textedebulles">
    <w:name w:val="Balloon Text"/>
    <w:basedOn w:val="Normal"/>
    <w:link w:val="TextedebullesCar"/>
    <w:rsid w:val="006A5C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A5C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7457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Catégories de Spectacles</vt:lpstr>
    </vt:vector>
  </TitlesOfParts>
  <Company>Cegep Beauce-Appalaches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Catégories de Spectacles</dc:title>
  <dc:subject/>
  <dc:creator>Service Informatique</dc:creator>
  <cp:keywords/>
  <cp:lastModifiedBy>Yannick Jacques</cp:lastModifiedBy>
  <cp:revision>31</cp:revision>
  <cp:lastPrinted>2018-11-19T15:15:00Z</cp:lastPrinted>
  <dcterms:created xsi:type="dcterms:W3CDTF">2018-11-19T14:28:00Z</dcterms:created>
  <dcterms:modified xsi:type="dcterms:W3CDTF">2018-11-20T15:42:00Z</dcterms:modified>
</cp:coreProperties>
</file>