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358962189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1539B2" w:rsidRDefault="001539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539B2" w:rsidRDefault="009C331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19/05/2019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539B2" w:rsidRDefault="009C331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19/05/2019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9B2" w:rsidRDefault="0095175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1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Yannick Jacques, Simon Roy et Nicolas Talbot</w:t>
                                    </w:r>
                                  </w:sdtContent>
                                </w:sdt>
                              </w:p>
                              <w:p w:rsidR="001539B2" w:rsidRDefault="0095175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9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Beauce-Appalaches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539B2" w:rsidRDefault="00951759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F71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Yannick Jacques, Simon Roy et Nicolas Talbot</w:t>
                              </w:r>
                            </w:sdtContent>
                          </w:sdt>
                        </w:p>
                        <w:p w:rsidR="001539B2" w:rsidRDefault="0095175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9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Beauce-Appalaches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9B2" w:rsidRDefault="0095175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22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gestion de tâches</w:t>
                                    </w:r>
                                  </w:sdtContent>
                                </w:sdt>
                              </w:p>
                              <w:p w:rsidR="001539B2" w:rsidRDefault="009517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22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Présenté à M. Alex Gagnon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539B2" w:rsidRDefault="001539B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2522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gestion de tâches</w:t>
                              </w:r>
                            </w:sdtContent>
                          </w:sdt>
                        </w:p>
                        <w:p w:rsidR="001539B2" w:rsidRDefault="001539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2522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Présenté à M. Alex Gagnon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539B2" w:rsidRDefault="001539B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fr-FR" w:eastAsia="fr-CA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7420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39B2" w:rsidRDefault="001539B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55ACF" w:rsidRDefault="001539B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7697" w:history="1">
            <w:r w:rsidR="00155ACF" w:rsidRPr="00925DC7">
              <w:rPr>
                <w:rStyle w:val="Lienhypertexte"/>
                <w:noProof/>
              </w:rPr>
              <w:t>Éléments obligatoires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_Toc7697697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155AC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155AC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698" w:history="1">
            <w:r w:rsidRPr="00925DC7">
              <w:rPr>
                <w:rStyle w:val="Lienhypertexte"/>
                <w:rFonts w:cstheme="majorHAnsi"/>
                <w:noProof/>
              </w:rPr>
              <w:t>Votre application doit utiliser au minimum une boîte de dialogues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CF" w:rsidRDefault="00155AC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699" w:history="1">
            <w:r w:rsidRPr="00925DC7">
              <w:rPr>
                <w:rStyle w:val="Lienhypertexte"/>
                <w:rFonts w:cstheme="majorHAnsi"/>
                <w:noProof/>
              </w:rPr>
              <w:t>Présence d’une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CF" w:rsidRDefault="00155AC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0" w:history="1">
            <w:r w:rsidRPr="00925DC7">
              <w:rPr>
                <w:rStyle w:val="Lienhypertexte"/>
                <w:noProof/>
              </w:rPr>
              <w:t>Éléments optionnels (minimum de 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CF" w:rsidRDefault="00155AC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1" w:history="1">
            <w:r w:rsidRPr="00925DC7">
              <w:rPr>
                <w:rStyle w:val="Lienhypertexte"/>
                <w:noProof/>
              </w:rPr>
              <w:t>Utilisation de la caméra et des photos (3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CF" w:rsidRDefault="00155AC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2" w:history="1">
            <w:r w:rsidRPr="00925DC7">
              <w:rPr>
                <w:rStyle w:val="Lienhypertexte"/>
                <w:noProof/>
              </w:rPr>
              <w:t>Utilisation de l’accéléromètre (2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CF" w:rsidRDefault="00155AC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3" w:history="1">
            <w:r w:rsidRPr="00925DC7">
              <w:rPr>
                <w:rStyle w:val="Lienhypertexte"/>
                <w:noProof/>
              </w:rPr>
              <w:t>Utilisation d’une authentification (1 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CF" w:rsidRDefault="00155AC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4" w:history="1">
            <w:r w:rsidRPr="00925DC7">
              <w:rPr>
                <w:rStyle w:val="Lienhypertexte"/>
                <w:rFonts w:cstheme="majorHAnsi"/>
                <w:noProof/>
              </w:rPr>
              <w:t>Utilisation d’une base de données FireStore NOSQL avec Firebase (5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ACF" w:rsidRDefault="00155AC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5" w:history="1">
            <w:r w:rsidRPr="00925DC7">
              <w:rPr>
                <w:rStyle w:val="Lienhypertexte"/>
                <w:noProof/>
              </w:rPr>
              <w:t>Utilisation d’un recycleView (2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r>
            <w:rPr>
              <w:b/>
              <w:bCs/>
              <w:lang w:val="fr-FR"/>
            </w:rPr>
            <w:fldChar w:fldCharType="end"/>
          </w:r>
        </w:p>
      </w:sdtContent>
    </w:sdt>
    <w:p w:rsidR="000D7024" w:rsidRDefault="000D7024">
      <w:pPr>
        <w:sectPr w:rsidR="000D7024" w:rsidSect="00060E6C">
          <w:footerReference w:type="default" r:id="rId8"/>
          <w:footerReference w:type="first" r:id="rId9"/>
          <w:pgSz w:w="12240" w:h="15840"/>
          <w:pgMar w:top="1440" w:right="1800" w:bottom="1440" w:left="1800" w:header="708" w:footer="708" w:gutter="0"/>
          <w:pgNumType w:start="0"/>
          <w:cols w:space="708"/>
          <w:docGrid w:linePitch="360"/>
        </w:sectPr>
      </w:pPr>
    </w:p>
    <w:p w:rsidR="001539B2" w:rsidRPr="000D7024" w:rsidRDefault="001539B2"/>
    <w:p w:rsidR="00CB2002" w:rsidRDefault="00CB2002" w:rsidP="00CB2002">
      <w:pPr>
        <w:pStyle w:val="Titre1"/>
      </w:pPr>
      <w:bookmarkStart w:id="0" w:name="_Toc7697697"/>
      <w:r>
        <w:t>Éléments obligatoires</w:t>
      </w:r>
      <w:bookmarkEnd w:id="0"/>
    </w:p>
    <w:p w:rsidR="00CB2002" w:rsidRPr="00CB2002" w:rsidRDefault="00CB2002" w:rsidP="00CB2002"/>
    <w:p w:rsidR="00CB2002" w:rsidRDefault="00CB2002" w:rsidP="00CB2002">
      <w:pPr>
        <w:pStyle w:val="Titre2"/>
        <w:rPr>
          <w:rFonts w:cstheme="majorHAnsi"/>
        </w:rPr>
      </w:pPr>
      <w:bookmarkStart w:id="1" w:name="_Toc7697698"/>
      <w:r w:rsidRPr="00CB2002">
        <w:rPr>
          <w:rFonts w:cstheme="majorHAnsi"/>
        </w:rPr>
        <w:t>Votre application doit utiliser au</w:t>
      </w:r>
      <w:r>
        <w:rPr>
          <w:rFonts w:cstheme="majorHAnsi"/>
        </w:rPr>
        <w:t xml:space="preserve"> minimum une boîte de dialogues</w:t>
      </w:r>
      <w:bookmarkEnd w:id="1"/>
    </w:p>
    <w:p w:rsidR="00CB2002" w:rsidRPr="00CB2002" w:rsidRDefault="00782771" w:rsidP="008E606A">
      <w:r>
        <w:t>Le design de la boîte de dialogue est dans le fichier « confirm_dialog.xml », la boîte est créée dans le fichier « TaskListAdapter.java » et cette classe est initialisé dans le fichier « MainActivity.java »</w:t>
      </w:r>
      <w:r w:rsidR="006D0ADD">
        <w:t xml:space="preserve">, ces fichiers sont </w:t>
      </w:r>
      <w:r w:rsidR="006D0ADD">
        <w:t>dans la racine du répertoire contenant les fichiers de code Java</w:t>
      </w:r>
      <w:r>
        <w:t>.</w:t>
      </w:r>
      <w:r w:rsidR="00BF3A18">
        <w:t xml:space="preserve"> La boîte de dialogue s’affiche lorsque l’on appuie sur le bouton supprimer</w:t>
      </w:r>
      <w:r w:rsidR="006D0ADD">
        <w:t xml:space="preserve"> et demande une confirmation avant d’effectuer la suppression</w:t>
      </w:r>
      <w:r w:rsidR="00BF3A18">
        <w:t>.</w:t>
      </w:r>
    </w:p>
    <w:p w:rsidR="00CB2002" w:rsidRDefault="00CB2002" w:rsidP="00CB2002">
      <w:pPr>
        <w:pStyle w:val="Titre2"/>
        <w:rPr>
          <w:rFonts w:cstheme="majorHAnsi"/>
        </w:rPr>
      </w:pPr>
      <w:bookmarkStart w:id="2" w:name="_Toc7697699"/>
      <w:r>
        <w:rPr>
          <w:rFonts w:cstheme="majorHAnsi"/>
        </w:rPr>
        <w:t>Présence d’une animation</w:t>
      </w:r>
      <w:bookmarkEnd w:id="2"/>
    </w:p>
    <w:p w:rsidR="00CB2002" w:rsidRPr="00CB2002" w:rsidRDefault="007026CD" w:rsidP="00B3537B">
      <w:pPr>
        <w:rPr>
          <w:rFonts w:cstheme="majorHAnsi"/>
        </w:rPr>
      </w:pPr>
      <w:r>
        <w:t>L’animation est présente dans le fichier « LoginActivity.java »</w:t>
      </w:r>
      <w:r w:rsidR="006D0ADD" w:rsidRPr="006D0ADD">
        <w:t xml:space="preserve"> </w:t>
      </w:r>
      <w:r w:rsidR="006D0ADD">
        <w:t>dans la racine du répertoire contenant les fichiers de code Java</w:t>
      </w:r>
      <w:r>
        <w:t>. Le code fait flasher le bouton connexion</w:t>
      </w:r>
      <w:r w:rsidR="002F71BA">
        <w:t xml:space="preserve"> lors</w:t>
      </w:r>
      <w:r w:rsidR="00443807">
        <w:t>que l</w:t>
      </w:r>
      <w:bookmarkStart w:id="3" w:name="_GoBack"/>
      <w:bookmarkEnd w:id="3"/>
      <w:r w:rsidR="00443807">
        <w:t>es deux T</w:t>
      </w:r>
      <w:r w:rsidR="002F71BA">
        <w:t>ext</w:t>
      </w:r>
      <w:r w:rsidR="00443807">
        <w:t>b</w:t>
      </w:r>
      <w:r w:rsidR="002F71BA">
        <w:t xml:space="preserve">oxs </w:t>
      </w:r>
      <w:r w:rsidR="00BF3A18">
        <w:t>contiennent du texte</w:t>
      </w:r>
      <w:r w:rsidR="002F71BA">
        <w:t>.</w:t>
      </w:r>
    </w:p>
    <w:p w:rsidR="00CB2002" w:rsidRDefault="00CB2002" w:rsidP="00CB2002"/>
    <w:p w:rsidR="00CB2002" w:rsidRDefault="00CB2002" w:rsidP="00CB2002">
      <w:pPr>
        <w:pStyle w:val="Titre1"/>
      </w:pPr>
      <w:bookmarkStart w:id="4" w:name="_Toc7697700"/>
      <w:r>
        <w:t>Éléments optionnels</w:t>
      </w:r>
      <w:r w:rsidR="00155ACF">
        <w:t xml:space="preserve"> (minimum de 10 points)</w:t>
      </w:r>
      <w:bookmarkEnd w:id="4"/>
    </w:p>
    <w:p w:rsidR="00B3537B" w:rsidRPr="00B3537B" w:rsidRDefault="00B3537B" w:rsidP="00B3537B"/>
    <w:p w:rsidR="00CB2002" w:rsidRDefault="00CB2002" w:rsidP="00CB2002">
      <w:pPr>
        <w:pStyle w:val="Titre2"/>
      </w:pPr>
      <w:bookmarkStart w:id="5" w:name="_Toc7697701"/>
      <w:r>
        <w:t>Utilisation de la caméra et des photos</w:t>
      </w:r>
      <w:r w:rsidR="00F160F0">
        <w:t xml:space="preserve"> (3 points)</w:t>
      </w:r>
      <w:bookmarkEnd w:id="5"/>
    </w:p>
    <w:p w:rsidR="00CB2002" w:rsidRPr="00CB2002" w:rsidRDefault="00C62C05" w:rsidP="00CB2002">
      <w:r>
        <w:t xml:space="preserve">La caméra est </w:t>
      </w:r>
      <w:r w:rsidR="00501802">
        <w:t>utilisée</w:t>
      </w:r>
      <w:r>
        <w:t xml:space="preserve"> dans le fichier « NewTaskActivity.java »</w:t>
      </w:r>
      <w:r w:rsidR="0072270E">
        <w:t xml:space="preserve"> dans la racine du répertoire contenant les fichiers de code Java</w:t>
      </w:r>
      <w:r>
        <w:t>, le code permet de prendre une image à l’aide de la caméra et de la sauvegarder dans la base de données.</w:t>
      </w:r>
      <w:r w:rsidR="0040513F">
        <w:t xml:space="preserve"> Pour utiliser la caméra on doit appuyer sur le bouton ajouter une image.</w:t>
      </w:r>
    </w:p>
    <w:p w:rsidR="00CB2002" w:rsidRDefault="00CB2002" w:rsidP="00CB2002">
      <w:pPr>
        <w:pStyle w:val="Titre2"/>
      </w:pPr>
      <w:bookmarkStart w:id="6" w:name="_Toc7697702"/>
      <w:r>
        <w:t>Utilisation de l’accéléromètre</w:t>
      </w:r>
      <w:r w:rsidR="00F160F0">
        <w:t xml:space="preserve"> (2 points)</w:t>
      </w:r>
      <w:bookmarkEnd w:id="6"/>
    </w:p>
    <w:p w:rsidR="00CB2002" w:rsidRPr="00CB2002" w:rsidRDefault="001539B2" w:rsidP="00CB2002">
      <w:r>
        <w:t>L’accéléromètre est utilisé dans le fichier « MainActivity.java »</w:t>
      </w:r>
      <w:r w:rsidR="0072270E">
        <w:t xml:space="preserve"> et</w:t>
      </w:r>
      <w:r>
        <w:t xml:space="preserve"> la classe se situe dans le fichier « ShakeDetector</w:t>
      </w:r>
      <w:r w:rsidR="002A1B2A">
        <w:t>.java</w:t>
      </w:r>
      <w:r>
        <w:t> »</w:t>
      </w:r>
      <w:r w:rsidR="0072270E">
        <w:t xml:space="preserve"> </w:t>
      </w:r>
      <w:r w:rsidR="0072270E">
        <w:t>dans la racine du répertoire contenant les fichiers de code Java</w:t>
      </w:r>
      <w:r>
        <w:t xml:space="preserve">. Le code permet de détecter </w:t>
      </w:r>
      <w:r w:rsidR="000D7024">
        <w:t>les mouvements</w:t>
      </w:r>
      <w:r>
        <w:t xml:space="preserve"> de l’appareil et de changer de fenêtre lorsque l’utilisateur « shake » son appareil deux fois</w:t>
      </w:r>
      <w:r w:rsidR="00121EC3">
        <w:t xml:space="preserve"> </w:t>
      </w:r>
      <w:r w:rsidR="008E606A">
        <w:t>à l’intérieur d’</w:t>
      </w:r>
      <w:r>
        <w:t>une seconde.</w:t>
      </w:r>
    </w:p>
    <w:p w:rsidR="00CB2002" w:rsidRDefault="00CB2002" w:rsidP="00CB2002">
      <w:pPr>
        <w:pStyle w:val="Titre2"/>
      </w:pPr>
      <w:bookmarkStart w:id="7" w:name="_Toc7697703"/>
      <w:r>
        <w:t>Utilisation d’une authentification</w:t>
      </w:r>
      <w:r w:rsidR="00F160F0">
        <w:t xml:space="preserve"> (1 point)</w:t>
      </w:r>
      <w:bookmarkEnd w:id="7"/>
    </w:p>
    <w:p w:rsidR="009E44AB" w:rsidRPr="009E44AB" w:rsidRDefault="009E44AB" w:rsidP="009E44AB">
      <w:r>
        <w:t xml:space="preserve">L’authentification est </w:t>
      </w:r>
      <w:r w:rsidR="00DC77CD">
        <w:t>utilisée</w:t>
      </w:r>
      <w:r>
        <w:t xml:space="preserve"> dans le fichier « SignUpActivity.java » </w:t>
      </w:r>
      <w:r w:rsidR="00782771">
        <w:t>et dans le fichier « LoginActivity.java »</w:t>
      </w:r>
      <w:r w:rsidR="0072270E">
        <w:t xml:space="preserve"> </w:t>
      </w:r>
      <w:r w:rsidR="0072270E">
        <w:t>dans la racine du répertoire contenant les fichiers de code Java</w:t>
      </w:r>
      <w:r w:rsidR="0072270E">
        <w:t>.</w:t>
      </w:r>
    </w:p>
    <w:p w:rsidR="00CB2002" w:rsidRPr="00CB2002" w:rsidRDefault="00CB2002" w:rsidP="00CB2002">
      <w:pPr>
        <w:pStyle w:val="Titre2"/>
        <w:rPr>
          <w:rFonts w:cstheme="majorHAnsi"/>
        </w:rPr>
      </w:pPr>
      <w:bookmarkStart w:id="8" w:name="_Toc7697704"/>
      <w:r w:rsidRPr="00CB2002">
        <w:rPr>
          <w:rFonts w:cstheme="majorHAnsi"/>
        </w:rPr>
        <w:t>Utilisation d’une base de données FireStore NOSQL avec Firebase</w:t>
      </w:r>
      <w:r w:rsidR="00F160F0">
        <w:rPr>
          <w:rFonts w:cstheme="majorHAnsi"/>
        </w:rPr>
        <w:t xml:space="preserve"> (5 points)</w:t>
      </w:r>
      <w:bookmarkEnd w:id="8"/>
    </w:p>
    <w:p w:rsidR="00CB2002" w:rsidRDefault="00F160F0" w:rsidP="00CB2002">
      <w:r>
        <w:t>La base de données FireStore est utilisé</w:t>
      </w:r>
      <w:r w:rsidR="00F85111">
        <w:t>e</w:t>
      </w:r>
      <w:r>
        <w:t xml:space="preserve"> dans le fichier « MainActivity.java », le code permet d’aller chercher les tâches de l’utilisateur qui ne sont toujours pas </w:t>
      </w:r>
      <w:r w:rsidR="00501802">
        <w:t>complétés.</w:t>
      </w:r>
      <w:r w:rsidR="008E606A">
        <w:t xml:space="preserve"> La base de données est aussi </w:t>
      </w:r>
      <w:r w:rsidR="00EB0E20">
        <w:t>utilisée</w:t>
      </w:r>
      <w:r w:rsidR="008E606A">
        <w:t xml:space="preserve"> dans le fichier « NewTaskActivity.java » le code permet d’enregistrer une nouvelle tâche.</w:t>
      </w:r>
    </w:p>
    <w:p w:rsidR="00F160F0" w:rsidRDefault="00F160F0" w:rsidP="00F160F0">
      <w:pPr>
        <w:pStyle w:val="Titre2"/>
      </w:pPr>
      <w:bookmarkStart w:id="9" w:name="_Toc7697705"/>
      <w:r>
        <w:lastRenderedPageBreak/>
        <w:t>Utilisation d’un recycleView (2 points)</w:t>
      </w:r>
      <w:bookmarkEnd w:id="9"/>
    </w:p>
    <w:p w:rsidR="00F160F0" w:rsidRPr="00F160F0" w:rsidRDefault="00F160F0" w:rsidP="00F160F0">
      <w:r>
        <w:t>Le design de la recycleView est dans le fichier « view_of_recycler.xml »</w:t>
      </w:r>
      <w:r w:rsidR="00D94219">
        <w:t xml:space="preserve"> </w:t>
      </w:r>
      <w:r w:rsidR="0072270E">
        <w:t xml:space="preserve">dans la racine du répertoire contenant les fichiers </w:t>
      </w:r>
      <w:r w:rsidR="0072270E">
        <w:t>de type XML. L</w:t>
      </w:r>
      <w:r w:rsidR="00D94219">
        <w:t>e code est utilisé dans le fichier « MainActivity.java » et permet de faire afficher chaque tâche</w:t>
      </w:r>
      <w:r w:rsidR="0040513F">
        <w:t xml:space="preserve"> dans sa propre « carte »</w:t>
      </w:r>
      <w:r w:rsidR="00D94219">
        <w:t>.</w:t>
      </w:r>
    </w:p>
    <w:sectPr w:rsidR="00F160F0" w:rsidRPr="00F160F0" w:rsidSect="00060E6C"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759" w:rsidRDefault="00951759" w:rsidP="000D7024">
      <w:pPr>
        <w:spacing w:after="0" w:line="240" w:lineRule="auto"/>
      </w:pPr>
      <w:r>
        <w:separator/>
      </w:r>
    </w:p>
  </w:endnote>
  <w:endnote w:type="continuationSeparator" w:id="0">
    <w:p w:rsidR="00951759" w:rsidRDefault="00951759" w:rsidP="000D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024" w:rsidRDefault="000D7024" w:rsidP="000D7024">
    <w:pPr>
      <w:pStyle w:val="Pieddepage"/>
      <w:jc w:val="center"/>
    </w:pPr>
  </w:p>
  <w:p w:rsidR="000D7024" w:rsidRDefault="000D70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928855"/>
      <w:docPartObj>
        <w:docPartGallery w:val="Page Numbers (Bottom of Page)"/>
        <w:docPartUnique/>
      </w:docPartObj>
    </w:sdtPr>
    <w:sdtEndPr/>
    <w:sdtContent>
      <w:p w:rsidR="00060E6C" w:rsidRDefault="00060E6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ADD" w:rsidRPr="006D0ADD">
          <w:rPr>
            <w:noProof/>
            <w:lang w:val="fr-FR"/>
          </w:rPr>
          <w:t>1</w:t>
        </w:r>
        <w:r>
          <w:fldChar w:fldCharType="end"/>
        </w:r>
      </w:p>
    </w:sdtContent>
  </w:sdt>
  <w:p w:rsidR="000D7024" w:rsidRDefault="000D70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759" w:rsidRDefault="00951759" w:rsidP="000D7024">
      <w:pPr>
        <w:spacing w:after="0" w:line="240" w:lineRule="auto"/>
      </w:pPr>
      <w:r>
        <w:separator/>
      </w:r>
    </w:p>
  </w:footnote>
  <w:footnote w:type="continuationSeparator" w:id="0">
    <w:p w:rsidR="00951759" w:rsidRDefault="00951759" w:rsidP="000D7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02"/>
    <w:rsid w:val="00060E6C"/>
    <w:rsid w:val="000D7024"/>
    <w:rsid w:val="00121EC3"/>
    <w:rsid w:val="001539B2"/>
    <w:rsid w:val="00155ACF"/>
    <w:rsid w:val="002A1B2A"/>
    <w:rsid w:val="002F71BA"/>
    <w:rsid w:val="003F2A1C"/>
    <w:rsid w:val="0040513F"/>
    <w:rsid w:val="00443807"/>
    <w:rsid w:val="00501802"/>
    <w:rsid w:val="00672C55"/>
    <w:rsid w:val="006D0ADD"/>
    <w:rsid w:val="007026CD"/>
    <w:rsid w:val="0072270E"/>
    <w:rsid w:val="00782771"/>
    <w:rsid w:val="008E606A"/>
    <w:rsid w:val="00951759"/>
    <w:rsid w:val="009C331B"/>
    <w:rsid w:val="009E44AB"/>
    <w:rsid w:val="00B3537B"/>
    <w:rsid w:val="00B55999"/>
    <w:rsid w:val="00BF3A18"/>
    <w:rsid w:val="00C62C05"/>
    <w:rsid w:val="00CB2002"/>
    <w:rsid w:val="00D2522D"/>
    <w:rsid w:val="00D857C1"/>
    <w:rsid w:val="00D94219"/>
    <w:rsid w:val="00DC77CD"/>
    <w:rsid w:val="00EB0E20"/>
    <w:rsid w:val="00F160F0"/>
    <w:rsid w:val="00F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2F51"/>
  <w15:chartTrackingRefBased/>
  <w15:docId w15:val="{65C7E9F5-B577-4261-8216-507D09EF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2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2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39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539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539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539B2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539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39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D70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024"/>
  </w:style>
  <w:style w:type="paragraph" w:styleId="Pieddepage">
    <w:name w:val="footer"/>
    <w:basedOn w:val="Normal"/>
    <w:link w:val="PieddepageCar"/>
    <w:uiPriority w:val="99"/>
    <w:unhideWhenUsed/>
    <w:rsid w:val="000D70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3EF9B2-05BE-43A0-9967-1E9AEBC5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gestion de tâches</vt:lpstr>
    </vt:vector>
  </TitlesOfParts>
  <Company>Cégep Beauce-Appalaches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gestion de tâches</dc:title>
  <dc:subject>Présenté à M. Alex Gagnon</dc:subject>
  <dc:creator>Yannick Jacques, Simon Roy et Nicolas Talbot</dc:creator>
  <cp:keywords/>
  <dc:description/>
  <cp:lastModifiedBy>STI</cp:lastModifiedBy>
  <cp:revision>24</cp:revision>
  <dcterms:created xsi:type="dcterms:W3CDTF">2019-04-29T12:14:00Z</dcterms:created>
  <dcterms:modified xsi:type="dcterms:W3CDTF">2019-05-02T18:24:00Z</dcterms:modified>
</cp:coreProperties>
</file>