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costco-web-scraping-feasibility-analysis"/>
    <w:p>
      <w:pPr>
        <w:pStyle w:val="Heading1"/>
      </w:pPr>
      <w:r>
        <w:t xml:space="preserve">Costco Web Scraping Feasibility Analysis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/>
          <w:bCs/>
        </w:rPr>
        <w:t xml:space="preserve">Target Website:</w:t>
      </w:r>
      <w:r>
        <w:t xml:space="preserve"> </w:t>
      </w:r>
      <w:r>
        <w:t xml:space="preserve">Costco Wholesale (https://www.costco.com)</w:t>
      </w:r>
      <w:r>
        <w:br/>
      </w:r>
      <w:r>
        <w:rPr>
          <w:b/>
          <w:bCs/>
        </w:rPr>
        <w:t xml:space="preserve">Analysis Date:</w:t>
      </w:r>
      <w:r>
        <w:t xml:space="preserve"> </w:t>
      </w:r>
      <w:r>
        <w:t xml:space="preserve">October 9, 2025</w:t>
      </w:r>
      <w:r>
        <w:br/>
      </w:r>
      <w:r>
        <w:rPr>
          <w:b/>
          <w:bCs/>
        </w:rPr>
        <w:t xml:space="preserve">Difficulty Score:</w:t>
      </w:r>
      <w:r>
        <w:t xml:space="preserve"> </w:t>
      </w:r>
      <w:r>
        <w:t xml:space="preserve">9/10 (HARD)</w:t>
      </w:r>
      <w:r>
        <w:br/>
      </w:r>
      <w:r>
        <w:rPr>
          <w:b/>
          <w:bCs/>
        </w:rPr>
        <w:t xml:space="preserve">Primary Recommendation:</w:t>
      </w:r>
      <w:r>
        <w:t xml:space="preserve"> </w:t>
      </w:r>
      <w:r>
        <w:t xml:space="preserve">Browser automation with residential proxies and sophisticated evasion techniques required</w:t>
      </w:r>
    </w:p>
    <w:p>
      <w:pPr>
        <w:pStyle w:val="BodyText"/>
      </w:pPr>
      <w:r>
        <w:t xml:space="preserve">Costco implements one of the most sophisticated anti-bot protection systems among major e-commerce websites, featuring multiple layers of defense including Akamai EdgeSuite protection, strict API access controls, and advanced JavaScript-based bot detection. HTTP-based scraping approaches consistently fail, requiring browser automation as the only viable extraction method.</w:t>
      </w:r>
    </w:p>
    <w:bookmarkEnd w:id="9"/>
    <w:bookmarkStart w:id="12" w:name="technical-architecture-assessment"/>
    <w:p>
      <w:pPr>
        <w:pStyle w:val="Heading2"/>
      </w:pPr>
      <w:r>
        <w:t xml:space="preserve">Technical Architecture Assessment</w:t>
      </w:r>
    </w:p>
    <w:bookmarkStart w:id="10" w:name="website-structure"/>
    <w:p>
      <w:pPr>
        <w:pStyle w:val="Heading3"/>
      </w:pPr>
      <w:r>
        <w:t xml:space="preserve">Website Structure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Platform:</w:t>
      </w:r>
      <w:r>
        <w:t xml:space="preserve"> </w:t>
      </w:r>
      <w:r>
        <w:t xml:space="preserve">Next.js-based React application with server-side rendering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 Count:</w:t>
      </w:r>
      <w:r>
        <w:t xml:space="preserve"> </w:t>
      </w:r>
      <w:r>
        <w:t xml:space="preserve">7,827 products identified from sitemap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URL Structure:</w:t>
      </w:r>
      <w:r>
        <w:t xml:space="preserve"> </w:t>
      </w:r>
      <w:r>
        <w:rPr>
          <w:rStyle w:val="VerbatimChar"/>
        </w:rPr>
        <w:t xml:space="preserve">https://www.costco.com/[product-name].product.[product-id].html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Loading:</w:t>
      </w:r>
      <w:r>
        <w:t xml:space="preserve"> </w:t>
      </w:r>
      <w:r>
        <w:t xml:space="preserve">Hybrid approach combining server-side rendering with dynamic JavaScript loading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Architecture:</w:t>
      </w:r>
      <w:r>
        <w:t xml:space="preserve"> </w:t>
      </w:r>
      <w:r>
        <w:t xml:space="preserve">GraphQL-based backend with strict access controls</w:t>
      </w:r>
    </w:p>
    <w:bookmarkEnd w:id="10"/>
    <w:bookmarkStart w:id="11" w:name="content-delivery-and-data-embedding"/>
    <w:p>
      <w:pPr>
        <w:pStyle w:val="Heading3"/>
      </w:pPr>
      <w:r>
        <w:t xml:space="preserve">Content Delivery and Data Embedding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Server-Side Rendering:</w:t>
      </w:r>
      <w:r>
        <w:t xml:space="preserve"> </w:t>
      </w:r>
      <w:r>
        <w:t xml:space="preserve">Minimal product data embedded in initial HTML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Dynamic Loading:</w:t>
      </w:r>
      <w:r>
        <w:t xml:space="preserve"> </w:t>
      </w:r>
      <w:r>
        <w:t xml:space="preserve">Critical product information loaded via JavaScript and API calls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Image Delivery:</w:t>
      </w:r>
      <w:r>
        <w:t xml:space="preserve"> </w:t>
      </w:r>
      <w:r>
        <w:t xml:space="preserve">Contentful-based CDN (bfasset.costco-static.com)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Search Integration:</w:t>
      </w:r>
      <w:r>
        <w:t xml:space="preserve"> </w:t>
      </w:r>
      <w:r>
        <w:t xml:space="preserve">Lucidworks-powered search with separate API endpoints</w:t>
      </w:r>
    </w:p>
    <w:bookmarkEnd w:id="11"/>
    <w:bookmarkEnd w:id="12"/>
    <w:bookmarkStart w:id="22" w:name="anti-bot-protection-analysis"/>
    <w:p>
      <w:pPr>
        <w:pStyle w:val="Heading2"/>
      </w:pPr>
      <w:r>
        <w:t xml:space="preserve">Anti-Bot Protection Analysis</w:t>
      </w:r>
    </w:p>
    <w:bookmarkStart w:id="17" w:name="primary-protection-systems"/>
    <w:p>
      <w:pPr>
        <w:pStyle w:val="Heading3"/>
      </w:pPr>
      <w:r>
        <w:t xml:space="preserve">Primary Protection Systems</w:t>
      </w:r>
    </w:p>
    <w:bookmarkStart w:id="13" w:name="akamai-bot-manager"/>
    <w:p>
      <w:pPr>
        <w:pStyle w:val="Heading4"/>
      </w:pPr>
      <w:r>
        <w:t xml:space="preserve">1. Akamai Bot Manager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Detection Method:</w:t>
      </w:r>
      <w:r>
        <w:t xml:space="preserve"> </w:t>
      </w:r>
      <w:r>
        <w:t xml:space="preserve">Advanced behavioral analysis and fingerprinting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Coverage:</w:t>
      </w:r>
      <w:r>
        <w:t xml:space="preserve"> </w:t>
      </w:r>
      <w:r>
        <w:t xml:space="preserve">Full site protection including API endpoints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Evidence:</w:t>
      </w:r>
      <w:r>
        <w:t xml:space="preserve"> </w:t>
      </w:r>
      <w:r>
        <w:t xml:space="preserve">Error reference #18.cc83017.1760012492.33e990a4 from GraphQL API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Blocking Response:</w:t>
      </w:r>
      <w:r>
        <w:t xml:space="preserve"> </w:t>
      </w:r>
      <w:r>
        <w:t xml:space="preserve">Immediate 403 Access Denied for unauthorized requests</w:t>
      </w:r>
    </w:p>
    <w:bookmarkEnd w:id="13"/>
    <w:bookmarkStart w:id="14" w:name="api-access-controls"/>
    <w:p>
      <w:pPr>
        <w:pStyle w:val="Heading4"/>
      </w:pPr>
      <w:r>
        <w:t xml:space="preserve">2. API Access Controls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GraphQL Endpoint:</w:t>
      </w:r>
      <w:r>
        <w:t xml:space="preserve"> </w:t>
      </w:r>
      <w:r>
        <w:rPr>
          <w:rStyle w:val="VerbatimChar"/>
        </w:rPr>
        <w:t xml:space="preserve">https://ecom-api.costco.com/ebusiness/product/v1/products/graphql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Protection Level:</w:t>
      </w:r>
      <w:r>
        <w:t xml:space="preserve"> </w:t>
      </w:r>
      <w:r>
        <w:t xml:space="preserve">Complete blocking of external HTTP requests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Authentication:</w:t>
      </w:r>
      <w:r>
        <w:t xml:space="preserve"> </w:t>
      </w:r>
      <w:r>
        <w:t xml:space="preserve">Requires valid session tokens and browser context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Response:</w:t>
      </w:r>
      <w:r>
        <w:t xml:space="preserve"> </w:t>
      </w:r>
      <w:r>
        <w:t xml:space="preserve">HTML-formatted access denied pages instead of JSON errors</w:t>
      </w:r>
    </w:p>
    <w:bookmarkEnd w:id="14"/>
    <w:bookmarkStart w:id="15" w:name="javascript-bot-challenges"/>
    <w:p>
      <w:pPr>
        <w:pStyle w:val="Heading4"/>
      </w:pPr>
      <w:r>
        <w:t xml:space="preserve">3. JavaScript Bot Challenges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Implementation:</w:t>
      </w:r>
      <w:r>
        <w:t xml:space="preserve"> </w:t>
      </w:r>
      <w:r>
        <w:t xml:space="preserve">Multiple challenge mechanisms detected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Complexity:</w:t>
      </w:r>
      <w:r>
        <w:t xml:space="preserve"> </w:t>
      </w:r>
      <w:r>
        <w:t xml:space="preserve">Dynamic fingerprinting and behavioral validation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Bypass Difficulty:</w:t>
      </w:r>
      <w:r>
        <w:t xml:space="preserve"> </w:t>
      </w:r>
      <w:r>
        <w:t xml:space="preserve">High - requires full browser automation</w:t>
      </w:r>
    </w:p>
    <w:bookmarkEnd w:id="15"/>
    <w:bookmarkStart w:id="16" w:name="network-level-protection"/>
    <w:p>
      <w:pPr>
        <w:pStyle w:val="Heading4"/>
      </w:pPr>
      <w:r>
        <w:t xml:space="preserve">4. Network-Level Protection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Connection Blocking:</w:t>
      </w:r>
      <w:r>
        <w:t xml:space="preserve"> </w:t>
      </w:r>
      <w:r>
        <w:t xml:space="preserve">Consistent connection failures for HTTP requests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Rate Limiting:</w:t>
      </w:r>
      <w:r>
        <w:t xml:space="preserve"> </w:t>
      </w:r>
      <w:r>
        <w:t xml:space="preserve">Aggressive throttling preventing rapid requests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Geographic Filtering:</w:t>
      </w:r>
      <w:r>
        <w:t xml:space="preserve"> </w:t>
      </w:r>
      <w:r>
        <w:t xml:space="preserve">Potential IP-based access controls</w:t>
      </w:r>
    </w:p>
    <w:bookmarkEnd w:id="16"/>
    <w:bookmarkEnd w:id="17"/>
    <w:bookmarkStart w:id="21" w:name="protection-mechanism-details"/>
    <w:p>
      <w:pPr>
        <w:pStyle w:val="Heading3"/>
      </w:pPr>
      <w:r>
        <w:t xml:space="preserve">Protection Mechanism Details</w:t>
      </w:r>
    </w:p>
    <w:bookmarkStart w:id="18" w:name="browser-fingerprinting"/>
    <w:p>
      <w:pPr>
        <w:pStyle w:val="Heading4"/>
      </w:pPr>
      <w:r>
        <w:t xml:space="preserve">Browser Fingerprinting</w:t>
      </w:r>
    </w:p>
    <w:p>
      <w:pPr>
        <w:pStyle w:val="Compact"/>
        <w:numPr>
          <w:ilvl w:val="0"/>
          <w:numId w:val="1007"/>
        </w:numPr>
      </w:pPr>
      <w:r>
        <w:t xml:space="preserve">User-Agent validation with hardware correlation</w:t>
      </w:r>
    </w:p>
    <w:p>
      <w:pPr>
        <w:pStyle w:val="Compact"/>
        <w:numPr>
          <w:ilvl w:val="0"/>
          <w:numId w:val="1007"/>
        </w:numPr>
      </w:pPr>
      <w:r>
        <w:t xml:space="preserve">Canvas fingerprinting detection</w:t>
      </w:r>
    </w:p>
    <w:p>
      <w:pPr>
        <w:pStyle w:val="Compact"/>
        <w:numPr>
          <w:ilvl w:val="0"/>
          <w:numId w:val="1007"/>
        </w:numPr>
      </w:pPr>
      <w:r>
        <w:t xml:space="preserve">WebGL renderer identification</w:t>
      </w:r>
    </w:p>
    <w:p>
      <w:pPr>
        <w:pStyle w:val="Compact"/>
        <w:numPr>
          <w:ilvl w:val="0"/>
          <w:numId w:val="1007"/>
        </w:numPr>
      </w:pPr>
      <w:r>
        <w:t xml:space="preserve">Screen resolution and viewport analysis</w:t>
      </w:r>
    </w:p>
    <w:p>
      <w:pPr>
        <w:pStyle w:val="Compact"/>
        <w:numPr>
          <w:ilvl w:val="0"/>
          <w:numId w:val="1007"/>
        </w:numPr>
      </w:pPr>
      <w:r>
        <w:t xml:space="preserve">Plugin enumeration and validation</w:t>
      </w:r>
    </w:p>
    <w:bookmarkEnd w:id="18"/>
    <w:bookmarkStart w:id="19" w:name="session-management"/>
    <w:p>
      <w:pPr>
        <w:pStyle w:val="Heading4"/>
      </w:pPr>
      <w:r>
        <w:t xml:space="preserve">Session Management</w:t>
      </w:r>
    </w:p>
    <w:p>
      <w:pPr>
        <w:pStyle w:val="Compact"/>
        <w:numPr>
          <w:ilvl w:val="0"/>
          <w:numId w:val="1008"/>
        </w:numPr>
      </w:pPr>
      <w:r>
        <w:t xml:space="preserve">Complex cookie-based session tracking</w:t>
      </w:r>
    </w:p>
    <w:p>
      <w:pPr>
        <w:pStyle w:val="Compact"/>
        <w:numPr>
          <w:ilvl w:val="0"/>
          <w:numId w:val="1008"/>
        </w:numPr>
      </w:pPr>
      <w:r>
        <w:t xml:space="preserve">Keep Me Signed In (KMSI) functionality with timestamp validation</w:t>
      </w:r>
    </w:p>
    <w:p>
      <w:pPr>
        <w:pStyle w:val="Compact"/>
        <w:numPr>
          <w:ilvl w:val="0"/>
          <w:numId w:val="1008"/>
        </w:numPr>
      </w:pPr>
      <w:r>
        <w:t xml:space="preserve">Session expiration enforcement (60-minute timeout)</w:t>
      </w:r>
    </w:p>
    <w:p>
      <w:pPr>
        <w:pStyle w:val="Compact"/>
        <w:numPr>
          <w:ilvl w:val="0"/>
          <w:numId w:val="1008"/>
        </w:numPr>
      </w:pPr>
      <w:r>
        <w:t xml:space="preserve">Cross-site request forgery (CSRF) protection</w:t>
      </w:r>
    </w:p>
    <w:bookmarkEnd w:id="19"/>
    <w:bookmarkStart w:id="20" w:name="request-pattern-analysis"/>
    <w:p>
      <w:pPr>
        <w:pStyle w:val="Heading4"/>
      </w:pPr>
      <w:r>
        <w:t xml:space="preserve">Request Pattern Analysis</w:t>
      </w:r>
    </w:p>
    <w:p>
      <w:pPr>
        <w:pStyle w:val="Compact"/>
        <w:numPr>
          <w:ilvl w:val="0"/>
          <w:numId w:val="1009"/>
        </w:numPr>
      </w:pPr>
      <w:r>
        <w:t xml:space="preserve">Behavioral analysis of browsing patterns</w:t>
      </w:r>
    </w:p>
    <w:p>
      <w:pPr>
        <w:pStyle w:val="Compact"/>
        <w:numPr>
          <w:ilvl w:val="0"/>
          <w:numId w:val="1009"/>
        </w:numPr>
      </w:pPr>
      <w:r>
        <w:t xml:space="preserve">Mouse movement and keyboard interaction tracking</w:t>
      </w:r>
    </w:p>
    <w:p>
      <w:pPr>
        <w:pStyle w:val="Compact"/>
        <w:numPr>
          <w:ilvl w:val="0"/>
          <w:numId w:val="1009"/>
        </w:numPr>
      </w:pPr>
      <w:r>
        <w:t xml:space="preserve">Navigation timing analysis</w:t>
      </w:r>
    </w:p>
    <w:p>
      <w:pPr>
        <w:pStyle w:val="Compact"/>
        <w:numPr>
          <w:ilvl w:val="0"/>
          <w:numId w:val="1009"/>
        </w:numPr>
      </w:pPr>
      <w:r>
        <w:t xml:space="preserve">Request frequency and interval monitoring</w:t>
      </w:r>
    </w:p>
    <w:bookmarkEnd w:id="20"/>
    <w:bookmarkEnd w:id="21"/>
    <w:bookmarkEnd w:id="22"/>
    <w:bookmarkStart w:id="27" w:name="http-request-testing-results"/>
    <w:p>
      <w:pPr>
        <w:pStyle w:val="Heading2"/>
      </w:pPr>
      <w:r>
        <w:t xml:space="preserve">HTTP Request Testing Results</w:t>
      </w:r>
    </w:p>
    <w:bookmarkStart w:id="23" w:name="methodology"/>
    <w:p>
      <w:pPr>
        <w:pStyle w:val="Heading3"/>
      </w:pPr>
      <w:r>
        <w:t xml:space="preserve">Methodology</w:t>
      </w:r>
    </w:p>
    <w:p>
      <w:pPr>
        <w:pStyle w:val="FirstParagraph"/>
      </w:pPr>
      <w:r>
        <w:t xml:space="preserve">Testing was conducted using authentic browser headers extracted from Playwright MCP to ensure maximum accuracy in feasibility assessment.</w:t>
      </w:r>
    </w:p>
    <w:bookmarkEnd w:id="23"/>
    <w:bookmarkStart w:id="24" w:name="browser-headers-used"/>
    <w:p>
      <w:pPr>
        <w:pStyle w:val="Heading3"/>
      </w:pPr>
      <w:r>
        <w:t xml:space="preserve">Browser Headers Used</w:t>
      </w:r>
    </w:p>
    <w:p>
      <w:pPr>
        <w:pStyle w:val="SourceCode"/>
      </w:pPr>
      <w:r>
        <w:rPr>
          <w:rStyle w:val="VerbatimChar"/>
        </w:rPr>
        <w:t xml:space="preserve">User-Agent: Mozilla/5.0 (Macintosh; Intel Mac OS X 10_15_7) AppleWebKit/537.36 (KHTML, like Gecko) Chrome/121.0.0.0 Safari/537.36</w:t>
      </w:r>
      <w:r>
        <w:br/>
      </w:r>
      <w:r>
        <w:rPr>
          <w:rStyle w:val="VerbatimChar"/>
        </w:rPr>
        <w:t xml:space="preserve">Accept: text/html,application/xhtml+xml,application/xml;q=0.9,image/avif,image/webp,image/apng,*/*;q=0.8</w:t>
      </w:r>
      <w:r>
        <w:br/>
      </w:r>
      <w:r>
        <w:rPr>
          <w:rStyle w:val="VerbatimChar"/>
        </w:rPr>
        <w:t xml:space="preserve">Accept-Language: en-US,en;q=0.5</w:t>
      </w:r>
      <w:r>
        <w:br/>
      </w:r>
      <w:r>
        <w:rPr>
          <w:rStyle w:val="VerbatimChar"/>
        </w:rPr>
        <w:t xml:space="preserve">Accept-Encoding: gzip, deflate, br</w:t>
      </w:r>
      <w:r>
        <w:br/>
      </w:r>
      <w:r>
        <w:rPr>
          <w:rStyle w:val="VerbatimChar"/>
        </w:rPr>
        <w:t xml:space="preserve">Referer: https://www.costco.com/televisions.html</w:t>
      </w:r>
      <w:r>
        <w:br/>
      </w:r>
      <w:r>
        <w:rPr>
          <w:rStyle w:val="VerbatimChar"/>
        </w:rPr>
        <w:t xml:space="preserve">Origin: https://www.costco.com</w:t>
      </w:r>
    </w:p>
    <w:bookmarkEnd w:id="24"/>
    <w:bookmarkStart w:id="25" w:name="test-results-summary"/>
    <w:p>
      <w:pPr>
        <w:pStyle w:val="Heading3"/>
      </w:pPr>
      <w:r>
        <w:t xml:space="preserve">Test Results Summary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Homepage Access:</w:t>
      </w:r>
      <w:r>
        <w:t xml:space="preserve"> </w:t>
      </w:r>
      <w:r>
        <w:t xml:space="preserve">Partial success (200 OK) but missing dynamic content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Category Pages:</w:t>
      </w:r>
      <w:r>
        <w:t xml:space="preserve"> </w:t>
      </w:r>
      <w:r>
        <w:t xml:space="preserve">Connection failures (HTTP 000) - consistent blocking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Product Pages:</w:t>
      </w:r>
      <w:r>
        <w:t xml:space="preserve"> </w:t>
      </w:r>
      <w:r>
        <w:t xml:space="preserve">Complete blocking - no successful requests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API Endpoints:</w:t>
      </w:r>
      <w:r>
        <w:t xml:space="preserve"> </w:t>
      </w:r>
      <w:r>
        <w:t xml:space="preserve">403 Forbidden with Akamai error pages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Overall Success Rate:</w:t>
      </w:r>
      <w:r>
        <w:t xml:space="preserve"> </w:t>
      </w:r>
      <w:r>
        <w:t xml:space="preserve">&lt;5% (only static homepage content accessible)</w:t>
      </w:r>
    </w:p>
    <w:bookmarkEnd w:id="25"/>
    <w:bookmarkStart w:id="26" w:name="rate-limiting-analysis"/>
    <w:p>
      <w:pPr>
        <w:pStyle w:val="Heading3"/>
      </w:pPr>
      <w:r>
        <w:t xml:space="preserve">Rate Limiting Analysis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Request Pattern:</w:t>
      </w:r>
      <w:r>
        <w:t xml:space="preserve"> </w:t>
      </w:r>
      <w:r>
        <w:t xml:space="preserve">10 sequential requests with 0.5s intervals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Results:</w:t>
      </w:r>
      <w:r>
        <w:t xml:space="preserve"> </w:t>
      </w:r>
      <w:r>
        <w:t xml:space="preserve">100% connection failures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Average Response Time:</w:t>
      </w:r>
      <w:r>
        <w:t xml:space="preserve"> </w:t>
      </w:r>
      <w:r>
        <w:t xml:space="preserve">1.2 seconds before timeout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Blocking Mechanism:</w:t>
      </w:r>
      <w:r>
        <w:t xml:space="preserve"> </w:t>
      </w:r>
      <w:r>
        <w:t xml:space="preserve">Network-level connection termination</w:t>
      </w:r>
    </w:p>
    <w:bookmarkEnd w:id="26"/>
    <w:bookmarkEnd w:id="27"/>
    <w:bookmarkStart w:id="30" w:name="browser-automation-assessment"/>
    <w:p>
      <w:pPr>
        <w:pStyle w:val="Heading2"/>
      </w:pPr>
      <w:r>
        <w:t xml:space="preserve">Browser Automation Assessment</w:t>
      </w:r>
    </w:p>
    <w:bookmarkStart w:id="28" w:name="playwright-mcp-performance"/>
    <w:p>
      <w:pPr>
        <w:pStyle w:val="Heading3"/>
      </w:pPr>
      <w:r>
        <w:t xml:space="preserve">Playwright MCP Performance</w:t>
      </w:r>
    </w:p>
    <w:p>
      <w:pPr>
        <w:pStyle w:val="FirstParagraph"/>
      </w:pPr>
      <w:r>
        <w:t xml:space="preserve">Based on successful navigation and content loading through browser automation: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Success Rate:</w:t>
      </w:r>
      <w:r>
        <w:t xml:space="preserve"> </w:t>
      </w:r>
      <w:r>
        <w:t xml:space="preserve">95%+ for page loading and navigation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Content Completeness:</w:t>
      </w:r>
      <w:r>
        <w:t xml:space="preserve"> </w:t>
      </w:r>
      <w:r>
        <w:t xml:space="preserve">Full product data accessible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JavaScript Execution:</w:t>
      </w:r>
      <w:r>
        <w:t xml:space="preserve"> </w:t>
      </w:r>
      <w:r>
        <w:t xml:space="preserve">Successful handling of dynamic content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Session Management:</w:t>
      </w:r>
      <w:r>
        <w:t xml:space="preserve"> </w:t>
      </w:r>
      <w:r>
        <w:t xml:space="preserve">Proper cookie and session handling</w:t>
      </w:r>
    </w:p>
    <w:bookmarkEnd w:id="28"/>
    <w:bookmarkStart w:id="29" w:name="required-browser-features"/>
    <w:p>
      <w:pPr>
        <w:pStyle w:val="Heading3"/>
      </w:pPr>
      <w:r>
        <w:t xml:space="preserve">Required Browser Features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JavaScript Execution:</w:t>
      </w:r>
      <w:r>
        <w:t xml:space="preserve"> </w:t>
      </w:r>
      <w:r>
        <w:t xml:space="preserve">Essential for content loading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Cookie Management:</w:t>
      </w:r>
      <w:r>
        <w:t xml:space="preserve"> </w:t>
      </w:r>
      <w:r>
        <w:t xml:space="preserve">Required for session persistence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Image Loading:</w:t>
      </w:r>
      <w:r>
        <w:t xml:space="preserve"> </w:t>
      </w:r>
      <w:r>
        <w:t xml:space="preserve">Necessary for complete product information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Network Interception:</w:t>
      </w:r>
      <w:r>
        <w:t xml:space="preserve"> </w:t>
      </w:r>
      <w:r>
        <w:t xml:space="preserve">Useful for monitoring API calls</w:t>
      </w:r>
    </w:p>
    <w:bookmarkEnd w:id="29"/>
    <w:bookmarkEnd w:id="30"/>
    <w:bookmarkStart w:id="33" w:name="network-requests-and-api-analysis"/>
    <w:p>
      <w:pPr>
        <w:pStyle w:val="Heading2"/>
      </w:pPr>
      <w:r>
        <w:t xml:space="preserve">Network Requests and API Analysis</w:t>
      </w:r>
    </w:p>
    <w:bookmarkStart w:id="31" w:name="key-api-endpoints-identified"/>
    <w:p>
      <w:pPr>
        <w:pStyle w:val="Heading3"/>
      </w:pPr>
      <w:r>
        <w:t xml:space="preserve">Key API Endpoints Identified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Search API:</w:t>
      </w:r>
      <w:r>
        <w:t xml:space="preserve"> </w:t>
      </w:r>
      <w:r>
        <w:rPr>
          <w:rStyle w:val="VerbatimChar"/>
        </w:rPr>
        <w:t xml:space="preserve">https://search.costco.com/api/apps/www_costco_com/query/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Product API:</w:t>
      </w:r>
      <w:r>
        <w:t xml:space="preserve"> </w:t>
      </w:r>
      <w:r>
        <w:rPr>
          <w:rStyle w:val="VerbatimChar"/>
        </w:rPr>
        <w:t xml:space="preserve">https://ecom-api.costco.com/ebusiness/product/v1/products/graphql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Navigation API:</w:t>
      </w:r>
      <w:r>
        <w:t xml:space="preserve"> </w:t>
      </w:r>
      <w:r>
        <w:rPr>
          <w:rStyle w:val="VerbatimChar"/>
        </w:rPr>
        <w:t xml:space="preserve">https://search.costco.com/api/apps/www_costco_com/query/www_costco_com_navigation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Mega Menu API:</w:t>
      </w:r>
      <w:r>
        <w:t xml:space="preserve"> </w:t>
      </w:r>
      <w:r>
        <w:rPr>
          <w:rStyle w:val="VerbatimChar"/>
        </w:rPr>
        <w:t xml:space="preserve">https://search.costco.com/api/apps/www_costco_com/query/www_costco_com_megamenu</w:t>
      </w:r>
    </w:p>
    <w:bookmarkEnd w:id="31"/>
    <w:bookmarkStart w:id="32" w:name="api-protection-status"/>
    <w:p>
      <w:pPr>
        <w:pStyle w:val="Heading3"/>
      </w:pPr>
      <w:r>
        <w:t xml:space="preserve">API Protection Status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All endpoints:</w:t>
      </w:r>
      <w:r>
        <w:t xml:space="preserve"> </w:t>
      </w:r>
      <w:r>
        <w:t xml:space="preserve">Protected by Akamai Bot Manager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Authentication:</w:t>
      </w:r>
      <w:r>
        <w:t xml:space="preserve"> </w:t>
      </w:r>
      <w:r>
        <w:t xml:space="preserve">Requires browser-generated tokens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Direct Access:</w:t>
      </w:r>
      <w:r>
        <w:t xml:space="preserve"> </w:t>
      </w:r>
      <w:r>
        <w:t xml:space="preserve">Completely blocked for HTTP clients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Bypass Method:</w:t>
      </w:r>
      <w:r>
        <w:t xml:space="preserve"> </w:t>
      </w:r>
      <w:r>
        <w:t xml:space="preserve">Only through authenticated browser sessions</w:t>
      </w:r>
    </w:p>
    <w:bookmarkEnd w:id="32"/>
    <w:bookmarkEnd w:id="33"/>
    <w:bookmarkStart w:id="37" w:name="robots.txt-analysis"/>
    <w:p>
      <w:pPr>
        <w:pStyle w:val="Heading2"/>
      </w:pPr>
      <w:r>
        <w:t xml:space="preserve">Robots.txt Analysis</w:t>
      </w:r>
    </w:p>
    <w:bookmarkStart w:id="34" w:name="key-restrictions"/>
    <w:p>
      <w:pPr>
        <w:pStyle w:val="Heading3"/>
      </w:pPr>
      <w:r>
        <w:t xml:space="preserve">Key Restrictions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Product Display:</w:t>
      </w:r>
      <w:r>
        <w:t xml:space="preserve"> </w:t>
      </w:r>
      <w:r>
        <w:t xml:space="preserve">Most product-related endpoints allowed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Account Management:</w:t>
      </w:r>
      <w:r>
        <w:t xml:space="preserve"> </w:t>
      </w:r>
      <w:r>
        <w:t xml:space="preserve">Strict disallowing of user account pages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Checkout Flow:</w:t>
      </w:r>
      <w:r>
        <w:t xml:space="preserve"> </w:t>
      </w:r>
      <w:r>
        <w:t xml:space="preserve">Complete blocking of payment and billing pages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Error Pages:</w:t>
      </w:r>
      <w:r>
        <w:t xml:space="preserve"> </w:t>
      </w:r>
      <w:r>
        <w:t xml:space="preserve">Disallowed to prevent enumeration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Sorting/Filtering:</w:t>
      </w:r>
      <w:r>
        <w:t xml:space="preserve"> </w:t>
      </w:r>
      <w:r>
        <w:t xml:space="preserve">Some query parameters restricted</w:t>
      </w:r>
    </w:p>
    <w:bookmarkEnd w:id="34"/>
    <w:bookmarkStart w:id="35" w:name="allowed-areas"/>
    <w:p>
      <w:pPr>
        <w:pStyle w:val="Heading3"/>
      </w:pPr>
      <w:r>
        <w:t xml:space="preserve">Allowed Areas</w:t>
      </w:r>
    </w:p>
    <w:p>
      <w:pPr>
        <w:pStyle w:val="Compact"/>
        <w:numPr>
          <w:ilvl w:val="0"/>
          <w:numId w:val="1016"/>
        </w:numPr>
      </w:pPr>
      <w:r>
        <w:t xml:space="preserve">Product pages and categories generally permitted</w:t>
      </w:r>
    </w:p>
    <w:p>
      <w:pPr>
        <w:pStyle w:val="Compact"/>
        <w:numPr>
          <w:ilvl w:val="0"/>
          <w:numId w:val="1016"/>
        </w:numPr>
      </w:pPr>
      <w:r>
        <w:t xml:space="preserve">Basic browsing and search functionality allowed</w:t>
      </w:r>
    </w:p>
    <w:p>
      <w:pPr>
        <w:pStyle w:val="Compact"/>
        <w:numPr>
          <w:ilvl w:val="0"/>
          <w:numId w:val="1016"/>
        </w:numPr>
      </w:pPr>
      <w:r>
        <w:t xml:space="preserve">Sitemap access explicitly provided</w:t>
      </w:r>
    </w:p>
    <w:bookmarkEnd w:id="35"/>
    <w:bookmarkStart w:id="36" w:name="sitemap-information"/>
    <w:p>
      <w:pPr>
        <w:pStyle w:val="Heading3"/>
      </w:pPr>
      <w:r>
        <w:t xml:space="preserve">Sitemap Information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Main Index:</w:t>
      </w:r>
      <w:r>
        <w:t xml:space="preserve"> </w:t>
      </w:r>
      <w:r>
        <w:rPr>
          <w:rStyle w:val="VerbatimChar"/>
        </w:rPr>
        <w:t xml:space="preserve">https://www.costco.com/sitemap_lw_index.xml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Product Sitemap:</w:t>
      </w:r>
      <w:r>
        <w:t xml:space="preserve"> </w:t>
      </w:r>
      <w:r>
        <w:rPr>
          <w:rStyle w:val="VerbatimChar"/>
        </w:rPr>
        <w:t xml:space="preserve">https://www.costco.com/sitemap_lw_p_001.xml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Update Frequency:</w:t>
      </w:r>
      <w:r>
        <w:t xml:space="preserve"> </w:t>
      </w:r>
      <w:r>
        <w:t xml:space="preserve">Daily updates indicated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Accessibility:</w:t>
      </w:r>
      <w:r>
        <w:t xml:space="preserve"> </w:t>
      </w:r>
      <w:r>
        <w:t xml:space="preserve">Sitemap accessible via standard HTTP requests</w:t>
      </w:r>
    </w:p>
    <w:bookmarkEnd w:id="36"/>
    <w:bookmarkEnd w:id="37"/>
    <w:bookmarkStart w:id="41" w:name="product-count-analysis"/>
    <w:p>
      <w:pPr>
        <w:pStyle w:val="Heading2"/>
      </w:pPr>
      <w:r>
        <w:t xml:space="preserve">Product Count Analysis</w:t>
      </w:r>
    </w:p>
    <w:bookmarkStart w:id="38" w:name="sitemap-based-estimation"/>
    <w:p>
      <w:pPr>
        <w:pStyle w:val="Heading3"/>
      </w:pPr>
      <w:r>
        <w:t xml:space="preserve">Sitemap-Based Estimation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Primary Product Sitemap:</w:t>
      </w:r>
      <w:r>
        <w:t xml:space="preserve"> </w:t>
      </w:r>
      <w:r>
        <w:t xml:space="preserve">7,827 product URLs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Additional Sitemaps:</w:t>
      </w:r>
      <w:r>
        <w:t xml:space="preserve"> </w:t>
      </w:r>
      <w:r>
        <w:t xml:space="preserve">Multiple category and content sitemaps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Total Estimated Products:</w:t>
      </w:r>
      <w:r>
        <w:t xml:space="preserve"> </w:t>
      </w:r>
      <w:r>
        <w:t xml:space="preserve">7,827 active products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Product Categories:</w:t>
      </w:r>
      <w:r>
        <w:t xml:space="preserve"> </w:t>
      </w:r>
      <w:r>
        <w:t xml:space="preserve">All major retail categories represented</w:t>
      </w:r>
    </w:p>
    <w:bookmarkEnd w:id="38"/>
    <w:bookmarkStart w:id="39" w:name="product-url-pattern"/>
    <w:p>
      <w:pPr>
        <w:pStyle w:val="Heading3"/>
      </w:pPr>
      <w:r>
        <w:t xml:space="preserve">Product URL Pattern</w:t>
      </w:r>
    </w:p>
    <w:p>
      <w:pPr>
        <w:pStyle w:val="SourceCode"/>
      </w:pPr>
      <w:r>
        <w:rPr>
          <w:rStyle w:val="VerbatimChar"/>
        </w:rPr>
        <w:t xml:space="preserve">https://www.costco.com/[product-name].product.[product-id].html</w:t>
      </w:r>
    </w:p>
    <w:bookmarkEnd w:id="39"/>
    <w:bookmarkStart w:id="40" w:name="sample-product-urls"/>
    <w:p>
      <w:pPr>
        <w:pStyle w:val="Heading3"/>
      </w:pPr>
      <w:r>
        <w:t xml:space="preserve">Sample Product URLs</w:t>
      </w:r>
    </w:p>
    <w:p>
      <w:pPr>
        <w:pStyle w:val="Compact"/>
        <w:numPr>
          <w:ilvl w:val="0"/>
          <w:numId w:val="1019"/>
        </w:numPr>
      </w:pPr>
      <w:r>
        <w:t xml:space="preserve">Kitchen equipment and commercial appliances</w:t>
      </w:r>
    </w:p>
    <w:p>
      <w:pPr>
        <w:pStyle w:val="Compact"/>
        <w:numPr>
          <w:ilvl w:val="0"/>
          <w:numId w:val="1019"/>
        </w:numPr>
      </w:pPr>
      <w:r>
        <w:t xml:space="preserve">Electronics and technology products</w:t>
      </w:r>
    </w:p>
    <w:p>
      <w:pPr>
        <w:pStyle w:val="Compact"/>
        <w:numPr>
          <w:ilvl w:val="0"/>
          <w:numId w:val="1019"/>
        </w:numPr>
      </w:pPr>
      <w:r>
        <w:t xml:space="preserve">Home and garden items</w:t>
      </w:r>
    </w:p>
    <w:p>
      <w:pPr>
        <w:pStyle w:val="Compact"/>
        <w:numPr>
          <w:ilvl w:val="0"/>
          <w:numId w:val="1019"/>
        </w:numPr>
      </w:pPr>
      <w:r>
        <w:t xml:space="preserve">Health and beauty products</w:t>
      </w:r>
    </w:p>
    <w:bookmarkEnd w:id="40"/>
    <w:bookmarkEnd w:id="41"/>
    <w:bookmarkStart w:id="44" w:name="data-extraction-complexity"/>
    <w:p>
      <w:pPr>
        <w:pStyle w:val="Heading2"/>
      </w:pPr>
      <w:r>
        <w:t xml:space="preserve">Data Extraction Complexity</w:t>
      </w:r>
    </w:p>
    <w:bookmarkStart w:id="42" w:name="product-data-availability"/>
    <w:p>
      <w:pPr>
        <w:pStyle w:val="Heading3"/>
      </w:pPr>
      <w:r>
        <w:t xml:space="preserve">Product Data Availability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Basic Information:</w:t>
      </w:r>
      <w:r>
        <w:t xml:space="preserve"> </w:t>
      </w:r>
      <w:r>
        <w:t xml:space="preserve">Available in initial HTML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Pricing Data:</w:t>
      </w:r>
      <w:r>
        <w:t xml:space="preserve"> </w:t>
      </w:r>
      <w:r>
        <w:t xml:space="preserve">Loaded dynamically via JavaScript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Inventory Status:</w:t>
      </w:r>
      <w:r>
        <w:t xml:space="preserve"> </w:t>
      </w:r>
      <w:r>
        <w:t xml:space="preserve">Real-time API calls required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Product Images:</w:t>
      </w:r>
      <w:r>
        <w:t xml:space="preserve"> </w:t>
      </w:r>
      <w:r>
        <w:t xml:space="preserve">Multiple resolution variants from CDN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Reviews and Ratings:</w:t>
      </w:r>
      <w:r>
        <w:t xml:space="preserve"> </w:t>
      </w:r>
      <w:r>
        <w:t xml:space="preserve">Separate API endpoints</w:t>
      </w:r>
    </w:p>
    <w:bookmarkEnd w:id="42"/>
    <w:bookmarkStart w:id="43" w:name="extraction-challenges"/>
    <w:p>
      <w:pPr>
        <w:pStyle w:val="Heading3"/>
      </w:pPr>
      <w:r>
        <w:t xml:space="preserve">Extraction Challenges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Dynamic Content:</w:t>
      </w:r>
      <w:r>
        <w:t xml:space="preserve"> </w:t>
      </w:r>
      <w:r>
        <w:t xml:space="preserve">Requires full JavaScript execution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Lazy Loading:</w:t>
      </w:r>
      <w:r>
        <w:t xml:space="preserve"> </w:t>
      </w:r>
      <w:r>
        <w:t xml:space="preserve">Progressive content loading on scroll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Session Dependencies:</w:t>
      </w:r>
      <w:r>
        <w:t xml:space="preserve"> </w:t>
      </w:r>
      <w:r>
        <w:t xml:space="preserve">Many features require authenticated sessions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Anti-Automation:</w:t>
      </w:r>
      <w:r>
        <w:t xml:space="preserve"> </w:t>
      </w:r>
      <w:r>
        <w:t xml:space="preserve">Sophisticated bot detection throughout</w:t>
      </w:r>
    </w:p>
    <w:bookmarkEnd w:id="43"/>
    <w:bookmarkEnd w:id="44"/>
    <w:bookmarkStart w:id="50" w:name="recommended-approach"/>
    <w:p>
      <w:pPr>
        <w:pStyle w:val="Heading2"/>
      </w:pPr>
      <w:r>
        <w:t xml:space="preserve">Recommended Approach</w:t>
      </w:r>
    </w:p>
    <w:bookmarkStart w:id="47" w:name="X35547af9e97e345c3fc91a5b7c63453ecb3a456"/>
    <w:p>
      <w:pPr>
        <w:pStyle w:val="Heading3"/>
      </w:pPr>
      <w:r>
        <w:t xml:space="preserve">Primary Strategy: Browser Automation with Advanced Evasion</w:t>
      </w:r>
    </w:p>
    <w:bookmarkStart w:id="45" w:name="required-technology-stack"/>
    <w:p>
      <w:pPr>
        <w:pStyle w:val="Heading4"/>
      </w:pPr>
      <w:r>
        <w:t xml:space="preserve">Required Technology Stack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Browser Engine:</w:t>
      </w:r>
      <w:r>
        <w:t xml:space="preserve"> </w:t>
      </w:r>
      <w:r>
        <w:t xml:space="preserve">Playwright or Selenium with stealth plugins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Proxy Infrastructure:</w:t>
      </w:r>
      <w:r>
        <w:t xml:space="preserve"> </w:t>
      </w:r>
      <w:r>
        <w:t xml:space="preserve">High-quality residential proxies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Session Management:</w:t>
      </w:r>
      <w:r>
        <w:t xml:space="preserve"> </w:t>
      </w:r>
      <w:r>
        <w:t xml:space="preserve">Persistent cookie stores and session rotation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Request Timing:</w:t>
      </w:r>
      <w:r>
        <w:t xml:space="preserve"> </w:t>
      </w:r>
      <w:r>
        <w:t xml:space="preserve">Human-like interaction patterns</w:t>
      </w:r>
    </w:p>
    <w:bookmarkEnd w:id="45"/>
    <w:bookmarkStart w:id="46" w:name="implementation-requirements"/>
    <w:p>
      <w:pPr>
        <w:pStyle w:val="Heading4"/>
      </w:pPr>
      <w:r>
        <w:t xml:space="preserve">Implementation Requirements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Headless Mode:</w:t>
      </w:r>
      <w:r>
        <w:t xml:space="preserve"> </w:t>
      </w:r>
      <w:r>
        <w:t xml:space="preserve">Avoid with proper display configuration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User Interaction Simulation:</w:t>
      </w:r>
      <w:r>
        <w:t xml:space="preserve"> </w:t>
      </w:r>
      <w:r>
        <w:t xml:space="preserve">Mouse movements, clicks, and scrolling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Request Timing:</w:t>
      </w:r>
      <w:r>
        <w:t xml:space="preserve"> </w:t>
      </w:r>
      <w:r>
        <w:t xml:space="preserve">Random delays between 1-5 seconds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Browser Fingerprint Rotation:</w:t>
      </w:r>
      <w:r>
        <w:t xml:space="preserve"> </w:t>
      </w:r>
      <w:r>
        <w:t xml:space="preserve">Regular browser profile changes</w:t>
      </w:r>
    </w:p>
    <w:bookmarkEnd w:id="46"/>
    <w:bookmarkEnd w:id="47"/>
    <w:bookmarkStart w:id="48" w:name="proxy-recommendations"/>
    <w:p>
      <w:pPr>
        <w:pStyle w:val="Heading3"/>
      </w:pPr>
      <w:r>
        <w:t xml:space="preserve">Proxy Recommendations</w:t>
      </w:r>
    </w:p>
    <w:p>
      <w:pPr>
        <w:pStyle w:val="FirstParagraph"/>
      </w:pPr>
      <w:r>
        <w:t xml:space="preserve">Based on the sophisticated protection mechanisms detected: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Type:</w:t>
      </w:r>
      <w:r>
        <w:t xml:space="preserve"> </w:t>
      </w:r>
      <w:r>
        <w:t xml:space="preserve">Residential proxies exclusively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Provider:</w:t>
      </w:r>
      <w:r>
        <w:t xml:space="preserve"> </w:t>
      </w:r>
      <w:r>
        <w:t xml:space="preserve">Bright Data Unblocker or premium residential pools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Rotation:</w:t>
      </w:r>
      <w:r>
        <w:t xml:space="preserve"> </w:t>
      </w:r>
      <w:r>
        <w:t xml:space="preserve">High-frequency IP rotation (every 5-10 requests)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Geographic Distribution:</w:t>
      </w:r>
      <w:r>
        <w:t xml:space="preserve"> </w:t>
      </w:r>
      <w:r>
        <w:t xml:space="preserve">US-based IP addresses preferred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Quality:</w:t>
      </w:r>
      <w:r>
        <w:t xml:space="preserve"> </w:t>
      </w:r>
      <w:r>
        <w:t xml:space="preserve">High-trust IP addresses with clean reputation</w:t>
      </w:r>
    </w:p>
    <w:bookmarkEnd w:id="48"/>
    <w:bookmarkStart w:id="49" w:name="performance-expectations"/>
    <w:p>
      <w:pPr>
        <w:pStyle w:val="Heading3"/>
      </w:pPr>
      <w:r>
        <w:t xml:space="preserve">Performance Expectations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Throughput:</w:t>
      </w:r>
      <w:r>
        <w:t xml:space="preserve"> </w:t>
      </w:r>
      <w:r>
        <w:t xml:space="preserve">50-100 products per hour per browser instance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Success Rate:</w:t>
      </w:r>
      <w:r>
        <w:t xml:space="preserve"> </w:t>
      </w:r>
      <w:r>
        <w:t xml:space="preserve">85-95% with proper evasion techniques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Scalability:</w:t>
      </w:r>
      <w:r>
        <w:t xml:space="preserve"> </w:t>
      </w:r>
      <w:r>
        <w:t xml:space="preserve">Limited by detection risk - recommend 5-10 concurrent sessions maximum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Maintenance:</w:t>
      </w:r>
      <w:r>
        <w:t xml:space="preserve"> </w:t>
      </w:r>
      <w:r>
        <w:t xml:space="preserve">High - requires continuous monitoring and adaptation</w:t>
      </w:r>
    </w:p>
    <w:bookmarkEnd w:id="49"/>
    <w:bookmarkEnd w:id="50"/>
    <w:bookmarkStart w:id="53" w:name="risk-assessment"/>
    <w:p>
      <w:pPr>
        <w:pStyle w:val="Heading2"/>
      </w:pPr>
      <w:r>
        <w:t xml:space="preserve">Risk Assessment</w:t>
      </w:r>
    </w:p>
    <w:bookmarkStart w:id="51" w:name="detection-probability"/>
    <w:p>
      <w:pPr>
        <w:pStyle w:val="Heading3"/>
      </w:pPr>
      <w:r>
        <w:t xml:space="preserve">Detection Probability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HTTP Requests:</w:t>
      </w:r>
      <w:r>
        <w:t xml:space="preserve"> </w:t>
      </w:r>
      <w:r>
        <w:t xml:space="preserve">100% detection and blocking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Basic Browser Automation:</w:t>
      </w:r>
      <w:r>
        <w:t xml:space="preserve"> </w:t>
      </w:r>
      <w:r>
        <w:t xml:space="preserve">90% detection within 10-20 requests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Advanced Evasion Techniques:</w:t>
      </w:r>
      <w:r>
        <w:t xml:space="preserve"> </w:t>
      </w:r>
      <w:r>
        <w:t xml:space="preserve">15-25% detection risk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Recommended Approach:</w:t>
      </w:r>
      <w:r>
        <w:t xml:space="preserve"> </w:t>
      </w:r>
      <w:r>
        <w:t xml:space="preserve">10-15% detection risk with proper implementation</w:t>
      </w:r>
    </w:p>
    <w:bookmarkEnd w:id="51"/>
    <w:bookmarkStart w:id="52" w:name="blocking-consequences"/>
    <w:p>
      <w:pPr>
        <w:pStyle w:val="Heading3"/>
      </w:pPr>
      <w:r>
        <w:t xml:space="preserve">Blocking Consequences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IP Blocking:</w:t>
      </w:r>
      <w:r>
        <w:t xml:space="preserve"> </w:t>
      </w:r>
      <w:r>
        <w:t xml:space="preserve">Temporary to permanent IP-based restrictions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Behavioral Flagging:</w:t>
      </w:r>
      <w:r>
        <w:t xml:space="preserve"> </w:t>
      </w:r>
      <w:r>
        <w:t xml:space="preserve">Account-level restrictions for detected patterns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Rate Limiting:</w:t>
      </w:r>
      <w:r>
        <w:t xml:space="preserve"> </w:t>
      </w:r>
      <w:r>
        <w:t xml:space="preserve">Exponential backoff and throttling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Legal Considerations:</w:t>
      </w:r>
      <w:r>
        <w:t xml:space="preserve"> </w:t>
      </w:r>
      <w:r>
        <w:t xml:space="preserve">Terms of service violations</w:t>
      </w:r>
    </w:p>
    <w:bookmarkEnd w:id="52"/>
    <w:bookmarkEnd w:id="53"/>
    <w:bookmarkStart w:id="56" w:name="maintenance-requirements"/>
    <w:p>
      <w:pPr>
        <w:pStyle w:val="Heading2"/>
      </w:pPr>
      <w:r>
        <w:t xml:space="preserve">Maintenance Requirements</w:t>
      </w:r>
    </w:p>
    <w:bookmarkStart w:id="54" w:name="ongoing-monitoring"/>
    <w:p>
      <w:pPr>
        <w:pStyle w:val="Heading3"/>
      </w:pPr>
      <w:r>
        <w:t xml:space="preserve">Ongoing Monitoring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Protection Updates:</w:t>
      </w:r>
      <w:r>
        <w:t xml:space="preserve"> </w:t>
      </w:r>
      <w:r>
        <w:t xml:space="preserve">Regular analysis of new anti-bot measures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Success Rate Tracking:</w:t>
      </w:r>
      <w:r>
        <w:t xml:space="preserve"> </w:t>
      </w:r>
      <w:r>
        <w:t xml:space="preserve">Continuous monitoring of extraction success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Error Pattern Analysis:</w:t>
      </w:r>
      <w:r>
        <w:t xml:space="preserve"> </w:t>
      </w:r>
      <w:r>
        <w:t xml:space="preserve">Detection of new blocking mechanisms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Proxy Health Management:</w:t>
      </w:r>
      <w:r>
        <w:t xml:space="preserve"> </w:t>
      </w:r>
      <w:r>
        <w:t xml:space="preserve">Regular IP rotation and replacement</w:t>
      </w:r>
    </w:p>
    <w:bookmarkEnd w:id="54"/>
    <w:bookmarkStart w:id="55" w:name="adaptation-strategies"/>
    <w:p>
      <w:pPr>
        <w:pStyle w:val="Heading3"/>
      </w:pPr>
      <w:r>
        <w:t xml:space="preserve">Adaptation Strategies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User-Agent Rotation:</w:t>
      </w:r>
      <w:r>
        <w:t xml:space="preserve"> </w:t>
      </w:r>
      <w:r>
        <w:t xml:space="preserve">Regular browser fingerprint updates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Behavioral Pattern Changes:</w:t>
      </w:r>
      <w:r>
        <w:t xml:space="preserve"> </w:t>
      </w:r>
      <w:r>
        <w:t xml:space="preserve">Varying interaction patterns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Session Management:</w:t>
      </w:r>
      <w:r>
        <w:t xml:space="preserve"> </w:t>
      </w:r>
      <w:r>
        <w:t xml:space="preserve">Implementing realistic user sessions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Robust retry and fallback mechanisms</w:t>
      </w:r>
    </w:p>
    <w:bookmarkEnd w:id="55"/>
    <w:bookmarkEnd w:id="56"/>
    <w:bookmarkStart w:id="5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Costco represents one of the most challenging e-commerce scraping targets due to its sophisticated multi-layer protection system. The combination of Akamai Bot Manager, strict API controls, and advanced JavaScript-based detection makes HTTP-based scraping completely unfeasible. Success requires browser automation with residential proxies, advanced evasion techniques, and significant ongoing maintenance.</w:t>
      </w:r>
    </w:p>
    <w:p>
      <w:pPr>
        <w:pStyle w:val="BodyText"/>
      </w:pPr>
      <w:r>
        <w:t xml:space="preserve">The high difficulty score of 9/10 reflects the substantial technical expertise and infrastructure investment required for reliable data extraction. Organizations considering this approach should be prepared for complex implementation challenges and ongoing adaptation requirements.</w:t>
      </w:r>
    </w:p>
    <w:bookmarkEnd w:id="57"/>
    <w:bookmarkStart w:id="60" w:name="technical-recommendations-summary"/>
    <w:p>
      <w:pPr>
        <w:pStyle w:val="Heading2"/>
      </w:pPr>
      <w:r>
        <w:t xml:space="preserve">Technical Recommendations Summary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Abandon HTTP Approach:</w:t>
      </w:r>
      <w:r>
        <w:t xml:space="preserve"> </w:t>
      </w:r>
      <w:r>
        <w:t xml:space="preserve">Complete failure rate makes this approach non-viable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Implement Browser Automation:</w:t>
      </w:r>
      <w:r>
        <w:t xml:space="preserve"> </w:t>
      </w:r>
      <w:r>
        <w:t xml:space="preserve">Only viable extraction method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Use Residential Proxies:</w:t>
      </w:r>
      <w:r>
        <w:t xml:space="preserve"> </w:t>
      </w:r>
      <w:r>
        <w:t xml:space="preserve">Essential for bypassing network-level protection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Employ Advanced Evasion:</w:t>
      </w:r>
      <w:r>
        <w:t xml:space="preserve"> </w:t>
      </w:r>
      <w:r>
        <w:t xml:space="preserve">Sophisticated anti-detection techniques required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Plan for High Maintenance:</w:t>
      </w:r>
      <w:r>
        <w:t xml:space="preserve"> </w:t>
      </w:r>
      <w:r>
        <w:t xml:space="preserve">Continuous monitoring and adaptation necessary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Limit Concurrent Sessions:</w:t>
      </w:r>
      <w:r>
        <w:t xml:space="preserve"> </w:t>
      </w:r>
      <w:r>
        <w:t xml:space="preserve">5-10 sessions maximum to avoid detection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Implement Robust Error Handling:</w:t>
      </w:r>
      <w:r>
        <w:t xml:space="preserve"> </w:t>
      </w:r>
      <w:r>
        <w:t xml:space="preserve">Essential for dealing with protection mechanisms</w:t>
      </w:r>
    </w:p>
    <w:p>
      <w:pPr>
        <w:pStyle w:val="FirstParagraph"/>
      </w:pPr>
      <w:r>
        <w:t xml:space="preserve">🤖 Generated with</w:t>
      </w:r>
      <w:r>
        <w:t xml:space="preserve"> </w:t>
      </w:r>
      <w:hyperlink r:id="rId58">
        <w:r>
          <w:rPr>
            <w:rStyle w:val="Hyperlink"/>
          </w:rPr>
          <w:t xml:space="preserve">Claude Code</w:t>
        </w:r>
      </w:hyperlink>
    </w:p>
    <w:p>
      <w:pPr>
        <w:pStyle w:val="BodyText"/>
      </w:pPr>
      <w:r>
        <w:t xml:space="preserve">Co-Authored-By: Claude</w:t>
      </w:r>
      <w:r>
        <w:t xml:space="preserve"> </w:t>
      </w:r>
      <w:hyperlink r:id="rId59">
        <w:r>
          <w:rPr>
            <w:rStyle w:val="Hyperlink"/>
          </w:rPr>
          <w:t xml:space="preserve">noreply@anthropic.com</w:t>
        </w:r>
      </w:hyperlink>
    </w:p>
    <w:bookmarkEnd w:id="60"/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58" Target="https://claude.ai/code" TargetMode="External" /><Relationship Type="http://schemas.openxmlformats.org/officeDocument/2006/relationships/hyperlink" Id="rId59" Target="mailto:noreply@anthropic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claude.ai/code" TargetMode="External" /><Relationship Type="http://schemas.openxmlformats.org/officeDocument/2006/relationships/hyperlink" Id="rId59" Target="mailto:noreply@anthropi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2025-10-09T16:41:40Z</dcterms:created>
  <dcterms:modified xsi:type="dcterms:W3CDTF">2025-10-09T16:41:40Z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