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A5C4" w14:textId="77777777" w:rsidR="00F6682E" w:rsidRDefault="00F6682E" w:rsidP="00F6682E">
      <w:r>
        <w:t>叶、林-数据分析工作</w:t>
      </w:r>
    </w:p>
    <w:p w14:paraId="6ABF1642" w14:textId="77777777" w:rsidR="00F6682E" w:rsidRDefault="00F6682E" w:rsidP="00F6682E">
      <w:r>
        <w:t>【34家电厂-42个数据集】</w:t>
      </w:r>
    </w:p>
    <w:p w14:paraId="3FC5DBCF" w14:textId="77777777" w:rsidR="00F6682E" w:rsidRDefault="00F6682E" w:rsidP="00F6682E">
      <w:r>
        <w:t>1、数据缺失情况统计（日期纬度）【列表格说明-说明哪几个数据集是存在日期缺失的】【需要全部数据集的统计情况】</w:t>
      </w:r>
    </w:p>
    <w:p w14:paraId="248E7B61" w14:textId="77777777" w:rsidR="00F6682E" w:rsidRDefault="00F6682E" w:rsidP="00F6682E">
      <w:r>
        <w:t xml:space="preserve">    1-1 行缺失数据补齐方法【需要找一下】</w:t>
      </w:r>
    </w:p>
    <w:p w14:paraId="091FF04A" w14:textId="77777777" w:rsidR="00F6682E" w:rsidRDefault="00F6682E" w:rsidP="00F6682E">
      <w:r>
        <w:t xml:space="preserve">    如果缺失月级别的用什么方法（需要找一下）</w:t>
      </w:r>
    </w:p>
    <w:p w14:paraId="2951F544" w14:textId="77777777" w:rsidR="00F6682E" w:rsidRDefault="00F6682E" w:rsidP="00F6682E">
      <w:r>
        <w:t xml:space="preserve">    如果缺失天级别的用什么方法（平均值相关方法）</w:t>
      </w:r>
    </w:p>
    <w:p w14:paraId="483AF5E3" w14:textId="77777777" w:rsidR="00F6682E" w:rsidRDefault="00F6682E" w:rsidP="00F6682E"/>
    <w:p w14:paraId="18F7EA8C" w14:textId="77777777" w:rsidR="00F6682E" w:rsidRDefault="00F6682E" w:rsidP="00F6682E"/>
    <w:p w14:paraId="79EDB19B" w14:textId="77777777" w:rsidR="00F6682E" w:rsidRDefault="00F6682E" w:rsidP="00F6682E">
      <w:r>
        <w:t>2、数据列维度转化检验（根据转换公式图）【煤质数据自洽性检验】【5个数据集即可】</w:t>
      </w:r>
    </w:p>
    <w:p w14:paraId="2EC382B8" w14:textId="77777777" w:rsidR="00F6682E" w:rsidRDefault="00F6682E" w:rsidP="00F6682E">
      <w:r>
        <w:t xml:space="preserve">    直接检验【收到基】列就行</w:t>
      </w:r>
    </w:p>
    <w:p w14:paraId="1D7A869E" w14:textId="77777777" w:rsidR="00F6682E" w:rsidRDefault="00F6682E" w:rsidP="00F6682E">
      <w:r>
        <w:t xml:space="preserve">    收到基 灰分 Aar(%)</w:t>
      </w:r>
    </w:p>
    <w:p w14:paraId="008B109A" w14:textId="77777777" w:rsidR="00F6682E" w:rsidRDefault="00F6682E" w:rsidP="00F6682E">
      <w:r>
        <w:t xml:space="preserve">    收到基 挥发分 Var(%)</w:t>
      </w:r>
    </w:p>
    <w:p w14:paraId="72089612" w14:textId="77777777" w:rsidR="00F6682E" w:rsidRDefault="00F6682E" w:rsidP="00F6682E">
      <w:r>
        <w:t xml:space="preserve">    收到基固定碳  FCar(%)</w:t>
      </w:r>
    </w:p>
    <w:p w14:paraId="4E721E3C" w14:textId="77777777" w:rsidR="00F6682E" w:rsidRDefault="00F6682E" w:rsidP="00F6682E">
      <w:r>
        <w:t xml:space="preserve">    收到基全硫St,ar%</w:t>
      </w:r>
    </w:p>
    <w:p w14:paraId="0AFEC62E" w14:textId="77777777" w:rsidR="00F6682E" w:rsidRDefault="00F6682E" w:rsidP="00F6682E">
      <w:r>
        <w:t xml:space="preserve">    相当于去通过公式去计算一列新的收到基，（新-旧）/旧【真实数据和换算数据差】</w:t>
      </w:r>
    </w:p>
    <w:p w14:paraId="6B059924" w14:textId="77777777" w:rsidR="00F6682E" w:rsidRDefault="00F6682E" w:rsidP="00F6682E"/>
    <w:p w14:paraId="50D0F064" w14:textId="77777777" w:rsidR="00F6682E" w:rsidRDefault="00F6682E" w:rsidP="00F6682E"/>
    <w:p w14:paraId="7AA2FEF9" w14:textId="77777777" w:rsidR="00F6682E" w:rsidRDefault="00F6682E" w:rsidP="00F6682E">
      <w:r>
        <w:t>3、基于均值的数据异常检测 【5个数据集即可】</w:t>
      </w:r>
    </w:p>
    <w:p w14:paraId="5A1C7DB5" w14:textId="77777777" w:rsidR="00F6682E" w:rsidRDefault="00F6682E" w:rsidP="00F6682E">
      <w:r>
        <w:t xml:space="preserve">    收到基低位发热量 Qnet,ar(MJ/kg)</w:t>
      </w:r>
    </w:p>
    <w:p w14:paraId="120F6E49" w14:textId="77777777" w:rsidR="00F6682E" w:rsidRDefault="00F6682E" w:rsidP="00F6682E">
      <w:r>
        <w:t xml:space="preserve">    全水分/收到基水分 Mt/Mar (%)</w:t>
      </w:r>
    </w:p>
    <w:p w14:paraId="480E67EF" w14:textId="09E90B06" w:rsidR="002665DC" w:rsidRDefault="00F6682E" w:rsidP="00F6682E">
      <w:pPr>
        <w:ind w:firstLine="420"/>
      </w:pPr>
      <w:r>
        <w:t>收到基固定碳  FCar(%)</w:t>
      </w:r>
    </w:p>
    <w:p w14:paraId="6DE4EDE1" w14:textId="77777777" w:rsidR="00F6682E" w:rsidRDefault="00F6682E" w:rsidP="00F6682E">
      <w:pPr>
        <w:pStyle w:val="a3"/>
      </w:pPr>
      <w:r>
        <w:t>4、基于分布的数据异常检测 【5个数据集即可】</w:t>
      </w:r>
    </w:p>
    <w:p w14:paraId="0286CC60" w14:textId="77777777" w:rsidR="00F6682E" w:rsidRDefault="00F6682E" w:rsidP="00F6682E">
      <w:pPr>
        <w:pStyle w:val="a3"/>
      </w:pPr>
      <w:r>
        <w:t xml:space="preserve">    收到基低位发热量 Qnet,ar(MJ/kg)</w:t>
      </w:r>
    </w:p>
    <w:p w14:paraId="085B2744" w14:textId="77777777" w:rsidR="00F6682E" w:rsidRDefault="00F6682E" w:rsidP="00F6682E">
      <w:pPr>
        <w:pStyle w:val="a3"/>
      </w:pPr>
      <w:r>
        <w:t xml:space="preserve">    全水分/收到基水分 Mt/Mar (%)</w:t>
      </w:r>
    </w:p>
    <w:p w14:paraId="2BFE0B83" w14:textId="77777777" w:rsidR="00F6682E" w:rsidRDefault="00F6682E" w:rsidP="00F6682E">
      <w:pPr>
        <w:pStyle w:val="a3"/>
      </w:pPr>
      <w:r>
        <w:t xml:space="preserve">    收到基固定碳  FCar(%)</w:t>
      </w:r>
    </w:p>
    <w:p w14:paraId="4C0C66B7" w14:textId="77777777" w:rsidR="00F6682E" w:rsidRDefault="00F6682E" w:rsidP="00F6682E">
      <w:pPr>
        <w:pStyle w:val="a3"/>
      </w:pPr>
    </w:p>
    <w:p w14:paraId="12CD45AD" w14:textId="77777777" w:rsidR="00F6682E" w:rsidRDefault="00F6682E" w:rsidP="00F6682E">
      <w:pPr>
        <w:pStyle w:val="a3"/>
      </w:pPr>
      <w:r>
        <w:t>5、基于模型的数据异常检测 【5个数据集即可】</w:t>
      </w:r>
    </w:p>
    <w:p w14:paraId="67F6A8B4" w14:textId="77777777" w:rsidR="00F6682E" w:rsidRDefault="00F6682E" w:rsidP="00F6682E">
      <w:pPr>
        <w:pStyle w:val="a3"/>
      </w:pPr>
      <w:r>
        <w:t xml:space="preserve">    收到基低位发热量 Qnet,ar(MJ/kg)</w:t>
      </w:r>
    </w:p>
    <w:p w14:paraId="7CB2FDB1" w14:textId="77777777" w:rsidR="00F6682E" w:rsidRDefault="00F6682E" w:rsidP="00F6682E">
      <w:pPr>
        <w:pStyle w:val="a3"/>
      </w:pPr>
      <w:r>
        <w:t xml:space="preserve">    全水分/收到基水分 Mt/Mar (%)</w:t>
      </w:r>
    </w:p>
    <w:p w14:paraId="79BB7C9D" w14:textId="77777777" w:rsidR="00F6682E" w:rsidRDefault="00F6682E" w:rsidP="00F6682E">
      <w:pPr>
        <w:pStyle w:val="a3"/>
      </w:pPr>
      <w:r>
        <w:t xml:space="preserve">    收到基固定碳  FCar(%)</w:t>
      </w:r>
    </w:p>
    <w:p w14:paraId="63B878D7" w14:textId="77777777" w:rsidR="00F6682E" w:rsidRDefault="00F6682E" w:rsidP="00F6682E">
      <w:pPr>
        <w:pStyle w:val="a3"/>
        <w:rPr>
          <w:rFonts w:hint="eastAsia"/>
        </w:rPr>
      </w:pPr>
    </w:p>
    <w:p w14:paraId="3700B842" w14:textId="77777777" w:rsidR="00F6682E" w:rsidRDefault="00F6682E" w:rsidP="00F6682E">
      <w:pPr>
        <w:pStyle w:val="a3"/>
      </w:pPr>
      <w:r>
        <w:t>主要检测的检测异常的是</w:t>
      </w:r>
    </w:p>
    <w:p w14:paraId="31A981E3" w14:textId="77777777" w:rsidR="00F6682E" w:rsidRDefault="00F6682E" w:rsidP="00F6682E">
      <w:pPr>
        <w:pStyle w:val="a3"/>
      </w:pPr>
      <w:r>
        <w:t>发热量、煤量【这个可待讨论】</w:t>
      </w:r>
    </w:p>
    <w:p w14:paraId="4EE8A6FF" w14:textId="77777777" w:rsidR="00F6682E" w:rsidRDefault="00F6682E" w:rsidP="00F6682E">
      <w:pPr>
        <w:pStyle w:val="a3"/>
      </w:pPr>
    </w:p>
    <w:p w14:paraId="4E5B740E" w14:textId="77777777" w:rsidR="00F6682E" w:rsidRDefault="00F6682E" w:rsidP="00F6682E">
      <w:pPr>
        <w:pStyle w:val="a3"/>
      </w:pPr>
      <w:r>
        <w:t>如果是基于模型的数据检验</w:t>
      </w:r>
    </w:p>
    <w:p w14:paraId="25801AC0" w14:textId="77777777" w:rsidR="00F6682E" w:rsidRDefault="00F6682E" w:rsidP="00F6682E">
      <w:pPr>
        <w:pStyle w:val="a3"/>
      </w:pPr>
      <w:r>
        <w:t>【X】</w:t>
      </w:r>
    </w:p>
    <w:p w14:paraId="3E8EED2D" w14:textId="77777777" w:rsidR="00F6682E" w:rsidRDefault="00F6682E" w:rsidP="00F6682E">
      <w:pPr>
        <w:pStyle w:val="a3"/>
      </w:pPr>
      <w:r>
        <w:t>全水分/收到基水分 Mt/Mar (%)</w:t>
      </w:r>
    </w:p>
    <w:p w14:paraId="0C2D9E62" w14:textId="77777777" w:rsidR="00F6682E" w:rsidRDefault="00F6682E" w:rsidP="00F6682E">
      <w:pPr>
        <w:pStyle w:val="a3"/>
      </w:pPr>
      <w:r>
        <w:t>收到基灰分 Aar(%)</w:t>
      </w:r>
    </w:p>
    <w:p w14:paraId="4D21D092" w14:textId="77777777" w:rsidR="00F6682E" w:rsidRDefault="00F6682E" w:rsidP="00F6682E">
      <w:pPr>
        <w:pStyle w:val="a3"/>
      </w:pPr>
      <w:r>
        <w:t>收到基挥发分 Var(%)</w:t>
      </w:r>
    </w:p>
    <w:p w14:paraId="254B4902" w14:textId="77777777" w:rsidR="00F6682E" w:rsidRDefault="00F6682E" w:rsidP="00F6682E">
      <w:pPr>
        <w:pStyle w:val="a3"/>
      </w:pPr>
      <w:r>
        <w:t>收到基固定碳  FCar(%)</w:t>
      </w:r>
    </w:p>
    <w:p w14:paraId="543C8EA4" w14:textId="77777777" w:rsidR="00F6682E" w:rsidRDefault="00F6682E" w:rsidP="00F6682E">
      <w:pPr>
        <w:pStyle w:val="a3"/>
      </w:pPr>
      <w:r>
        <w:t>收到基全硫St,ar%</w:t>
      </w:r>
    </w:p>
    <w:p w14:paraId="32391D45" w14:textId="77777777" w:rsidR="00F6682E" w:rsidRDefault="00F6682E" w:rsidP="00F6682E">
      <w:pPr>
        <w:pStyle w:val="a3"/>
      </w:pPr>
      <w:r>
        <w:t>【Y】</w:t>
      </w:r>
    </w:p>
    <w:p w14:paraId="7CD1431D" w14:textId="5424A4ED" w:rsidR="00F6682E" w:rsidRDefault="00F6682E" w:rsidP="00F6682E">
      <w:pPr>
        <w:pStyle w:val="a3"/>
      </w:pPr>
      <w:r>
        <w:t>收到基低位发热量 Qnet,ar(MJ/kg)</w:t>
      </w:r>
    </w:p>
    <w:p w14:paraId="0105637F" w14:textId="182EC084" w:rsidR="00F6682E" w:rsidRDefault="002C6A0B" w:rsidP="00F6682E">
      <w:pPr>
        <w:ind w:firstLine="420"/>
        <w:rPr>
          <w:rFonts w:hint="eastAsia"/>
        </w:rPr>
      </w:pPr>
      <w:r>
        <w:rPr>
          <w:rFonts w:hint="eastAsia"/>
        </w:rPr>
        <w:lastRenderedPageBreak/>
        <w:t>PPT</w:t>
      </w:r>
      <w:r>
        <w:t>-</w:t>
      </w:r>
      <w:r w:rsidRPr="002C6A0B">
        <w:t>P14—P28作为参考</w:t>
      </w:r>
    </w:p>
    <w:sectPr w:rsidR="00F6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5D"/>
    <w:rsid w:val="002665DC"/>
    <w:rsid w:val="002C6A0B"/>
    <w:rsid w:val="007176D9"/>
    <w:rsid w:val="00B5465D"/>
    <w:rsid w:val="00C573C8"/>
    <w:rsid w:val="00E24A30"/>
    <w:rsid w:val="00F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52A"/>
  <w15:chartTrackingRefBased/>
  <w15:docId w15:val="{C29407EF-60EF-4DE9-9218-42B57839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682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YJB</dc:creator>
  <cp:keywords/>
  <dc:description/>
  <cp:lastModifiedBy>YJB</cp:lastModifiedBy>
  <cp:revision>4</cp:revision>
  <dcterms:created xsi:type="dcterms:W3CDTF">2023-05-17T15:21:00Z</dcterms:created>
  <dcterms:modified xsi:type="dcterms:W3CDTF">2023-05-17T15:24:00Z</dcterms:modified>
</cp:coreProperties>
</file>