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20"/>
        <w:ind w:left="262" w:right="262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333566"/>
          <w:w w:val="95"/>
          <w:sz w:val="32"/>
        </w:rPr>
        <w:t>Neural</w:t>
      </w:r>
      <w:r>
        <w:rPr>
          <w:rFonts w:ascii="Arial"/>
          <w:b/>
          <w:color w:val="333566"/>
          <w:spacing w:val="-12"/>
          <w:w w:val="95"/>
          <w:sz w:val="32"/>
        </w:rPr>
        <w:t> </w:t>
      </w:r>
      <w:r>
        <w:rPr>
          <w:rFonts w:ascii="Arial"/>
          <w:b/>
          <w:color w:val="333566"/>
          <w:spacing w:val="-2"/>
          <w:sz w:val="32"/>
        </w:rPr>
        <w:t>Networks</w:t>
      </w:r>
    </w:p>
    <w:p>
      <w:pPr>
        <w:spacing w:line="208" w:lineRule="auto" w:before="83"/>
        <w:ind w:left="262" w:right="262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333566"/>
          <w:w w:val="90"/>
          <w:sz w:val="28"/>
        </w:rPr>
        <w:t>Fine-Grained Hierarchical Multi-Round Iterative Semantic Optimization Attack Method</w:t>
      </w:r>
      <w:r>
        <w:rPr>
          <w:rFonts w:ascii="Arial"/>
          <w:b/>
          <w:color w:val="333566"/>
          <w:spacing w:val="80"/>
          <w:sz w:val="28"/>
        </w:rPr>
        <w:t> </w:t>
      </w:r>
      <w:r>
        <w:rPr>
          <w:rFonts w:ascii="Arial"/>
          <w:b/>
          <w:color w:val="333566"/>
          <w:sz w:val="28"/>
        </w:rPr>
        <w:t>for RAG Systems</w:t>
      </w:r>
    </w:p>
    <w:p>
      <w:pPr>
        <w:pStyle w:val="Heading2"/>
        <w:spacing w:line="239" w:lineRule="exact"/>
        <w:ind w:right="262"/>
        <w:jc w:val="center"/>
        <w:rPr>
          <w:rFonts w:ascii="Arial"/>
        </w:rPr>
      </w:pPr>
      <w:r>
        <w:rPr>
          <w:rFonts w:ascii="Arial"/>
          <w:color w:val="333566"/>
        </w:rPr>
        <w:t>--Manuscript</w:t>
      </w:r>
      <w:r>
        <w:rPr>
          <w:rFonts w:ascii="Arial"/>
          <w:color w:val="333566"/>
          <w:spacing w:val="-7"/>
        </w:rPr>
        <w:t> </w:t>
      </w:r>
      <w:r>
        <w:rPr>
          <w:rFonts w:ascii="Arial"/>
          <w:color w:val="333566"/>
        </w:rPr>
        <w:t>Draft-</w:t>
      </w:r>
      <w:r>
        <w:rPr>
          <w:rFonts w:ascii="Arial"/>
          <w:color w:val="333566"/>
          <w:spacing w:val="-10"/>
        </w:rPr>
        <w:t>-</w:t>
      </w:r>
    </w:p>
    <w:p>
      <w:pPr>
        <w:pStyle w:val="BodyText"/>
        <w:rPr>
          <w:rFonts w:ascii="Arial"/>
          <w:sz w:val="16"/>
        </w:rPr>
      </w:pPr>
    </w:p>
    <w:tbl>
      <w:tblPr>
        <w:tblW w:w="0" w:type="auto"/>
        <w:jc w:val="left"/>
        <w:tblInd w:w="167" w:type="dxa"/>
        <w:tblBorders>
          <w:top w:val="single" w:sz="4" w:space="0" w:color="C7C7C7"/>
          <w:left w:val="single" w:sz="4" w:space="0" w:color="C7C7C7"/>
          <w:bottom w:val="single" w:sz="4" w:space="0" w:color="C7C7C7"/>
          <w:right w:val="single" w:sz="4" w:space="0" w:color="C7C7C7"/>
          <w:insideH w:val="single" w:sz="4" w:space="0" w:color="C7C7C7"/>
          <w:insideV w:val="single" w:sz="4" w:space="0" w:color="C7C7C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7"/>
        <w:gridCol w:w="7019"/>
      </w:tblGrid>
      <w:tr>
        <w:trPr>
          <w:trHeight w:val="350" w:hRule="atLeast"/>
        </w:trPr>
        <w:tc>
          <w:tcPr>
            <w:tcW w:w="3457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w w:val="90"/>
                <w:sz w:val="18"/>
              </w:rPr>
              <w:t>Manuscript</w:t>
            </w:r>
            <w:r>
              <w:rPr>
                <w:rFonts w:ascii="Arial"/>
                <w:b/>
                <w:color w:val="333566"/>
                <w:spacing w:val="8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sz w:val="18"/>
              </w:rPr>
              <w:t>Number:</w:t>
            </w: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3457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spacing w:val="-2"/>
                <w:w w:val="90"/>
                <w:sz w:val="18"/>
              </w:rPr>
              <w:t>Article</w:t>
            </w:r>
            <w:r>
              <w:rPr>
                <w:rFonts w:ascii="Arial"/>
                <w:b/>
                <w:color w:val="333566"/>
                <w:spacing w:val="1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sz w:val="18"/>
              </w:rPr>
              <w:t>Type:</w:t>
            </w:r>
          </w:p>
        </w:tc>
        <w:tc>
          <w:tcPr>
            <w:tcW w:w="7019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pacing w:val="-2"/>
                <w:sz w:val="18"/>
              </w:rPr>
              <w:t>Article</w:t>
            </w:r>
          </w:p>
        </w:tc>
      </w:tr>
      <w:tr>
        <w:trPr>
          <w:trHeight w:val="350" w:hRule="atLeast"/>
        </w:trPr>
        <w:tc>
          <w:tcPr>
            <w:tcW w:w="3457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spacing w:val="-2"/>
                <w:sz w:val="18"/>
              </w:rPr>
              <w:t>Section/Category:</w:t>
            </w: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Learning</w:t>
            </w:r>
            <w:r>
              <w:rPr>
                <w:rFonts w:ascii="Arial"/>
                <w:color w:val="333566"/>
                <w:spacing w:val="-8"/>
                <w:sz w:val="18"/>
              </w:rPr>
              <w:t> </w:t>
            </w:r>
            <w:r>
              <w:rPr>
                <w:rFonts w:ascii="Arial"/>
                <w:color w:val="333566"/>
                <w:spacing w:val="-2"/>
                <w:sz w:val="18"/>
              </w:rPr>
              <w:t>Systems</w:t>
            </w:r>
          </w:p>
        </w:tc>
      </w:tr>
      <w:tr>
        <w:trPr>
          <w:trHeight w:val="350" w:hRule="atLeast"/>
        </w:trPr>
        <w:tc>
          <w:tcPr>
            <w:tcW w:w="3457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spacing w:val="-2"/>
                <w:sz w:val="18"/>
              </w:rPr>
              <w:t>Keywords:</w:t>
            </w:r>
          </w:p>
        </w:tc>
        <w:tc>
          <w:tcPr>
            <w:tcW w:w="7019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RAG</w:t>
            </w:r>
            <w:r>
              <w:rPr>
                <w:rFonts w:ascii="Arial"/>
                <w:color w:val="333566"/>
                <w:spacing w:val="-6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systems;</w:t>
            </w:r>
            <w:r>
              <w:rPr>
                <w:rFonts w:ascii="Arial"/>
                <w:color w:val="333566"/>
                <w:spacing w:val="43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knowledge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corruption</w:t>
            </w:r>
            <w:r>
              <w:rPr>
                <w:rFonts w:ascii="Arial"/>
                <w:color w:val="333566"/>
                <w:spacing w:val="-3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attacks;</w:t>
            </w:r>
            <w:r>
              <w:rPr>
                <w:rFonts w:ascii="Arial"/>
                <w:color w:val="333566"/>
                <w:spacing w:val="43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fine-grained;</w:t>
            </w:r>
            <w:r>
              <w:rPr>
                <w:rFonts w:ascii="Arial"/>
                <w:color w:val="333566"/>
                <w:spacing w:val="43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weighted</w:t>
            </w:r>
            <w:r>
              <w:rPr>
                <w:rFonts w:ascii="Arial"/>
                <w:color w:val="333566"/>
                <w:spacing w:val="-3"/>
                <w:sz w:val="18"/>
              </w:rPr>
              <w:t> </w:t>
            </w:r>
            <w:r>
              <w:rPr>
                <w:rFonts w:ascii="Arial"/>
                <w:color w:val="333566"/>
                <w:spacing w:val="-2"/>
                <w:sz w:val="18"/>
              </w:rPr>
              <w:t>similarity</w:t>
            </w:r>
          </w:p>
        </w:tc>
      </w:tr>
      <w:tr>
        <w:trPr>
          <w:trHeight w:val="790" w:hRule="atLeast"/>
        </w:trPr>
        <w:tc>
          <w:tcPr>
            <w:tcW w:w="3457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w w:val="90"/>
                <w:sz w:val="18"/>
              </w:rPr>
              <w:t>Corresponding</w:t>
            </w:r>
            <w:r>
              <w:rPr>
                <w:rFonts w:ascii="Arial"/>
                <w:b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sz w:val="18"/>
              </w:rPr>
              <w:t>Author:</w:t>
            </w: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Zihao</w:t>
            </w:r>
            <w:r>
              <w:rPr>
                <w:rFonts w:ascii="Arial"/>
                <w:color w:val="333566"/>
                <w:spacing w:val="-5"/>
                <w:sz w:val="18"/>
              </w:rPr>
              <w:t> Yu</w:t>
            </w:r>
          </w:p>
          <w:p>
            <w:pPr>
              <w:pStyle w:val="TableParagraph"/>
              <w:spacing w:line="254" w:lineRule="auto" w:before="13"/>
              <w:ind w:left="40" w:right="5391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Jiangnan</w:t>
            </w:r>
            <w:r>
              <w:rPr>
                <w:rFonts w:ascii="Arial"/>
                <w:color w:val="333566"/>
                <w:spacing w:val="-13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University </w:t>
            </w:r>
            <w:r>
              <w:rPr>
                <w:rFonts w:ascii="Arial"/>
                <w:color w:val="333566"/>
                <w:spacing w:val="-2"/>
                <w:sz w:val="18"/>
              </w:rPr>
              <w:t>CHINA</w:t>
            </w:r>
          </w:p>
        </w:tc>
      </w:tr>
      <w:tr>
        <w:trPr>
          <w:trHeight w:val="350" w:hRule="atLeast"/>
        </w:trPr>
        <w:tc>
          <w:tcPr>
            <w:tcW w:w="3457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w w:val="90"/>
                <w:sz w:val="18"/>
              </w:rPr>
              <w:t>First</w:t>
            </w:r>
            <w:r>
              <w:rPr>
                <w:rFonts w:ascii="Arial"/>
                <w:b/>
                <w:color w:val="333566"/>
                <w:spacing w:val="-4"/>
                <w:w w:val="90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sz w:val="18"/>
              </w:rPr>
              <w:t>Author:</w:t>
            </w:r>
          </w:p>
        </w:tc>
        <w:tc>
          <w:tcPr>
            <w:tcW w:w="7019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Qidong</w:t>
            </w:r>
            <w:r>
              <w:rPr>
                <w:rFonts w:ascii="Arial"/>
                <w:color w:val="333566"/>
                <w:spacing w:val="-6"/>
                <w:sz w:val="18"/>
              </w:rPr>
              <w:t> </w:t>
            </w:r>
            <w:r>
              <w:rPr>
                <w:rFonts w:ascii="Arial"/>
                <w:color w:val="333566"/>
                <w:spacing w:val="-4"/>
                <w:sz w:val="18"/>
              </w:rPr>
              <w:t>Chen</w:t>
            </w:r>
          </w:p>
        </w:tc>
      </w:tr>
      <w:tr>
        <w:trPr>
          <w:trHeight w:val="350" w:hRule="atLeast"/>
        </w:trPr>
        <w:tc>
          <w:tcPr>
            <w:tcW w:w="3457" w:type="dxa"/>
            <w:vMerge w:val="restart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spacing w:val="-2"/>
                <w:w w:val="95"/>
                <w:sz w:val="18"/>
              </w:rPr>
              <w:t>Order</w:t>
            </w:r>
            <w:r>
              <w:rPr>
                <w:rFonts w:ascii="Arial"/>
                <w:b/>
                <w:color w:val="333566"/>
                <w:spacing w:val="-5"/>
                <w:w w:val="95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w w:val="95"/>
                <w:sz w:val="18"/>
              </w:rPr>
              <w:t>of</w:t>
            </w:r>
            <w:r>
              <w:rPr>
                <w:rFonts w:ascii="Arial"/>
                <w:b/>
                <w:color w:val="333566"/>
                <w:spacing w:val="-5"/>
                <w:w w:val="95"/>
                <w:sz w:val="18"/>
              </w:rPr>
              <w:t> </w:t>
            </w:r>
            <w:r>
              <w:rPr>
                <w:rFonts w:ascii="Arial"/>
                <w:b/>
                <w:color w:val="333566"/>
                <w:spacing w:val="-2"/>
                <w:w w:val="95"/>
                <w:sz w:val="18"/>
              </w:rPr>
              <w:t>Authors:</w:t>
            </w: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Qidong</w:t>
            </w:r>
            <w:r>
              <w:rPr>
                <w:rFonts w:ascii="Arial"/>
                <w:color w:val="333566"/>
                <w:spacing w:val="-6"/>
                <w:sz w:val="18"/>
              </w:rPr>
              <w:t> </w:t>
            </w:r>
            <w:r>
              <w:rPr>
                <w:rFonts w:ascii="Arial"/>
                <w:color w:val="333566"/>
                <w:spacing w:val="-4"/>
                <w:sz w:val="18"/>
              </w:rPr>
              <w:t>Chen</w:t>
            </w:r>
          </w:p>
        </w:tc>
      </w:tr>
      <w:tr>
        <w:trPr>
          <w:trHeight w:val="350" w:hRule="atLeast"/>
        </w:trPr>
        <w:tc>
          <w:tcPr>
            <w:tcW w:w="3457" w:type="dxa"/>
            <w:vMerge/>
            <w:tcBorders>
              <w:top w:val="nil"/>
            </w:tcBorders>
            <w:shd w:val="clear" w:color="auto" w:fill="F0F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Vasile</w:t>
            </w:r>
            <w:r>
              <w:rPr>
                <w:rFonts w:ascii="Arial"/>
                <w:color w:val="333566"/>
                <w:spacing w:val="-6"/>
                <w:sz w:val="18"/>
              </w:rPr>
              <w:t> </w:t>
            </w:r>
            <w:r>
              <w:rPr>
                <w:rFonts w:ascii="Arial"/>
                <w:color w:val="333566"/>
                <w:spacing w:val="-2"/>
                <w:sz w:val="18"/>
              </w:rPr>
              <w:t>Palade</w:t>
            </w:r>
          </w:p>
        </w:tc>
      </w:tr>
      <w:tr>
        <w:trPr>
          <w:trHeight w:val="350" w:hRule="atLeast"/>
        </w:trPr>
        <w:tc>
          <w:tcPr>
            <w:tcW w:w="3457" w:type="dxa"/>
            <w:vMerge/>
            <w:tcBorders>
              <w:top w:val="nil"/>
            </w:tcBorders>
            <w:shd w:val="clear" w:color="auto" w:fill="F0F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Zihao</w:t>
            </w:r>
            <w:r>
              <w:rPr>
                <w:rFonts w:ascii="Arial"/>
                <w:color w:val="333566"/>
                <w:spacing w:val="-5"/>
                <w:sz w:val="18"/>
              </w:rPr>
              <w:t> Yu</w:t>
            </w:r>
          </w:p>
        </w:tc>
      </w:tr>
      <w:tr>
        <w:trPr>
          <w:trHeight w:val="350" w:hRule="atLeast"/>
        </w:trPr>
        <w:tc>
          <w:tcPr>
            <w:tcW w:w="3457" w:type="dxa"/>
            <w:vMerge/>
            <w:tcBorders>
              <w:top w:val="nil"/>
            </w:tcBorders>
            <w:shd w:val="clear" w:color="auto" w:fill="F0F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Ruixiang</w:t>
            </w:r>
            <w:r>
              <w:rPr>
                <w:rFonts w:ascii="Arial"/>
                <w:color w:val="333566"/>
                <w:spacing w:val="-8"/>
                <w:sz w:val="18"/>
              </w:rPr>
              <w:t> </w:t>
            </w:r>
            <w:r>
              <w:rPr>
                <w:rFonts w:ascii="Arial"/>
                <w:color w:val="333566"/>
                <w:spacing w:val="-4"/>
                <w:sz w:val="18"/>
              </w:rPr>
              <w:t>Deng</w:t>
            </w:r>
          </w:p>
        </w:tc>
      </w:tr>
      <w:tr>
        <w:trPr>
          <w:trHeight w:val="350" w:hRule="atLeast"/>
        </w:trPr>
        <w:tc>
          <w:tcPr>
            <w:tcW w:w="3457" w:type="dxa"/>
            <w:vMerge/>
            <w:tcBorders>
              <w:top w:val="nil"/>
            </w:tcBorders>
            <w:shd w:val="clear" w:color="auto" w:fill="F0F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Jun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pacing w:val="-5"/>
                <w:sz w:val="18"/>
              </w:rPr>
              <w:t>Sun</w:t>
            </w:r>
          </w:p>
        </w:tc>
      </w:tr>
      <w:tr>
        <w:trPr>
          <w:trHeight w:val="350" w:hRule="atLeast"/>
        </w:trPr>
        <w:tc>
          <w:tcPr>
            <w:tcW w:w="3457" w:type="dxa"/>
            <w:vMerge/>
            <w:tcBorders>
              <w:top w:val="nil"/>
            </w:tcBorders>
            <w:shd w:val="clear" w:color="auto" w:fill="F0F0F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19" w:type="dxa"/>
            <w:shd w:val="clear" w:color="auto" w:fill="F0F0F0"/>
          </w:tcPr>
          <w:p>
            <w:pPr>
              <w:pStyle w:val="TableParagraph"/>
              <w:spacing w:before="86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Hao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pacing w:val="-7"/>
                <w:sz w:val="18"/>
              </w:rPr>
              <w:t>Wu</w:t>
            </w:r>
          </w:p>
        </w:tc>
      </w:tr>
      <w:tr>
        <w:trPr>
          <w:trHeight w:val="4090" w:hRule="atLeast"/>
        </w:trPr>
        <w:tc>
          <w:tcPr>
            <w:tcW w:w="3457" w:type="dxa"/>
          </w:tcPr>
          <w:p>
            <w:pPr>
              <w:pStyle w:val="TableParagraph"/>
              <w:spacing w:before="86"/>
              <w:ind w:left="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33566"/>
                <w:spacing w:val="-2"/>
                <w:sz w:val="18"/>
              </w:rPr>
              <w:t>Abstract:</w:t>
            </w:r>
          </w:p>
        </w:tc>
        <w:tc>
          <w:tcPr>
            <w:tcW w:w="7019" w:type="dxa"/>
          </w:tcPr>
          <w:p>
            <w:pPr>
              <w:pStyle w:val="TableParagraph"/>
              <w:spacing w:line="254" w:lineRule="auto" w:before="86"/>
              <w:ind w:left="40" w:right="73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Knowledge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corruption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attacks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refer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to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cases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where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an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attacker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injects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small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amount of malicious text into the knowledge database of a RAG system, inducing the LLM to generate target answers chosen by the attacker for the selected target question.</w:t>
            </w:r>
          </w:p>
          <w:p>
            <w:pPr>
              <w:pStyle w:val="TableParagraph"/>
              <w:spacing w:line="254" w:lineRule="auto" w:before="2"/>
              <w:ind w:left="40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Traditional knowledge corruption attacks are susceptible to semantic deviation and interference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due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to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single-generation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strategy,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that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is,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it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directly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injected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into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 RAG system after generating malicious text, resulting in insufficient concealment.</w:t>
            </w:r>
          </w:p>
          <w:p>
            <w:pPr>
              <w:pStyle w:val="TableParagraph"/>
              <w:spacing w:line="254" w:lineRule="auto" w:before="1"/>
              <w:ind w:left="40" w:right="73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Based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on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this,</w:t>
            </w:r>
            <w:r>
              <w:rPr>
                <w:rFonts w:ascii="Arial"/>
                <w:color w:val="333566"/>
                <w:spacing w:val="40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this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paper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innovatively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proposed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fine-grained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hierarchical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multiround iterative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semantic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optimization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attack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framework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(FHM-ISO)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for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RAG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systems.</w:t>
            </w:r>
            <w:r>
              <w:rPr>
                <w:rFonts w:ascii="Arial"/>
                <w:color w:val="333566"/>
                <w:spacing w:val="-2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Firstly, this framework can continuously optimize the generated text by selecting different prompts based on the semantic relationships between the original question and the generated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content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to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guide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RAG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systems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to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generate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valid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malicious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texts.</w:t>
            </w:r>
            <w:r>
              <w:rPr>
                <w:rFonts w:ascii="Arial"/>
                <w:color w:val="333566"/>
                <w:spacing w:val="-1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Secondly, we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proposed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cosine-dot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product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weighted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similarity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calculation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method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FHM-ISO, which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takes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into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account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both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directional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sensitivity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and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magnitude</w:t>
            </w:r>
            <w:r>
              <w:rPr>
                <w:rFonts w:ascii="Arial"/>
                <w:color w:val="333566"/>
                <w:spacing w:val="-4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differences of sentences, breaking through the limitations of traditional single similarity metrics.</w:t>
            </w:r>
          </w:p>
          <w:p>
            <w:pPr>
              <w:pStyle w:val="TableParagraph"/>
              <w:spacing w:line="254" w:lineRule="auto" w:before="5"/>
              <w:ind w:left="40" w:right="73"/>
              <w:rPr>
                <w:rFonts w:ascii="Arial"/>
                <w:sz w:val="18"/>
              </w:rPr>
            </w:pPr>
            <w:r>
              <w:rPr>
                <w:rFonts w:ascii="Arial"/>
                <w:color w:val="333566"/>
                <w:sz w:val="18"/>
              </w:rPr>
              <w:t>The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experimental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results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show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that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proposed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method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significantly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improves</w:t>
            </w:r>
            <w:r>
              <w:rPr>
                <w:rFonts w:ascii="Arial"/>
                <w:color w:val="333566"/>
                <w:spacing w:val="-5"/>
                <w:sz w:val="18"/>
              </w:rPr>
              <w:t> </w:t>
            </w:r>
            <w:r>
              <w:rPr>
                <w:rFonts w:ascii="Arial"/>
                <w:color w:val="333566"/>
                <w:sz w:val="18"/>
              </w:rPr>
              <w:t>the effectiveness of the attack against RAG systems in multiple public datasets, the success rate of the attack reaches 50\% when only one piece of malicious text is injected per question.</w:t>
            </w:r>
          </w:p>
        </w:tc>
      </w:tr>
    </w:tbl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spacing w:before="186"/>
        <w:ind w:left="262" w:right="262" w:firstLine="0"/>
        <w:jc w:val="center"/>
        <w:rPr>
          <w:rFonts w:ascii="Verdana" w:hAnsi="Verdana"/>
          <w:i/>
          <w:sz w:val="16"/>
        </w:rPr>
      </w:pPr>
      <w:r>
        <w:rPr>
          <w:rFonts w:ascii="Verdana" w:hAnsi="Verdana"/>
          <w:i/>
          <w:color w:val="646464"/>
          <w:sz w:val="16"/>
        </w:rPr>
        <w:t>Powered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by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Editorial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Manager®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and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ProduXion</w:t>
      </w:r>
      <w:r>
        <w:rPr>
          <w:rFonts w:ascii="Verdana" w:hAnsi="Verdana"/>
          <w:i/>
          <w:color w:val="646464"/>
          <w:spacing w:val="-6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Manager®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from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Aries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z w:val="16"/>
        </w:rPr>
        <w:t>Systems</w:t>
      </w:r>
      <w:r>
        <w:rPr>
          <w:rFonts w:ascii="Verdana" w:hAnsi="Verdana"/>
          <w:i/>
          <w:color w:val="646464"/>
          <w:spacing w:val="-7"/>
          <w:sz w:val="16"/>
        </w:rPr>
        <w:t> </w:t>
      </w:r>
      <w:r>
        <w:rPr>
          <w:rFonts w:ascii="Verdana" w:hAnsi="Verdana"/>
          <w:i/>
          <w:color w:val="646464"/>
          <w:spacing w:val="-2"/>
          <w:sz w:val="16"/>
        </w:rPr>
        <w:t>Corporation</w:t>
      </w:r>
    </w:p>
    <w:p>
      <w:pPr>
        <w:spacing w:after="0"/>
        <w:jc w:val="center"/>
        <w:rPr>
          <w:rFonts w:ascii="Verdana" w:hAnsi="Verdana"/>
          <w:sz w:val="16"/>
        </w:rPr>
        <w:sectPr>
          <w:type w:val="continuous"/>
          <w:pgSz w:w="12240" w:h="15840"/>
          <w:pgMar w:top="620" w:bottom="0" w:left="720" w:right="720"/>
        </w:sectPr>
      </w:pPr>
    </w:p>
    <w:p>
      <w:pPr>
        <w:pStyle w:val="BodyText"/>
        <w:tabs>
          <w:tab w:pos="8303" w:val="left" w:leader="none"/>
        </w:tabs>
        <w:spacing w:before="38"/>
        <w:ind w:left="100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7382256</wp:posOffset>
            </wp:positionH>
            <wp:positionV relativeFrom="paragraph">
              <wp:posOffset>67054</wp:posOffset>
            </wp:positionV>
            <wp:extent cx="68579" cy="76200"/>
            <wp:effectExtent l="0" t="0" r="0" b="0"/>
            <wp:wrapNone/>
            <wp:docPr id="1" name="image1.png">
              <a:hlinkClick r:id="rId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2"/>
        </w:rPr>
        <w:t>Manuscript</w:t>
      </w:r>
      <w:r>
        <w:rPr>
          <w:rFonts w:ascii="Arial"/>
        </w:rPr>
        <w:tab/>
      </w:r>
      <w:hyperlink r:id="rId6">
        <w:r>
          <w:rPr>
            <w:rFonts w:ascii="Arial"/>
            <w:color w:val="003399"/>
          </w:rPr>
          <w:t>Click</w:t>
        </w:r>
        <w:r>
          <w:rPr>
            <w:rFonts w:ascii="Arial"/>
            <w:color w:val="003399"/>
            <w:spacing w:val="-4"/>
          </w:rPr>
          <w:t> </w:t>
        </w:r>
        <w:r>
          <w:rPr>
            <w:rFonts w:ascii="Arial"/>
            <w:color w:val="003399"/>
          </w:rPr>
          <w:t>here</w:t>
        </w:r>
        <w:r>
          <w:rPr>
            <w:rFonts w:ascii="Arial"/>
            <w:color w:val="003399"/>
            <w:spacing w:val="-4"/>
          </w:rPr>
          <w:t> </w:t>
        </w:r>
        <w:r>
          <w:rPr>
            <w:rFonts w:ascii="Arial"/>
            <w:color w:val="003399"/>
          </w:rPr>
          <w:t>to</w:t>
        </w:r>
        <w:r>
          <w:rPr>
            <w:rFonts w:ascii="Arial"/>
            <w:color w:val="003399"/>
            <w:spacing w:val="-3"/>
          </w:rPr>
          <w:t> </w:t>
        </w:r>
        <w:r>
          <w:rPr>
            <w:rFonts w:ascii="Arial"/>
            <w:color w:val="003399"/>
          </w:rPr>
          <w:t>view</w:t>
        </w:r>
        <w:r>
          <w:rPr>
            <w:rFonts w:ascii="Arial"/>
            <w:color w:val="003399"/>
            <w:spacing w:val="-4"/>
          </w:rPr>
          <w:t> </w:t>
        </w:r>
        <w:r>
          <w:rPr>
            <w:rFonts w:ascii="Arial"/>
            <w:color w:val="003399"/>
          </w:rPr>
          <w:t>linked</w:t>
        </w:r>
        <w:r>
          <w:rPr>
            <w:rFonts w:ascii="Arial"/>
            <w:color w:val="003399"/>
            <w:spacing w:val="-3"/>
          </w:rPr>
          <w:t> </w:t>
        </w:r>
        <w:r>
          <w:rPr>
            <w:rFonts w:ascii="Arial"/>
            <w:color w:val="003399"/>
            <w:spacing w:val="-2"/>
          </w:rPr>
          <w:t>References</w:t>
        </w:r>
      </w:hyperlink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spacing w:before="55"/>
        <w:ind w:left="1026" w:right="0" w:firstLine="0"/>
        <w:jc w:val="left"/>
        <w:rPr>
          <w:sz w:val="28"/>
        </w:rPr>
      </w:pPr>
      <w:r>
        <w:rPr>
          <w:spacing w:val="-2"/>
          <w:sz w:val="28"/>
        </w:rPr>
        <w:t>Highlights</w:t>
      </w:r>
    </w:p>
    <w:p>
      <w:pPr>
        <w:pStyle w:val="Heading1"/>
        <w:spacing w:line="208" w:lineRule="auto" w:before="222"/>
        <w:ind w:right="1043" w:firstLine="0"/>
      </w:pPr>
      <w:r>
        <w:rPr>
          <w:w w:val="95"/>
        </w:rPr>
        <w:t>Fine-Grained Hierarchical Multi-Round Iterative Semantic Optimization Attack Method for RAG</w:t>
      </w:r>
      <w:r>
        <w:rPr>
          <w:spacing w:val="80"/>
        </w:rPr>
        <w:t> </w:t>
      </w:r>
      <w:r>
        <w:rPr>
          <w:spacing w:val="-2"/>
        </w:rPr>
        <w:t>Systems</w:t>
      </w:r>
    </w:p>
    <w:p>
      <w:pPr>
        <w:pStyle w:val="BodyText"/>
        <w:spacing w:before="126"/>
        <w:ind w:left="1026"/>
      </w:pPr>
      <w:r>
        <w:rPr>
          <w:spacing w:val="-2"/>
        </w:rPr>
        <w:t>Qidong</w:t>
      </w:r>
      <w:r>
        <w:rPr>
          <w:spacing w:val="3"/>
        </w:rPr>
        <w:t> </w:t>
      </w:r>
      <w:r>
        <w:rPr>
          <w:spacing w:val="-2"/>
        </w:rPr>
        <w:t>Chen,Vasile</w:t>
      </w:r>
      <w:r>
        <w:rPr>
          <w:spacing w:val="3"/>
        </w:rPr>
        <w:t> </w:t>
      </w:r>
      <w:r>
        <w:rPr>
          <w:spacing w:val="-2"/>
        </w:rPr>
        <w:t>Palade,Zihao</w:t>
      </w:r>
      <w:r>
        <w:rPr>
          <w:spacing w:val="3"/>
        </w:rPr>
        <w:t> </w:t>
      </w:r>
      <w:r>
        <w:rPr>
          <w:spacing w:val="-2"/>
        </w:rPr>
        <w:t>Yu,Ruixiang</w:t>
      </w:r>
      <w:r>
        <w:rPr>
          <w:spacing w:val="4"/>
        </w:rPr>
        <w:t> </w:t>
      </w:r>
      <w:r>
        <w:rPr>
          <w:spacing w:val="-2"/>
        </w:rPr>
        <w:t>Deng,Jun</w:t>
      </w:r>
      <w:r>
        <w:rPr>
          <w:spacing w:val="3"/>
        </w:rPr>
        <w:t> </w:t>
      </w:r>
      <w:r>
        <w:rPr>
          <w:spacing w:val="-2"/>
        </w:rPr>
        <w:t>Sun,Hao</w:t>
      </w:r>
      <w:r>
        <w:rPr>
          <w:spacing w:val="3"/>
        </w:rPr>
        <w:t> </w:t>
      </w:r>
      <w:r>
        <w:rPr>
          <w:spacing w:val="-5"/>
        </w:rPr>
        <w:t>Wu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1525" w:val="left" w:leader="none"/>
        </w:tabs>
        <w:spacing w:line="249" w:lineRule="auto" w:before="177" w:after="0"/>
        <w:ind w:left="1524" w:right="964" w:hanging="204"/>
        <w:jc w:val="left"/>
        <w:rPr>
          <w:sz w:val="20"/>
        </w:rPr>
      </w:pPr>
      <w:r>
        <w:rPr>
          <w:w w:val="95"/>
          <w:sz w:val="20"/>
        </w:rPr>
        <w:t>We propose FHM-ISO, a fine-grained hierarchical multi-round semantic optimization framework, to enhance the stealth </w:t>
      </w:r>
      <w:r>
        <w:rPr>
          <w:sz w:val="20"/>
        </w:rPr>
        <w:t>and effectiveness of knowledge corruption attacks on RAG systems.</w:t>
      </w:r>
    </w:p>
    <w:p>
      <w:pPr>
        <w:pStyle w:val="ListParagraph"/>
        <w:numPr>
          <w:ilvl w:val="0"/>
          <w:numId w:val="1"/>
        </w:numPr>
        <w:tabs>
          <w:tab w:pos="1525" w:val="left" w:leader="none"/>
        </w:tabs>
        <w:spacing w:line="249" w:lineRule="auto" w:before="158" w:after="0"/>
        <w:ind w:left="1524" w:right="964" w:hanging="204"/>
        <w:jc w:val="left"/>
        <w:rPr>
          <w:sz w:val="20"/>
        </w:rPr>
      </w:pPr>
      <w:r>
        <w:rPr>
          <w:sz w:val="20"/>
        </w:rPr>
        <w:t>A novel weighted similarity metric combining cosine and dot product similarities is introduced to guide semantic</w:t>
      </w:r>
      <w:r>
        <w:rPr>
          <w:spacing w:val="80"/>
          <w:sz w:val="20"/>
        </w:rPr>
        <w:t> </w:t>
      </w:r>
      <w:r>
        <w:rPr>
          <w:sz w:val="20"/>
        </w:rPr>
        <w:t>optimization with both directional and magnitude sensitivity.</w:t>
      </w:r>
    </w:p>
    <w:p>
      <w:pPr>
        <w:pStyle w:val="ListParagraph"/>
        <w:numPr>
          <w:ilvl w:val="0"/>
          <w:numId w:val="1"/>
        </w:numPr>
        <w:tabs>
          <w:tab w:pos="1525" w:val="left" w:leader="none"/>
        </w:tabs>
        <w:spacing w:line="249" w:lineRule="auto" w:before="159" w:after="0"/>
        <w:ind w:left="1524" w:right="964" w:hanging="204"/>
        <w:jc w:val="left"/>
        <w:rPr>
          <w:sz w:val="20"/>
        </w:rPr>
      </w:pPr>
      <w:r>
        <w:rPr>
          <w:sz w:val="20"/>
        </w:rPr>
        <w:t>Experimental results on multiple LLMs show that FHM-ISO achieves up to 50% attack success rate with only one malicious text injected per query, surpassing existing baselines.</w:t>
      </w:r>
    </w:p>
    <w:p>
      <w:pPr>
        <w:spacing w:after="0" w:line="249" w:lineRule="auto"/>
        <w:jc w:val="left"/>
        <w:rPr>
          <w:sz w:val="20"/>
        </w:rPr>
        <w:sectPr>
          <w:pgSz w:w="11910" w:h="15880"/>
          <w:pgMar w:top="0" w:bottom="280" w:left="0" w:right="60"/>
        </w:sectPr>
      </w:pPr>
    </w:p>
    <w:p>
      <w:pPr>
        <w:spacing w:line="268" w:lineRule="auto" w:before="26"/>
        <w:ind w:left="1026" w:right="1043" w:firstLine="0"/>
        <w:jc w:val="left"/>
        <w:rPr>
          <w:sz w:val="34"/>
        </w:rPr>
      </w:pPr>
      <w:r>
        <w:rPr>
          <w:sz w:val="34"/>
        </w:rPr>
        <w:t>Fine-Grained Hierarchical Multi-Round Iterative </w:t>
      </w:r>
      <w:r>
        <w:rPr>
          <w:sz w:val="34"/>
        </w:rPr>
        <w:t>Semantic Optimization Attack Method for RAG Systems</w:t>
      </w:r>
    </w:p>
    <w:p>
      <w:pPr>
        <w:pStyle w:val="Heading2"/>
        <w:spacing w:before="170"/>
        <w:ind w:left="1026"/>
        <w:rPr>
          <w:i/>
        </w:rPr>
      </w:pPr>
      <w:r>
        <w:rPr>
          <w:color w:val="7F7F7F"/>
        </w:rPr>
        <w:t>Qidong</w:t>
      </w:r>
      <w:r>
        <w:rPr>
          <w:color w:val="7F7F7F"/>
          <w:spacing w:val="-6"/>
        </w:rPr>
        <w:t> </w:t>
      </w:r>
      <w:r>
        <w:rPr/>
        <w:t>Chen</w:t>
      </w:r>
      <w:r>
        <w:rPr>
          <w:i/>
          <w:vertAlign w:val="superscript"/>
        </w:rPr>
        <w:t>a</w:t>
      </w:r>
      <w:r>
        <w:rPr>
          <w:vertAlign w:val="baseline"/>
        </w:rPr>
        <w:t>,</w:t>
      </w:r>
      <w:r>
        <w:rPr>
          <w:spacing w:val="51"/>
          <w:vertAlign w:val="baseline"/>
        </w:rPr>
        <w:t> </w:t>
      </w:r>
      <w:r>
        <w:rPr>
          <w:color w:val="7F7F7F"/>
          <w:vertAlign w:val="baseline"/>
        </w:rPr>
        <w:t>Vasile</w:t>
      </w:r>
      <w:r>
        <w:rPr>
          <w:color w:val="7F7F7F"/>
          <w:spacing w:val="-6"/>
          <w:vertAlign w:val="baseline"/>
        </w:rPr>
        <w:t> </w:t>
      </w:r>
      <w:r>
        <w:rPr>
          <w:vertAlign w:val="baseline"/>
        </w:rPr>
        <w:t>Palade</w:t>
      </w:r>
      <w:r>
        <w:rPr>
          <w:i/>
          <w:vertAlign w:val="superscript"/>
        </w:rPr>
        <w:t>b</w:t>
      </w:r>
      <w:r>
        <w:rPr>
          <w:vertAlign w:val="baseline"/>
        </w:rPr>
        <w:t>,</w:t>
      </w:r>
      <w:r>
        <w:rPr>
          <w:spacing w:val="51"/>
          <w:vertAlign w:val="baseline"/>
        </w:rPr>
        <w:t> </w:t>
      </w:r>
      <w:r>
        <w:rPr>
          <w:color w:val="7F7F7F"/>
          <w:vertAlign w:val="baseline"/>
        </w:rPr>
        <w:t>Zihao</w:t>
      </w:r>
      <w:r>
        <w:rPr>
          <w:color w:val="7F7F7F"/>
          <w:spacing w:val="-5"/>
          <w:vertAlign w:val="baseline"/>
        </w:rPr>
        <w:t> </w:t>
      </w:r>
      <w:r>
        <w:rPr>
          <w:vertAlign w:val="baseline"/>
        </w:rPr>
        <w:t>Yu</w:t>
      </w:r>
      <w:r>
        <w:rPr>
          <w:i/>
          <w:vertAlign w:val="superscript"/>
        </w:rPr>
        <w:t>c</w:t>
      </w:r>
      <w:r>
        <w:rPr>
          <w:vertAlign w:val="superscript"/>
        </w:rPr>
        <w:t>,</w:t>
      </w:r>
      <w:r>
        <w:rPr>
          <w:rFonts w:ascii="Cambria" w:hAnsi="Cambria"/>
          <w:vertAlign w:val="superscript"/>
        </w:rPr>
        <w:t>∗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color w:val="7F7F7F"/>
          <w:vertAlign w:val="baseline"/>
        </w:rPr>
        <w:t>Ruixiang</w:t>
      </w:r>
      <w:r>
        <w:rPr>
          <w:color w:val="7F7F7F"/>
          <w:spacing w:val="-5"/>
          <w:vertAlign w:val="baseline"/>
        </w:rPr>
        <w:t> </w:t>
      </w:r>
      <w:r>
        <w:rPr>
          <w:vertAlign w:val="baseline"/>
        </w:rPr>
        <w:t>Deng</w:t>
      </w:r>
      <w:r>
        <w:rPr>
          <w:i/>
          <w:vertAlign w:val="superscript"/>
        </w:rPr>
        <w:t>d</w:t>
      </w:r>
      <w:r>
        <w:rPr>
          <w:vertAlign w:val="baseline"/>
        </w:rPr>
        <w:t>,</w:t>
      </w:r>
      <w:r>
        <w:rPr>
          <w:spacing w:val="50"/>
          <w:vertAlign w:val="baseline"/>
        </w:rPr>
        <w:t> </w:t>
      </w:r>
      <w:r>
        <w:rPr>
          <w:color w:val="7F7F7F"/>
          <w:vertAlign w:val="baseline"/>
        </w:rPr>
        <w:t>Jun</w:t>
      </w:r>
      <w:r>
        <w:rPr>
          <w:color w:val="7F7F7F"/>
          <w:spacing w:val="-5"/>
          <w:vertAlign w:val="baseline"/>
        </w:rPr>
        <w:t> </w:t>
      </w:r>
      <w:r>
        <w:rPr>
          <w:vertAlign w:val="baseline"/>
        </w:rPr>
        <w:t>Sun</w:t>
      </w:r>
      <w:r>
        <w:rPr>
          <w:i/>
          <w:vertAlign w:val="superscript"/>
        </w:rPr>
        <w:t>c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50"/>
          <w:vertAlign w:val="baseline"/>
        </w:rPr>
        <w:t> </w:t>
      </w:r>
      <w:r>
        <w:rPr>
          <w:color w:val="7F7F7F"/>
          <w:vertAlign w:val="baseline"/>
        </w:rPr>
        <w:t>Hao</w:t>
      </w:r>
      <w:r>
        <w:rPr>
          <w:color w:val="7F7F7F"/>
          <w:spacing w:val="-5"/>
          <w:vertAlign w:val="baseline"/>
        </w:rPr>
        <w:t> </w:t>
      </w:r>
      <w:r>
        <w:rPr>
          <w:spacing w:val="-5"/>
          <w:vertAlign w:val="baseline"/>
        </w:rPr>
        <w:t>Wu</w:t>
      </w:r>
      <w:r>
        <w:rPr>
          <w:i/>
          <w:spacing w:val="-5"/>
          <w:vertAlign w:val="superscript"/>
        </w:rPr>
        <w:t>a</w:t>
      </w:r>
    </w:p>
    <w:p>
      <w:pPr>
        <w:spacing w:before="203"/>
        <w:ind w:left="1026" w:right="0" w:firstLine="0"/>
        <w:jc w:val="left"/>
        <w:rPr>
          <w:i/>
          <w:sz w:val="16"/>
        </w:rPr>
      </w:pPr>
      <w:r>
        <w:rPr>
          <w:i/>
          <w:position w:val="6"/>
          <w:sz w:val="12"/>
        </w:rPr>
        <w:t>a</w:t>
      </w:r>
      <w:r>
        <w:rPr>
          <w:i/>
          <w:sz w:val="16"/>
        </w:rPr>
        <w:t>Wuxi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University,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No.333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Xishan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Avenue,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Wuxi,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214015,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Jiangsu,</w:t>
      </w:r>
      <w:r>
        <w:rPr>
          <w:i/>
          <w:spacing w:val="-10"/>
          <w:sz w:val="16"/>
        </w:rPr>
        <w:t> </w:t>
      </w:r>
      <w:r>
        <w:rPr>
          <w:i/>
          <w:spacing w:val="-2"/>
          <w:sz w:val="16"/>
        </w:rPr>
        <w:t>China</w:t>
      </w:r>
    </w:p>
    <w:p>
      <w:pPr>
        <w:spacing w:line="268" w:lineRule="auto" w:before="23"/>
        <w:ind w:left="1026" w:right="1518" w:firstLine="0"/>
        <w:jc w:val="left"/>
        <w:rPr>
          <w:i/>
          <w:sz w:val="16"/>
        </w:rPr>
      </w:pPr>
      <w:r>
        <w:rPr>
          <w:i/>
          <w:position w:val="6"/>
          <w:sz w:val="12"/>
        </w:rPr>
        <w:t>b</w:t>
      </w:r>
      <w:r>
        <w:rPr>
          <w:i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Centre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Computational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Science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Mathematical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Modeling,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Coventry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University,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Coventry,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CV1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5FB,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West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Midlands,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United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Kingdom</w:t>
      </w:r>
      <w:r>
        <w:rPr>
          <w:i/>
          <w:spacing w:val="40"/>
          <w:sz w:val="16"/>
        </w:rPr>
        <w:t> </w:t>
      </w:r>
      <w:r>
        <w:rPr>
          <w:i/>
          <w:position w:val="6"/>
          <w:sz w:val="12"/>
        </w:rPr>
        <w:t>c</w:t>
      </w:r>
      <w:r>
        <w:rPr>
          <w:i/>
          <w:sz w:val="16"/>
        </w:rPr>
        <w:t>the School of Artificial Intelligence and Computer Science, Jiangnan University, No.1800 Lihu Avenue, Wuxi, 214122, Jiangsu, China</w:t>
      </w:r>
      <w:r>
        <w:rPr>
          <w:i/>
          <w:spacing w:val="40"/>
          <w:sz w:val="16"/>
        </w:rPr>
        <w:t> </w:t>
      </w:r>
      <w:r>
        <w:rPr>
          <w:i/>
          <w:position w:val="6"/>
          <w:sz w:val="12"/>
        </w:rPr>
        <w:t>d</w:t>
      </w:r>
      <w:r>
        <w:rPr>
          <w:i/>
          <w:sz w:val="16"/>
        </w:rPr>
        <w:t>Shanghai Institute of Ceramics, Chinese Academy of Sciences, No.1295 Dingxi Road, Shanghai, 200050, Shanghai, China</w:t>
      </w:r>
    </w:p>
    <w:p>
      <w:pPr>
        <w:pStyle w:val="BodyText"/>
        <w:spacing w:before="5"/>
        <w:rPr>
          <w:i/>
          <w:sz w:val="13"/>
        </w:rPr>
      </w:pPr>
      <w:r>
        <w:rPr/>
        <w:pict>
          <v:shape style="position:absolute;margin-left:51.306999pt;margin-top:8.966516pt;width:492.7pt;height:.1pt;mso-position-horizontal-relative:page;mso-position-vertical-relative:paragraph;z-index:-15728128;mso-wrap-distance-left:0;mso-wrap-distance-right:0" id="docshape3" coordorigin="1026,179" coordsize="9854,0" path="m1026,179l10879,179e" filled="false" stroked="true" strokeweight=".398pt" strokecolor="#7f7f7f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footerReference w:type="default" r:id="rId7"/>
          <w:pgSz w:w="11910" w:h="15880"/>
          <w:pgMar w:footer="597" w:header="0" w:top="980" w:bottom="780" w:left="0" w:right="60"/>
          <w:pgNumType w:start="1"/>
        </w:sectPr>
      </w:pPr>
    </w:p>
    <w:p>
      <w:pPr>
        <w:pStyle w:val="BodyText"/>
        <w:spacing w:before="42"/>
        <w:ind w:left="1026"/>
      </w:pPr>
      <w:r>
        <w:rPr/>
        <w:t>A</w:t>
      </w:r>
      <w:r>
        <w:rPr>
          <w:spacing w:val="-17"/>
        </w:rPr>
        <w:t> </w:t>
      </w:r>
      <w:r>
        <w:rPr/>
        <w:t>R</w:t>
      </w:r>
      <w:r>
        <w:rPr>
          <w:spacing w:val="-17"/>
        </w:rPr>
        <w:t> </w:t>
      </w:r>
      <w:r>
        <w:rPr/>
        <w:t>T</w:t>
      </w:r>
      <w:r>
        <w:rPr>
          <w:spacing w:val="-17"/>
        </w:rPr>
        <w:t> </w:t>
      </w:r>
      <w:r>
        <w:rPr/>
        <w:t>I</w:t>
      </w:r>
      <w:r>
        <w:rPr>
          <w:spacing w:val="-17"/>
        </w:rPr>
        <w:t> </w:t>
      </w:r>
      <w:r>
        <w:rPr/>
        <w:t>C</w:t>
      </w:r>
      <w:r>
        <w:rPr>
          <w:spacing w:val="-17"/>
        </w:rPr>
        <w:t> </w:t>
      </w:r>
      <w:r>
        <w:rPr/>
        <w:t>L</w:t>
      </w:r>
      <w:r>
        <w:rPr>
          <w:spacing w:val="-17"/>
        </w:rPr>
        <w:t> </w:t>
      </w:r>
      <w:r>
        <w:rPr/>
        <w:t>E</w:t>
      </w:r>
      <w:r>
        <w:rPr>
          <w:spacing w:val="37"/>
        </w:rPr>
        <w:t> </w:t>
      </w:r>
      <w:r>
        <w:rPr/>
        <w:t>I</w:t>
      </w:r>
      <w:r>
        <w:rPr>
          <w:spacing w:val="-17"/>
        </w:rPr>
        <w:t> </w:t>
      </w:r>
      <w:r>
        <w:rPr/>
        <w:t>N</w:t>
      </w:r>
      <w:r>
        <w:rPr>
          <w:spacing w:val="-17"/>
        </w:rPr>
        <w:t> </w:t>
      </w:r>
      <w:r>
        <w:rPr/>
        <w:t>F</w:t>
      </w:r>
      <w:r>
        <w:rPr>
          <w:spacing w:val="-17"/>
        </w:rPr>
        <w:t> </w:t>
      </w:r>
      <w:r>
        <w:rPr>
          <w:spacing w:val="-10"/>
        </w:rPr>
        <w:t>O</w:t>
      </w:r>
    </w:p>
    <w:p>
      <w:pPr>
        <w:spacing w:before="176"/>
        <w:ind w:left="1026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31200" from="51.306999pt,6.704726pt" to="174.471999pt,6.704726pt" stroked="true" strokeweight=".199pt" strokecolor="#000000">
            <v:stroke dashstyle="solid"/>
            <w10:wrap type="none"/>
          </v:line>
        </w:pict>
      </w:r>
      <w:r>
        <w:rPr>
          <w:i/>
          <w:spacing w:val="-2"/>
          <w:sz w:val="16"/>
        </w:rPr>
        <w:t>Keywords</w:t>
      </w:r>
      <w:r>
        <w:rPr>
          <w:spacing w:val="-2"/>
          <w:sz w:val="16"/>
        </w:rPr>
        <w:t>:</w:t>
      </w:r>
    </w:p>
    <w:p>
      <w:pPr>
        <w:spacing w:before="5"/>
        <w:ind w:left="1026" w:right="0" w:firstLine="0"/>
        <w:jc w:val="left"/>
        <w:rPr>
          <w:sz w:val="16"/>
        </w:rPr>
      </w:pPr>
      <w:r>
        <w:rPr>
          <w:sz w:val="16"/>
        </w:rPr>
        <w:t>RAG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systems</w:t>
      </w:r>
    </w:p>
    <w:p>
      <w:pPr>
        <w:spacing w:line="247" w:lineRule="auto" w:before="5"/>
        <w:ind w:left="1026" w:right="38" w:firstLine="0"/>
        <w:jc w:val="left"/>
        <w:rPr>
          <w:sz w:val="16"/>
        </w:rPr>
      </w:pPr>
      <w:r>
        <w:rPr>
          <w:sz w:val="16"/>
        </w:rPr>
        <w:t>knowledge</w:t>
      </w:r>
      <w:r>
        <w:rPr>
          <w:spacing w:val="-10"/>
          <w:sz w:val="16"/>
        </w:rPr>
        <w:t> </w:t>
      </w:r>
      <w:r>
        <w:rPr>
          <w:sz w:val="16"/>
        </w:rPr>
        <w:t>corruption</w:t>
      </w:r>
      <w:r>
        <w:rPr>
          <w:spacing w:val="-10"/>
          <w:sz w:val="16"/>
        </w:rPr>
        <w:t> </w:t>
      </w:r>
      <w:r>
        <w:rPr>
          <w:sz w:val="16"/>
        </w:rPr>
        <w:t>attacks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fine-grained</w:t>
      </w:r>
    </w:p>
    <w:p>
      <w:pPr>
        <w:spacing w:line="184" w:lineRule="exact" w:before="0"/>
        <w:ind w:left="1026" w:right="0" w:firstLine="0"/>
        <w:jc w:val="left"/>
        <w:rPr>
          <w:sz w:val="16"/>
        </w:rPr>
      </w:pPr>
      <w:r>
        <w:rPr>
          <w:sz w:val="16"/>
        </w:rPr>
        <w:t>weighted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similarity</w:t>
      </w:r>
    </w:p>
    <w:p>
      <w:pPr>
        <w:pStyle w:val="BodyText"/>
        <w:spacing w:before="62"/>
        <w:ind w:left="1026"/>
        <w:jc w:val="both"/>
      </w:pPr>
      <w:r>
        <w:rPr/>
        <w:br w:type="column"/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B</w:t>
      </w:r>
      <w:r>
        <w:rPr>
          <w:spacing w:val="-9"/>
          <w:w w:val="95"/>
        </w:rPr>
        <w:t> </w:t>
      </w:r>
      <w:r>
        <w:rPr>
          <w:w w:val="95"/>
        </w:rPr>
        <w:t>S</w:t>
      </w:r>
      <w:r>
        <w:rPr>
          <w:spacing w:val="-9"/>
          <w:w w:val="95"/>
        </w:rPr>
        <w:t> </w:t>
      </w:r>
      <w:r>
        <w:rPr>
          <w:w w:val="95"/>
        </w:rPr>
        <w:t>T</w:t>
      </w:r>
      <w:r>
        <w:rPr>
          <w:spacing w:val="-9"/>
          <w:w w:val="95"/>
        </w:rPr>
        <w:t> </w:t>
      </w:r>
      <w:r>
        <w:rPr>
          <w:w w:val="95"/>
        </w:rPr>
        <w:t>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</w:t>
      </w:r>
      <w:r>
        <w:rPr>
          <w:spacing w:val="-9"/>
          <w:w w:val="95"/>
        </w:rPr>
        <w:t> </w:t>
      </w:r>
      <w:r>
        <w:rPr>
          <w:spacing w:val="-10"/>
          <w:w w:val="95"/>
        </w:rPr>
        <w:t>T</w:t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223.742004pt;margin-top:5.712269pt;width:320.25pt;height:.1pt;mso-position-horizontal-relative:page;mso-position-vertical-relative:paragraph;z-index:-15727616;mso-wrap-distance-left:0;mso-wrap-distance-right:0" id="docshape4" coordorigin="4475,114" coordsize="6405,0" path="m4475,114l10879,114e" filled="false" stroked="true" strokeweight=".199pt" strokecolor="#000000">
            <v:path arrowok="t"/>
            <v:stroke dashstyle="solid"/>
            <w10:wrap type="topAndBottom"/>
          </v:shape>
        </w:pict>
      </w:r>
    </w:p>
    <w:p>
      <w:pPr>
        <w:spacing w:line="247" w:lineRule="auto" w:before="40"/>
        <w:ind w:left="1026" w:right="964" w:firstLine="0"/>
        <w:jc w:val="both"/>
        <w:rPr>
          <w:sz w:val="16"/>
        </w:rPr>
      </w:pPr>
      <w:r>
        <w:rPr>
          <w:spacing w:val="-2"/>
          <w:sz w:val="16"/>
        </w:rPr>
        <w:t>Knowledge corruption attacks refer to cases where an attacker injects a small amount of malicious text</w:t>
      </w:r>
      <w:r>
        <w:rPr>
          <w:spacing w:val="40"/>
          <w:sz w:val="16"/>
        </w:rPr>
        <w:t> </w:t>
      </w:r>
      <w:r>
        <w:rPr>
          <w:w w:val="95"/>
          <w:sz w:val="16"/>
        </w:rPr>
        <w:t>into the knowledge database of a RAG system, inducing the LLM to generate target answers chosen by</w:t>
      </w:r>
      <w:r>
        <w:rPr>
          <w:spacing w:val="40"/>
          <w:sz w:val="16"/>
        </w:rPr>
        <w:t> </w:t>
      </w:r>
      <w:r>
        <w:rPr>
          <w:w w:val="95"/>
          <w:sz w:val="16"/>
        </w:rPr>
        <w:t>the attacker for the selected target question. Traditional knowledge corruption attacks are susceptible to</w:t>
      </w:r>
      <w:r>
        <w:rPr>
          <w:spacing w:val="40"/>
          <w:sz w:val="16"/>
        </w:rPr>
        <w:t> </w:t>
      </w:r>
      <w:r>
        <w:rPr>
          <w:sz w:val="16"/>
        </w:rPr>
        <w:t>semantic</w:t>
      </w:r>
      <w:r>
        <w:rPr>
          <w:spacing w:val="-10"/>
          <w:sz w:val="16"/>
        </w:rPr>
        <w:t> </w:t>
      </w:r>
      <w:r>
        <w:rPr>
          <w:sz w:val="16"/>
        </w:rPr>
        <w:t>deviation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interference</w:t>
      </w:r>
      <w:r>
        <w:rPr>
          <w:spacing w:val="-10"/>
          <w:sz w:val="16"/>
        </w:rPr>
        <w:t> </w:t>
      </w:r>
      <w:r>
        <w:rPr>
          <w:sz w:val="16"/>
        </w:rPr>
        <w:t>due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single-generation</w:t>
      </w:r>
      <w:r>
        <w:rPr>
          <w:spacing w:val="-10"/>
          <w:sz w:val="16"/>
        </w:rPr>
        <w:t> </w:t>
      </w:r>
      <w:r>
        <w:rPr>
          <w:sz w:val="16"/>
        </w:rPr>
        <w:t>strategy,</w:t>
      </w:r>
      <w:r>
        <w:rPr>
          <w:spacing w:val="-10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is,</w:t>
      </w:r>
      <w:r>
        <w:rPr>
          <w:spacing w:val="-10"/>
          <w:sz w:val="16"/>
        </w:rPr>
        <w:t> </w:t>
      </w:r>
      <w:r>
        <w:rPr>
          <w:sz w:val="16"/>
        </w:rPr>
        <w:t>it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directly</w:t>
      </w:r>
      <w:r>
        <w:rPr>
          <w:spacing w:val="-10"/>
          <w:sz w:val="16"/>
        </w:rPr>
        <w:t> </w:t>
      </w:r>
      <w:r>
        <w:rPr>
          <w:sz w:val="16"/>
        </w:rPr>
        <w:t>injected</w:t>
      </w:r>
      <w:r>
        <w:rPr>
          <w:spacing w:val="40"/>
          <w:sz w:val="16"/>
        </w:rPr>
        <w:t> </w:t>
      </w:r>
      <w:r>
        <w:rPr>
          <w:sz w:val="16"/>
        </w:rPr>
        <w:t>into the RAG system after generating malicious text, resulting in insufficient concealment. Based</w:t>
      </w:r>
      <w:r>
        <w:rPr>
          <w:spacing w:val="40"/>
          <w:sz w:val="16"/>
        </w:rPr>
        <w:t> </w:t>
      </w:r>
      <w:r>
        <w:rPr>
          <w:sz w:val="16"/>
        </w:rPr>
        <w:t>on this, this paper innovatively proposed a fine-grained hierarchical multiround iterative semantic</w:t>
      </w:r>
      <w:r>
        <w:rPr>
          <w:spacing w:val="40"/>
          <w:sz w:val="16"/>
        </w:rPr>
        <w:t> </w:t>
      </w:r>
      <w:r>
        <w:rPr>
          <w:w w:val="95"/>
          <w:sz w:val="16"/>
        </w:rPr>
        <w:t>optimization attack framework (FHM-ISO) for RAG systems. Firstly, this framework can continuously</w:t>
      </w:r>
      <w:r>
        <w:rPr>
          <w:spacing w:val="40"/>
          <w:sz w:val="16"/>
        </w:rPr>
        <w:t> </w:t>
      </w:r>
      <w:r>
        <w:rPr>
          <w:w w:val="95"/>
          <w:sz w:val="16"/>
        </w:rPr>
        <w:t>optimize the generated text by selecting different prompts based on the semantic relationships between</w:t>
      </w:r>
      <w:r>
        <w:rPr>
          <w:spacing w:val="40"/>
          <w:sz w:val="16"/>
        </w:rPr>
        <w:t> </w:t>
      </w:r>
      <w:r>
        <w:rPr>
          <w:w w:val="95"/>
          <w:sz w:val="16"/>
        </w:rPr>
        <w:t>the original question and the generated content to guide RAG systems to generate valid malicious texts.</w:t>
      </w:r>
      <w:r>
        <w:rPr>
          <w:spacing w:val="40"/>
          <w:sz w:val="16"/>
        </w:rPr>
        <w:t> </w:t>
      </w:r>
      <w:r>
        <w:rPr>
          <w:sz w:val="16"/>
        </w:rPr>
        <w:t>Secondly, we proposed a cosine-dot product weighted similarity calculation method in </w:t>
      </w:r>
      <w:r>
        <w:rPr>
          <w:sz w:val="16"/>
        </w:rPr>
        <w:t>FHM-ISO,</w:t>
      </w:r>
      <w:r>
        <w:rPr>
          <w:spacing w:val="40"/>
          <w:sz w:val="16"/>
        </w:rPr>
        <w:t> </w:t>
      </w:r>
      <w:r>
        <w:rPr>
          <w:sz w:val="16"/>
        </w:rPr>
        <w:t>which</w:t>
      </w:r>
      <w:r>
        <w:rPr>
          <w:spacing w:val="-3"/>
          <w:sz w:val="16"/>
        </w:rPr>
        <w:t> </w:t>
      </w:r>
      <w:r>
        <w:rPr>
          <w:sz w:val="16"/>
        </w:rPr>
        <w:t>takes</w:t>
      </w:r>
      <w:r>
        <w:rPr>
          <w:spacing w:val="-3"/>
          <w:sz w:val="16"/>
        </w:rPr>
        <w:t> </w:t>
      </w:r>
      <w:r>
        <w:rPr>
          <w:sz w:val="16"/>
        </w:rPr>
        <w:t>into</w:t>
      </w:r>
      <w:r>
        <w:rPr>
          <w:spacing w:val="-3"/>
          <w:sz w:val="16"/>
        </w:rPr>
        <w:t> </w:t>
      </w:r>
      <w:r>
        <w:rPr>
          <w:sz w:val="16"/>
        </w:rPr>
        <w:t>account</w:t>
      </w:r>
      <w:r>
        <w:rPr>
          <w:spacing w:val="-3"/>
          <w:sz w:val="16"/>
        </w:rPr>
        <w:t> </w:t>
      </w:r>
      <w:r>
        <w:rPr>
          <w:sz w:val="16"/>
        </w:rPr>
        <w:t>both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directional</w:t>
      </w:r>
      <w:r>
        <w:rPr>
          <w:spacing w:val="-3"/>
          <w:sz w:val="16"/>
        </w:rPr>
        <w:t> </w:t>
      </w:r>
      <w:r>
        <w:rPr>
          <w:sz w:val="16"/>
        </w:rPr>
        <w:t>sensitivity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magnitude</w:t>
      </w:r>
      <w:r>
        <w:rPr>
          <w:spacing w:val="-3"/>
          <w:sz w:val="16"/>
        </w:rPr>
        <w:t> </w:t>
      </w:r>
      <w:r>
        <w:rPr>
          <w:sz w:val="16"/>
        </w:rPr>
        <w:t>differences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sentences,</w:t>
      </w:r>
      <w:r>
        <w:rPr>
          <w:spacing w:val="40"/>
          <w:sz w:val="16"/>
        </w:rPr>
        <w:t> </w:t>
      </w:r>
      <w:r>
        <w:rPr>
          <w:w w:val="95"/>
          <w:sz w:val="16"/>
        </w:rPr>
        <w:t>breaking through the limitations of traditional single similarity metrics. The experimental results show</w:t>
      </w:r>
      <w:r>
        <w:rPr>
          <w:spacing w:val="40"/>
          <w:sz w:val="16"/>
        </w:rPr>
        <w:t> </w:t>
      </w:r>
      <w:r>
        <w:rPr>
          <w:w w:val="95"/>
          <w:sz w:val="16"/>
        </w:rPr>
        <w:t>that the proposed method significantly improves the effectiveness of the attack against RAG systems in</w:t>
      </w:r>
      <w:r>
        <w:rPr>
          <w:spacing w:val="40"/>
          <w:sz w:val="16"/>
        </w:rPr>
        <w:t> </w:t>
      </w:r>
      <w:r>
        <w:rPr>
          <w:sz w:val="16"/>
        </w:rPr>
        <w:t>multiple</w:t>
      </w:r>
      <w:r>
        <w:rPr>
          <w:spacing w:val="-7"/>
          <w:sz w:val="16"/>
        </w:rPr>
        <w:t> </w:t>
      </w:r>
      <w:r>
        <w:rPr>
          <w:sz w:val="16"/>
        </w:rPr>
        <w:t>public</w:t>
      </w:r>
      <w:r>
        <w:rPr>
          <w:spacing w:val="-7"/>
          <w:sz w:val="16"/>
        </w:rPr>
        <w:t> </w:t>
      </w:r>
      <w:r>
        <w:rPr>
          <w:sz w:val="16"/>
        </w:rPr>
        <w:t>datasets,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success</w:t>
      </w:r>
      <w:r>
        <w:rPr>
          <w:spacing w:val="-7"/>
          <w:sz w:val="16"/>
        </w:rPr>
        <w:t> </w:t>
      </w:r>
      <w:r>
        <w:rPr>
          <w:sz w:val="16"/>
        </w:rPr>
        <w:t>rate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attack</w:t>
      </w:r>
      <w:r>
        <w:rPr>
          <w:spacing w:val="-7"/>
          <w:sz w:val="16"/>
        </w:rPr>
        <w:t> </w:t>
      </w:r>
      <w:r>
        <w:rPr>
          <w:sz w:val="16"/>
        </w:rPr>
        <w:t>reaches</w:t>
      </w:r>
      <w:r>
        <w:rPr>
          <w:spacing w:val="-7"/>
          <w:sz w:val="16"/>
        </w:rPr>
        <w:t> </w:t>
      </w:r>
      <w:r>
        <w:rPr>
          <w:sz w:val="16"/>
        </w:rPr>
        <w:t>50%</w:t>
      </w:r>
      <w:r>
        <w:rPr>
          <w:spacing w:val="-7"/>
          <w:sz w:val="16"/>
        </w:rPr>
        <w:t> </w:t>
      </w:r>
      <w:r>
        <w:rPr>
          <w:sz w:val="16"/>
        </w:rPr>
        <w:t>when</w:t>
      </w:r>
      <w:r>
        <w:rPr>
          <w:spacing w:val="-7"/>
          <w:sz w:val="16"/>
        </w:rPr>
        <w:t> </w:t>
      </w:r>
      <w:r>
        <w:rPr>
          <w:sz w:val="16"/>
        </w:rPr>
        <w:t>only</w:t>
      </w:r>
      <w:r>
        <w:rPr>
          <w:spacing w:val="-7"/>
          <w:sz w:val="16"/>
        </w:rPr>
        <w:t> </w:t>
      </w:r>
      <w:r>
        <w:rPr>
          <w:sz w:val="16"/>
        </w:rPr>
        <w:t>one</w:t>
      </w:r>
      <w:r>
        <w:rPr>
          <w:spacing w:val="-7"/>
          <w:sz w:val="16"/>
        </w:rPr>
        <w:t> </w:t>
      </w:r>
      <w:r>
        <w:rPr>
          <w:sz w:val="16"/>
        </w:rPr>
        <w:t>piece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malicious</w:t>
      </w:r>
      <w:r>
        <w:rPr>
          <w:spacing w:val="40"/>
          <w:sz w:val="16"/>
        </w:rPr>
        <w:t> </w:t>
      </w:r>
      <w:r>
        <w:rPr>
          <w:sz w:val="16"/>
        </w:rPr>
        <w:t>text is injected per question.</w:t>
      </w:r>
    </w:p>
    <w:p>
      <w:pPr>
        <w:spacing w:after="0" w:line="247" w:lineRule="auto"/>
        <w:jc w:val="both"/>
        <w:rPr>
          <w:sz w:val="16"/>
        </w:rPr>
        <w:sectPr>
          <w:type w:val="continuous"/>
          <w:pgSz w:w="11910" w:h="15880"/>
          <w:pgMar w:header="0" w:footer="597" w:top="620" w:bottom="0" w:left="0" w:right="60"/>
          <w:cols w:num="2" w:equalWidth="0">
            <w:col w:w="2948" w:space="501"/>
            <w:col w:w="8401"/>
          </w:cols>
        </w:sectPr>
      </w:pPr>
    </w:p>
    <w:p>
      <w:pPr>
        <w:pStyle w:val="BodyText"/>
        <w:spacing w:after="1"/>
        <w:rPr>
          <w:sz w:val="27"/>
        </w:rPr>
      </w:pPr>
    </w:p>
    <w:p>
      <w:pPr>
        <w:pStyle w:val="BodyText"/>
        <w:spacing w:line="20" w:lineRule="exact"/>
        <w:ind w:left="1026"/>
        <w:rPr>
          <w:sz w:val="2"/>
        </w:rPr>
      </w:pPr>
      <w:r>
        <w:rPr>
          <w:sz w:val="2"/>
        </w:rPr>
        <w:pict>
          <v:group style="width:492.7pt;height:.4pt;mso-position-horizontal-relative:char;mso-position-vertical-relative:line" id="docshapegroup5" coordorigin="0,0" coordsize="9854,8">
            <v:line style="position:absolute" from="0,4" to="9853,4" stroked="true" strokeweight=".398pt" strokecolor="#7f7f7f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0" w:footer="597" w:top="620" w:bottom="0" w:left="0" w:right="60"/>
        </w:sectPr>
      </w:pPr>
    </w:p>
    <w:p>
      <w:pPr>
        <w:pStyle w:val="Heading1"/>
        <w:numPr>
          <w:ilvl w:val="0"/>
          <w:numId w:val="2"/>
        </w:numPr>
        <w:tabs>
          <w:tab w:pos="1326" w:val="left" w:leader="none"/>
        </w:tabs>
        <w:spacing w:line="240" w:lineRule="auto" w:before="78" w:after="0"/>
        <w:ind w:left="1325" w:right="0" w:hanging="300"/>
        <w:jc w:val="left"/>
      </w:pPr>
      <w:r>
        <w:rPr>
          <w:spacing w:val="-2"/>
        </w:rPr>
        <w:t>Introduction</w:t>
      </w:r>
    </w:p>
    <w:p>
      <w:pPr>
        <w:pStyle w:val="BodyText"/>
        <w:spacing w:line="249" w:lineRule="auto" w:before="81"/>
        <w:ind w:left="1026" w:firstLine="298"/>
        <w:jc w:val="both"/>
      </w:pPr>
      <w:r>
        <w:rPr/>
        <w:t>In recent years, large language models (LLMs) </w:t>
      </w:r>
      <w:r>
        <w:rPr/>
        <w:t>have achieved</w:t>
      </w:r>
      <w:r>
        <w:rPr>
          <w:spacing w:val="-13"/>
        </w:rPr>
        <w:t> </w:t>
      </w:r>
      <w:r>
        <w:rPr/>
        <w:t>widespread</w:t>
      </w:r>
      <w:r>
        <w:rPr>
          <w:spacing w:val="-12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diverse</w:t>
      </w:r>
      <w:r>
        <w:rPr>
          <w:spacing w:val="-13"/>
        </w:rPr>
        <w:t> </w:t>
      </w:r>
      <w:r>
        <w:rPr/>
        <w:t>practical</w:t>
      </w:r>
      <w:r>
        <w:rPr>
          <w:spacing w:val="-12"/>
        </w:rPr>
        <w:t> </w:t>
      </w:r>
      <w:r>
        <w:rPr/>
        <w:t>scenar- ios due to their robust content generation capabilities[</w:t>
      </w:r>
      <w:hyperlink w:history="true" w:anchor="_bookmark12">
        <w:r>
          <w:rPr>
            <w:color w:val="2F4F4F"/>
          </w:rPr>
          <w:t>1</w:t>
        </w:r>
      </w:hyperlink>
      <w:r>
        <w:rPr/>
        <w:t>]. Representative models such as the GPT series[</w:t>
      </w:r>
      <w:hyperlink w:history="true" w:anchor="_bookmark13">
        <w:r>
          <w:rPr>
            <w:color w:val="2F4F4F"/>
          </w:rPr>
          <w:t>2</w:t>
        </w:r>
      </w:hyperlink>
      <w:r>
        <w:rPr/>
        <w:t>][</w:t>
      </w:r>
      <w:hyperlink w:history="true" w:anchor="_bookmark14">
        <w:r>
          <w:rPr>
            <w:color w:val="2F4F4F"/>
          </w:rPr>
          <w:t>3</w:t>
        </w:r>
      </w:hyperlink>
      <w:r>
        <w:rPr/>
        <w:t>] and PaLM[</w:t>
      </w:r>
      <w:hyperlink w:history="true" w:anchor="_bookmark15">
        <w:r>
          <w:rPr>
            <w:color w:val="2F4F4F"/>
          </w:rPr>
          <w:t>4</w:t>
        </w:r>
      </w:hyperlink>
      <w:r>
        <w:rPr/>
        <w:t>], trained on massive datasets, demonstrate signif- icant potential in comprehending complex semantics and allowing natural language interactions[</w:t>
      </w:r>
      <w:hyperlink w:history="true" w:anchor="_bookmark16">
        <w:r>
          <w:rPr>
            <w:color w:val="2F4F4F"/>
          </w:rPr>
          <w:t>5</w:t>
        </w:r>
      </w:hyperlink>
      <w:r>
        <w:rPr/>
        <w:t>][</w:t>
      </w:r>
      <w:hyperlink w:history="true" w:anchor="_bookmark17">
        <w:r>
          <w:rPr>
            <w:color w:val="2F4F4F"/>
          </w:rPr>
          <w:t>6</w:t>
        </w:r>
      </w:hyperlink>
      <w:r>
        <w:rPr/>
        <w:t>].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However, these models still face notable challenges in real-world deployment. First, their training data </w:t>
      </w:r>
      <w:r>
        <w:rPr/>
        <w:t>exhibit temporal constraints, making it difficult to incorporate up- dated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time[</w:t>
      </w:r>
      <w:hyperlink w:history="true" w:anchor="_bookmark18">
        <w:r>
          <w:rPr>
            <w:color w:val="2F4F4F"/>
          </w:rPr>
          <w:t>7</w:t>
        </w:r>
      </w:hyperlink>
      <w:r>
        <w:rPr/>
        <w:t>].</w:t>
      </w:r>
      <w:r>
        <w:rPr>
          <w:spacing w:val="-8"/>
        </w:rPr>
        <w:t> </w:t>
      </w:r>
      <w:r>
        <w:rPr/>
        <w:t>Second,</w:t>
      </w:r>
      <w:r>
        <w:rPr>
          <w:spacing w:val="-8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content may</w:t>
      </w:r>
      <w:r>
        <w:rPr>
          <w:spacing w:val="-5"/>
        </w:rPr>
        <w:t> </w:t>
      </w:r>
      <w:r>
        <w:rPr/>
        <w:t>contain</w:t>
      </w:r>
      <w:r>
        <w:rPr>
          <w:spacing w:val="-6"/>
        </w:rPr>
        <w:t> </w:t>
      </w:r>
      <w:r>
        <w:rPr/>
        <w:t>factual</w:t>
      </w:r>
      <w:r>
        <w:rPr>
          <w:spacing w:val="-5"/>
        </w:rPr>
        <w:t> </w:t>
      </w:r>
      <w:r>
        <w:rPr/>
        <w:t>inaccuracies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logical</w:t>
      </w:r>
      <w:r>
        <w:rPr>
          <w:spacing w:val="-6"/>
        </w:rPr>
        <w:t> </w:t>
      </w:r>
      <w:r>
        <w:rPr/>
        <w:t>inconsistencies, known as "hallucination" phenomena[</w:t>
      </w:r>
      <w:hyperlink w:history="true" w:anchor="_bookmark19">
        <w:r>
          <w:rPr>
            <w:color w:val="2F4F4F"/>
          </w:rPr>
          <w:t>8</w:t>
        </w:r>
      </w:hyperlink>
      <w:r>
        <w:rPr/>
        <w:t>]. Third, in vertical professional domains such as medical diagnosis and legal consultation,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gaps</w:t>
      </w:r>
      <w:r>
        <w:rPr>
          <w:spacing w:val="-3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arise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insuf- ficient coverage in training data[</w:t>
      </w:r>
      <w:hyperlink w:history="true" w:anchor="_bookmark20">
        <w:r>
          <w:rPr>
            <w:color w:val="2F4F4F"/>
          </w:rPr>
          <w:t>9</w:t>
        </w:r>
      </w:hyperlink>
      <w:r>
        <w:rPr/>
        <w:t>]. These limitations pose risks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LLM</w:t>
      </w:r>
      <w:r>
        <w:rPr>
          <w:spacing w:val="-6"/>
        </w:rPr>
        <w:t> </w:t>
      </w:r>
      <w:r>
        <w:rPr/>
        <w:t>applications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industries</w:t>
      </w:r>
      <w:r>
        <w:rPr>
          <w:spacing w:val="-7"/>
        </w:rPr>
        <w:t> </w:t>
      </w:r>
      <w:r>
        <w:rPr/>
        <w:t>requiring</w:t>
      </w:r>
      <w:r>
        <w:rPr>
          <w:spacing w:val="-6"/>
        </w:rPr>
        <w:t> </w:t>
      </w:r>
      <w:r>
        <w:rPr/>
        <w:t>high</w:t>
      </w:r>
      <w:r>
        <w:rPr>
          <w:spacing w:val="-7"/>
        </w:rPr>
        <w:t> </w:t>
      </w:r>
      <w:r>
        <w:rPr/>
        <w:t>reli- ability,</w:t>
      </w:r>
      <w:r>
        <w:rPr>
          <w:spacing w:val="-8"/>
        </w:rPr>
        <w:t> </w:t>
      </w:r>
      <w:r>
        <w:rPr/>
        <w:t>necessitating</w:t>
      </w:r>
      <w:r>
        <w:rPr>
          <w:spacing w:val="-7"/>
        </w:rPr>
        <w:t> </w:t>
      </w:r>
      <w:r>
        <w:rPr/>
        <w:t>supplementary</w:t>
      </w:r>
      <w:r>
        <w:rPr>
          <w:spacing w:val="-8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interventions for optimization[</w:t>
      </w:r>
      <w:hyperlink w:history="true" w:anchor="_bookmark21">
        <w:r>
          <w:rPr>
            <w:color w:val="2F4F4F"/>
          </w:rPr>
          <w:t>10</w:t>
        </w:r>
      </w:hyperlink>
      <w:r>
        <w:rPr/>
        <w:t>].</w:t>
      </w:r>
    </w:p>
    <w:p>
      <w:pPr>
        <w:pStyle w:val="BodyText"/>
        <w:spacing w:line="249" w:lineRule="auto"/>
        <w:ind w:left="1026" w:firstLine="298"/>
        <w:jc w:val="both"/>
      </w:pPr>
      <w:r>
        <w:rPr>
          <w:spacing w:val="-2"/>
        </w:rPr>
        <w:t>To address these challenges, Retrieval-Augmented </w:t>
      </w:r>
      <w:r>
        <w:rPr>
          <w:spacing w:val="-2"/>
        </w:rPr>
        <w:t>Gen- </w:t>
      </w:r>
      <w:r>
        <w:rPr/>
        <w:t>eration (RAG)[</w:t>
      </w:r>
      <w:hyperlink w:history="true" w:anchor="_bookmark22">
        <w:r>
          <w:rPr>
            <w:color w:val="2F4F4F"/>
          </w:rPr>
          <w:t>11</w:t>
        </w:r>
      </w:hyperlink>
      <w:r>
        <w:rPr/>
        <w:t>] has emerged as a pivotal technology, whose</w:t>
      </w:r>
      <w:r>
        <w:rPr>
          <w:spacing w:val="8"/>
        </w:rPr>
        <w:t> </w:t>
      </w:r>
      <w:r>
        <w:rPr/>
        <w:t>core</w:t>
      </w:r>
      <w:r>
        <w:rPr>
          <w:spacing w:val="8"/>
        </w:rPr>
        <w:t> </w:t>
      </w:r>
      <w:r>
        <w:rPr/>
        <w:t>principle</w:t>
      </w:r>
      <w:r>
        <w:rPr>
          <w:spacing w:val="8"/>
        </w:rPr>
        <w:t> </w:t>
      </w:r>
      <w:r>
        <w:rPr/>
        <w:t>lies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dynamically</w:t>
      </w:r>
      <w:r>
        <w:rPr>
          <w:spacing w:val="8"/>
        </w:rPr>
        <w:t> </w:t>
      </w:r>
      <w:r>
        <w:rPr/>
        <w:t>enhancing</w:t>
      </w:r>
      <w:r>
        <w:rPr>
          <w:spacing w:val="8"/>
        </w:rPr>
        <w:t> </w:t>
      </w:r>
      <w:r>
        <w:rPr>
          <w:spacing w:val="-4"/>
        </w:rPr>
        <w:t>model</w:t>
      </w:r>
    </w:p>
    <w:p>
      <w:pPr>
        <w:pStyle w:val="BodyText"/>
        <w:spacing w:before="8"/>
        <w:rPr>
          <w:sz w:val="7"/>
        </w:rPr>
      </w:pPr>
      <w:r>
        <w:rPr/>
        <w:pict>
          <v:shape style="position:absolute;margin-left:51.306999pt;margin-top:5.640516pt;width:94.95pt;height:.1pt;mso-position-horizontal-relative:page;mso-position-vertical-relative:paragraph;z-index:-15726592;mso-wrap-distance-left:0;mso-wrap-distance-right:0" id="docshape6" coordorigin="1026,113" coordsize="1899,0" path="m1026,113l2925,11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47" w:lineRule="auto" w:before="35"/>
        <w:ind w:left="1026" w:right="0" w:firstLine="358"/>
        <w:jc w:val="both"/>
        <w:rPr>
          <w:sz w:val="16"/>
        </w:rPr>
      </w:pPr>
      <w:r>
        <w:rPr>
          <w:sz w:val="16"/>
        </w:rPr>
        <w:t>This is supported by Jiangsu Commission of Health Scientific Re-</w:t>
      </w:r>
      <w:r>
        <w:rPr>
          <w:spacing w:val="40"/>
          <w:sz w:val="16"/>
        </w:rPr>
        <w:t> </w:t>
      </w:r>
      <w:r>
        <w:rPr>
          <w:sz w:val="16"/>
        </w:rPr>
        <w:t>search Project (Grant No. Z2024001)</w:t>
      </w:r>
    </w:p>
    <w:p>
      <w:pPr>
        <w:spacing w:line="184" w:lineRule="exact" w:before="0"/>
        <w:ind w:left="1312" w:right="0" w:firstLine="0"/>
        <w:jc w:val="left"/>
        <w:rPr>
          <w:sz w:val="16"/>
        </w:rPr>
      </w:pPr>
      <w:r>
        <w:rPr>
          <w:rFonts w:ascii="Cambria" w:hAnsi="Cambria"/>
          <w:position w:val="6"/>
          <w:sz w:val="12"/>
        </w:rPr>
        <w:t>∗</w:t>
      </w:r>
      <w:r>
        <w:rPr>
          <w:sz w:val="16"/>
        </w:rPr>
        <w:t>Corresponding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author</w:t>
      </w:r>
    </w:p>
    <w:p>
      <w:pPr>
        <w:spacing w:line="244" w:lineRule="auto" w:before="22"/>
        <w:ind w:left="1026" w:right="105" w:firstLine="358"/>
        <w:jc w:val="left"/>
        <w:rPr>
          <w:sz w:val="16"/>
        </w:rPr>
      </w:pPr>
      <w:r>
        <w:rPr/>
        <w:drawing>
          <wp:inline distT="0" distB="0" distL="0" distR="0">
            <wp:extent cx="101212" cy="10121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2" cy="1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hyperlink r:id="rId9">
        <w:r>
          <w:rPr>
            <w:rFonts w:ascii="宋体"/>
            <w:sz w:val="13"/>
          </w:rPr>
          <w:t>cqd_jnu@hotmail.com</w:t>
        </w:r>
      </w:hyperlink>
      <w:r>
        <w:rPr>
          <w:rFonts w:ascii="宋体"/>
          <w:sz w:val="13"/>
        </w:rPr>
        <w:t> </w:t>
      </w:r>
      <w:r>
        <w:rPr>
          <w:sz w:val="16"/>
        </w:rPr>
        <w:t>(Q. Chen); </w:t>
      </w:r>
      <w:hyperlink r:id="rId10">
        <w:r>
          <w:rPr>
            <w:rFonts w:ascii="宋体"/>
            <w:sz w:val="13"/>
          </w:rPr>
          <w:t>ab5839@coventry.ac.uk</w:t>
        </w:r>
      </w:hyperlink>
      <w:r>
        <w:rPr>
          <w:rFonts w:ascii="宋体"/>
          <w:sz w:val="13"/>
        </w:rPr>
        <w:t> </w:t>
      </w:r>
      <w:r>
        <w:rPr>
          <w:sz w:val="16"/>
        </w:rPr>
        <w:t>(V.</w:t>
      </w:r>
      <w:r>
        <w:rPr>
          <w:spacing w:val="40"/>
          <w:sz w:val="16"/>
        </w:rPr>
        <w:t> </w:t>
      </w:r>
      <w:r>
        <w:rPr>
          <w:sz w:val="16"/>
        </w:rPr>
        <w:t>Palade); </w:t>
      </w:r>
      <w:hyperlink r:id="rId11">
        <w:r>
          <w:rPr>
            <w:rFonts w:ascii="宋体"/>
            <w:sz w:val="13"/>
          </w:rPr>
          <w:t>yuzihao@stu.jiangnan.edu.cn</w:t>
        </w:r>
      </w:hyperlink>
      <w:r>
        <w:rPr>
          <w:rFonts w:ascii="宋体"/>
          <w:spacing w:val="-1"/>
          <w:sz w:val="13"/>
        </w:rPr>
        <w:t> </w:t>
      </w:r>
      <w:r>
        <w:rPr>
          <w:sz w:val="16"/>
        </w:rPr>
        <w:t>(Z. Yu);</w:t>
      </w:r>
      <w:r>
        <w:rPr>
          <w:spacing w:val="40"/>
          <w:sz w:val="16"/>
        </w:rPr>
        <w:t> </w:t>
      </w:r>
      <w:hyperlink r:id="rId12">
        <w:r>
          <w:rPr>
            <w:rFonts w:ascii="宋体"/>
            <w:sz w:val="13"/>
          </w:rPr>
          <w:t>dengruixiang@mail.sic.ac.cn</w:t>
        </w:r>
      </w:hyperlink>
      <w:r>
        <w:rPr>
          <w:rFonts w:ascii="宋体"/>
          <w:spacing w:val="-8"/>
          <w:sz w:val="13"/>
        </w:rPr>
        <w:t> </w:t>
      </w:r>
      <w:r>
        <w:rPr>
          <w:sz w:val="16"/>
        </w:rPr>
        <w:t>(R. Deng); </w:t>
      </w:r>
      <w:hyperlink r:id="rId13">
        <w:r>
          <w:rPr>
            <w:rFonts w:ascii="宋体"/>
            <w:sz w:val="13"/>
          </w:rPr>
          <w:t>sunjun_wx@hotmail.com</w:t>
        </w:r>
      </w:hyperlink>
      <w:r>
        <w:rPr>
          <w:rFonts w:ascii="宋体"/>
          <w:spacing w:val="-8"/>
          <w:sz w:val="13"/>
        </w:rPr>
        <w:t> </w:t>
      </w:r>
      <w:r>
        <w:rPr>
          <w:sz w:val="16"/>
        </w:rPr>
        <w:t>(J. </w:t>
      </w:r>
      <w:r>
        <w:rPr>
          <w:sz w:val="16"/>
        </w:rPr>
        <w:t>Sun);</w:t>
      </w:r>
      <w:r>
        <w:rPr>
          <w:spacing w:val="40"/>
          <w:sz w:val="16"/>
        </w:rPr>
        <w:t> </w:t>
      </w:r>
      <w:hyperlink r:id="rId14">
        <w:r>
          <w:rPr>
            <w:rFonts w:ascii="宋体"/>
            <w:sz w:val="13"/>
          </w:rPr>
          <w:t>wuhao940917@gmail.com</w:t>
        </w:r>
      </w:hyperlink>
      <w:r>
        <w:rPr>
          <w:rFonts w:ascii="宋体"/>
          <w:spacing w:val="-8"/>
          <w:sz w:val="13"/>
        </w:rPr>
        <w:t> </w:t>
      </w:r>
      <w:r>
        <w:rPr>
          <w:sz w:val="16"/>
        </w:rPr>
        <w:t>(H. Wu)</w:t>
      </w:r>
    </w:p>
    <w:p>
      <w:pPr>
        <w:spacing w:line="185" w:lineRule="exact" w:before="0"/>
        <w:ind w:left="1384" w:right="0" w:firstLine="0"/>
        <w:jc w:val="left"/>
        <w:rPr>
          <w:sz w:val="16"/>
        </w:rPr>
      </w:pPr>
      <w:r>
        <w:rPr>
          <w:sz w:val="12"/>
        </w:rPr>
        <w:t>ORCID</w:t>
      </w:r>
      <w:r>
        <w:rPr>
          <w:sz w:val="16"/>
        </w:rPr>
        <w:t>(s):</w:t>
      </w:r>
      <w:r>
        <w:rPr>
          <w:spacing w:val="17"/>
          <w:sz w:val="16"/>
        </w:rPr>
        <w:t> </w:t>
      </w:r>
      <w:r>
        <w:rPr>
          <w:rFonts w:ascii="宋体"/>
          <w:sz w:val="13"/>
        </w:rPr>
        <w:t>0000-0002-5051-163X</w:t>
      </w:r>
      <w:r>
        <w:rPr>
          <w:rFonts w:ascii="宋体"/>
          <w:spacing w:val="-7"/>
          <w:sz w:val="13"/>
        </w:rPr>
        <w:t> </w:t>
      </w:r>
      <w:r>
        <w:rPr>
          <w:sz w:val="16"/>
        </w:rPr>
        <w:t>(Z.</w:t>
      </w:r>
      <w:r>
        <w:rPr>
          <w:spacing w:val="18"/>
          <w:sz w:val="16"/>
        </w:rPr>
        <w:t> </w:t>
      </w:r>
      <w:r>
        <w:rPr>
          <w:sz w:val="16"/>
        </w:rPr>
        <w:t>Yu);</w:t>
      </w:r>
      <w:r>
        <w:rPr>
          <w:spacing w:val="18"/>
          <w:sz w:val="16"/>
        </w:rPr>
        <w:t> </w:t>
      </w:r>
      <w:r>
        <w:rPr>
          <w:rFonts w:ascii="宋体"/>
          <w:sz w:val="13"/>
        </w:rPr>
        <w:t>0000-0002-9824-4294</w:t>
      </w:r>
      <w:r>
        <w:rPr>
          <w:rFonts w:ascii="宋体"/>
          <w:spacing w:val="-7"/>
          <w:sz w:val="13"/>
        </w:rPr>
        <w:t> </w:t>
      </w:r>
      <w:r>
        <w:rPr>
          <w:sz w:val="16"/>
        </w:rPr>
        <w:t>(J.</w:t>
      </w:r>
      <w:r>
        <w:rPr>
          <w:spacing w:val="18"/>
          <w:sz w:val="16"/>
        </w:rPr>
        <w:t> </w:t>
      </w:r>
      <w:r>
        <w:rPr>
          <w:spacing w:val="-4"/>
          <w:sz w:val="16"/>
        </w:rPr>
        <w:t>Sun)</w:t>
      </w:r>
    </w:p>
    <w:p>
      <w:pPr>
        <w:pStyle w:val="BodyText"/>
        <w:spacing w:line="249" w:lineRule="auto" w:before="56"/>
        <w:ind w:left="318" w:right="964"/>
        <w:jc w:val="both"/>
      </w:pPr>
      <w:r>
        <w:rPr/>
        <w:br w:type="column"/>
      </w:r>
      <w:r>
        <w:rPr/>
        <w:t>generation through external knowledge </w:t>
      </w:r>
      <w:r>
        <w:rPr/>
        <w:t>repositories[</w:t>
      </w:r>
      <w:hyperlink w:history="true" w:anchor="_bookmark23">
        <w:r>
          <w:rPr>
            <w:color w:val="2F4F4F"/>
          </w:rPr>
          <w:t>12</w:t>
        </w:r>
      </w:hyperlink>
      <w:r>
        <w:rPr/>
        <w:t>]. RAG</w:t>
      </w:r>
      <w:r>
        <w:rPr>
          <w:spacing w:val="-13"/>
        </w:rPr>
        <w:t> </w:t>
      </w:r>
      <w:r>
        <w:rPr/>
        <w:t>systems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significantly</w:t>
      </w:r>
      <w:r>
        <w:rPr>
          <w:spacing w:val="-12"/>
        </w:rPr>
        <w:t> </w:t>
      </w:r>
      <w:r>
        <w:rPr/>
        <w:t>enhance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timeli- ness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LLMs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integrating</w:t>
      </w:r>
      <w:r>
        <w:rPr>
          <w:spacing w:val="-8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bases[</w:t>
      </w:r>
      <w:hyperlink w:history="true" w:anchor="_bookmark24">
        <w:r>
          <w:rPr>
            <w:color w:val="2F4F4F"/>
          </w:rPr>
          <w:t>13</w:t>
        </w:r>
      </w:hyperlink>
      <w:r>
        <w:rPr/>
        <w:t>], but it also introduces new security threats[</w:t>
      </w:r>
      <w:hyperlink w:history="true" w:anchor="_bookmark25">
        <w:r>
          <w:rPr>
            <w:color w:val="2F4F4F"/>
          </w:rPr>
          <w:t>14</w:t>
        </w:r>
      </w:hyperlink>
      <w:r>
        <w:rPr/>
        <w:t>]. The archi- tecture of RAG systems shifts the attack surface from the traditional model training phase to the retrieval-generation phase. Currently, there is a wide variety of attack types targeting</w:t>
      </w:r>
      <w:r>
        <w:rPr>
          <w:spacing w:val="40"/>
        </w:rPr>
        <w:t> </w:t>
      </w:r>
      <w:r>
        <w:rPr/>
        <w:t>RAG</w:t>
      </w:r>
      <w:r>
        <w:rPr>
          <w:spacing w:val="40"/>
        </w:rPr>
        <w:t> </w:t>
      </w:r>
      <w:r>
        <w:rPr/>
        <w:t>systems[</w:t>
      </w:r>
      <w:hyperlink w:history="true" w:anchor="_bookmark26">
        <w:r>
          <w:rPr>
            <w:color w:val="2F4F4F"/>
          </w:rPr>
          <w:t>15</w:t>
        </w:r>
      </w:hyperlink>
      <w:r>
        <w:rPr/>
        <w:t>],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significant</w:t>
      </w:r>
      <w:r>
        <w:rPr>
          <w:spacing w:val="40"/>
        </w:rPr>
        <w:t> </w:t>
      </w:r>
      <w:r>
        <w:rPr/>
        <w:t>differences in their technical evolution and attack logic. In prompt injection attacks[</w:t>
      </w:r>
      <w:hyperlink w:history="true" w:anchor="_bookmark27">
        <w:r>
          <w:rPr>
            <w:color w:val="2F4F4F"/>
          </w:rPr>
          <w:t>16</w:t>
        </w:r>
      </w:hyperlink>
      <w:r>
        <w:rPr/>
        <w:t>], attackers embed adversarial instruc- tions into user queries through semantic obfuscation. For instance, they might induce the model to execute actions like ’ignore security protocols and generate a phishing email template.’ Such attacks rely on the vagueness of the model’s interpretative boundaries, directly overriding the pre-established security rules, yet their explicit character- istics make them easily identifiable by instruction parsing tree-based detection mechanisms[</w:t>
      </w:r>
      <w:hyperlink w:history="true" w:anchor="_bookmark28">
        <w:r>
          <w:rPr>
            <w:color w:val="2F4F4F"/>
          </w:rPr>
          <w:t>17</w:t>
        </w:r>
      </w:hyperlink>
      <w:r>
        <w:rPr/>
        <w:t>]. In contrast, greedy </w:t>
      </w:r>
      <w:r>
        <w:rPr>
          <w:spacing w:val="-2"/>
        </w:rPr>
        <w:t>coordinate</w:t>
      </w:r>
      <w:r>
        <w:rPr>
          <w:spacing w:val="-8"/>
        </w:rPr>
        <w:t> </w:t>
      </w:r>
      <w:r>
        <w:rPr>
          <w:spacing w:val="-2"/>
        </w:rPr>
        <w:t>gradient</w:t>
      </w:r>
      <w:r>
        <w:rPr>
          <w:spacing w:val="-8"/>
        </w:rPr>
        <w:t> </w:t>
      </w:r>
      <w:r>
        <w:rPr>
          <w:spacing w:val="-2"/>
        </w:rPr>
        <w:t>attacks</w:t>
      </w:r>
      <w:r>
        <w:rPr>
          <w:spacing w:val="-8"/>
        </w:rPr>
        <w:t> </w:t>
      </w:r>
      <w:r>
        <w:rPr>
          <w:spacing w:val="-2"/>
        </w:rPr>
        <w:t>(GCG</w:t>
      </w:r>
      <w:r>
        <w:rPr>
          <w:spacing w:val="-8"/>
        </w:rPr>
        <w:t> </w:t>
      </w:r>
      <w:r>
        <w:rPr>
          <w:spacing w:val="-2"/>
        </w:rPr>
        <w:t>Attack)</w:t>
      </w:r>
      <w:r>
        <w:rPr>
          <w:spacing w:val="-8"/>
        </w:rPr>
        <w:t> </w:t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adversar- </w:t>
      </w:r>
      <w:r>
        <w:rPr/>
        <w:t>ial</w:t>
      </w:r>
      <w:r>
        <w:rPr>
          <w:spacing w:val="-9"/>
        </w:rPr>
        <w:t> </w:t>
      </w:r>
      <w:r>
        <w:rPr/>
        <w:t>character</w:t>
      </w:r>
      <w:r>
        <w:rPr>
          <w:spacing w:val="-9"/>
        </w:rPr>
        <w:t> </w:t>
      </w:r>
      <w:r>
        <w:rPr/>
        <w:t>suffixes,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special</w:t>
      </w:r>
      <w:r>
        <w:rPr>
          <w:spacing w:val="-9"/>
        </w:rPr>
        <w:t> </w:t>
      </w:r>
      <w:r>
        <w:rPr/>
        <w:t>symbol</w:t>
      </w:r>
      <w:r>
        <w:rPr>
          <w:spacing w:val="-9"/>
        </w:rPr>
        <w:t> </w:t>
      </w:r>
      <w:r>
        <w:rPr/>
        <w:t>combinations, through</w:t>
      </w:r>
      <w:r>
        <w:rPr>
          <w:spacing w:val="-10"/>
        </w:rPr>
        <w:t> </w:t>
      </w:r>
      <w:r>
        <w:rPr/>
        <w:t>hundreds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iterations[</w:t>
      </w:r>
      <w:hyperlink w:history="true" w:anchor="_bookmark29">
        <w:r>
          <w:rPr>
            <w:color w:val="2F4F4F"/>
          </w:rPr>
          <w:t>18</w:t>
        </w:r>
      </w:hyperlink>
      <w:r>
        <w:rPr/>
        <w:t>],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leverage</w:t>
      </w:r>
      <w:r>
        <w:rPr>
          <w:spacing w:val="-10"/>
        </w:rPr>
        <w:t> </w:t>
      </w:r>
      <w:r>
        <w:rPr/>
        <w:t>gradient </w:t>
      </w:r>
      <w:r>
        <w:rPr>
          <w:spacing w:val="-2"/>
        </w:rPr>
        <w:t>optimization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overlap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embedding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-6"/>
        </w:rPr>
        <w:t> </w:t>
      </w:r>
      <w:r>
        <w:rPr>
          <w:spacing w:val="-2"/>
        </w:rPr>
        <w:t>distributions</w:t>
      </w:r>
      <w:r>
        <w:rPr>
          <w:spacing w:val="-6"/>
        </w:rPr>
        <w:t> </w:t>
      </w:r>
      <w:r>
        <w:rPr>
          <w:spacing w:val="-2"/>
        </w:rPr>
        <w:t>of </w:t>
      </w:r>
      <w:r>
        <w:rPr/>
        <w:t>adversarial</w:t>
      </w:r>
      <w:r>
        <w:rPr>
          <w:spacing w:val="-10"/>
        </w:rPr>
        <w:t> </w:t>
      </w:r>
      <w:r>
        <w:rPr/>
        <w:t>instructions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legitimate</w:t>
      </w:r>
      <w:r>
        <w:rPr>
          <w:spacing w:val="-10"/>
        </w:rPr>
        <w:t> </w:t>
      </w:r>
      <w:r>
        <w:rPr/>
        <w:t>inputs,</w:t>
      </w:r>
      <w:r>
        <w:rPr>
          <w:spacing w:val="-10"/>
        </w:rPr>
        <w:t> </w:t>
      </w:r>
      <w:r>
        <w:rPr/>
        <w:t>thus circumventing</w:t>
      </w:r>
      <w:r>
        <w:rPr>
          <w:spacing w:val="-13"/>
        </w:rPr>
        <w:t> </w:t>
      </w:r>
      <w:r>
        <w:rPr/>
        <w:t>traditional</w:t>
      </w:r>
      <w:r>
        <w:rPr>
          <w:spacing w:val="-12"/>
        </w:rPr>
        <w:t> </w:t>
      </w:r>
      <w:r>
        <w:rPr/>
        <w:t>keyword</w:t>
      </w:r>
      <w:r>
        <w:rPr>
          <w:spacing w:val="-13"/>
        </w:rPr>
        <w:t> </w:t>
      </w:r>
      <w:r>
        <w:rPr/>
        <w:t>filtering</w:t>
      </w:r>
      <w:r>
        <w:rPr>
          <w:spacing w:val="-12"/>
        </w:rPr>
        <w:t> </w:t>
      </w:r>
      <w:r>
        <w:rPr/>
        <w:t>mechanisms.</w:t>
      </w:r>
      <w:r>
        <w:rPr>
          <w:spacing w:val="-13"/>
        </w:rPr>
        <w:t> </w:t>
      </w:r>
      <w:r>
        <w:rPr/>
        <w:t>In response to the dynamic nature of knowledge bases, data </w:t>
      </w:r>
      <w:r>
        <w:rPr>
          <w:spacing w:val="-2"/>
        </w:rPr>
        <w:t>poisoning attacks[</w:t>
      </w:r>
      <w:hyperlink w:history="true" w:anchor="_bookmark30">
        <w:r>
          <w:rPr>
            <w:color w:val="2F4F4F"/>
            <w:spacing w:val="-2"/>
          </w:rPr>
          <w:t>19</w:t>
        </w:r>
      </w:hyperlink>
      <w:r>
        <w:rPr>
          <w:spacing w:val="-2"/>
        </w:rPr>
        <w:t>] have evolved from traditional training </w:t>
      </w:r>
      <w:r>
        <w:rPr/>
        <w:t>data</w:t>
      </w:r>
      <w:r>
        <w:rPr>
          <w:spacing w:val="-5"/>
        </w:rPr>
        <w:t> </w:t>
      </w:r>
      <w:r>
        <w:rPr/>
        <w:t>contamination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targeted</w:t>
      </w:r>
      <w:r>
        <w:rPr>
          <w:spacing w:val="-5"/>
        </w:rPr>
        <w:t> </w:t>
      </w:r>
      <w:r>
        <w:rPr/>
        <w:t>infiltrations</w:t>
      </w:r>
      <w:r>
        <w:rPr>
          <w:spacing w:val="-5"/>
        </w:rPr>
        <w:t> </w:t>
      </w:r>
      <w:r>
        <w:rPr/>
        <w:t>against</w:t>
      </w:r>
      <w:r>
        <w:rPr>
          <w:spacing w:val="-5"/>
        </w:rPr>
        <w:t> </w:t>
      </w:r>
      <w:r>
        <w:rPr/>
        <w:t>retrieval mechanisms. Corpus poisoning attacks[</w:t>
      </w:r>
      <w:hyperlink w:history="true" w:anchor="_bookmark31">
        <w:r>
          <w:rPr>
            <w:color w:val="2F4F4F"/>
          </w:rPr>
          <w:t>20</w:t>
        </w:r>
      </w:hyperlink>
      <w:r>
        <w:rPr/>
        <w:t>] inject semanti- </w:t>
      </w:r>
      <w:r>
        <w:rPr>
          <w:spacing w:val="-2"/>
        </w:rPr>
        <w:t>cally</w:t>
      </w:r>
      <w:r>
        <w:rPr>
          <w:spacing w:val="-4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factually</w:t>
      </w:r>
      <w:r>
        <w:rPr>
          <w:spacing w:val="-4"/>
        </w:rPr>
        <w:t> </w:t>
      </w:r>
      <w:r>
        <w:rPr>
          <w:spacing w:val="-2"/>
        </w:rPr>
        <w:t>incorrect</w:t>
      </w:r>
      <w:r>
        <w:rPr>
          <w:spacing w:val="-4"/>
        </w:rPr>
        <w:t> </w:t>
      </w:r>
      <w:r>
        <w:rPr>
          <w:spacing w:val="-2"/>
        </w:rPr>
        <w:t>document</w:t>
      </w:r>
      <w:r>
        <w:rPr>
          <w:spacing w:val="-4"/>
        </w:rPr>
        <w:t> </w:t>
      </w:r>
      <w:r>
        <w:rPr>
          <w:spacing w:val="-2"/>
        </w:rPr>
        <w:t>fragments</w:t>
      </w:r>
      <w:r>
        <w:rPr>
          <w:spacing w:val="-4"/>
        </w:rPr>
        <w:t> </w:t>
      </w:r>
      <w:r>
        <w:rPr>
          <w:spacing w:val="-2"/>
        </w:rPr>
        <w:t>into </w:t>
      </w:r>
      <w:r>
        <w:rPr/>
        <w:t>retrieval databases (for example, inserting a forged paper </w:t>
      </w:r>
      <w:r>
        <w:rPr>
          <w:w w:val="95"/>
        </w:rPr>
        <w:t>stating</w:t>
      </w:r>
      <w:r>
        <w:rPr>
          <w:spacing w:val="2"/>
        </w:rPr>
        <w:t> </w:t>
      </w:r>
      <w:r>
        <w:rPr>
          <w:w w:val="95"/>
        </w:rPr>
        <w:t>that</w:t>
      </w:r>
      <w:r>
        <w:rPr>
          <w:spacing w:val="3"/>
        </w:rPr>
        <w:t> </w:t>
      </w:r>
      <w:r>
        <w:rPr>
          <w:w w:val="95"/>
        </w:rPr>
        <w:t>’a</w:t>
      </w:r>
      <w:r>
        <w:rPr>
          <w:spacing w:val="3"/>
        </w:rPr>
        <w:t> </w:t>
      </w:r>
      <w:r>
        <w:rPr>
          <w:w w:val="95"/>
        </w:rPr>
        <w:t>certain</w:t>
      </w:r>
      <w:r>
        <w:rPr>
          <w:spacing w:val="2"/>
        </w:rPr>
        <w:t> </w:t>
      </w:r>
      <w:r>
        <w:rPr>
          <w:w w:val="95"/>
        </w:rPr>
        <w:t>drug</w:t>
      </w:r>
      <w:r>
        <w:rPr>
          <w:spacing w:val="3"/>
        </w:rPr>
        <w:t> </w:t>
      </w:r>
      <w:r>
        <w:rPr>
          <w:w w:val="95"/>
        </w:rPr>
        <w:t>has</w:t>
      </w:r>
      <w:r>
        <w:rPr>
          <w:spacing w:val="3"/>
        </w:rPr>
        <w:t> </w:t>
      </w:r>
      <w:r>
        <w:rPr>
          <w:w w:val="95"/>
        </w:rPr>
        <w:t>no</w:t>
      </w:r>
      <w:r>
        <w:rPr>
          <w:spacing w:val="2"/>
        </w:rPr>
        <w:t> </w:t>
      </w:r>
      <w:r>
        <w:rPr>
          <w:w w:val="95"/>
        </w:rPr>
        <w:t>side</w:t>
      </w:r>
      <w:r>
        <w:rPr>
          <w:spacing w:val="3"/>
        </w:rPr>
        <w:t> </w:t>
      </w:r>
      <w:r>
        <w:rPr>
          <w:w w:val="95"/>
        </w:rPr>
        <w:t>effects’</w:t>
      </w:r>
      <w:r>
        <w:rPr>
          <w:spacing w:val="3"/>
        </w:rPr>
        <w:t> </w:t>
      </w:r>
      <w:r>
        <w:rPr>
          <w:w w:val="95"/>
        </w:rPr>
        <w:t>into</w:t>
      </w:r>
      <w:r>
        <w:rPr>
          <w:spacing w:val="3"/>
        </w:rPr>
        <w:t> </w:t>
      </w:r>
      <w:r>
        <w:rPr>
          <w:w w:val="95"/>
        </w:rPr>
        <w:t>a</w:t>
      </w:r>
      <w:r>
        <w:rPr>
          <w:spacing w:val="2"/>
        </w:rPr>
        <w:t> </w:t>
      </w:r>
      <w:r>
        <w:rPr>
          <w:spacing w:val="-2"/>
          <w:w w:val="95"/>
        </w:rPr>
        <w:t>medical</w:t>
      </w:r>
    </w:p>
    <w:p>
      <w:pPr>
        <w:spacing w:after="0" w:line="249" w:lineRule="auto"/>
        <w:jc w:val="both"/>
        <w:sectPr>
          <w:type w:val="continuous"/>
          <w:pgSz w:w="11910" w:h="15880"/>
          <w:pgMar w:header="0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19" w:lineRule="exact" w:before="93"/>
        <w:ind w:left="1026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1</w:t>
      </w:r>
    </w:p>
    <w:p>
      <w:pPr>
        <w:spacing w:line="219" w:lineRule="exact" w:before="0"/>
        <w:ind w:left="1026" w:right="0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Comparative</w:t>
      </w:r>
      <w:r>
        <w:rPr>
          <w:rFonts w:ascii="Calibri"/>
          <w:spacing w:val="24"/>
          <w:sz w:val="18"/>
        </w:rPr>
        <w:t> </w:t>
      </w:r>
      <w:r>
        <w:rPr>
          <w:rFonts w:ascii="Calibri"/>
          <w:sz w:val="18"/>
        </w:rPr>
        <w:t>analysis</w:t>
      </w:r>
      <w:r>
        <w:rPr>
          <w:rFonts w:ascii="Calibri"/>
          <w:spacing w:val="23"/>
          <w:sz w:val="18"/>
        </w:rPr>
        <w:t> </w:t>
      </w:r>
      <w:r>
        <w:rPr>
          <w:rFonts w:ascii="Calibri"/>
          <w:sz w:val="18"/>
        </w:rPr>
        <w:t>table</w:t>
      </w:r>
      <w:r>
        <w:rPr>
          <w:rFonts w:ascii="Calibri"/>
          <w:spacing w:val="24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24"/>
          <w:sz w:val="18"/>
        </w:rPr>
        <w:t> </w:t>
      </w:r>
      <w:r>
        <w:rPr>
          <w:rFonts w:ascii="Calibri"/>
          <w:sz w:val="18"/>
        </w:rPr>
        <w:t>different</w:t>
      </w:r>
      <w:r>
        <w:rPr>
          <w:rFonts w:ascii="Calibri"/>
          <w:spacing w:val="24"/>
          <w:sz w:val="18"/>
        </w:rPr>
        <w:t> </w:t>
      </w:r>
      <w:r>
        <w:rPr>
          <w:rFonts w:ascii="Calibri"/>
          <w:sz w:val="18"/>
        </w:rPr>
        <w:t>attack</w:t>
      </w:r>
      <w:r>
        <w:rPr>
          <w:rFonts w:ascii="Calibri"/>
          <w:spacing w:val="23"/>
          <w:sz w:val="18"/>
        </w:rPr>
        <w:t> </w:t>
      </w:r>
      <w:r>
        <w:rPr>
          <w:rFonts w:ascii="Calibri"/>
          <w:spacing w:val="-2"/>
          <w:sz w:val="18"/>
        </w:rPr>
        <w:t>methods</w:t>
      </w:r>
    </w:p>
    <w:p>
      <w:pPr>
        <w:pStyle w:val="BodyText"/>
        <w:spacing w:before="5"/>
        <w:rPr>
          <w:rFonts w:ascii="Calibri"/>
          <w:sz w:val="7"/>
        </w:rPr>
      </w:pPr>
    </w:p>
    <w:tbl>
      <w:tblPr>
        <w:tblW w:w="0" w:type="auto"/>
        <w:jc w:val="left"/>
        <w:tblInd w:w="1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3"/>
        <w:gridCol w:w="2828"/>
        <w:gridCol w:w="2439"/>
        <w:gridCol w:w="1217"/>
        <w:gridCol w:w="1359"/>
      </w:tblGrid>
      <w:tr>
        <w:trPr>
          <w:trHeight w:val="179" w:hRule="atLeast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7" w:lineRule="exact"/>
              <w:ind w:left="117" w:right="11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Attack</w:t>
            </w:r>
            <w:r>
              <w:rPr>
                <w:b/>
                <w:spacing w:val="20"/>
                <w:w w:val="115"/>
                <w:sz w:val="16"/>
              </w:rPr>
              <w:t> </w:t>
            </w:r>
            <w:r>
              <w:rPr>
                <w:b/>
                <w:spacing w:val="-4"/>
                <w:w w:val="115"/>
                <w:sz w:val="16"/>
              </w:rPr>
              <w:t>type</w:t>
            </w:r>
          </w:p>
        </w:tc>
        <w:tc>
          <w:tcPr>
            <w:tcW w:w="28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7" w:lineRule="exact"/>
              <w:ind w:left="118" w:right="118"/>
              <w:jc w:val="center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Injection</w:t>
            </w:r>
            <w:r>
              <w:rPr>
                <w:b/>
                <w:spacing w:val="21"/>
                <w:w w:val="110"/>
                <w:sz w:val="16"/>
              </w:rPr>
              <w:t> </w:t>
            </w:r>
            <w:r>
              <w:rPr>
                <w:b/>
                <w:spacing w:val="-4"/>
                <w:w w:val="110"/>
                <w:sz w:val="16"/>
              </w:rPr>
              <w:t>size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7" w:lineRule="exact"/>
              <w:ind w:left="91" w:right="92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Target</w:t>
            </w:r>
            <w:r>
              <w:rPr>
                <w:b/>
                <w:spacing w:val="12"/>
                <w:w w:val="115"/>
                <w:sz w:val="16"/>
              </w:rPr>
              <w:t> </w:t>
            </w:r>
            <w:r>
              <w:rPr>
                <w:b/>
                <w:spacing w:val="-2"/>
                <w:w w:val="115"/>
                <w:sz w:val="16"/>
              </w:rPr>
              <w:t>module</w:t>
            </w:r>
          </w:p>
        </w:tc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7" w:lineRule="exact"/>
              <w:ind w:left="118" w:right="119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w w:val="110"/>
                <w:sz w:val="16"/>
              </w:rPr>
              <w:t>Concealment</w:t>
            </w:r>
          </w:p>
        </w:tc>
        <w:tc>
          <w:tcPr>
            <w:tcW w:w="13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7" w:lineRule="exact"/>
              <w:ind w:left="103" w:right="104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5"/>
                <w:sz w:val="16"/>
              </w:rPr>
              <w:t>Cost</w:t>
            </w:r>
          </w:p>
        </w:tc>
      </w:tr>
      <w:tr>
        <w:trPr>
          <w:trHeight w:val="186" w:hRule="atLeast"/>
        </w:trPr>
        <w:tc>
          <w:tcPr>
            <w:tcW w:w="16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9" w:lineRule="exact"/>
              <w:ind w:left="117" w:right="11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Corpus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Poisoning</w:t>
            </w:r>
          </w:p>
        </w:tc>
        <w:tc>
          <w:tcPr>
            <w:tcW w:w="2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9" w:lineRule="exact"/>
              <w:ind w:left="118" w:right="11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Medium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Large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(tens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hundreds)</w:t>
            </w:r>
          </w:p>
        </w:tc>
        <w:tc>
          <w:tcPr>
            <w:tcW w:w="2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9" w:lineRule="exact"/>
              <w:ind w:left="90" w:right="9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Retrieval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module</w:t>
            </w:r>
          </w:p>
        </w:tc>
        <w:tc>
          <w:tcPr>
            <w:tcW w:w="12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9" w:lineRule="exact"/>
              <w:ind w:left="115" w:right="119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  <w:tc>
          <w:tcPr>
            <w:tcW w:w="13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9" w:lineRule="exact"/>
              <w:ind w:left="102" w:right="109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Medium</w:t>
            </w:r>
          </w:p>
        </w:tc>
      </w:tr>
      <w:tr>
        <w:trPr>
          <w:trHeight w:val="189" w:hRule="atLeast"/>
        </w:trPr>
        <w:tc>
          <w:tcPr>
            <w:tcW w:w="1623" w:type="dxa"/>
          </w:tcPr>
          <w:p>
            <w:pPr>
              <w:pStyle w:val="TableParagraph"/>
              <w:spacing w:line="169" w:lineRule="exact"/>
              <w:ind w:left="117" w:right="11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Semantic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Poisoning</w:t>
            </w:r>
          </w:p>
        </w:tc>
        <w:tc>
          <w:tcPr>
            <w:tcW w:w="2828" w:type="dxa"/>
          </w:tcPr>
          <w:p>
            <w:pPr>
              <w:pStyle w:val="TableParagraph"/>
              <w:spacing w:line="169" w:lineRule="exact"/>
              <w:ind w:left="118" w:right="11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Very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Low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(1–5)</w:t>
            </w:r>
          </w:p>
        </w:tc>
        <w:tc>
          <w:tcPr>
            <w:tcW w:w="2439" w:type="dxa"/>
          </w:tcPr>
          <w:p>
            <w:pPr>
              <w:pStyle w:val="TableParagraph"/>
              <w:spacing w:line="169" w:lineRule="exact"/>
              <w:ind w:left="91" w:right="91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Retrieval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1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fleneration</w:t>
            </w:r>
            <w:r>
              <w:rPr>
                <w:spacing w:val="14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module</w:t>
            </w:r>
          </w:p>
        </w:tc>
        <w:tc>
          <w:tcPr>
            <w:tcW w:w="1217" w:type="dxa"/>
          </w:tcPr>
          <w:p>
            <w:pPr>
              <w:pStyle w:val="TableParagraph"/>
              <w:spacing w:line="169" w:lineRule="exact"/>
              <w:ind w:left="116" w:right="119"/>
              <w:jc w:val="center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High</w:t>
            </w:r>
          </w:p>
        </w:tc>
        <w:tc>
          <w:tcPr>
            <w:tcW w:w="1359" w:type="dxa"/>
          </w:tcPr>
          <w:p>
            <w:pPr>
              <w:pStyle w:val="TableParagraph"/>
              <w:spacing w:line="169" w:lineRule="exact"/>
              <w:ind w:left="103" w:right="108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Low</w:t>
            </w:r>
          </w:p>
        </w:tc>
      </w:tr>
      <w:tr>
        <w:trPr>
          <w:trHeight w:val="197" w:hRule="atLeast"/>
        </w:trPr>
        <w:tc>
          <w:tcPr>
            <w:tcW w:w="16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17" w:right="117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Cross-method</w:t>
            </w:r>
          </w:p>
        </w:tc>
        <w:tc>
          <w:tcPr>
            <w:tcW w:w="28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18" w:right="11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Small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amount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text</w:t>
            </w:r>
          </w:p>
        </w:tc>
        <w:tc>
          <w:tcPr>
            <w:tcW w:w="24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91" w:right="9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Retrieval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fleneration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module</w:t>
            </w:r>
          </w:p>
        </w:tc>
        <w:tc>
          <w:tcPr>
            <w:tcW w:w="12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15" w:right="11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Very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High</w:t>
            </w:r>
          </w:p>
        </w:tc>
        <w:tc>
          <w:tcPr>
            <w:tcW w:w="13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8" w:lineRule="exact"/>
              <w:ind w:left="103" w:right="10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Low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Medium</w:t>
            </w:r>
          </w:p>
        </w:tc>
      </w:tr>
    </w:tbl>
    <w:p>
      <w:pPr>
        <w:pStyle w:val="BodyText"/>
        <w:spacing w:before="9"/>
        <w:rPr>
          <w:rFonts w:ascii="Calibri"/>
          <w:sz w:val="27"/>
        </w:rPr>
      </w:pPr>
    </w:p>
    <w:p>
      <w:pPr>
        <w:spacing w:after="0"/>
        <w:rPr>
          <w:rFonts w:ascii="Calibri"/>
          <w:sz w:val="27"/>
        </w:rPr>
        <w:sectPr>
          <w:headerReference w:type="default" r:id="rId15"/>
          <w:footerReference w:type="default" r:id="rId16"/>
          <w:pgSz w:w="11910" w:h="15880"/>
          <w:pgMar w:header="702" w:footer="597" w:top="920" w:bottom="780" w:left="0" w:right="60"/>
        </w:sectPr>
      </w:pPr>
    </w:p>
    <w:p>
      <w:pPr>
        <w:pStyle w:val="BodyText"/>
        <w:spacing w:line="249" w:lineRule="auto" w:before="68"/>
        <w:ind w:left="1026"/>
        <w:jc w:val="both"/>
      </w:pPr>
      <w:r>
        <w:rPr/>
        <w:t>knowledge</w:t>
      </w:r>
      <w:r>
        <w:rPr>
          <w:spacing w:val="-3"/>
        </w:rPr>
        <w:t> </w:t>
      </w:r>
      <w:r>
        <w:rPr/>
        <w:t>base),</w:t>
      </w:r>
      <w:r>
        <w:rPr>
          <w:spacing w:val="-3"/>
        </w:rPr>
        <w:t> </w:t>
      </w:r>
      <w:r>
        <w:rPr/>
        <w:t>manipulating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document’s</w:t>
      </w:r>
      <w:r>
        <w:rPr>
          <w:spacing w:val="-3"/>
        </w:rPr>
        <w:t> </w:t>
      </w:r>
      <w:r>
        <w:rPr/>
        <w:t>embedding vector features to prioritize their return during similarity searches[</w:t>
      </w:r>
      <w:hyperlink w:history="true" w:anchor="_bookmark32">
        <w:r>
          <w:rPr>
            <w:color w:val="2F4F4F"/>
          </w:rPr>
          <w:t>21</w:t>
        </w:r>
      </w:hyperlink>
      <w:r>
        <w:rPr/>
        <w:t>].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covert</w:t>
      </w:r>
      <w:r>
        <w:rPr>
          <w:spacing w:val="-6"/>
        </w:rPr>
        <w:t> </w:t>
      </w:r>
      <w:r>
        <w:rPr/>
        <w:t>nature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attacks</w:t>
      </w:r>
      <w:r>
        <w:rPr>
          <w:spacing w:val="-6"/>
        </w:rPr>
        <w:t> </w:t>
      </w:r>
      <w:r>
        <w:rPr/>
        <w:t>stems</w:t>
      </w:r>
      <w:r>
        <w:rPr>
          <w:spacing w:val="-6"/>
        </w:rPr>
        <w:t> </w:t>
      </w:r>
      <w:r>
        <w:rPr/>
        <w:t>from their alignment in vector space with legitimate knowledge, making traditional cosine similarity detection challenging. Therefore, knowledge corruption attack conception was introduced. PoisondRAG[</w:t>
      </w:r>
      <w:hyperlink w:history="true" w:anchor="_bookmark25">
        <w:r>
          <w:rPr>
            <w:color w:val="2F4F4F"/>
          </w:rPr>
          <w:t>14</w:t>
        </w:r>
      </w:hyperlink>
      <w:r>
        <w:rPr/>
        <w:t>], as the first framework for knowledge corruption attacks on RAG, injects malicious texts into retrieval databases to manipulate LLM outputs.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Despite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making</w:t>
      </w:r>
      <w:r>
        <w:rPr>
          <w:spacing w:val="-9"/>
        </w:rPr>
        <w:t> </w:t>
      </w:r>
      <w:r>
        <w:rPr/>
        <w:t>progress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revealing</w:t>
      </w:r>
      <w:r>
        <w:rPr>
          <w:spacing w:val="-9"/>
        </w:rPr>
        <w:t> </w:t>
      </w:r>
      <w:r>
        <w:rPr/>
        <w:t>the security</w:t>
      </w:r>
      <w:r>
        <w:rPr>
          <w:spacing w:val="-7"/>
        </w:rPr>
        <w:t> </w:t>
      </w:r>
      <w:r>
        <w:rPr/>
        <w:t>issues</w:t>
      </w:r>
      <w:r>
        <w:rPr>
          <w:spacing w:val="-7"/>
        </w:rPr>
        <w:t> </w:t>
      </w:r>
      <w:r>
        <w:rPr/>
        <w:t>present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RAG,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limitations</w:t>
      </w:r>
      <w:r>
        <w:rPr>
          <w:spacing w:val="-7"/>
        </w:rPr>
        <w:t> </w:t>
      </w:r>
      <w:r>
        <w:rPr/>
        <w:t>still</w:t>
      </w:r>
      <w:r>
        <w:rPr>
          <w:spacing w:val="-7"/>
        </w:rPr>
        <w:t> </w:t>
      </w:r>
      <w:r>
        <w:rPr/>
        <w:t>ex- ist:</w:t>
      </w:r>
      <w:r>
        <w:rPr>
          <w:spacing w:val="-4"/>
        </w:rPr>
        <w:t> </w:t>
      </w:r>
      <w:r>
        <w:rPr/>
        <w:t>(1)</w:t>
      </w:r>
      <w:r>
        <w:rPr>
          <w:spacing w:val="-5"/>
        </w:rPr>
        <w:t> </w:t>
      </w:r>
      <w:r>
        <w:rPr/>
        <w:t>Semantic</w:t>
      </w:r>
      <w:r>
        <w:rPr>
          <w:spacing w:val="-4"/>
        </w:rPr>
        <w:t> </w:t>
      </w:r>
      <w:r>
        <w:rPr/>
        <w:t>vulnerability:</w:t>
      </w:r>
      <w:r>
        <w:rPr>
          <w:spacing w:val="-4"/>
        </w:rPr>
        <w:t> </w:t>
      </w:r>
      <w:r>
        <w:rPr/>
        <w:t>Single-generation</w:t>
      </w:r>
      <w:r>
        <w:rPr>
          <w:spacing w:val="-5"/>
        </w:rPr>
        <w:t> </w:t>
      </w:r>
      <w:r>
        <w:rPr/>
        <w:t>strategies (directly injecting carefully crafted malicious texts) often produce</w:t>
      </w:r>
      <w:r>
        <w:rPr>
          <w:spacing w:val="40"/>
        </w:rPr>
        <w:t> </w:t>
      </w:r>
      <w:r>
        <w:rPr/>
        <w:t>outputs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deviate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original</w:t>
      </w:r>
      <w:r>
        <w:rPr>
          <w:spacing w:val="40"/>
        </w:rPr>
        <w:t> </w:t>
      </w:r>
      <w:r>
        <w:rPr/>
        <w:t>intent</w:t>
      </w:r>
      <w:r>
        <w:rPr>
          <w:spacing w:val="40"/>
        </w:rPr>
        <w:t> </w:t>
      </w:r>
      <w:r>
        <w:rPr/>
        <w:t>of the query[</w:t>
      </w:r>
      <w:hyperlink w:history="true" w:anchor="_bookmark18">
        <w:r>
          <w:rPr>
            <w:color w:val="2F4F4F"/>
          </w:rPr>
          <w:t>7</w:t>
        </w:r>
      </w:hyperlink>
      <w:r>
        <w:rPr/>
        <w:t>].(2) Insufficient metrics: Relying on unimodal similarity measures (such as cosine similarity) neglects the interaction between directional alignment and amplitude sensitivity, diminishing the stealthiness and adaptability of </w:t>
      </w:r>
      <w:r>
        <w:rPr>
          <w:spacing w:val="-2"/>
        </w:rPr>
        <w:t>attacks[</w:t>
      </w:r>
      <w:hyperlink w:history="true" w:anchor="_bookmark33">
        <w:r>
          <w:rPr>
            <w:color w:val="2F4F4F"/>
            <w:spacing w:val="-2"/>
          </w:rPr>
          <w:t>22</w:t>
        </w:r>
      </w:hyperlink>
      <w:r>
        <w:rPr>
          <w:spacing w:val="-2"/>
        </w:rPr>
        <w:t>].</w:t>
      </w:r>
    </w:p>
    <w:p>
      <w:pPr>
        <w:pStyle w:val="BodyText"/>
        <w:spacing w:line="249" w:lineRule="auto"/>
        <w:ind w:left="1026" w:firstLine="298"/>
        <w:jc w:val="both"/>
      </w:pP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bridge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gap,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knowledge</w:t>
      </w:r>
      <w:r>
        <w:rPr>
          <w:spacing w:val="-6"/>
        </w:rPr>
        <w:t> </w:t>
      </w:r>
      <w:r>
        <w:rPr>
          <w:spacing w:val="-2"/>
        </w:rPr>
        <w:t>cor- </w:t>
      </w:r>
      <w:r>
        <w:rPr/>
        <w:t>ruption</w:t>
      </w:r>
      <w:r>
        <w:rPr>
          <w:spacing w:val="-13"/>
        </w:rPr>
        <w:t> </w:t>
      </w:r>
      <w:r>
        <w:rPr/>
        <w:t>attack</w:t>
      </w:r>
      <w:r>
        <w:rPr>
          <w:spacing w:val="-12"/>
        </w:rPr>
        <w:t> </w:t>
      </w:r>
      <w:r>
        <w:rPr/>
        <w:t>framework</w:t>
      </w:r>
      <w:r>
        <w:rPr>
          <w:spacing w:val="-13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fine-grained</w:t>
      </w:r>
      <w:r>
        <w:rPr>
          <w:spacing w:val="-12"/>
        </w:rPr>
        <w:t> </w:t>
      </w:r>
      <w:r>
        <w:rPr/>
        <w:t>hierarchical multi-round iterative semantic optimization, aiming to ex- pose</w:t>
      </w:r>
      <w:r>
        <w:rPr>
          <w:spacing w:val="-2"/>
        </w:rPr>
        <w:t> </w:t>
      </w:r>
      <w:r>
        <w:rPr/>
        <w:t>latent</w:t>
      </w:r>
      <w:r>
        <w:rPr>
          <w:spacing w:val="-2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RAG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scenarios </w:t>
      </w:r>
      <w:r>
        <w:rPr>
          <w:w w:val="95"/>
        </w:rPr>
        <w:t>of adversarial data infiltration. Our findings provide theoreti- cal foundations and practical insights for constructing secure </w:t>
      </w:r>
      <w:r>
        <w:rPr/>
        <w:t>and reliable augmented generation frameworks.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The main innovations of this paper can be </w:t>
      </w:r>
      <w:r>
        <w:rPr/>
        <w:t>summarized as follows:</w:t>
      </w:r>
    </w:p>
    <w:p>
      <w:pPr>
        <w:pStyle w:val="ListParagraph"/>
        <w:numPr>
          <w:ilvl w:val="0"/>
          <w:numId w:val="3"/>
        </w:numPr>
        <w:tabs>
          <w:tab w:pos="1621" w:val="left" w:leader="none"/>
        </w:tabs>
        <w:spacing w:line="249" w:lineRule="auto" w:before="0" w:after="0"/>
        <w:ind w:left="1026" w:right="0" w:firstLine="298"/>
        <w:jc w:val="both"/>
        <w:rPr>
          <w:sz w:val="20"/>
        </w:rPr>
      </w:pPr>
      <w:r>
        <w:rPr>
          <w:sz w:val="20"/>
        </w:rPr>
        <w:t>We propose a fine-grained based multi-round </w:t>
      </w:r>
      <w:r>
        <w:rPr>
          <w:sz w:val="20"/>
        </w:rPr>
        <w:t>itera-</w:t>
      </w:r>
      <w:r>
        <w:rPr>
          <w:sz w:val="20"/>
        </w:rPr>
        <w:t> tive</w:t>
      </w:r>
      <w:r>
        <w:rPr>
          <w:spacing w:val="-2"/>
          <w:sz w:val="20"/>
        </w:rPr>
        <w:t> </w:t>
      </w:r>
      <w:r>
        <w:rPr>
          <w:sz w:val="20"/>
        </w:rPr>
        <w:t>optimization</w:t>
      </w:r>
      <w:r>
        <w:rPr>
          <w:spacing w:val="-2"/>
          <w:sz w:val="20"/>
        </w:rPr>
        <w:t> </w:t>
      </w:r>
      <w:r>
        <w:rPr>
          <w:sz w:val="20"/>
        </w:rPr>
        <w:t>method</w:t>
      </w:r>
      <w:r>
        <w:rPr>
          <w:spacing w:val="-2"/>
          <w:sz w:val="20"/>
        </w:rPr>
        <w:t> </w:t>
      </w:r>
      <w:r>
        <w:rPr>
          <w:sz w:val="20"/>
        </w:rPr>
        <w:t>guided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semantic</w:t>
      </w:r>
      <w:r>
        <w:rPr>
          <w:spacing w:val="-2"/>
          <w:sz w:val="20"/>
        </w:rPr>
        <w:t> </w:t>
      </w:r>
      <w:r>
        <w:rPr>
          <w:sz w:val="20"/>
        </w:rPr>
        <w:t>similarity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z w:val="20"/>
        </w:rPr>
        <w:t> LLMs,</w:t>
      </w:r>
      <w:r>
        <w:rPr>
          <w:spacing w:val="-12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enhances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semantic</w:t>
      </w:r>
      <w:r>
        <w:rPr>
          <w:spacing w:val="-12"/>
          <w:sz w:val="20"/>
        </w:rPr>
        <w:t> </w:t>
      </w:r>
      <w:r>
        <w:rPr>
          <w:sz w:val="20"/>
        </w:rPr>
        <w:t>alignment</w:t>
      </w:r>
      <w:r>
        <w:rPr>
          <w:spacing w:val="-12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z w:val="20"/>
        </w:rPr>
        <w:t> generated malicious texts and the original queries, </w:t>
      </w:r>
      <w:r>
        <w:rPr>
          <w:sz w:val="20"/>
        </w:rPr>
        <w:t>thereby</w:t>
      </w:r>
      <w:r>
        <w:rPr>
          <w:sz w:val="20"/>
        </w:rPr>
        <w:t> improving the attack effectiveness.</w:t>
      </w:r>
    </w:p>
    <w:p>
      <w:pPr>
        <w:pStyle w:val="ListParagraph"/>
        <w:numPr>
          <w:ilvl w:val="0"/>
          <w:numId w:val="3"/>
        </w:numPr>
        <w:tabs>
          <w:tab w:pos="1640" w:val="left" w:leader="none"/>
        </w:tabs>
        <w:spacing w:line="249" w:lineRule="auto" w:before="0" w:after="0"/>
        <w:ind w:left="1026" w:right="0" w:firstLine="298"/>
        <w:jc w:val="both"/>
        <w:rPr>
          <w:sz w:val="20"/>
        </w:rPr>
      </w:pPr>
      <w:r>
        <w:rPr>
          <w:sz w:val="20"/>
        </w:rPr>
        <w:t>We design a similarity weighting mechanism </w:t>
      </w:r>
      <w:r>
        <w:rPr>
          <w:sz w:val="20"/>
        </w:rPr>
        <w:t>that</w:t>
      </w:r>
      <w:r>
        <w:rPr>
          <w:sz w:val="20"/>
        </w:rPr>
        <w:t> </w:t>
      </w:r>
      <w:r>
        <w:rPr>
          <w:w w:val="95"/>
          <w:sz w:val="20"/>
        </w:rPr>
        <w:t>combines cosine similarity and dot product similarity, </w:t>
      </w:r>
      <w:r>
        <w:rPr>
          <w:w w:val="95"/>
          <w:sz w:val="20"/>
        </w:rPr>
        <w:t>taking</w:t>
      </w:r>
      <w:r>
        <w:rPr>
          <w:w w:val="95"/>
          <w:sz w:val="20"/>
        </w:rPr>
        <w:t> </w:t>
      </w:r>
      <w:r>
        <w:rPr>
          <w:spacing w:val="-2"/>
          <w:sz w:val="20"/>
        </w:rPr>
        <w:t>into account both directional sensitivity and magnitude </w:t>
      </w:r>
      <w:r>
        <w:rPr>
          <w:spacing w:val="-2"/>
          <w:sz w:val="20"/>
        </w:rPr>
        <w:t>vari-</w:t>
      </w:r>
      <w:r>
        <w:rPr>
          <w:spacing w:val="-2"/>
          <w:sz w:val="20"/>
        </w:rPr>
        <w:t> </w:t>
      </w:r>
      <w:r>
        <w:rPr>
          <w:sz w:val="20"/>
        </w:rPr>
        <w:t>ations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improve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precision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stealthiness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malicious texts generation.</w:t>
      </w:r>
    </w:p>
    <w:p>
      <w:pPr>
        <w:pStyle w:val="ListParagraph"/>
        <w:numPr>
          <w:ilvl w:val="0"/>
          <w:numId w:val="3"/>
        </w:numPr>
        <w:tabs>
          <w:tab w:pos="1598" w:val="left" w:leader="none"/>
        </w:tabs>
        <w:spacing w:line="249" w:lineRule="auto" w:before="0" w:after="0"/>
        <w:ind w:left="1026" w:right="0" w:firstLine="298"/>
        <w:jc w:val="both"/>
        <w:rPr>
          <w:sz w:val="20"/>
        </w:rPr>
      </w:pPr>
      <w:r>
        <w:rPr>
          <w:w w:val="95"/>
          <w:sz w:val="20"/>
        </w:rPr>
        <w:t>We validate the effectiveness of the proposed method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mainstream</w:t>
      </w:r>
      <w:r>
        <w:rPr>
          <w:spacing w:val="-4"/>
          <w:sz w:val="20"/>
        </w:rPr>
        <w:t> </w:t>
      </w:r>
      <w:r>
        <w:rPr>
          <w:sz w:val="20"/>
        </w:rPr>
        <w:t>LLMs,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4"/>
          <w:sz w:val="20"/>
        </w:rPr>
        <w:t> </w:t>
      </w:r>
      <w:r>
        <w:rPr>
          <w:sz w:val="20"/>
        </w:rPr>
        <w:t>demonstrate</w:t>
      </w:r>
      <w:r>
        <w:rPr>
          <w:sz w:val="20"/>
        </w:rPr>
        <w:t> that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outperforms</w:t>
      </w:r>
      <w:r>
        <w:rPr>
          <w:spacing w:val="-4"/>
          <w:sz w:val="20"/>
        </w:rPr>
        <w:t> </w:t>
      </w:r>
      <w:r>
        <w:rPr>
          <w:sz w:val="20"/>
        </w:rPr>
        <w:t>traditional</w:t>
      </w:r>
      <w:r>
        <w:rPr>
          <w:spacing w:val="-4"/>
          <w:sz w:val="20"/>
        </w:rPr>
        <w:t> </w:t>
      </w:r>
      <w:r>
        <w:rPr>
          <w:sz w:val="20"/>
        </w:rPr>
        <w:t>adversarial</w:t>
      </w:r>
      <w:r>
        <w:rPr>
          <w:spacing w:val="-4"/>
          <w:sz w:val="20"/>
        </w:rPr>
        <w:t> </w:t>
      </w:r>
      <w:r>
        <w:rPr>
          <w:sz w:val="20"/>
        </w:rPr>
        <w:t>generation</w:t>
      </w:r>
      <w:r>
        <w:rPr>
          <w:spacing w:val="-4"/>
          <w:sz w:val="20"/>
        </w:rPr>
        <w:t> </w:t>
      </w:r>
      <w:r>
        <w:rPr>
          <w:sz w:val="20"/>
        </w:rPr>
        <w:t>strate- gies, significantly increasing the attack success rate.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The remainder of this paper is organized as </w:t>
      </w:r>
      <w:r>
        <w:rPr/>
        <w:t>follows: Section</w:t>
      </w:r>
      <w:r>
        <w:rPr>
          <w:spacing w:val="28"/>
        </w:rPr>
        <w:t> </w:t>
      </w:r>
      <w:r>
        <w:rPr/>
        <w:t>2</w:t>
      </w:r>
      <w:r>
        <w:rPr>
          <w:spacing w:val="28"/>
        </w:rPr>
        <w:t> </w:t>
      </w:r>
      <w:r>
        <w:rPr/>
        <w:t>reviews</w:t>
      </w:r>
      <w:r>
        <w:rPr>
          <w:spacing w:val="28"/>
        </w:rPr>
        <w:t> </w:t>
      </w:r>
      <w:r>
        <w:rPr/>
        <w:t>background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related</w:t>
      </w:r>
      <w:r>
        <w:rPr>
          <w:spacing w:val="28"/>
        </w:rPr>
        <w:t> </w:t>
      </w:r>
      <w:r>
        <w:rPr/>
        <w:t>work.</w:t>
      </w:r>
      <w:r>
        <w:rPr>
          <w:spacing w:val="28"/>
        </w:rPr>
        <w:t> </w:t>
      </w:r>
      <w:r>
        <w:rPr/>
        <w:t>Section 3 presents the design of our method. Section 4 describes the experimental setup and evaluation results. Section 5 </w:t>
      </w:r>
      <w:r>
        <w:rPr>
          <w:w w:val="95"/>
        </w:rPr>
        <w:t>concludes</w:t>
      </w:r>
      <w:r>
        <w:rPr>
          <w:spacing w:val="7"/>
        </w:rPr>
        <w:t> </w:t>
      </w:r>
      <w:r>
        <w:rPr>
          <w:w w:val="95"/>
        </w:rPr>
        <w:t>the</w:t>
      </w:r>
      <w:r>
        <w:rPr>
          <w:spacing w:val="7"/>
        </w:rPr>
        <w:t> </w:t>
      </w:r>
      <w:r>
        <w:rPr>
          <w:w w:val="95"/>
        </w:rPr>
        <w:t>paper</w:t>
      </w:r>
      <w:r>
        <w:rPr>
          <w:spacing w:val="7"/>
        </w:rPr>
        <w:t> </w:t>
      </w:r>
      <w:r>
        <w:rPr>
          <w:w w:val="95"/>
        </w:rPr>
        <w:t>and</w:t>
      </w:r>
      <w:r>
        <w:rPr>
          <w:spacing w:val="7"/>
        </w:rPr>
        <w:t> </w:t>
      </w:r>
      <w:r>
        <w:rPr>
          <w:w w:val="95"/>
        </w:rPr>
        <w:t>discusses</w:t>
      </w:r>
      <w:r>
        <w:rPr>
          <w:spacing w:val="7"/>
        </w:rPr>
        <w:t> </w:t>
      </w:r>
      <w:r>
        <w:rPr>
          <w:w w:val="95"/>
        </w:rPr>
        <w:t>future</w:t>
      </w:r>
      <w:r>
        <w:rPr>
          <w:spacing w:val="7"/>
        </w:rPr>
        <w:t> </w:t>
      </w:r>
      <w:r>
        <w:rPr>
          <w:w w:val="95"/>
        </w:rPr>
        <w:t>research</w:t>
      </w:r>
      <w:r>
        <w:rPr>
          <w:spacing w:val="7"/>
        </w:rPr>
        <w:t> </w:t>
      </w:r>
      <w:r>
        <w:rPr>
          <w:spacing w:val="-2"/>
          <w:w w:val="95"/>
        </w:rPr>
        <w:t>directions.</w:t>
      </w:r>
    </w:p>
    <w:p>
      <w:pPr>
        <w:pStyle w:val="Heading1"/>
        <w:numPr>
          <w:ilvl w:val="0"/>
          <w:numId w:val="2"/>
        </w:numPr>
        <w:tabs>
          <w:tab w:pos="618" w:val="left" w:leader="none"/>
        </w:tabs>
        <w:spacing w:line="240" w:lineRule="auto" w:before="91" w:after="0"/>
        <w:ind w:left="617" w:right="0" w:hanging="300"/>
        <w:jc w:val="both"/>
      </w:pPr>
      <w:r>
        <w:rPr>
          <w:b w:val="0"/>
        </w:rPr>
        <w:br w:type="column"/>
      </w:r>
      <w:r>
        <w:rPr/>
        <w:t>Background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>
          <w:spacing w:val="-4"/>
        </w:rPr>
        <w:t>Work</w:t>
      </w: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81" w:after="0"/>
        <w:ind w:left="756" w:right="0" w:hanging="439"/>
        <w:jc w:val="both"/>
      </w:pPr>
      <w:r>
        <w:rPr>
          <w:spacing w:val="-2"/>
        </w:rPr>
        <w:t>RAG</w:t>
      </w:r>
      <w:r>
        <w:rPr>
          <w:spacing w:val="-11"/>
        </w:rPr>
        <w:t> </w:t>
      </w:r>
      <w:r>
        <w:rPr>
          <w:spacing w:val="-2"/>
        </w:rPr>
        <w:t>Systems</w:t>
      </w:r>
    </w:p>
    <w:p>
      <w:pPr>
        <w:pStyle w:val="BodyText"/>
        <w:spacing w:line="249" w:lineRule="auto" w:before="7"/>
        <w:ind w:left="318" w:right="964" w:firstLine="298"/>
        <w:jc w:val="both"/>
      </w:pPr>
      <w:r>
        <w:rPr/>
        <w:t>The</w:t>
      </w:r>
      <w:r>
        <w:rPr>
          <w:spacing w:val="-12"/>
        </w:rPr>
        <w:t> </w:t>
      </w:r>
      <w:r>
        <w:rPr/>
        <w:t>RAG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integrates</w:t>
      </w:r>
      <w:r>
        <w:rPr>
          <w:spacing w:val="-12"/>
        </w:rPr>
        <w:t> </w:t>
      </w:r>
      <w:r>
        <w:rPr/>
        <w:t>external knowledge</w:t>
      </w:r>
      <w:r>
        <w:rPr>
          <w:spacing w:val="-5"/>
        </w:rPr>
        <w:t> </w:t>
      </w:r>
      <w:r>
        <w:rPr/>
        <w:t>retrieval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text</w:t>
      </w:r>
      <w:r>
        <w:rPr>
          <w:spacing w:val="-5"/>
        </w:rPr>
        <w:t> </w:t>
      </w:r>
      <w:r>
        <w:rPr/>
        <w:t>generation,</w:t>
      </w:r>
      <w:r>
        <w:rPr>
          <w:spacing w:val="-5"/>
        </w:rPr>
        <w:t> </w:t>
      </w:r>
      <w:r>
        <w:rPr/>
        <w:t>aiming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enhance the responsiveness of large language models to </w:t>
      </w:r>
      <w:r>
        <w:rPr/>
        <w:t>factuality, timeliness,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expertise.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mainly</w:t>
      </w:r>
      <w:r>
        <w:rPr>
          <w:spacing w:val="-12"/>
        </w:rPr>
        <w:t> </w:t>
      </w:r>
      <w:r>
        <w:rPr/>
        <w:t>includes</w:t>
      </w:r>
      <w:r>
        <w:rPr>
          <w:spacing w:val="-12"/>
        </w:rPr>
        <w:t> </w:t>
      </w:r>
      <w:r>
        <w:rPr/>
        <w:t>three core components:</w:t>
      </w:r>
    </w:p>
    <w:p>
      <w:pPr>
        <w:pStyle w:val="ListParagraph"/>
        <w:numPr>
          <w:ilvl w:val="2"/>
          <w:numId w:val="2"/>
        </w:numPr>
        <w:tabs>
          <w:tab w:pos="939" w:val="left" w:leader="none"/>
        </w:tabs>
        <w:spacing w:line="249" w:lineRule="auto" w:before="0" w:after="0"/>
        <w:ind w:left="318" w:right="964" w:firstLine="298"/>
        <w:jc w:val="both"/>
        <w:rPr>
          <w:sz w:val="20"/>
        </w:rPr>
      </w:pPr>
      <w:r>
        <w:rPr>
          <w:b/>
          <w:sz w:val="20"/>
        </w:rPr>
        <w:t>Knowledge base</w:t>
      </w:r>
      <w:r>
        <w:rPr>
          <w:sz w:val="20"/>
        </w:rPr>
        <w:t>: used to store structured or un- structured document sources, such as encyclopedia entries, corporate documents, or technical manuals, and to build semantic indexes through embedding;</w:t>
      </w:r>
    </w:p>
    <w:p>
      <w:pPr>
        <w:pStyle w:val="ListParagraph"/>
        <w:numPr>
          <w:ilvl w:val="2"/>
          <w:numId w:val="2"/>
        </w:numPr>
        <w:tabs>
          <w:tab w:pos="949" w:val="left" w:leader="none"/>
        </w:tabs>
        <w:spacing w:line="249" w:lineRule="auto" w:before="0" w:after="0"/>
        <w:ind w:left="318" w:right="964" w:firstLine="298"/>
        <w:jc w:val="both"/>
        <w:rPr>
          <w:sz w:val="20"/>
        </w:rPr>
      </w:pPr>
      <w:r>
        <w:rPr>
          <w:b/>
          <w:sz w:val="20"/>
        </w:rPr>
        <w:t>Retrieval module</w:t>
      </w:r>
      <w:r>
        <w:rPr>
          <w:sz w:val="20"/>
        </w:rPr>
        <w:t>: based on user queries, select several</w:t>
      </w:r>
      <w:r>
        <w:rPr>
          <w:spacing w:val="-7"/>
          <w:sz w:val="20"/>
        </w:rPr>
        <w:t> </w:t>
      </w:r>
      <w:r>
        <w:rPr>
          <w:sz w:val="20"/>
        </w:rPr>
        <w:t>document</w:t>
      </w:r>
      <w:r>
        <w:rPr>
          <w:spacing w:val="-7"/>
          <w:sz w:val="20"/>
        </w:rPr>
        <w:t> </w:t>
      </w:r>
      <w:r>
        <w:rPr>
          <w:sz w:val="20"/>
        </w:rPr>
        <w:t>fragments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highest</w:t>
      </w:r>
      <w:r>
        <w:rPr>
          <w:spacing w:val="-7"/>
          <w:sz w:val="20"/>
        </w:rPr>
        <w:t> </w:t>
      </w:r>
      <w:r>
        <w:rPr>
          <w:sz w:val="20"/>
        </w:rPr>
        <w:t>semantic</w:t>
      </w:r>
      <w:r>
        <w:rPr>
          <w:spacing w:val="-7"/>
          <w:sz w:val="20"/>
        </w:rPr>
        <w:t> </w:t>
      </w:r>
      <w:r>
        <w:rPr>
          <w:sz w:val="20"/>
        </w:rPr>
        <w:t>rele- </w:t>
      </w:r>
      <w:r>
        <w:rPr>
          <w:w w:val="95"/>
          <w:sz w:val="20"/>
        </w:rPr>
        <w:t>vance from the knowledge base, often using vector similarity </w:t>
      </w:r>
      <w:r>
        <w:rPr>
          <w:sz w:val="20"/>
        </w:rPr>
        <w:t>methods (such as cosine similarity, dot product, or nearest neighbor retrieval);</w:t>
      </w:r>
    </w:p>
    <w:p>
      <w:pPr>
        <w:pStyle w:val="ListParagraph"/>
        <w:numPr>
          <w:ilvl w:val="2"/>
          <w:numId w:val="2"/>
        </w:numPr>
        <w:tabs>
          <w:tab w:pos="904" w:val="left" w:leader="none"/>
        </w:tabs>
        <w:spacing w:line="249" w:lineRule="auto" w:before="0" w:after="0"/>
        <w:ind w:left="318" w:right="964" w:firstLine="298"/>
        <w:jc w:val="both"/>
        <w:rPr>
          <w:sz w:val="20"/>
        </w:rPr>
      </w:pPr>
      <w:r>
        <w:rPr>
          <w:b/>
          <w:sz w:val="20"/>
        </w:rPr>
        <w:t>Generation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module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LLM</w:t>
      </w:r>
      <w:r>
        <w:rPr>
          <w:spacing w:val="-5"/>
          <w:sz w:val="20"/>
        </w:rPr>
        <w:t> </w:t>
      </w:r>
      <w:r>
        <w:rPr>
          <w:sz w:val="20"/>
        </w:rPr>
        <w:t>combines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z w:val="20"/>
        </w:rPr>
        <w:t> and the retrieved document content to generate the final </w:t>
      </w:r>
      <w:r>
        <w:rPr>
          <w:w w:val="95"/>
          <w:sz w:val="20"/>
        </w:rPr>
        <w:t>answer. This structure supports dynamic information update, </w:t>
      </w:r>
      <w:r>
        <w:rPr>
          <w:spacing w:val="-2"/>
          <w:sz w:val="20"/>
        </w:rPr>
        <w:t>reduces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hallucinations,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improves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accuracy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profes- </w:t>
      </w:r>
      <w:r>
        <w:rPr>
          <w:sz w:val="20"/>
        </w:rPr>
        <w:t>sional</w:t>
      </w:r>
      <w:r>
        <w:rPr>
          <w:spacing w:val="-10"/>
          <w:sz w:val="20"/>
        </w:rPr>
        <w:t> </w:t>
      </w:r>
      <w:r>
        <w:rPr>
          <w:sz w:val="20"/>
        </w:rPr>
        <w:t>questions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answers.</w:t>
      </w:r>
      <w:r>
        <w:rPr>
          <w:spacing w:val="-10"/>
          <w:sz w:val="20"/>
        </w:rPr>
        <w:t> </w:t>
      </w:r>
      <w:r>
        <w:rPr>
          <w:sz w:val="20"/>
        </w:rPr>
        <w:t>It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widely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intelligent search,</w:t>
      </w:r>
      <w:r>
        <w:rPr>
          <w:spacing w:val="-2"/>
          <w:sz w:val="20"/>
        </w:rPr>
        <w:t> </w:t>
      </w:r>
      <w:r>
        <w:rPr>
          <w:sz w:val="20"/>
        </w:rPr>
        <w:t>legal/medical</w:t>
      </w:r>
      <w:r>
        <w:rPr>
          <w:spacing w:val="-2"/>
          <w:sz w:val="20"/>
        </w:rPr>
        <w:t> </w:t>
      </w:r>
      <w:r>
        <w:rPr>
          <w:sz w:val="20"/>
        </w:rPr>
        <w:t>question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answer,</w:t>
      </w:r>
      <w:r>
        <w:rPr>
          <w:spacing w:val="-2"/>
          <w:sz w:val="20"/>
        </w:rPr>
        <w:t> </w:t>
      </w:r>
      <w:r>
        <w:rPr>
          <w:sz w:val="20"/>
        </w:rPr>
        <w:t>financial</w:t>
      </w:r>
      <w:r>
        <w:rPr>
          <w:spacing w:val="-2"/>
          <w:sz w:val="20"/>
        </w:rPr>
        <w:t> </w:t>
      </w:r>
      <w:r>
        <w:rPr>
          <w:sz w:val="20"/>
        </w:rPr>
        <w:t>analy- sis, and other fields.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Currently, RAG has been widely deployed in multiple open source frameworks and commercial systems, such as LangChain, LlamaIndex (formerly GPT Index), Haystack,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original</w:t>
      </w:r>
      <w:r>
        <w:rPr>
          <w:spacing w:val="-7"/>
        </w:rPr>
        <w:t> </w:t>
      </w:r>
      <w:r>
        <w:rPr>
          <w:spacing w:val="-2"/>
        </w:rPr>
        <w:t>RAG</w:t>
      </w:r>
      <w:r>
        <w:rPr>
          <w:spacing w:val="-7"/>
        </w:rPr>
        <w:t> </w:t>
      </w:r>
      <w:r>
        <w:rPr>
          <w:spacing w:val="-2"/>
        </w:rPr>
        <w:t>implementation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Hugging- </w:t>
      </w:r>
      <w:r>
        <w:rPr/>
        <w:t>Face. These systems usually use vector databases (such as FAISS, Weaviate, Milvus) as the retrieval backend, com- bined with LLMs(such as GPT-4, Qwen, DeepSeek) to complete</w:t>
      </w:r>
      <w:r>
        <w:rPr>
          <w:spacing w:val="-13"/>
        </w:rPr>
        <w:t> </w:t>
      </w:r>
      <w:r>
        <w:rPr/>
        <w:t>question-answering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document</w:t>
      </w:r>
      <w:r>
        <w:rPr>
          <w:spacing w:val="-12"/>
        </w:rPr>
        <w:t> </w:t>
      </w:r>
      <w:r>
        <w:rPr/>
        <w:t>generation</w:t>
      </w:r>
      <w:r>
        <w:rPr>
          <w:spacing w:val="-13"/>
        </w:rPr>
        <w:t> </w:t>
      </w:r>
      <w:r>
        <w:rPr/>
        <w:t>tasks. </w:t>
      </w:r>
      <w:r>
        <w:rPr>
          <w:w w:val="95"/>
        </w:rPr>
        <w:t>In addition, commercial platforms such as OpenAI ChatGPT </w:t>
      </w:r>
      <w:r>
        <w:rPr/>
        <w:t>Retrieval Plugin, Azure AI Search, and Google Vertex AI Search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deeply</w:t>
      </w:r>
      <w:r>
        <w:rPr>
          <w:spacing w:val="-4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RAG</w:t>
      </w:r>
      <w:r>
        <w:rPr>
          <w:spacing w:val="-4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in their products.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However,</w:t>
      </w:r>
      <w:r>
        <w:rPr>
          <w:spacing w:val="-13"/>
        </w:rPr>
        <w:t> </w:t>
      </w:r>
      <w:r>
        <w:rPr/>
        <w:t>while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RAG</w:t>
      </w:r>
      <w:r>
        <w:rPr>
          <w:spacing w:val="-13"/>
        </w:rPr>
        <w:t> </w:t>
      </w:r>
      <w:r>
        <w:rPr/>
        <w:t>system</w:t>
      </w:r>
      <w:r>
        <w:rPr>
          <w:spacing w:val="-12"/>
        </w:rPr>
        <w:t> </w:t>
      </w:r>
      <w:r>
        <w:rPr/>
        <w:t>has been</w:t>
      </w:r>
      <w:r>
        <w:rPr>
          <w:spacing w:val="-13"/>
        </w:rPr>
        <w:t> </w:t>
      </w:r>
      <w:r>
        <w:rPr/>
        <w:t>improved,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exposed</w:t>
      </w:r>
      <w:r>
        <w:rPr>
          <w:spacing w:val="-12"/>
        </w:rPr>
        <w:t> </w:t>
      </w:r>
      <w:r>
        <w:rPr/>
        <w:t>new</w:t>
      </w:r>
      <w:r>
        <w:rPr>
          <w:spacing w:val="-13"/>
        </w:rPr>
        <w:t> </w:t>
      </w:r>
      <w:r>
        <w:rPr/>
        <w:t>security</w:t>
      </w:r>
      <w:r>
        <w:rPr>
          <w:spacing w:val="-12"/>
        </w:rPr>
        <w:t> </w:t>
      </w:r>
      <w:r>
        <w:rPr/>
        <w:t>challenges. Among</w:t>
      </w:r>
      <w:r>
        <w:rPr>
          <w:spacing w:val="-13"/>
        </w:rPr>
        <w:t> </w:t>
      </w:r>
      <w:r>
        <w:rPr/>
        <w:t>them,</w:t>
      </w:r>
      <w:r>
        <w:rPr>
          <w:spacing w:val="-12"/>
        </w:rPr>
        <w:t> </w:t>
      </w:r>
      <w:r>
        <w:rPr/>
        <w:t>Knowledge</w:t>
      </w:r>
      <w:r>
        <w:rPr>
          <w:spacing w:val="-13"/>
        </w:rPr>
        <w:t> </w:t>
      </w:r>
      <w:r>
        <w:rPr/>
        <w:t>Corruption</w:t>
      </w:r>
      <w:r>
        <w:rPr>
          <w:spacing w:val="-12"/>
        </w:rPr>
        <w:t> </w:t>
      </w:r>
      <w:r>
        <w:rPr/>
        <w:t>Attacks</w:t>
      </w:r>
      <w:r>
        <w:rPr>
          <w:spacing w:val="-13"/>
        </w:rPr>
        <w:t> </w:t>
      </w:r>
      <w:r>
        <w:rPr/>
        <w:t>mainly</w:t>
      </w:r>
      <w:r>
        <w:rPr>
          <w:spacing w:val="-12"/>
        </w:rPr>
        <w:t> </w:t>
      </w:r>
      <w:r>
        <w:rPr/>
        <w:t>attack the</w:t>
      </w:r>
      <w:r>
        <w:rPr>
          <w:spacing w:val="-13"/>
        </w:rPr>
        <w:t> </w:t>
      </w:r>
      <w:r>
        <w:rPr/>
        <w:t>knowledge</w:t>
      </w:r>
      <w:r>
        <w:rPr>
          <w:spacing w:val="-12"/>
        </w:rPr>
        <w:t> </w:t>
      </w:r>
      <w:r>
        <w:rPr/>
        <w:t>base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retrieval</w:t>
      </w:r>
      <w:r>
        <w:rPr>
          <w:spacing w:val="-13"/>
        </w:rPr>
        <w:t> </w:t>
      </w:r>
      <w:r>
        <w:rPr/>
        <w:t>module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above</w:t>
      </w:r>
      <w:r>
        <w:rPr>
          <w:spacing w:val="-13"/>
        </w:rPr>
        <w:t> </w:t>
      </w:r>
      <w:r>
        <w:rPr/>
        <w:t>archi- tecture.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attacker</w:t>
      </w:r>
      <w:r>
        <w:rPr>
          <w:spacing w:val="-6"/>
        </w:rPr>
        <w:t> </w:t>
      </w:r>
      <w:r>
        <w:rPr/>
        <w:t>injects</w:t>
      </w:r>
      <w:r>
        <w:rPr>
          <w:spacing w:val="-6"/>
        </w:rPr>
        <w:t> </w:t>
      </w:r>
      <w:r>
        <w:rPr/>
        <w:t>forged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misleading</w:t>
      </w:r>
      <w:r>
        <w:rPr>
          <w:spacing w:val="-6"/>
        </w:rPr>
        <w:t> </w:t>
      </w:r>
      <w:r>
        <w:rPr/>
        <w:t>malicious text (such as false scientific research conclusions, forged regulatory fragments) into the knowledge base and adjusts its</w:t>
      </w:r>
      <w:r>
        <w:rPr>
          <w:spacing w:val="-7"/>
        </w:rPr>
        <w:t> </w:t>
      </w:r>
      <w:r>
        <w:rPr/>
        <w:t>embedded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align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queries in the vector space, so that it is recalled frequently during the retrieval process. Since the existing RAG system trusts the retrieval content as a factual basis by default, once the contaminated document is selected, it will directly affect the output results of the generation module. This type of attack does not</w:t>
      </w:r>
      <w:r>
        <w:rPr>
          <w:spacing w:val="1"/>
        </w:rPr>
        <w:t> </w:t>
      </w:r>
      <w:r>
        <w:rPr/>
        <w:t>require modifying</w:t>
      </w:r>
      <w:r>
        <w:rPr>
          <w:spacing w:val="1"/>
        </w:rPr>
        <w:t> </w:t>
      </w:r>
      <w:r>
        <w:rPr/>
        <w:t>model weights,</w:t>
      </w:r>
      <w:r>
        <w:rPr>
          <w:spacing w:val="1"/>
        </w:rPr>
        <w:t> </w:t>
      </w:r>
      <w:r>
        <w:rPr/>
        <w:t>is </w:t>
      </w:r>
      <w:r>
        <w:rPr>
          <w:spacing w:val="-2"/>
        </w:rPr>
        <w:t>highly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BodyText"/>
        <w:spacing w:line="249" w:lineRule="auto" w:before="68"/>
        <w:ind w:left="1026"/>
      </w:pPr>
      <w:r>
        <w:rPr/>
        <w:t>concealed, and is suitable for long-term latent </w:t>
      </w:r>
      <w:r>
        <w:rPr/>
        <w:t>infiltration, posing a serious threat to high-credibility scenarios.</w:t>
      </w:r>
    </w:p>
    <w:p>
      <w:pPr>
        <w:pStyle w:val="BodyText"/>
        <w:spacing w:before="4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0" w:after="0"/>
        <w:ind w:left="1464" w:right="0" w:hanging="439"/>
        <w:jc w:val="both"/>
      </w:pPr>
      <w:r>
        <w:rPr/>
        <w:t>Related</w:t>
      </w:r>
      <w:r>
        <w:rPr>
          <w:spacing w:val="-14"/>
        </w:rPr>
        <w:t> </w:t>
      </w:r>
      <w:r>
        <w:rPr>
          <w:spacing w:val="-4"/>
        </w:rPr>
        <w:t>Work</w:t>
      </w:r>
    </w:p>
    <w:p>
      <w:pPr>
        <w:pStyle w:val="BodyText"/>
        <w:spacing w:line="249" w:lineRule="auto" w:before="7"/>
        <w:ind w:left="1026" w:firstLine="298"/>
        <w:jc w:val="both"/>
      </w:pPr>
      <w:r>
        <w:rPr/>
        <w:t>Knowledge Corruption Attacks in RAG systems </w:t>
      </w:r>
      <w:r>
        <w:rPr/>
        <w:t>typi- cally fall into four categories: Corpus Poisoning, Seman- tic Poisoning, Embedding Manipulation, and Retrieval or Prompt</w:t>
      </w:r>
      <w:r>
        <w:rPr>
          <w:spacing w:val="-3"/>
        </w:rPr>
        <w:t> </w:t>
      </w:r>
      <w:r>
        <w:rPr/>
        <w:t>Hijacking.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paper</w:t>
      </w:r>
      <w:r>
        <w:rPr>
          <w:spacing w:val="-3"/>
        </w:rPr>
        <w:t> </w:t>
      </w:r>
      <w:r>
        <w:rPr/>
        <w:t>aims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3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and stealthy attacks by injecting a small amount of carefully </w:t>
      </w:r>
      <w:r>
        <w:rPr>
          <w:w w:val="95"/>
        </w:rPr>
        <w:t>crafted adversarial text into the knowledge base, maintaining</w:t>
      </w:r>
      <w:r>
        <w:rPr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high</w:t>
      </w:r>
      <w:r>
        <w:rPr>
          <w:spacing w:val="-12"/>
        </w:rPr>
        <w:t> </w:t>
      </w:r>
      <w:r>
        <w:rPr/>
        <w:t>success</w:t>
      </w:r>
      <w:r>
        <w:rPr>
          <w:spacing w:val="-13"/>
        </w:rPr>
        <w:t> </w:t>
      </w:r>
      <w:r>
        <w:rPr/>
        <w:t>rate</w:t>
      </w:r>
      <w:r>
        <w:rPr>
          <w:spacing w:val="-12"/>
        </w:rPr>
        <w:t> </w:t>
      </w:r>
      <w:r>
        <w:rPr/>
        <w:t>while</w:t>
      </w:r>
      <w:r>
        <w:rPr>
          <w:spacing w:val="-13"/>
        </w:rPr>
        <w:t> </w:t>
      </w:r>
      <w:r>
        <w:rPr/>
        <w:t>significantly</w:t>
      </w:r>
      <w:r>
        <w:rPr>
          <w:spacing w:val="-12"/>
        </w:rPr>
        <w:t> </w:t>
      </w:r>
      <w:r>
        <w:rPr/>
        <w:t>reducing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injection cost.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approach</w:t>
      </w:r>
      <w:r>
        <w:rPr>
          <w:spacing w:val="-13"/>
        </w:rPr>
        <w:t> </w:t>
      </w:r>
      <w:r>
        <w:rPr/>
        <w:t>combines</w:t>
      </w:r>
      <w:r>
        <w:rPr>
          <w:spacing w:val="-12"/>
        </w:rPr>
        <w:t> </w:t>
      </w:r>
      <w:r>
        <w:rPr/>
        <w:t>characteristics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both</w:t>
      </w:r>
      <w:r>
        <w:rPr>
          <w:spacing w:val="-13"/>
        </w:rPr>
        <w:t> </w:t>
      </w:r>
      <w:r>
        <w:rPr/>
        <w:t>Seman- tic</w:t>
      </w:r>
      <w:r>
        <w:rPr>
          <w:spacing w:val="-2"/>
        </w:rPr>
        <w:t> </w:t>
      </w:r>
      <w:r>
        <w:rPr/>
        <w:t>Poisoning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Corpus</w:t>
      </w:r>
      <w:r>
        <w:rPr>
          <w:spacing w:val="-2"/>
        </w:rPr>
        <w:t> </w:t>
      </w:r>
      <w:r>
        <w:rPr/>
        <w:t>Poisoning,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focus</w:t>
      </w:r>
      <w:r>
        <w:rPr>
          <w:spacing w:val="-2"/>
        </w:rPr>
        <w:t> </w:t>
      </w:r>
      <w:r>
        <w:rPr/>
        <w:t>our related work review on these two types of attacks.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Corpus Poisoning, where false information is </w:t>
      </w:r>
      <w:r>
        <w:rPr/>
        <w:t>injected at scale to overwhelm retrieval. Zhong et al. proposed to inject</w:t>
      </w:r>
      <w:r>
        <w:rPr>
          <w:spacing w:val="40"/>
        </w:rPr>
        <w:t> </w:t>
      </w:r>
      <w:r>
        <w:rPr/>
        <w:t>50</w:t>
      </w:r>
      <w:r>
        <w:rPr>
          <w:spacing w:val="40"/>
        </w:rPr>
        <w:t> </w:t>
      </w:r>
      <w:r>
        <w:rPr/>
        <w:t>adversarial</w:t>
      </w:r>
      <w:r>
        <w:rPr>
          <w:spacing w:val="40"/>
        </w:rPr>
        <w:t> </w:t>
      </w:r>
      <w:r>
        <w:rPr/>
        <w:t>paragraphs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Natural</w:t>
      </w:r>
      <w:r>
        <w:rPr>
          <w:spacing w:val="40"/>
        </w:rPr>
        <w:t> </w:t>
      </w:r>
      <w:r>
        <w:rPr/>
        <w:t>Questions to study the vulnerability of dense retrieval models to contamination, which can be transferred to the financial and forum fields, with an attack success rate of over 94% [</w:t>
      </w:r>
      <w:hyperlink w:history="true" w:anchor="_bookmark34">
        <w:r>
          <w:rPr>
            <w:color w:val="2F4F4F"/>
          </w:rPr>
          <w:t>23</w:t>
        </w:r>
      </w:hyperlink>
      <w:r>
        <w:rPr/>
        <w:t>]. Zhuang et al. generated adversarial text in the re- verse direction of Vec2Text, without model weight access, which can cause serious manipulation of retrieval rankings [</w:t>
      </w:r>
      <w:hyperlink w:history="true" w:anchor="_bookmark35">
        <w:r>
          <w:rPr>
            <w:color w:val="2F4F4F"/>
          </w:rPr>
          <w:t>24</w:t>
        </w:r>
      </w:hyperlink>
      <w:r>
        <w:rPr/>
        <w:t>].Humpty Dumpty controls word embedding through corpus contamination, affecting retrieval and downstream </w:t>
      </w:r>
      <w:r>
        <w:rPr>
          <w:spacing w:val="-2"/>
        </w:rPr>
        <w:t>tasks,</w:t>
      </w:r>
      <w:r>
        <w:rPr>
          <w:spacing w:val="-3"/>
        </w:rPr>
        <w:t> </w:t>
      </w:r>
      <w:r>
        <w:rPr>
          <w:spacing w:val="-2"/>
        </w:rPr>
        <w:t>posing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threat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named</w:t>
      </w:r>
      <w:r>
        <w:rPr>
          <w:spacing w:val="-3"/>
        </w:rPr>
        <w:t> </w:t>
      </w:r>
      <w:r>
        <w:rPr>
          <w:spacing w:val="-2"/>
        </w:rPr>
        <w:t>entity</w:t>
      </w:r>
      <w:r>
        <w:rPr>
          <w:spacing w:val="-3"/>
        </w:rPr>
        <w:t> </w:t>
      </w:r>
      <w:r>
        <w:rPr>
          <w:spacing w:val="-2"/>
        </w:rPr>
        <w:t>recognition/translation systems[</w:t>
      </w:r>
      <w:hyperlink w:history="true" w:anchor="_bookmark36">
        <w:r>
          <w:rPr>
            <w:color w:val="2F4F4F"/>
            <w:spacing w:val="-2"/>
          </w:rPr>
          <w:t>25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Joint-GCG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unified</w:t>
      </w:r>
      <w:r>
        <w:rPr>
          <w:spacing w:val="-5"/>
        </w:rPr>
        <w:t> </w:t>
      </w:r>
      <w:r>
        <w:rPr>
          <w:spacing w:val="-2"/>
        </w:rPr>
        <w:t>gradient</w:t>
      </w:r>
      <w:r>
        <w:rPr>
          <w:spacing w:val="-5"/>
        </w:rPr>
        <w:t> </w:t>
      </w:r>
      <w:r>
        <w:rPr>
          <w:spacing w:val="-2"/>
        </w:rPr>
        <w:t>method </w:t>
      </w:r>
      <w:r>
        <w:rPr>
          <w:w w:val="95"/>
        </w:rPr>
        <w:t>to optimize contaminated text across retrieval and generation </w:t>
      </w:r>
      <w:r>
        <w:rPr/>
        <w:t>stages, and improved the success rate of multiple models by 5–25% on average under white-box conditions [</w:t>
      </w:r>
      <w:hyperlink w:history="true" w:anchor="_bookmark37">
        <w:r>
          <w:rPr>
            <w:color w:val="2F4F4F"/>
          </w:rPr>
          <w:t>26</w:t>
        </w:r>
      </w:hyperlink>
      <w:r>
        <w:rPr/>
        <w:t>]. Benchmarking</w:t>
      </w:r>
      <w:r>
        <w:rPr>
          <w:spacing w:val="-2"/>
        </w:rPr>
        <w:t> </w:t>
      </w:r>
      <w:r>
        <w:rPr/>
        <w:t>Poisoning</w:t>
      </w:r>
      <w:r>
        <w:rPr>
          <w:spacing w:val="-2"/>
        </w:rPr>
        <w:t> </w:t>
      </w:r>
      <w:r>
        <w:rPr/>
        <w:t>Attacks</w:t>
      </w:r>
      <w:r>
        <w:rPr>
          <w:spacing w:val="-2"/>
        </w:rPr>
        <w:t> </w:t>
      </w:r>
      <w:r>
        <w:rPr/>
        <w:t>Constructs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evaluation framework covering 13 attacks and 7 defenses, and a large number of QA data sets, and finds that most attacks are</w:t>
      </w:r>
      <w:r>
        <w:rPr>
          <w:spacing w:val="40"/>
        </w:rPr>
        <w:t> </w:t>
      </w:r>
      <w:r>
        <w:rPr/>
        <w:t>still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RAG</w:t>
      </w:r>
      <w:r>
        <w:rPr>
          <w:spacing w:val="-2"/>
        </w:rPr>
        <w:t> </w:t>
      </w:r>
      <w:r>
        <w:rPr/>
        <w:t>[</w:t>
      </w:r>
      <w:hyperlink w:history="true" w:anchor="_bookmark38">
        <w:r>
          <w:rPr>
            <w:color w:val="2F4F4F"/>
          </w:rPr>
          <w:t>27</w:t>
        </w:r>
      </w:hyperlink>
      <w:r>
        <w:rPr/>
        <w:t>].Traceback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Poisoning</w:t>
      </w:r>
      <w:r>
        <w:rPr>
          <w:spacing w:val="-2"/>
        </w:rPr>
        <w:t> </w:t>
      </w:r>
      <w:r>
        <w:rPr/>
        <w:t>Attacks Proposes RAGForensics, the first traceability system for poisoned text, to achieve poisoning source identification [</w:t>
      </w:r>
      <w:hyperlink w:history="true" w:anchor="_bookmark39">
        <w:r>
          <w:rPr>
            <w:color w:val="2F4F4F"/>
          </w:rPr>
          <w:t>28</w:t>
        </w:r>
      </w:hyperlink>
      <w:r>
        <w:rPr/>
        <w:t>]. In Poison-RAG, the RAG recommendation system, metadata (such as tags and descriptions) are polluted to change the recommendation ranking. Local injection can </w:t>
      </w:r>
      <w:r>
        <w:rPr>
          <w:w w:val="95"/>
        </w:rPr>
        <w:t>improve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operation</w:t>
      </w:r>
      <w:r>
        <w:rPr>
          <w:spacing w:val="-2"/>
          <w:w w:val="95"/>
        </w:rPr>
        <w:t> </w:t>
      </w:r>
      <w:r>
        <w:rPr>
          <w:w w:val="95"/>
        </w:rPr>
        <w:t>effect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40"/>
        </w:rPr>
        <w:t> </w:t>
      </w:r>
      <w:r>
        <w:rPr>
          <w:w w:val="95"/>
        </w:rPr>
        <w:t>50%</w:t>
      </w:r>
      <w:r>
        <w:rPr>
          <w:spacing w:val="-2"/>
          <w:w w:val="95"/>
        </w:rPr>
        <w:t> </w:t>
      </w:r>
      <w:r>
        <w:rPr>
          <w:w w:val="95"/>
        </w:rPr>
        <w:t>[</w:t>
      </w:r>
      <w:hyperlink w:history="true" w:anchor="_bookmark40">
        <w:r>
          <w:rPr>
            <w:color w:val="2F4F4F"/>
            <w:w w:val="95"/>
          </w:rPr>
          <w:t>29</w:t>
        </w:r>
      </w:hyperlink>
      <w:r>
        <w:rPr>
          <w:w w:val="95"/>
        </w:rPr>
        <w:t>].</w:t>
      </w:r>
      <w:r>
        <w:rPr>
          <w:spacing w:val="-2"/>
          <w:w w:val="95"/>
        </w:rPr>
        <w:t> </w:t>
      </w:r>
      <w:r>
        <w:rPr>
          <w:w w:val="95"/>
        </w:rPr>
        <w:t>Many</w:t>
      </w:r>
      <w:r>
        <w:rPr>
          <w:spacing w:val="-2"/>
          <w:w w:val="95"/>
        </w:rPr>
        <w:t> </w:t>
      </w:r>
      <w:r>
        <w:rPr>
          <w:w w:val="95"/>
        </w:rPr>
        <w:t>studies</w:t>
      </w:r>
      <w:r>
        <w:rPr>
          <w:spacing w:val="-2"/>
          <w:w w:val="95"/>
        </w:rPr>
        <w:t> </w:t>
      </w:r>
      <w:r>
        <w:rPr>
          <w:w w:val="95"/>
        </w:rPr>
        <w:t>have found that even if only a very low proportion (such as 0.05%) </w:t>
      </w:r>
      <w:r>
        <w:rPr/>
        <w:t>of the text is polluted, it can cause retrieval hijacking and system distortion (such as Covert Backdoors[</w:t>
      </w:r>
      <w:hyperlink w:history="true" w:anchor="_bookmark41">
        <w:r>
          <w:rPr>
            <w:color w:val="2F4F4F"/>
          </w:rPr>
          <w:t>30</w:t>
        </w:r>
      </w:hyperlink>
      <w:r>
        <w:rPr/>
        <w:t>], Pandora </w:t>
      </w:r>
      <w:r>
        <w:rPr>
          <w:spacing w:val="-2"/>
        </w:rPr>
        <w:t>Attack[</w:t>
      </w:r>
      <w:hyperlink w:history="true" w:anchor="_bookmark42">
        <w:r>
          <w:rPr>
            <w:color w:val="2F4F4F"/>
            <w:spacing w:val="-2"/>
          </w:rPr>
          <w:t>31</w:t>
        </w:r>
      </w:hyperlink>
      <w:r>
        <w:rPr>
          <w:spacing w:val="-2"/>
        </w:rPr>
        <w:t>]).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From Table 1, we can see that Corpus Poisoning relies on</w:t>
      </w:r>
      <w:r>
        <w:rPr>
          <w:spacing w:val="-12"/>
        </w:rPr>
        <w:t> </w:t>
      </w:r>
      <w:r>
        <w:rPr/>
        <w:t>large-scale</w:t>
      </w:r>
      <w:r>
        <w:rPr>
          <w:spacing w:val="-12"/>
        </w:rPr>
        <w:t> </w:t>
      </w:r>
      <w:r>
        <w:rPr/>
        <w:t>text</w:t>
      </w:r>
      <w:r>
        <w:rPr>
          <w:spacing w:val="-12"/>
        </w:rPr>
        <w:t> </w:t>
      </w:r>
      <w:r>
        <w:rPr/>
        <w:t>injection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affects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retrieval</w:t>
      </w:r>
      <w:r>
        <w:rPr>
          <w:spacing w:val="-12"/>
        </w:rPr>
        <w:t> </w:t>
      </w:r>
      <w:r>
        <w:rPr/>
        <w:t>module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optimizing</w:t>
      </w:r>
      <w:r>
        <w:rPr>
          <w:spacing w:val="-7"/>
        </w:rPr>
        <w:t> </w:t>
      </w:r>
      <w:r>
        <w:rPr>
          <w:spacing w:val="-2"/>
        </w:rPr>
        <w:t>embedding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perturbing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vector</w:t>
      </w:r>
      <w:r>
        <w:rPr>
          <w:spacing w:val="-7"/>
        </w:rPr>
        <w:t> </w:t>
      </w:r>
      <w:r>
        <w:rPr>
          <w:spacing w:val="-2"/>
        </w:rPr>
        <w:t>space.</w:t>
      </w:r>
      <w:r>
        <w:rPr>
          <w:spacing w:val="-7"/>
        </w:rPr>
        <w:t> </w:t>
      </w:r>
      <w:r>
        <w:rPr>
          <w:spacing w:val="-2"/>
        </w:rPr>
        <w:t>Al- </w:t>
      </w:r>
      <w:r>
        <w:rPr/>
        <w:t>though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attack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wide,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concealment are at a medium level; Semantic Poisoning induces system behavior with a very small amount of highly semantically related text, which can manipulate retrieval and generation 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time,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concealment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extremely</w:t>
      </w:r>
      <w:r>
        <w:rPr>
          <w:spacing w:val="-7"/>
        </w:rPr>
        <w:t> </w:t>
      </w:r>
      <w:r>
        <w:rPr/>
        <w:t>low cost;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cross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combines</w:t>
      </w:r>
      <w:r>
        <w:rPr>
          <w:spacing w:val="-11"/>
        </w:rPr>
        <w:t> </w:t>
      </w:r>
      <w:r>
        <w:rPr/>
        <w:t>semantics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embedding strategies,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small</w:t>
      </w:r>
      <w:r>
        <w:rPr>
          <w:spacing w:val="-9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injection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 achieve</w:t>
      </w:r>
      <w:r>
        <w:rPr>
          <w:spacing w:val="-13"/>
        </w:rPr>
        <w:t> </w:t>
      </w:r>
      <w:r>
        <w:rPr/>
        <w:t>cross-module</w:t>
      </w:r>
      <w:r>
        <w:rPr>
          <w:spacing w:val="-12"/>
        </w:rPr>
        <w:t> </w:t>
      </w:r>
      <w:r>
        <w:rPr/>
        <w:t>attacks.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both</w:t>
      </w:r>
      <w:r>
        <w:rPr>
          <w:spacing w:val="-12"/>
        </w:rPr>
        <w:t> </w:t>
      </w:r>
      <w:r>
        <w:rPr/>
        <w:t>accuracy,</w:t>
      </w:r>
      <w:r>
        <w:rPr>
          <w:spacing w:val="-13"/>
        </w:rPr>
        <w:t> </w:t>
      </w:r>
      <w:r>
        <w:rPr/>
        <w:t>conceal- ment and high cost-effectiveness, and is currently the most practical attack method.</w:t>
      </w:r>
    </w:p>
    <w:p>
      <w:pPr>
        <w:pStyle w:val="BodyText"/>
        <w:spacing w:line="249" w:lineRule="auto" w:before="68"/>
        <w:ind w:left="318" w:right="964" w:firstLine="298"/>
        <w:jc w:val="both"/>
      </w:pPr>
      <w:r>
        <w:rPr/>
        <w:br w:type="column"/>
      </w:r>
      <w:r>
        <w:rPr/>
        <w:t>Semantic</w:t>
      </w:r>
      <w:r>
        <w:rPr>
          <w:spacing w:val="-13"/>
        </w:rPr>
        <w:t> </w:t>
      </w:r>
      <w:r>
        <w:rPr/>
        <w:t>Poisoning,</w:t>
      </w:r>
      <w:r>
        <w:rPr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/>
        <w:t>uses</w:t>
      </w:r>
      <w:r>
        <w:rPr>
          <w:spacing w:val="-12"/>
        </w:rPr>
        <w:t> </w:t>
      </w:r>
      <w:r>
        <w:rPr/>
        <w:t>misleading</w:t>
      </w:r>
      <w:r>
        <w:rPr>
          <w:spacing w:val="-13"/>
        </w:rPr>
        <w:t> </w:t>
      </w:r>
      <w:r>
        <w:rPr/>
        <w:t>content</w:t>
      </w:r>
      <w:r>
        <w:rPr>
          <w:spacing w:val="-12"/>
        </w:rPr>
        <w:t> </w:t>
      </w:r>
      <w:r>
        <w:rPr/>
        <w:t>that closely resembles legitimate queries. Chaudhari et al. </w:t>
      </w:r>
      <w:r>
        <w:rPr/>
        <w:t>[</w:t>
      </w:r>
      <w:hyperlink w:history="true" w:anchor="_bookmark43">
        <w:r>
          <w:rPr>
            <w:color w:val="2F4F4F"/>
          </w:rPr>
          <w:t>32</w:t>
        </w:r>
      </w:hyperlink>
      <w:r>
        <w:rPr/>
        <w:t>] and</w:t>
      </w:r>
      <w:r>
        <w:rPr>
          <w:spacing w:val="-10"/>
        </w:rPr>
        <w:t> </w:t>
      </w:r>
      <w:r>
        <w:rPr/>
        <w:t>Fontaine</w:t>
      </w:r>
      <w:r>
        <w:rPr>
          <w:spacing w:val="-10"/>
        </w:rPr>
        <w:t> </w:t>
      </w:r>
      <w:r>
        <w:rPr/>
        <w:t>[</w:t>
      </w:r>
      <w:hyperlink w:history="true" w:anchor="_bookmark44">
        <w:r>
          <w:rPr>
            <w:color w:val="2F4F4F"/>
          </w:rPr>
          <w:t>33</w:t>
        </w:r>
      </w:hyperlink>
      <w:r>
        <w:rPr/>
        <w:t>]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embed</w:t>
      </w:r>
      <w:r>
        <w:rPr>
          <w:spacing w:val="-10"/>
        </w:rPr>
        <w:t> </w:t>
      </w:r>
      <w:r>
        <w:rPr/>
        <w:t>triggers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inductive </w:t>
      </w:r>
      <w:r>
        <w:rPr>
          <w:spacing w:val="-2"/>
        </w:rPr>
        <w:t>statements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achieve</w:t>
      </w:r>
      <w:r>
        <w:rPr>
          <w:spacing w:val="-4"/>
        </w:rPr>
        <w:t> </w:t>
      </w:r>
      <w:r>
        <w:rPr>
          <w:spacing w:val="-2"/>
        </w:rPr>
        <w:t>"backdoor"</w:t>
      </w:r>
      <w:r>
        <w:rPr>
          <w:spacing w:val="-4"/>
        </w:rPr>
        <w:t> </w:t>
      </w:r>
      <w:r>
        <w:rPr>
          <w:spacing w:val="-2"/>
        </w:rPr>
        <w:t>manipulation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gener- </w:t>
      </w:r>
      <w:r>
        <w:rPr/>
        <w:t>ation</w:t>
      </w:r>
      <w:r>
        <w:rPr>
          <w:spacing w:val="-13"/>
        </w:rPr>
        <w:t> </w:t>
      </w:r>
      <w:r>
        <w:rPr/>
        <w:t>module,</w:t>
      </w:r>
      <w:r>
        <w:rPr>
          <w:spacing w:val="-12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improving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concealment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attack </w:t>
      </w:r>
      <w:r>
        <w:rPr>
          <w:spacing w:val="-2"/>
        </w:rPr>
        <w:t>effect.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The cross-method of Corpus Poisoning and Semantic Poisoning can accurately obtain malicious samples of </w:t>
      </w:r>
      <w:r>
        <w:rPr/>
        <w:t>the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query.</w:t>
      </w:r>
      <w:r>
        <w:rPr>
          <w:spacing w:val="-6"/>
        </w:rPr>
        <w:t> </w:t>
      </w:r>
      <w:r>
        <w:rPr>
          <w:spacing w:val="-2"/>
        </w:rPr>
        <w:t>PoisonedRAG</w:t>
      </w:r>
      <w:r>
        <w:rPr>
          <w:spacing w:val="-6"/>
        </w:rPr>
        <w:t> </w:t>
      </w:r>
      <w:r>
        <w:rPr>
          <w:spacing w:val="-2"/>
        </w:rPr>
        <w:t>achieves</w:t>
      </w:r>
      <w:r>
        <w:rPr>
          <w:spacing w:val="-6"/>
        </w:rPr>
        <w:t> </w:t>
      </w:r>
      <w:r>
        <w:rPr>
          <w:spacing w:val="-2"/>
        </w:rPr>
        <w:t>90–99%</w:t>
      </w:r>
      <w:r>
        <w:rPr>
          <w:spacing w:val="-6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success </w:t>
      </w:r>
      <w:r>
        <w:rPr/>
        <w:t>rate</w:t>
      </w:r>
      <w:r>
        <w:rPr>
          <w:spacing w:val="-13"/>
        </w:rPr>
        <w:t> </w:t>
      </w:r>
      <w:r>
        <w:rPr/>
        <w:t>under</w:t>
      </w:r>
      <w:r>
        <w:rPr>
          <w:spacing w:val="-12"/>
        </w:rPr>
        <w:t> </w:t>
      </w:r>
      <w:r>
        <w:rPr/>
        <w:t>black/white</w:t>
      </w:r>
      <w:r>
        <w:rPr>
          <w:spacing w:val="-13"/>
        </w:rPr>
        <w:t> </w:t>
      </w:r>
      <w:r>
        <w:rPr/>
        <w:t>box</w:t>
      </w:r>
      <w:r>
        <w:rPr>
          <w:spacing w:val="-12"/>
        </w:rPr>
        <w:t> </w:t>
      </w:r>
      <w:r>
        <w:rPr/>
        <w:t>conditions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injecting</w:t>
      </w:r>
      <w:r>
        <w:rPr>
          <w:spacing w:val="-13"/>
        </w:rPr>
        <w:t> </w:t>
      </w:r>
      <w:r>
        <w:rPr/>
        <w:t>very</w:t>
      </w:r>
      <w:r>
        <w:rPr>
          <w:spacing w:val="-12"/>
        </w:rPr>
        <w:t> </w:t>
      </w:r>
      <w:r>
        <w:rPr/>
        <w:t>little text (</w:t>
      </w:r>
      <w:r>
        <w:rPr>
          <w:rFonts w:ascii="Cambria" w:hAnsi="Cambria"/>
        </w:rPr>
        <w:t>≈ </w:t>
      </w:r>
      <w:r>
        <w:rPr/>
        <w:t>5 pieces) [</w:t>
      </w:r>
      <w:hyperlink w:history="true" w:anchor="_bookmark25">
        <w:r>
          <w:rPr>
            <w:color w:val="2F4F4F"/>
          </w:rPr>
          <w:t>14</w:t>
        </w:r>
      </w:hyperlink>
      <w:r>
        <w:rPr/>
        <w:t>].Joint-GCG embeds gradient attacks on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retriever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generator,</w:t>
      </w:r>
      <w:r>
        <w:rPr>
          <w:spacing w:val="-10"/>
        </w:rPr>
        <w:t> </w:t>
      </w:r>
      <w:r>
        <w:rPr/>
        <w:t>integrating</w:t>
      </w:r>
      <w:r>
        <w:rPr>
          <w:spacing w:val="-10"/>
        </w:rPr>
        <w:t> </w:t>
      </w:r>
      <w:r>
        <w:rPr/>
        <w:t>semantic selection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embedding</w:t>
      </w:r>
      <w:r>
        <w:rPr>
          <w:spacing w:val="-2"/>
        </w:rPr>
        <w:t> </w:t>
      </w:r>
      <w:r>
        <w:rPr/>
        <w:t>optimization,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fusion</w:t>
      </w:r>
      <w:r>
        <w:rPr>
          <w:spacing w:val="-2"/>
        </w:rPr>
        <w:t> </w:t>
      </w:r>
      <w:r>
        <w:rPr/>
        <w:t>of two types of attacks[</w:t>
      </w:r>
      <w:hyperlink w:history="true" w:anchor="_bookmark45">
        <w:r>
          <w:rPr>
            <w:color w:val="2F4F4F"/>
          </w:rPr>
          <w:t>34</w:t>
        </w:r>
      </w:hyperlink>
      <w:r>
        <w:rPr/>
        <w:t>]. Methods such as Pandora/Covert Backdoors</w:t>
      </w:r>
      <w:r>
        <w:rPr>
          <w:spacing w:val="-5"/>
        </w:rPr>
        <w:t> </w:t>
      </w:r>
      <w:r>
        <w:rPr/>
        <w:t>achieve</w:t>
      </w:r>
      <w:r>
        <w:rPr>
          <w:spacing w:val="-5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relevance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retrieval</w:t>
      </w:r>
      <w:r>
        <w:rPr>
          <w:spacing w:val="-5"/>
        </w:rPr>
        <w:t> </w:t>
      </w:r>
      <w:r>
        <w:rPr/>
        <w:t>promi- nence by implanting a small amount of hidden text into a large corpus, with both high concealment and strong gen- eralization capabilities[</w:t>
      </w:r>
      <w:hyperlink w:history="true" w:anchor="_bookmark41">
        <w:r>
          <w:rPr>
            <w:color w:val="2F4F4F"/>
          </w:rPr>
          <w:t>30</w:t>
        </w:r>
      </w:hyperlink>
      <w:r>
        <w:rPr/>
        <w:t>][</w:t>
      </w:r>
      <w:hyperlink w:history="true" w:anchor="_bookmark42">
        <w:r>
          <w:rPr>
            <w:color w:val="2F4F4F"/>
          </w:rPr>
          <w:t>31</w:t>
        </w:r>
      </w:hyperlink>
      <w:r>
        <w:rPr/>
        <w:t>]. SafeRAG benchmark Sys- tematic evaluation of data poisoning and prompt injection </w:t>
      </w:r>
      <w:r>
        <w:rPr>
          <w:w w:val="95"/>
        </w:rPr>
        <w:t>attacks,</w:t>
      </w:r>
      <w:r>
        <w:rPr>
          <w:spacing w:val="4"/>
        </w:rPr>
        <w:t> </w:t>
      </w:r>
      <w:r>
        <w:rPr>
          <w:w w:val="95"/>
        </w:rPr>
        <w:t>pointing</w:t>
      </w:r>
      <w:r>
        <w:rPr>
          <w:spacing w:val="5"/>
        </w:rPr>
        <w:t> </w:t>
      </w:r>
      <w:r>
        <w:rPr>
          <w:w w:val="95"/>
        </w:rPr>
        <w:t>out</w:t>
      </w:r>
      <w:r>
        <w:rPr>
          <w:spacing w:val="3"/>
        </w:rPr>
        <w:t> </w:t>
      </w:r>
      <w:r>
        <w:rPr>
          <w:w w:val="95"/>
        </w:rPr>
        <w:t>that</w:t>
      </w:r>
      <w:r>
        <w:rPr>
          <w:spacing w:val="4"/>
        </w:rPr>
        <w:t> </w:t>
      </w:r>
      <w:r>
        <w:rPr>
          <w:w w:val="95"/>
        </w:rPr>
        <w:t>the</w:t>
      </w:r>
      <w:r>
        <w:rPr>
          <w:spacing w:val="5"/>
        </w:rPr>
        <w:t> </w:t>
      </w:r>
      <w:r>
        <w:rPr>
          <w:w w:val="95"/>
        </w:rPr>
        <w:t>two-in-one</w:t>
      </w:r>
      <w:r>
        <w:rPr>
          <w:spacing w:val="4"/>
        </w:rPr>
        <w:t> </w:t>
      </w:r>
      <w:r>
        <w:rPr>
          <w:w w:val="95"/>
        </w:rPr>
        <w:t>structure</w:t>
      </w:r>
      <w:r>
        <w:rPr>
          <w:spacing w:val="5"/>
        </w:rPr>
        <w:t> </w:t>
      </w:r>
      <w:r>
        <w:rPr>
          <w:w w:val="95"/>
        </w:rPr>
        <w:t>of</w:t>
      </w:r>
      <w:r>
        <w:rPr>
          <w:spacing w:val="4"/>
        </w:rPr>
        <w:t> </w:t>
      </w:r>
      <w:r>
        <w:rPr>
          <w:spacing w:val="-2"/>
          <w:w w:val="95"/>
        </w:rPr>
        <w:t>retrieval</w:t>
      </w:r>
    </w:p>
    <w:p>
      <w:pPr>
        <w:pStyle w:val="BodyText"/>
        <w:spacing w:line="224" w:lineRule="exact"/>
        <w:ind w:left="318"/>
        <w:jc w:val="both"/>
      </w:pPr>
      <w:r>
        <w:rPr/>
        <w:t>+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vulnerable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compound</w:t>
      </w:r>
      <w:r>
        <w:rPr>
          <w:spacing w:val="-4"/>
        </w:rPr>
        <w:t> </w:t>
      </w:r>
      <w:r>
        <w:rPr/>
        <w:t>attacks</w:t>
      </w:r>
      <w:r>
        <w:rPr>
          <w:spacing w:val="-3"/>
        </w:rPr>
        <w:t> </w:t>
      </w:r>
      <w:r>
        <w:rPr/>
        <w:t>[</w:t>
      </w:r>
      <w:r>
        <w:rPr>
          <w:b/>
        </w:rPr>
        <w:t>?</w:t>
      </w:r>
      <w:r>
        <w:rPr>
          <w:b/>
          <w:spacing w:val="-4"/>
        </w:rPr>
        <w:t> </w:t>
      </w:r>
      <w:r>
        <w:rPr>
          <w:spacing w:val="-5"/>
        </w:rPr>
        <w:t>].</w:t>
      </w: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618" w:val="left" w:leader="none"/>
        </w:tabs>
        <w:spacing w:line="240" w:lineRule="auto" w:before="123" w:after="0"/>
        <w:ind w:left="617" w:right="0" w:hanging="300"/>
        <w:jc w:val="both"/>
      </w:pPr>
      <w:r>
        <w:rPr>
          <w:spacing w:val="-2"/>
        </w:rPr>
        <w:t>Method</w:t>
      </w:r>
    </w:p>
    <w:p>
      <w:pPr>
        <w:pStyle w:val="BodyText"/>
        <w:spacing w:line="249" w:lineRule="auto" w:before="80"/>
        <w:ind w:left="318" w:right="964" w:firstLine="298"/>
        <w:jc w:val="both"/>
      </w:pPr>
      <w:r>
        <w:rPr/>
        <w:t>In this section, we elaborate on the details of the pro- posed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FHM-ISO,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FHM-ISO is depicted in Fig. </w:t>
      </w:r>
      <w:hyperlink w:history="true" w:anchor="_bookmark0">
        <w:r>
          <w:rPr>
            <w:color w:val="2F4F4F"/>
          </w:rPr>
          <w:t>1</w:t>
        </w:r>
      </w:hyperlink>
      <w:r>
        <w:rPr/>
        <w:t>.</w:t>
      </w: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0" w:after="0"/>
        <w:ind w:left="756" w:right="0" w:hanging="439"/>
        <w:jc w:val="both"/>
      </w:pPr>
      <w:r>
        <w:rPr/>
        <w:t>Problem</w:t>
      </w:r>
      <w:r>
        <w:rPr>
          <w:spacing w:val="-13"/>
        </w:rPr>
        <w:t> </w:t>
      </w:r>
      <w:r>
        <w:rPr>
          <w:spacing w:val="-2"/>
        </w:rPr>
        <w:t>Description</w:t>
      </w:r>
    </w:p>
    <w:p>
      <w:pPr>
        <w:pStyle w:val="BodyText"/>
        <w:spacing w:line="223" w:lineRule="auto" w:before="17"/>
        <w:ind w:left="318" w:right="964" w:firstLine="298"/>
        <w:jc w:val="both"/>
      </w:pPr>
      <w:r>
        <w:rPr/>
        <w:t>For a given question </w:t>
      </w:r>
      <w:r>
        <w:rPr>
          <w:rFonts w:ascii="Cambria" w:hAnsi="Cambria" w:eastAsia="Cambria"/>
        </w:rPr>
        <w:t>𝑄</w:t>
      </w:r>
      <w:r>
        <w:rPr/>
        <w:t>, knowledge corruption attacks aim to construct </w:t>
      </w:r>
      <w:r>
        <w:rPr>
          <w:rFonts w:ascii="Cambria" w:hAnsi="Cambria" w:eastAsia="Cambria"/>
        </w:rPr>
        <w:t>𝑛 </w:t>
      </w:r>
      <w:r>
        <w:rPr/>
        <w:t>malicious texts </w:t>
      </w:r>
      <w:r>
        <w:rPr>
          <w:rFonts w:ascii="Cambria" w:hAnsi="Cambria" w:eastAsia="Cambria"/>
        </w:rPr>
        <w:t>𝑃</w:t>
      </w:r>
      <w:r>
        <w:rPr>
          <w:rFonts w:ascii="Cambria" w:hAnsi="Cambria" w:eastAsia="Cambria"/>
          <w:spacing w:val="40"/>
        </w:rPr>
        <w:t> </w:t>
      </w:r>
      <w:r>
        <w:rPr>
          <w:rFonts w:ascii="Cambria" w:hAnsi="Cambria" w:eastAsia="Cambria"/>
        </w:rPr>
        <w:t>=</w:t>
      </w:r>
      <w:r>
        <w:rPr>
          <w:rFonts w:ascii="Cambria" w:hAnsi="Cambria" w:eastAsia="Cambria"/>
          <w:spacing w:val="40"/>
        </w:rPr>
        <w:t> </w:t>
      </w:r>
      <w:r>
        <w:rPr>
          <w:rFonts w:ascii="Cambria" w:hAnsi="Cambria" w:eastAsia="Cambria"/>
        </w:rPr>
        <w:t>{𝑃</w:t>
      </w:r>
      <w:r>
        <w:rPr>
          <w:rFonts w:ascii="Cambria" w:hAnsi="Cambria" w:eastAsia="Cambria"/>
          <w:position w:val="-4"/>
          <w:sz w:val="15"/>
        </w:rPr>
        <w:t>1</w:t>
      </w:r>
      <w:r>
        <w:rPr>
          <w:rFonts w:ascii="Cambria" w:hAnsi="Cambria" w:eastAsia="Cambria"/>
        </w:rPr>
        <w:t>,</w:t>
      </w:r>
      <w:r>
        <w:rPr>
          <w:rFonts w:ascii="Cambria" w:hAnsi="Cambria" w:eastAsia="Cambria"/>
          <w:spacing w:val="-10"/>
        </w:rPr>
        <w:t> </w:t>
      </w:r>
      <w:r>
        <w:rPr>
          <w:rFonts w:ascii="Cambria" w:hAnsi="Cambria" w:eastAsia="Cambria"/>
        </w:rPr>
        <w:t>𝑃</w:t>
      </w:r>
      <w:r>
        <w:rPr>
          <w:rFonts w:ascii="Cambria" w:hAnsi="Cambria" w:eastAsia="Cambria"/>
          <w:position w:val="-4"/>
          <w:sz w:val="15"/>
        </w:rPr>
        <w:t>2</w:t>
      </w:r>
      <w:r>
        <w:rPr>
          <w:rFonts w:ascii="Cambria" w:hAnsi="Cambria" w:eastAsia="Cambria"/>
        </w:rPr>
        <w:t>,</w:t>
      </w:r>
      <w:r>
        <w:rPr>
          <w:rFonts w:ascii="Cambria" w:hAnsi="Cambria" w:eastAsia="Cambria"/>
          <w:spacing w:val="-10"/>
        </w:rPr>
        <w:t> </w:t>
      </w:r>
      <w:r>
        <w:rPr>
          <w:rFonts w:ascii="Lucida Sans Unicode" w:hAnsi="Lucida Sans Unicode" w:eastAsia="Lucida Sans Unicode"/>
        </w:rPr>
        <w:t>⋯</w:t>
      </w:r>
      <w:r>
        <w:rPr>
          <w:rFonts w:ascii="Lucida Sans Unicode" w:hAnsi="Lucida Sans Unicode" w:eastAsia="Lucida Sans Unicode"/>
          <w:spacing w:val="-16"/>
        </w:rPr>
        <w:t> </w:t>
      </w:r>
      <w:r>
        <w:rPr>
          <w:rFonts w:ascii="Cambria" w:hAnsi="Cambria" w:eastAsia="Cambria"/>
        </w:rPr>
        <w:t>,</w:t>
      </w:r>
      <w:r>
        <w:rPr>
          <w:rFonts w:ascii="Cambria" w:hAnsi="Cambria" w:eastAsia="Cambria"/>
          <w:spacing w:val="-10"/>
        </w:rPr>
        <w:t> </w:t>
      </w:r>
      <w:r>
        <w:rPr>
          <w:rFonts w:ascii="Cambria" w:hAnsi="Cambria" w:eastAsia="Cambria"/>
        </w:rPr>
        <w:t>𝑃</w:t>
      </w:r>
      <w:r>
        <w:rPr>
          <w:rFonts w:ascii="Cambria" w:hAnsi="Cambria" w:eastAsia="Cambria"/>
          <w:position w:val="-4"/>
          <w:sz w:val="15"/>
        </w:rPr>
        <w:t>𝑛</w:t>
      </w:r>
      <w:r>
        <w:rPr>
          <w:rFonts w:ascii="Cambria" w:hAnsi="Cambria" w:eastAsia="Cambria"/>
        </w:rPr>
        <w:t>}</w:t>
      </w:r>
      <w:r>
        <w:rPr/>
        <w:t>. These texts are then injected into the knowledge base of</w:t>
      </w:r>
      <w:r>
        <w:rPr>
          <w:spacing w:val="40"/>
        </w:rPr>
        <w:t> </w:t>
      </w:r>
      <w:r>
        <w:rPr/>
        <w:t>the</w:t>
      </w:r>
      <w:r>
        <w:rPr>
          <w:spacing w:val="10"/>
        </w:rPr>
        <w:t> </w:t>
      </w:r>
      <w:r>
        <w:rPr/>
        <w:t>RAG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mislead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toward</w:t>
      </w:r>
      <w:r>
        <w:rPr>
          <w:spacing w:val="11"/>
        </w:rPr>
        <w:t> </w:t>
      </w:r>
      <w:r>
        <w:rPr/>
        <w:t>generating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>
          <w:spacing w:val="-2"/>
        </w:rPr>
        <w:t>incor-</w:t>
      </w:r>
    </w:p>
    <w:p>
      <w:pPr>
        <w:pStyle w:val="BodyText"/>
        <w:spacing w:line="247" w:lineRule="auto" w:before="11"/>
        <w:ind w:left="318" w:right="964"/>
        <w:jc w:val="both"/>
      </w:pPr>
      <w:r>
        <w:rPr/>
        <w:t>rect response </w:t>
      </w:r>
      <w:r>
        <w:rPr>
          <w:rFonts w:ascii="Cambria" w:eastAsia="Cambria"/>
        </w:rPr>
        <w:t>𝑅</w:t>
      </w:r>
      <w:r>
        <w:rPr/>
        <w:t>. In addition, knowledge corruption attacks require semantic optimization of the malicious texts </w:t>
      </w:r>
      <w:r>
        <w:rPr>
          <w:rFonts w:ascii="Cambria" w:eastAsia="Cambria"/>
        </w:rPr>
        <w:t>𝑃</w:t>
      </w:r>
      <w:r>
        <w:rPr>
          <w:rFonts w:ascii="Cambria" w:eastAsia="Cambria"/>
          <w:spacing w:val="-12"/>
        </w:rPr>
        <w:t> </w:t>
      </w:r>
      <w:r>
        <w:rPr/>
        <w:t>, </w:t>
      </w:r>
      <w:r>
        <w:rPr/>
        <w:t>so that these texts are more likely to be retrieved by the RAG system.</w:t>
      </w:r>
      <w:r>
        <w:rPr>
          <w:spacing w:val="-13"/>
        </w:rPr>
        <w:t> </w:t>
      </w:r>
      <w:r>
        <w:rPr/>
        <w:t>This,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turn,</w:t>
      </w:r>
      <w:r>
        <w:rPr>
          <w:spacing w:val="-12"/>
        </w:rPr>
        <w:t> </w:t>
      </w:r>
      <w:r>
        <w:rPr/>
        <w:t>increases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chances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generating</w:t>
      </w:r>
      <w:r>
        <w:rPr>
          <w:spacing w:val="-13"/>
        </w:rPr>
        <w:t> </w:t>
      </w:r>
      <w:r>
        <w:rPr/>
        <w:t>the incorrect response </w:t>
      </w:r>
      <w:r>
        <w:rPr>
          <w:rFonts w:ascii="Cambria" w:eastAsia="Cambria"/>
        </w:rPr>
        <w:t>𝑅</w:t>
      </w:r>
      <w:r>
        <w:rPr/>
        <w:t>.</w:t>
      </w:r>
    </w:p>
    <w:p>
      <w:pPr>
        <w:pStyle w:val="BodyText"/>
        <w:spacing w:before="6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0" w:after="0"/>
        <w:ind w:left="756" w:right="0" w:hanging="439"/>
        <w:jc w:val="both"/>
      </w:pPr>
      <w:r>
        <w:rPr>
          <w:w w:val="95"/>
        </w:rPr>
        <w:t>Prompt-Based</w:t>
      </w:r>
      <w:r>
        <w:rPr>
          <w:spacing w:val="44"/>
        </w:rPr>
        <w:t> </w:t>
      </w:r>
      <w:r>
        <w:rPr>
          <w:spacing w:val="-2"/>
          <w:w w:val="95"/>
        </w:rPr>
        <w:t>Initialization</w:t>
      </w:r>
    </w:p>
    <w:p>
      <w:pPr>
        <w:pStyle w:val="BodyText"/>
        <w:spacing w:line="247" w:lineRule="auto" w:before="7"/>
        <w:ind w:left="318" w:right="964" w:firstLine="298"/>
        <w:jc w:val="both"/>
      </w:pPr>
      <w:r>
        <w:rPr/>
        <w:t>To mislead the RAG system to produce an incorrect response</w:t>
      </w:r>
      <w:r>
        <w:rPr>
          <w:spacing w:val="-4"/>
        </w:rPr>
        <w:t> </w:t>
      </w:r>
      <w:r>
        <w:rPr>
          <w:rFonts w:ascii="Cambria" w:eastAsia="Cambria"/>
        </w:rPr>
        <w:t>𝑅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question</w:t>
      </w:r>
      <w:r>
        <w:rPr>
          <w:spacing w:val="-4"/>
        </w:rPr>
        <w:t> </w:t>
      </w:r>
      <w:r>
        <w:rPr>
          <w:rFonts w:ascii="Cambria" w:eastAsia="Cambria"/>
        </w:rPr>
        <w:t>𝑄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malicious</w:t>
      </w:r>
      <w:r>
        <w:rPr>
          <w:spacing w:val="-4"/>
        </w:rPr>
        <w:t> </w:t>
      </w:r>
      <w:r>
        <w:rPr/>
        <w:t>texts</w:t>
      </w:r>
      <w:r>
        <w:rPr>
          <w:spacing w:val="-4"/>
        </w:rPr>
        <w:t> </w:t>
      </w:r>
      <w:r>
        <w:rPr/>
        <w:t>must </w:t>
      </w:r>
      <w:r>
        <w:rPr>
          <w:spacing w:val="-2"/>
        </w:rPr>
        <w:t>first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initialized.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therefore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prompt-based</w:t>
      </w:r>
      <w:r>
        <w:rPr>
          <w:spacing w:val="-6"/>
        </w:rPr>
        <w:t> </w:t>
      </w:r>
      <w:r>
        <w:rPr>
          <w:spacing w:val="-2"/>
        </w:rPr>
        <w:t>method, </w:t>
      </w:r>
      <w:r>
        <w:rPr/>
        <w:t>inspired by PoisonedRAG[</w:t>
      </w:r>
      <w:hyperlink w:history="true" w:anchor="_bookmark25">
        <w:r>
          <w:rPr>
            <w:color w:val="2F4F4F"/>
          </w:rPr>
          <w:t>14</w:t>
        </w:r>
      </w:hyperlink>
      <w:r>
        <w:rPr/>
        <w:t>], to generate the initial </w:t>
      </w:r>
      <w:r>
        <w:rPr/>
        <w:t>mali- cious texts </w:t>
      </w:r>
      <w:r>
        <w:rPr>
          <w:rFonts w:ascii="Cambria" w:eastAsia="Cambria"/>
        </w:rPr>
        <w:t>𝑃</w:t>
      </w:r>
      <w:r>
        <w:rPr>
          <w:rFonts w:ascii="Cambria" w:eastAsia="Cambria"/>
          <w:spacing w:val="-12"/>
        </w:rPr>
        <w:t> </w:t>
      </w:r>
      <w:r>
        <w:rPr>
          <w:rFonts w:ascii="Cambria" w:eastAsia="Cambria"/>
          <w:vertAlign w:val="superscript"/>
        </w:rPr>
        <w:t>0</w:t>
      </w:r>
      <w:r>
        <w:rPr>
          <w:rFonts w:ascii="Cambria" w:eastAsia="Cambria"/>
          <w:spacing w:val="32"/>
          <w:vertAlign w:val="baseline"/>
        </w:rPr>
        <w:t> </w:t>
      </w:r>
      <w:r>
        <w:rPr>
          <w:vertAlign w:val="baseline"/>
        </w:rPr>
        <w:t>for </w:t>
      </w:r>
      <w:r>
        <w:rPr>
          <w:rFonts w:ascii="Cambria" w:eastAsia="Cambria"/>
          <w:vertAlign w:val="baseline"/>
        </w:rPr>
        <w:t>𝑄</w:t>
      </w:r>
      <w:r>
        <w:rPr>
          <w:vertAlign w:val="baseline"/>
        </w:rPr>
        <w:t>. The specific prompt is illustrated in Fig. </w:t>
      </w:r>
      <w:hyperlink w:history="true" w:anchor="_bookmark1">
        <w:r>
          <w:rPr>
            <w:color w:val="2F4F4F"/>
            <w:vertAlign w:val="baseline"/>
          </w:rPr>
          <w:t>2</w:t>
        </w:r>
      </w:hyperlink>
    </w:p>
    <w:p>
      <w:pPr>
        <w:pStyle w:val="BodyText"/>
        <w:spacing w:before="9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4" w:lineRule="auto" w:before="0" w:after="0"/>
        <w:ind w:left="756" w:right="1858" w:hanging="439"/>
        <w:jc w:val="both"/>
      </w:pPr>
      <w:r>
        <w:rPr/>
        <w:t>Fine-Grained</w:t>
      </w:r>
      <w:r>
        <w:rPr>
          <w:spacing w:val="-14"/>
        </w:rPr>
        <w:t> </w:t>
      </w:r>
      <w:r>
        <w:rPr/>
        <w:t>Semantic</w:t>
      </w:r>
      <w:r>
        <w:rPr>
          <w:spacing w:val="-14"/>
        </w:rPr>
        <w:t> </w:t>
      </w:r>
      <w:r>
        <w:rPr/>
        <w:t>Hierarchical</w:t>
      </w:r>
      <w:r>
        <w:rPr/>
        <w:t> </w:t>
      </w:r>
      <w:r>
        <w:rPr>
          <w:spacing w:val="-2"/>
        </w:rPr>
        <w:t>Optimization</w:t>
      </w:r>
    </w:p>
    <w:p>
      <w:pPr>
        <w:pStyle w:val="BodyText"/>
        <w:spacing w:line="244" w:lineRule="auto"/>
        <w:ind w:left="318" w:right="964" w:firstLine="298"/>
        <w:jc w:val="both"/>
      </w:pPr>
      <w:r>
        <w:rPr/>
        <w:t>Once the initial malicious text </w:t>
      </w:r>
      <w:r>
        <w:rPr>
          <w:rFonts w:ascii="Cambria" w:eastAsia="Cambria"/>
        </w:rPr>
        <w:t>𝑃</w:t>
      </w:r>
      <w:r>
        <w:rPr>
          <w:rFonts w:ascii="Cambria" w:eastAsia="Cambria"/>
          <w:spacing w:val="-12"/>
        </w:rPr>
        <w:t> </w:t>
      </w:r>
      <w:r>
        <w:rPr>
          <w:rFonts w:ascii="Cambria" w:eastAsia="Cambria"/>
          <w:vertAlign w:val="superscript"/>
        </w:rPr>
        <w:t>0</w:t>
      </w:r>
      <w:r>
        <w:rPr>
          <w:rFonts w:ascii="Cambria" w:eastAsia="Cambria"/>
          <w:spacing w:val="35"/>
          <w:vertAlign w:val="baseline"/>
        </w:rPr>
        <w:t> </w:t>
      </w:r>
      <w:r>
        <w:rPr>
          <w:vertAlign w:val="baseline"/>
        </w:rPr>
        <w:t>is obtained, further refinement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rFonts w:ascii="Cambria" w:eastAsia="Cambria"/>
          <w:vertAlign w:val="baseline"/>
        </w:rPr>
        <w:t>𝑃</w:t>
      </w:r>
      <w:r>
        <w:rPr>
          <w:rFonts w:ascii="Cambria" w:eastAsia="Cambria"/>
          <w:spacing w:val="-12"/>
          <w:vertAlign w:val="baseline"/>
        </w:rPr>
        <w:t> </w:t>
      </w:r>
      <w:r>
        <w:rPr>
          <w:rFonts w:ascii="Cambria" w:eastAsia="Cambria"/>
          <w:vertAlign w:val="superscript"/>
        </w:rPr>
        <w:t>0</w:t>
      </w:r>
      <w:r>
        <w:rPr>
          <w:rFonts w:ascii="Cambria" w:eastAsia="Cambria"/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required.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vertAlign w:val="baseline"/>
        </w:rPr>
        <w:t>end,</w:t>
      </w:r>
      <w:r>
        <w:rPr>
          <w:spacing w:val="-1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perform</w:t>
      </w:r>
      <w:r>
        <w:rPr>
          <w:spacing w:val="-1"/>
          <w:vertAlign w:val="baseline"/>
        </w:rPr>
        <w:t> </w:t>
      </w:r>
      <w:r>
        <w:rPr>
          <w:vertAlign w:val="baseline"/>
        </w:rPr>
        <w:t>mul- tiple iterations using fine-grained semantic optimization </w:t>
      </w:r>
      <w:r>
        <w:rPr>
          <w:vertAlign w:val="baseline"/>
        </w:rPr>
        <w:t>to adjust </w:t>
      </w:r>
      <w:r>
        <w:rPr>
          <w:rFonts w:ascii="Cambria" w:eastAsia="Cambria"/>
          <w:vertAlign w:val="baseline"/>
        </w:rPr>
        <w:t>𝑃</w:t>
      </w:r>
      <w:r>
        <w:rPr>
          <w:rFonts w:ascii="Cambria" w:eastAsia="Cambria"/>
          <w:spacing w:val="-12"/>
          <w:vertAlign w:val="baseline"/>
        </w:rPr>
        <w:t> </w:t>
      </w:r>
      <w:r>
        <w:rPr>
          <w:rFonts w:ascii="Cambria" w:eastAsia="Cambria"/>
          <w:vertAlign w:val="superscript"/>
        </w:rPr>
        <w:t>0</w:t>
      </w:r>
      <w:r>
        <w:rPr>
          <w:vertAlign w:val="baseline"/>
        </w:rPr>
        <w:t>. This process ensures that the semantics of the </w:t>
      </w:r>
      <w:r>
        <w:rPr>
          <w:w w:val="95"/>
          <w:vertAlign w:val="baseline"/>
        </w:rPr>
        <w:t>malicious</w:t>
      </w:r>
      <w:r>
        <w:rPr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texts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3"/>
          <w:w w:val="95"/>
          <w:vertAlign w:val="baseline"/>
        </w:rPr>
        <w:t> </w:t>
      </w:r>
      <w:r>
        <w:rPr>
          <w:rFonts w:ascii="Cambria" w:eastAsia="Cambria"/>
          <w:w w:val="95"/>
          <w:vertAlign w:val="baseline"/>
        </w:rPr>
        <w:t>𝑃</w:t>
      </w:r>
      <w:r>
        <w:rPr>
          <w:rFonts w:ascii="Cambria" w:eastAsia="Cambria"/>
          <w:spacing w:val="-2"/>
          <w:w w:val="95"/>
          <w:vertAlign w:val="baseline"/>
        </w:rPr>
        <w:t> </w:t>
      </w:r>
      <w:r>
        <w:rPr>
          <w:rFonts w:ascii="Cambria" w:eastAsia="Cambria"/>
          <w:w w:val="95"/>
          <w:vertAlign w:val="superscript"/>
        </w:rPr>
        <w:t>0</w:t>
      </w:r>
      <w:r>
        <w:rPr>
          <w:rFonts w:ascii="Cambria" w:eastAsia="Cambria"/>
          <w:spacing w:val="14"/>
          <w:vertAlign w:val="baseline"/>
        </w:rPr>
        <w:t> </w:t>
      </w:r>
      <w:r>
        <w:rPr>
          <w:w w:val="95"/>
          <w:vertAlign w:val="baseline"/>
        </w:rPr>
        <w:t>closely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match</w:t>
      </w:r>
      <w:r>
        <w:rPr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target</w:t>
      </w:r>
      <w:r>
        <w:rPr>
          <w:spacing w:val="-3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question</w:t>
      </w:r>
    </w:p>
    <w:p>
      <w:pPr>
        <w:pStyle w:val="BodyText"/>
        <w:spacing w:line="247" w:lineRule="auto" w:before="3"/>
        <w:ind w:left="318" w:right="964"/>
        <w:jc w:val="both"/>
      </w:pPr>
      <w:r>
        <w:rPr>
          <w:rFonts w:ascii="Cambria" w:eastAsia="Cambria"/>
        </w:rPr>
        <w:t>𝑄</w:t>
      </w:r>
      <w:r>
        <w:rPr/>
        <w:t>, thereby enhancing their retrieval likelihood within the RAG system.</w:t>
      </w:r>
    </w:p>
    <w:p>
      <w:pPr>
        <w:spacing w:after="0" w:line="247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034"/>
      </w:pPr>
      <w:r>
        <w:rPr/>
        <w:pict>
          <v:group style="width:486.9pt;height:264.6pt;mso-position-horizontal-relative:char;mso-position-vertical-relative:line" id="docshapegroup10" coordorigin="0,0" coordsize="9738,5292">
            <v:rect style="position:absolute;left:6353;top:1709;width:3373;height:3572" id="docshape11" filled="true" fillcolor="#fbe5d6" stroked="false">
              <v:fill type="solid"/>
            </v:rect>
            <v:rect style="position:absolute;left:6353;top:1709;width:3373;height:3572" id="docshape12" filled="false" stroked="true" strokeweight="1.07622pt" strokecolor="#000000">
              <v:stroke dashstyle="solid"/>
            </v:rect>
            <v:shape style="position:absolute;left:7885;top:1745;width:727;height:727" type="#_x0000_t75" id="docshape13" stroked="false">
              <v:imagedata r:id="rId17" o:title=""/>
            </v:shape>
            <v:rect style="position:absolute;left:10;top:1709;width:6300;height:3572" id="docshape14" filled="true" fillcolor="#c5e0b4" stroked="false">
              <v:fill type="solid"/>
            </v:rect>
            <v:rect style="position:absolute;left:10;top:1709;width:6300;height:3572" id="docshape15" filled="false" stroked="true" strokeweight="1.07622pt" strokecolor="#000000">
              <v:stroke dashstyle="solid"/>
            </v:rect>
            <v:shape style="position:absolute;left:288;top:2152;width:5820;height:1301" id="docshape16" coordorigin="288,2152" coordsize="5820,1301" path="m288,2369l299,2300,330,2241,377,2194,437,2163,505,2152,5891,2152,5959,2163,6019,2194,6066,2241,6096,2300,6108,2369,6108,3236,6096,3304,6066,3364,6019,3411,5959,3442,5891,3453,505,3453,437,3442,377,3411,330,3364,299,3304,288,3236,288,2369xe" filled="false" stroked="true" strokeweight="1.07622pt" strokecolor="#000000">
              <v:path arrowok="t"/>
              <v:stroke dashstyle="solid"/>
            </v:shape>
            <v:shape style="position:absolute;left:512;top:2545;width:2238;height:706" id="docshape17" coordorigin="513,2546" coordsize="2238,706" path="m2633,2546l630,2546,585,2555,547,2580,522,2617,513,2663,513,3134,522,3179,547,3217,585,3242,630,3251,2633,3251,2678,3242,2716,3217,2741,3179,2750,3134,2750,2663,2741,2617,2716,2580,2678,2555,2633,2546xe" filled="true" fillcolor="#ff0000" stroked="false">
              <v:path arrowok="t"/>
              <v:fill type="solid"/>
            </v:shape>
            <v:shape style="position:absolute;left:512;top:2545;width:2238;height:706" id="docshape18" coordorigin="513,2546" coordsize="2238,706" path="m513,2663l522,2617,547,2580,585,2555,630,2546,2633,2546,2678,2555,2716,2580,2741,2617,2750,2663,2750,3134,2741,3179,2716,3217,2678,3242,2633,3251,630,3251,585,3242,547,3217,522,3179,513,3134,513,2663xe" filled="false" stroked="true" strokeweight=".71748pt" strokecolor="#c00000">
              <v:path arrowok="t"/>
              <v:stroke dashstyle="solid"/>
            </v:shape>
            <v:shape style="position:absolute;left:3269;top:2547;width:2513;height:704" id="docshape19" coordorigin="3270,2548" coordsize="2513,704" path="m5666,2548l3387,2548,3342,2557,3304,2582,3279,2619,3270,2665,3270,3134,3279,3180,3304,3217,3342,3242,3387,3251,5666,3251,5711,3242,5749,3217,5774,3180,5783,3134,5783,2665,5774,2619,5749,2582,5711,2557,5666,2548xe" filled="true" fillcolor="#ffffff" stroked="false">
              <v:path arrowok="t"/>
              <v:fill type="solid"/>
            </v:shape>
            <v:shape style="position:absolute;left:3269;top:2547;width:2513;height:704" id="docshape20" coordorigin="3270,2548" coordsize="2513,704" path="m3270,2665l3279,2619,3304,2582,3342,2557,3387,2548,5666,2548,5711,2557,5749,2582,5774,2619,5783,2665,5783,3134,5774,3180,5749,3217,5711,3242,5666,3251,3387,3251,3342,3242,3304,3217,3279,3180,3270,3134,3270,2665xe" filled="false" stroked="true" strokeweight=".71748pt" strokecolor="#1f4e79">
              <v:path arrowok="t"/>
              <v:stroke dashstyle="solid"/>
            </v:shape>
            <v:shape style="position:absolute;left:2830;top:3453;width:120;height:430" id="docshape21" coordorigin="2830,3454" coordsize="120,430" path="m2878,3763l2830,3763,2890,3883,2944,3775,2878,3775,2878,3763xm2902,3454l2878,3454,2878,3775,2902,3775,2902,3454xm2950,3763l2902,3763,2902,3775,2944,3775,2950,3763xe" filled="true" fillcolor="#c00000" stroked="false">
              <v:path arrowok="t"/>
              <v:fill type="solid"/>
            </v:shape>
            <v:shape style="position:absolute;left:6933;top:2654;width:2712;height:297" id="docshape22" coordorigin="6933,2654" coordsize="2712,297" path="m6933,2704l6937,2684,6947,2669,6963,2658,6982,2654,9595,2654,9614,2658,9630,2669,9640,2684,9644,2704,9644,2901,9640,2920,9630,2936,9614,2947,9595,2951,6982,2951,6963,2947,6947,2936,6937,2920,6933,2901,6933,2704xe" filled="false" stroked="true" strokeweight=".71748pt" strokecolor="#000000">
              <v:path arrowok="t"/>
              <v:stroke dashstyle="solid"/>
            </v:shape>
            <v:shape style="position:absolute;left:6968;top:4326;width:2645;height:301" id="docshape23" coordorigin="6968,4326" coordsize="2645,301" path="m9563,4326l7019,4326,6999,4330,6983,4341,6972,4357,6968,4376,6968,4577,6972,4596,6983,4612,6999,4623,7019,4627,9563,4627,9582,4623,9598,4612,9609,4596,9613,4577,9613,4376,9609,4357,9598,4341,9582,4330,9563,4326xe" filled="true" fillcolor="#ff0000" stroked="false">
              <v:path arrowok="t"/>
              <v:fill type="solid"/>
            </v:shape>
            <v:shape style="position:absolute;left:6968;top:4326;width:2645;height:301" id="docshape24" coordorigin="6968,4326" coordsize="2645,301" path="m6968,4376l6972,4357,6983,4341,6999,4330,7019,4326,9563,4326,9582,4330,9598,4341,9609,4357,9613,4376,9613,4577,9609,4596,9598,4612,9582,4623,9563,4627,7019,4627,6999,4623,6983,4612,6972,4596,6968,4577,6968,4376xe" filled="false" stroked="true" strokeweight=".71748pt" strokecolor="#000000">
              <v:path arrowok="t"/>
              <v:stroke dashstyle="solid"/>
            </v:shape>
            <v:shape style="position:absolute;left:7978;top:3334;width:616;height:648" id="docshape25" coordorigin="7979,3335" coordsize="616,648" path="m7979,3437l7987,3397,8009,3365,8041,3343,8081,3335,8492,3335,8532,3343,8564,3365,8586,3397,8594,3437,8594,3879,8586,3919,8564,3952,8532,3974,8492,3982,8081,3982,8041,3974,8009,3952,7987,3919,7979,3879,7979,3437xe" filled="false" stroked="true" strokeweight=".71748pt" strokecolor="#000000">
              <v:path arrowok="t"/>
              <v:stroke dashstyle="solid"/>
            </v:shape>
            <v:shape style="position:absolute;left:8052;top:3385;width:466;height:407" type="#_x0000_t75" id="docshape26" stroked="false">
              <v:imagedata r:id="rId18" o:title=""/>
            </v:shape>
            <v:shape style="position:absolute;left:8229;top:2950;width:120;height:385" type="#_x0000_t75" id="docshape27" stroked="false">
              <v:imagedata r:id="rId19" o:title=""/>
            </v:shape>
            <v:shape style="position:absolute;left:6108;top:4415;width:862;height:120" id="docshape28" coordorigin="6108,4416" coordsize="862,120" path="m6851,4416l6850,4463,6862,4463,6862,4487,6850,4487,6850,4535,6947,4487,6862,4487,6947,4487,6970,4476,6851,4416xm6850,4463l6850,4487,6862,4487,6862,4463,6850,4463xm6109,4458l6108,4482,6850,4487,6850,4463,6109,4458xe" filled="true" fillcolor="#c00000" stroked="false">
              <v:path arrowok="t"/>
              <v:fill type="solid"/>
            </v:shape>
            <v:shape style="position:absolute;left:257;top:3890;width:3918;height:1167" id="docshape29" coordorigin="257,3891" coordsize="3918,1167" path="m3980,3891l452,3891,376,3906,314,3948,272,4010,257,4085,257,4863,272,4939,314,5001,376,5042,452,5058,3980,5058,4056,5042,4118,5001,4159,4939,4175,4863,4175,4085,4159,4010,4118,3948,4056,3906,3980,3891xe" filled="true" fillcolor="#ffffff" stroked="false">
              <v:path arrowok="t"/>
              <v:fill type="solid"/>
            </v:shape>
            <v:shape style="position:absolute;left:257;top:3890;width:3918;height:1167" id="docshape30" coordorigin="257,3891" coordsize="3918,1167" path="m257,4085l272,4010,314,3948,376,3906,452,3891,3980,3891,4056,3906,4118,3948,4159,4010,4175,4085,4175,4863,4159,4939,4118,5001,4056,5042,3980,5058,452,5058,376,5042,314,5001,272,4939,257,4863,257,4085xe" filled="false" stroked="true" strokeweight="1.07622pt" strokecolor="#1f4e79">
              <v:path arrowok="t"/>
              <v:stroke dashstyle="solid"/>
            </v:shape>
            <v:shape style="position:absolute;left:4751;top:3881;width:1357;height:1178" id="docshape31" coordorigin="4752,3882" coordsize="1357,1178" path="m5912,3882l4948,3882,4872,3897,4809,3939,4767,4001,4752,4078,4752,4863,4767,4939,4809,5001,4872,5043,4948,5059,5912,5059,5989,5043,6051,5001,6093,4939,6109,4863,6109,4078,6093,4001,6051,3939,5989,3897,5912,3882xe" filled="true" fillcolor="#ffffff" stroked="false">
              <v:path arrowok="t"/>
              <v:fill type="solid"/>
            </v:shape>
            <v:shape style="position:absolute;left:4751;top:3881;width:1357;height:1178" id="docshape32" coordorigin="4752,3882" coordsize="1357,1178" path="m4752,4078l4767,4001,4809,3939,4872,3897,4948,3882,5912,3882,5989,3897,6051,3939,6093,4001,6109,4078,6109,4863,6093,4939,6051,5001,5989,5043,5912,5059,4948,5059,4872,5043,4809,5001,4767,4939,4752,4863,4752,4078xe" filled="false" stroked="true" strokeweight=".71748pt" strokecolor="#1f4e79">
              <v:path arrowok="t"/>
              <v:stroke dashstyle="solid"/>
            </v:shape>
            <v:shape style="position:absolute;left:5067;top:3983;width:172;height:172" id="docshape33" coordorigin="5067,3984" coordsize="172,172" path="m5153,3984l5119,3991,5092,4009,5074,4036,5067,4069,5074,4103,5092,4130,5119,4148,5153,4155,5186,4148,5213,4130,5231,4103,5238,4069,5231,4036,5213,4009,5186,3991,5153,3984xe" filled="true" fillcolor="#ffffff" stroked="false">
              <v:path arrowok="t"/>
              <v:fill type="solid"/>
            </v:shape>
            <v:shape style="position:absolute;left:5067;top:3983;width:172;height:172" id="docshape34" coordorigin="5067,3984" coordsize="172,172" path="m5067,4069l5074,4036,5092,4009,5119,3991,5153,3984,5186,3991,5213,4009,5231,4036,5238,4069,5231,4103,5213,4130,5186,4148,5153,4155,5119,4148,5092,4130,5074,4103,5067,4069xe" filled="false" stroked="true" strokeweight=".95664pt" strokecolor="#8db4b9">
              <v:path arrowok="t"/>
              <v:stroke dashstyle="solid"/>
            </v:shape>
            <v:shape style="position:absolute;left:5346;top:4025;width:172;height:172" id="docshape35" coordorigin="5347,4026" coordsize="172,172" path="m5432,4026l5399,4032,5372,4051,5353,4078,5347,4111,5353,4144,5372,4172,5399,4190,5432,4197,5466,4190,5493,4172,5511,4144,5518,4111,5511,4078,5493,4051,5466,4032,5432,4026xe" filled="true" fillcolor="#ffffff" stroked="false">
              <v:path arrowok="t"/>
              <v:fill type="solid"/>
            </v:shape>
            <v:shape style="position:absolute;left:5346;top:4025;width:172;height:172" id="docshape36" coordorigin="5347,4026" coordsize="172,172" path="m5347,4111l5353,4078,5372,4051,5399,4032,5432,4026,5466,4032,5493,4051,5511,4078,5518,4111,5511,4144,5493,4172,5466,4190,5432,4197,5399,4190,5372,4172,5353,4144,5347,4111xe" filled="false" stroked="true" strokeweight=".95664pt" strokecolor="#cc915a">
              <v:path arrowok="t"/>
              <v:stroke dashstyle="solid"/>
            </v:shape>
            <v:shape style="position:absolute;left:5595;top:3983;width:172;height:172" id="docshape37" coordorigin="5595,3984" coordsize="172,172" path="m5681,3984l5647,3991,5620,4009,5602,4036,5595,4069,5602,4103,5620,4130,5647,4148,5681,4155,5714,4148,5741,4130,5760,4103,5766,4069,5760,4036,5741,4009,5714,3991,5681,3984xe" filled="true" fillcolor="#ffffff" stroked="false">
              <v:path arrowok="t"/>
              <v:fill type="solid"/>
            </v:shape>
            <v:shape style="position:absolute;left:5595;top:3983;width:172;height:172" id="docshape38" coordorigin="5595,3984" coordsize="172,172" path="m5595,4069l5602,4036,5620,4009,5647,3991,5681,3984,5714,3991,5741,4009,5760,4036,5766,4069,5760,4103,5741,4130,5714,4148,5681,4155,5647,4148,5620,4130,5602,4103,5595,4069xe" filled="false" stroked="true" strokeweight=".95664pt" strokecolor="#8c9670">
              <v:path arrowok="t"/>
              <v:stroke dashstyle="solid"/>
            </v:shape>
            <v:shape style="position:absolute;left:5004;top:4301;width:172;height:172" id="docshape39" coordorigin="5004,4301" coordsize="172,172" path="m5090,4301l5057,4308,5029,4326,5011,4353,5004,4387,5011,4420,5029,4447,5057,4465,5090,4472,5123,4465,5151,4447,5169,4420,5176,4387,5169,4353,5151,4326,5123,4308,5090,4301xe" filled="true" fillcolor="#ffffff" stroked="false">
              <v:path arrowok="t"/>
              <v:fill type="solid"/>
            </v:shape>
            <v:shape style="position:absolute;left:5004;top:4301;width:172;height:172" id="docshape40" coordorigin="5004,4301" coordsize="172,172" path="m5004,4387l5011,4353,5029,4326,5057,4308,5090,4301,5123,4308,5151,4326,5169,4353,5176,4387,5169,4420,5151,4447,5123,4465,5090,4472,5057,4465,5029,4447,5011,4420,5004,4387xe" filled="false" stroked="true" strokeweight=".95664pt" strokecolor="#cc915a">
              <v:path arrowok="t"/>
              <v:stroke dashstyle="solid"/>
            </v:shape>
            <v:shape style="position:absolute;left:5313;top:4301;width:172;height:172" id="docshape41" coordorigin="5313,4301" coordsize="172,172" path="m5399,4301l5366,4308,5338,4326,5320,4353,5313,4387,5320,4420,5338,4447,5366,4465,5399,4472,5432,4465,5459,4447,5478,4420,5484,4387,5478,4353,5459,4326,5432,4308,5399,4301xe" filled="true" fillcolor="#ffffff" stroked="false">
              <v:path arrowok="t"/>
              <v:fill type="solid"/>
            </v:shape>
            <v:shape style="position:absolute;left:5313;top:4301;width:172;height:172" id="docshape42" coordorigin="5313,4301" coordsize="172,172" path="m5313,4387l5320,4353,5338,4326,5366,4308,5399,4301,5432,4308,5459,4326,5478,4353,5484,4387,5478,4420,5459,4447,5432,4465,5399,4472,5366,4465,5338,4447,5320,4420,5313,4387xe" filled="false" stroked="true" strokeweight=".95664pt" strokecolor="#8c9670">
              <v:path arrowok="t"/>
              <v:stroke dashstyle="solid"/>
            </v:shape>
            <v:shape style="position:absolute;left:5645;top:4255;width:172;height:172" id="docshape43" coordorigin="5645,4255" coordsize="172,172" path="m5731,4255l5697,4262,5670,4280,5652,4307,5645,4341,5652,4374,5670,4401,5697,4420,5731,4426,5764,4420,5791,4401,5810,4374,5816,4341,5810,4307,5791,4280,5764,4262,5731,4255xe" filled="true" fillcolor="#ffffff" stroked="false">
              <v:path arrowok="t"/>
              <v:fill type="solid"/>
            </v:shape>
            <v:shape style="position:absolute;left:5645;top:4255;width:172;height:172" id="docshape44" coordorigin="5645,4255" coordsize="172,172" path="m5645,4341l5652,4307,5670,4280,5697,4262,5731,4255,5764,4262,5791,4280,5810,4307,5816,4341,5810,4374,5791,4401,5764,4420,5731,4426,5697,4420,5670,4401,5652,4374,5645,4341xe" filled="false" stroked="true" strokeweight=".95664pt" strokecolor="#8db4b9">
              <v:path arrowok="t"/>
              <v:stroke dashstyle="solid"/>
            </v:shape>
            <v:shape style="position:absolute;left:5142;top:4559;width:172;height:172" id="docshape45" coordorigin="5142,4560" coordsize="172,172" path="m5228,4560l5194,4567,5167,4585,5149,4612,5142,4645,5149,4679,5167,4706,5194,4724,5228,4731,5261,4724,5288,4706,5307,4679,5313,4645,5307,4612,5288,4585,5261,4567,5228,4560xe" filled="true" fillcolor="#ffffff" stroked="false">
              <v:path arrowok="t"/>
              <v:fill type="solid"/>
            </v:shape>
            <v:shape style="position:absolute;left:5142;top:4559;width:172;height:172" id="docshape46" coordorigin="5142,4560" coordsize="172,172" path="m5142,4645l5149,4612,5167,4585,5194,4567,5228,4560,5261,4567,5288,4585,5307,4612,5313,4645,5307,4679,5288,4706,5261,4724,5228,4731,5194,4724,5167,4706,5149,4679,5142,4645xe" filled="false" stroked="true" strokeweight=".95664pt" strokecolor="#8c9670">
              <v:path arrowok="t"/>
              <v:stroke dashstyle="solid"/>
            </v:shape>
            <v:shape style="position:absolute;left:5517;top:4524;width:172;height:172" id="docshape47" coordorigin="5518,4524" coordsize="172,172" path="m5603,4524l5570,4531,5543,4549,5525,4577,5518,4610,5525,4643,5543,4670,5570,4689,5603,4696,5637,4689,5664,4670,5682,4643,5689,4610,5682,4577,5664,4549,5637,4531,5603,4524xe" filled="true" fillcolor="#ffffff" stroked="false">
              <v:path arrowok="t"/>
              <v:fill type="solid"/>
            </v:shape>
            <v:shape style="position:absolute;left:5517;top:4524;width:172;height:172" id="docshape48" coordorigin="5518,4524" coordsize="172,172" path="m5518,4610l5525,4577,5543,4549,5570,4531,5603,4524,5637,4531,5664,4549,5682,4577,5689,4610,5682,4643,5664,4670,5637,4689,5603,4696,5570,4689,5543,4670,5525,4643,5518,4610xe" filled="false" stroked="true" strokeweight=".95664pt" strokecolor="#d07b6a">
              <v:path arrowok="t"/>
              <v:stroke dashstyle="solid"/>
            </v:shape>
            <v:shape style="position:absolute;left:5237;top:4068;width:110;height:41" id="docshape49" coordorigin="5237,4068" coordsize="110,41" path="m5237,4068l5346,4108e" filled="true" fillcolor="#ffffff" stroked="false">
              <v:path arrowok="t"/>
              <v:fill type="solid"/>
            </v:shape>
            <v:line style="position:absolute" from="5237,4068" to="5346,4108" stroked="true" strokeweight="1.91328pt" strokecolor="#8f9395">
              <v:stroke dashstyle="solid"/>
            </v:line>
            <v:shape style="position:absolute;left:5516;top:4068;width:77;height:41" id="docshape50" coordorigin="5517,4068" coordsize="77,41" path="m5594,4068l5517,4108e" filled="true" fillcolor="#ffffff" stroked="false">
              <v:path arrowok="t"/>
              <v:fill type="solid"/>
            </v:shape>
            <v:line style="position:absolute" from="5594,4068" to="5517,4108" stroked="true" strokeweight="1.91328pt" strokecolor="#8f9395">
              <v:stroke dashstyle="solid"/>
            </v:line>
            <v:shape style="position:absolute;left:5174;top:4385;width:138;height:2" id="docshape51" coordorigin="5175,4386" coordsize="138,0" path="m5312,4386l5175,4386e" filled="true" fillcolor="#ffffff" stroked="false">
              <v:path arrowok="t"/>
              <v:fill type="solid"/>
            </v:shape>
            <v:line style="position:absolute" from="5175,4386" to="5312,4386" stroked="true" strokeweight="1.91328pt" strokecolor="#8f9395">
              <v:stroke dashstyle="solid"/>
            </v:line>
            <v:shape style="position:absolute;left:5149;top:4110;width:196;height:217" id="docshape52" coordorigin="5149,4110" coordsize="196,217" path="m5345,4110l5149,4326e" filled="true" fillcolor="#ffffff" stroked="false">
              <v:path arrowok="t"/>
              <v:fill type="solid"/>
            </v:shape>
            <v:line style="position:absolute" from="5345,4110" to="5149,4326" stroked="true" strokeweight="1.91328pt" strokecolor="#8f9395">
              <v:stroke dashstyle="solid"/>
            </v:line>
            <v:shape style="position:absolute;left:5212;top:4128;width:127;height:196" id="docshape53" coordorigin="5212,4129" coordsize="127,196" path="m5212,4129l5338,4325e" filled="true" fillcolor="#ffffff" stroked="false">
              <v:path arrowok="t"/>
              <v:fill type="solid"/>
            </v:shape>
            <v:line style="position:absolute" from="5212,4129" to="5338,4325" stroked="true" strokeweight="1.91328pt" strokecolor="#8f9395">
              <v:stroke dashstyle="solid"/>
            </v:line>
            <v:shape style="position:absolute;left:5149;top:4446;width:17;height:137" id="docshape54" coordorigin="5149,4446" coordsize="17,137" path="m5149,4446l5166,4583e" filled="true" fillcolor="#ffffff" stroked="false">
              <v:path arrowok="t"/>
              <v:fill type="solid"/>
            </v:shape>
            <v:line style="position:absolute" from="5149,4446" to="5166,4583" stroked="true" strokeweight="1.91328pt" strokecolor="#8f9395">
              <v:stroke dashstyle="solid"/>
            </v:line>
            <v:shape style="position:absolute;left:5287;top:4446;width:51;height:137" id="docshape55" coordorigin="5287,4446" coordsize="51,137" path="m5337,4446l5287,4583e" filled="true" fillcolor="#ffffff" stroked="false">
              <v:path arrowok="t"/>
              <v:fill type="solid"/>
            </v:shape>
            <v:line style="position:absolute" from="5337,4446" to="5287,4583" stroked="true" strokeweight="1.91328pt" strokecolor="#8f9395">
              <v:stroke dashstyle="solid"/>
            </v:line>
            <v:shape style="position:absolute;left:5458;top:4446;width:84;height:102" id="docshape56" coordorigin="5458,4446" coordsize="84,102" path="m5458,4446l5541,4548e" filled="true" fillcolor="#ffffff" stroked="false">
              <v:path arrowok="t"/>
              <v:fill type="solid"/>
            </v:shape>
            <v:line style="position:absolute" from="5458,4446" to="5541,4548" stroked="true" strokeweight="1.91328pt" strokecolor="#8f9395">
              <v:stroke dashstyle="solid"/>
            </v:line>
            <v:shape style="position:absolute;left:5602;top:4400;width:68;height:124" id="docshape57" coordorigin="5602,4400" coordsize="68,124" path="m5670,4400l5602,4524e" filled="true" fillcolor="#ffffff" stroked="false">
              <v:path arrowok="t"/>
              <v:fill type="solid"/>
            </v:shape>
            <v:line style="position:absolute" from="5670,4400" to="5602,4524" stroked="true" strokeweight="1.91328pt" strokecolor="#8f9395">
              <v:stroke dashstyle="solid"/>
            </v:line>
            <v:shape style="position:absolute;left:5491;top:4170;width:154;height:170" id="docshape58" coordorigin="5492,4171" coordsize="154,170" path="m5492,4171l5645,4340e" filled="true" fillcolor="#ffffff" stroked="false">
              <v:path arrowok="t"/>
              <v:fill type="solid"/>
            </v:shape>
            <v:line style="position:absolute" from="5492,4171" to="5645,4340" stroked="true" strokeweight="1.91328pt" strokecolor="#8f9395">
              <v:stroke dashstyle="solid"/>
            </v:line>
            <v:shape style="position:absolute;left:5483;top:4339;width:161;height:48" id="docshape59" coordorigin="5483,4340" coordsize="161,48" path="m5644,4340l5483,4387e" filled="true" fillcolor="#ffffff" stroked="false">
              <v:path arrowok="t"/>
              <v:fill type="solid"/>
            </v:shape>
            <v:line style="position:absolute" from="5483,4387" to="5644,4340" stroked="true" strokeweight="1.91328pt" strokecolor="#8f9395">
              <v:stroke dashstyle="solid"/>
            </v:line>
            <v:shape style="position:absolute;left:5458;top:4128;width:160;height:196" id="docshape60" coordorigin="5458,4129" coordsize="160,196" path="m5618,4129l5458,4325e" filled="true" fillcolor="#ffffff" stroked="false">
              <v:path arrowok="t"/>
              <v:fill type="solid"/>
            </v:shape>
            <v:line style="position:absolute" from="5618,4129" to="5458,4325" stroked="true" strokeweight="1.91328pt" strokecolor="#8f9395">
              <v:stroke dashstyle="solid"/>
            </v:line>
            <v:shape style="position:absolute;left:5679;top:4153;width:52;height:99" id="docshape61" coordorigin="5680,4154" coordsize="52,99" path="m5680,4154l5731,4252e" filled="true" fillcolor="#ffffff" stroked="false">
              <v:path arrowok="t"/>
              <v:fill type="solid"/>
            </v:shape>
            <v:line style="position:absolute" from="5731,4252" to="5680,4154" stroked="true" strokeweight="1.91328pt" strokecolor="#8f9395">
              <v:stroke dashstyle="solid"/>
            </v:line>
            <v:shape style="position:absolute;left:4175;top:4410;width:578;height:120" id="docshape62" coordorigin="4176,4410" coordsize="578,120" path="m4634,4410l4634,4530,4729,4482,4645,4482,4645,4458,4729,4458,4634,4410xm4452,4460l4176,4460,4176,4484,4476,4484,4476,4482,4464,4482,4474,4472,4452,4472,4452,4460xm4476,4470l4464,4482,4476,4482,4476,4470xm4634,4470l4476,4470,4476,4482,4634,4482,4634,4470xm4729,4458l4645,4458,4645,4482,4729,4482,4753,4470,4729,4458xm4634,4458l4452,4458,4452,4472,4464,4460,4634,4460,4634,4458xm4634,4460l4464,4460,4452,4472,4474,4472,4476,4470,4634,4470,4634,4460xe" filled="true" fillcolor="#c00000" stroked="false">
              <v:path arrowok="t"/>
              <v:fill type="solid"/>
            </v:shape>
            <v:shape style="position:absolute;left:8229;top:3981;width:120;height:346" type="#_x0000_t75" id="docshape63" stroked="false">
              <v:imagedata r:id="rId20" o:title=""/>
            </v:shape>
            <v:shape style="position:absolute;left:6108;top:2743;width:826;height:120" id="docshape64" coordorigin="6109,2743" coordsize="826,120" path="m6228,2743l6109,2803,6228,2863,6228,2815,6216,2815,6216,2791,6228,2791,6228,2743xm6228,2791l6216,2791,6216,2815,6228,2815,6228,2791xm6934,2790l6228,2791,6228,2815,6934,2814,6934,2790xe" filled="true" fillcolor="#000000" stroked="false">
              <v:path arrowok="t"/>
              <v:fill type="solid"/>
            </v:shape>
            <v:rect style="position:absolute;left:10;top:10;width:9696;height:1361" id="docshape65" filled="true" fillcolor="#deebf7" stroked="false">
              <v:fill type="solid"/>
            </v:rect>
            <v:rect style="position:absolute;left:10;top:10;width:9696;height:1361" id="docshape66" filled="false" stroked="true" strokeweight="1.07622pt" strokecolor="#000000">
              <v:stroke dashstyle="solid"/>
            </v:rect>
            <v:shape style="position:absolute;left:316;top:462;width:2806;height:833" id="docshape67" coordorigin="317,463" coordsize="2806,833" path="m317,601l327,547,357,503,401,474,455,463,2983,463,3037,474,3081,503,3111,547,3122,601,3122,1157,3111,1211,3081,1255,3037,1285,2983,1295,455,1295,401,1285,357,1255,327,1211,317,1157,317,601xe" filled="false" stroked="true" strokeweight=".71748pt" strokecolor="#000000">
              <v:path arrowok="t"/>
              <v:stroke dashstyle="solid"/>
            </v:shape>
            <v:shape style="position:absolute;left:3384;top:506;width:1756;height:754" id="docshape68" coordorigin="3385,506" coordsize="1756,754" path="m3385,632l3395,583,3422,543,3461,516,3510,506,5015,506,5063,516,5103,543,5130,583,5140,632,5140,1134,5130,1183,5103,1223,5063,1250,5015,1260,3510,1260,3461,1250,3422,1223,3395,1183,3385,1134,3385,632xe" filled="false" stroked="true" strokeweight=".71748pt" strokecolor="#000000">
              <v:path arrowok="t"/>
              <v:stroke dashstyle="solid"/>
            </v:shape>
            <v:shape style="position:absolute;left:5409;top:516;width:1754;height:723" id="docshape69" coordorigin="5409,517" coordsize="1754,723" path="m5409,637l5419,590,5445,552,5483,526,5530,517,7042,517,7089,526,7127,552,7153,590,7163,637,7163,1119,7153,1166,7127,1204,7089,1230,7042,1239,5530,1239,5483,1230,5445,1204,5419,1166,5409,1119,5409,637xe" filled="false" stroked="true" strokeweight=".71748pt" strokecolor="#000000">
              <v:path arrowok="t"/>
              <v:stroke dashstyle="solid"/>
            </v:shape>
            <v:shape style="position:absolute;left:3121;top:819;width:286;height:120" type="#_x0000_t75" id="docshape70" stroked="false">
              <v:imagedata r:id="rId21" o:title=""/>
            </v:shape>
            <v:shape style="position:absolute;left:5139;top:819;width:269;height:120" type="#_x0000_t75" id="docshape71" stroked="false">
              <v:imagedata r:id="rId22" o:title=""/>
            </v:shape>
            <v:shape style="position:absolute;left:7484;top:533;width:2098;height:704" id="docshape72" coordorigin="7484,534" coordsize="2098,704" path="m7484,651l7493,605,7518,568,7556,543,7601,534,9464,534,9510,543,9547,568,9572,605,9582,651,9582,1120,9572,1165,9547,1203,9510,1228,9464,1237,7601,1237,7556,1228,7518,1203,7493,1165,7484,1120,7484,651xe" filled="false" stroked="true" strokeweight=".71748pt" strokecolor="#c00000">
              <v:path arrowok="t"/>
              <v:stroke dashstyle="solid"/>
            </v:shape>
            <v:shape style="position:absolute;left:9063;top:680;width:441;height:443" type="#_x0000_t75" id="docshape73" stroked="false">
              <v:imagedata r:id="rId23" o:title=""/>
            </v:shape>
            <v:shape style="position:absolute;left:7221;top:826;width:264;height:120" type="#_x0000_t75" id="docshape74" stroked="false">
              <v:imagedata r:id="rId24" o:title=""/>
            </v:shape>
            <v:shape style="position:absolute;left:6018;top:1236;width:2290;height:933" id="docshape75" coordorigin="6019,1237" coordsize="2290,933" path="m7888,2098l6138,2098,6138,2050,6019,2109,6138,2169,6138,2121,7888,2121,7888,2098xm8309,1626l8261,1626,8258,1237,8234,1237,8237,1626,8189,1627,8250,1746,8303,1638,8309,1626xe" filled="true" fillcolor="#c00000" stroked="false">
              <v:path arrowok="t"/>
              <v:fill type="solid"/>
            </v:shape>
            <v:shape style="position:absolute;left:3273;top:121;width:3300;height:213" type="#_x0000_t202" id="docshape76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bookmarkStart w:name="_bookmark0" w:id="1"/>
                    <w:bookmarkEnd w:id="1"/>
                    <w:r>
                      <w:rPr/>
                    </w:r>
                    <w:r>
                      <w:rPr>
                        <w:b/>
                        <w:color w:val="FF0000"/>
                        <w:sz w:val="19"/>
                      </w:rPr>
                      <w:t>The</w:t>
                    </w:r>
                    <w:r>
                      <w:rPr>
                        <w:b/>
                        <w:color w:val="FF0000"/>
                        <w:spacing w:val="-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z w:val="19"/>
                      </w:rPr>
                      <w:t>proposed</w:t>
                    </w:r>
                    <w:r>
                      <w:rPr>
                        <w:b/>
                        <w:color w:val="FF0000"/>
                        <w:spacing w:val="-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z w:val="19"/>
                      </w:rPr>
                      <w:t>FHM-ISO</w:t>
                    </w:r>
                    <w:r>
                      <w:rPr>
                        <w:b/>
                        <w:color w:val="FF0000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z w:val="19"/>
                      </w:rPr>
                      <w:t>Attack</w:t>
                    </w:r>
                    <w:r>
                      <w:rPr>
                        <w:b/>
                        <w:color w:val="FF0000"/>
                        <w:spacing w:val="-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pacing w:val="-2"/>
                        <w:sz w:val="19"/>
                      </w:rPr>
                      <w:t>Method</w:t>
                    </w:r>
                  </w:p>
                </w:txbxContent>
              </v:textbox>
              <w10:wrap type="none"/>
            </v:shape>
            <v:shape style="position:absolute;left:555;top:645;width:2183;height:606" type="#_x0000_t202" id="docshape77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Target</w:t>
                    </w:r>
                    <w:r>
                      <w:rPr>
                        <w:b/>
                        <w:spacing w:val="-7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Question:</w:t>
                    </w:r>
                    <w:r>
                      <w:rPr>
                        <w:b/>
                        <w:spacing w:val="-10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What</w:t>
                    </w:r>
                    <w:r>
                      <w:rPr>
                        <w:b/>
                        <w:color w:val="7030A0"/>
                        <w:spacing w:val="-7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day</w:t>
                    </w:r>
                    <w:r>
                      <w:rPr>
                        <w:b/>
                        <w:color w:val="7030A0"/>
                        <w:spacing w:val="-7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is groundhog's day?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Target</w:t>
                    </w:r>
                    <w:r>
                      <w:rPr>
                        <w:b/>
                        <w:spacing w:val="-11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Answer:</w:t>
                    </w:r>
                    <w:r>
                      <w:rPr>
                        <w:b/>
                        <w:spacing w:val="-10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z w:val="17"/>
                      </w:rPr>
                      <w:t>February</w:t>
                    </w:r>
                    <w:r>
                      <w:rPr>
                        <w:b/>
                        <w:color w:val="C00000"/>
                        <w:spacing w:val="-6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pacing w:val="-10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697;top:662;width:1172;height:443" type="#_x0000_t202" id="docshape78" filled="false" stroked="false">
              <v:textbox inset="0,0,0,0">
                <w:txbxContent>
                  <w:p>
                    <w:pPr>
                      <w:spacing w:line="252" w:lineRule="auto" w:before="0"/>
                      <w:ind w:left="176" w:right="0" w:hanging="177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Malicious</w:t>
                    </w:r>
                    <w:r>
                      <w:rPr>
                        <w:b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text </w:t>
                    </w:r>
                    <w:r>
                      <w:rPr>
                        <w:b/>
                        <w:spacing w:val="-2"/>
                        <w:sz w:val="19"/>
                      </w:rPr>
                      <w:t>generator</w:t>
                    </w:r>
                  </w:p>
                </w:txbxContent>
              </v:textbox>
              <w10:wrap type="none"/>
            </v:shape>
            <v:shape style="position:absolute;left:5723;top:668;width:1172;height:443" type="#_x0000_t202" id="docshape79" filled="false" stroked="false">
              <v:textbox inset="0,0,0,0">
                <w:txbxContent>
                  <w:p>
                    <w:pPr>
                      <w:spacing w:line="252" w:lineRule="auto" w:before="0"/>
                      <w:ind w:left="182" w:right="0" w:hanging="183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Malicious</w:t>
                    </w:r>
                    <w:r>
                      <w:rPr>
                        <w:b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text </w:t>
                    </w:r>
                    <w:r>
                      <w:rPr>
                        <w:b/>
                        <w:spacing w:val="-2"/>
                        <w:sz w:val="19"/>
                      </w:rPr>
                      <w:t>optimizer</w:t>
                    </w:r>
                  </w:p>
                </w:txbxContent>
              </v:textbox>
              <w10:wrap type="none"/>
            </v:shape>
            <v:shape style="position:absolute;left:7803;top:589;width:1285;height:606" type="#_x0000_t202" id="docshape80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Malicious</w:t>
                    </w:r>
                    <w:r>
                      <w:rPr>
                        <w:b/>
                        <w:spacing w:val="-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Text: </w:t>
                    </w:r>
                    <w:r>
                      <w:rPr>
                        <w:b/>
                        <w:color w:val="C00000"/>
                        <w:spacing w:val="-2"/>
                        <w:sz w:val="17"/>
                      </w:rPr>
                      <w:t>[...]Groundhog's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C00000"/>
                        <w:sz w:val="17"/>
                      </w:rPr>
                      <w:t>day[...]March</w:t>
                    </w:r>
                    <w:r>
                      <w:rPr>
                        <w:b/>
                        <w:color w:val="C00000"/>
                        <w:spacing w:val="-7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17"/>
                      </w:rPr>
                      <w:t>15.</w:t>
                    </w:r>
                  </w:p>
                </w:txbxContent>
              </v:textbox>
              <w10:wrap type="none"/>
            </v:shape>
            <v:shape style="position:absolute;left:8610;top:1396;width:498;height:213" type="#_x0000_t202" id="docshape81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C00000"/>
                        <w:spacing w:val="-2"/>
                        <w:sz w:val="19"/>
                      </w:rPr>
                      <w:t>Inject</w:t>
                    </w:r>
                  </w:p>
                </w:txbxContent>
              </v:textbox>
              <w10:wrap type="none"/>
            </v:shape>
            <v:shape style="position:absolute;left:7342;top:4878;width:1364;height:213" type="#_x0000_t202" id="docshape8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0000"/>
                        <w:sz w:val="19"/>
                      </w:rPr>
                      <w:t>External</w:t>
                    </w:r>
                    <w:r>
                      <w:rPr>
                        <w:b/>
                        <w:color w:val="FF0000"/>
                        <w:spacing w:val="-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pacing w:val="-2"/>
                        <w:sz w:val="19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7435;top:4373;width:1939;height:192" type="#_x0000_t202" id="docshape83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z w:val="17"/>
                      </w:rPr>
                      <w:t>Wrong</w:t>
                    </w:r>
                    <w:r>
                      <w:rPr>
                        <w:b/>
                        <w:color w:val="FFFFFF"/>
                        <w:spacing w:val="-11"/>
                        <w:sz w:val="17"/>
                      </w:rPr>
                      <w:t> </w:t>
                    </w:r>
                    <w:r>
                      <w:rPr>
                        <w:b/>
                        <w:color w:val="FFFFFF"/>
                        <w:sz w:val="17"/>
                      </w:rPr>
                      <w:t>Answer:</w:t>
                    </w: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 </w:t>
                    </w:r>
                    <w:r>
                      <w:rPr>
                        <w:b/>
                        <w:color w:val="FFFFFF"/>
                        <w:sz w:val="17"/>
                      </w:rPr>
                      <w:t>March</w:t>
                    </w:r>
                    <w:r>
                      <w:rPr>
                        <w:b/>
                        <w:color w:val="FFFFFF"/>
                        <w:spacing w:val="-3"/>
                        <w:sz w:val="17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358;top:4210;width:615;height:213" type="#_x0000_t202" id="docshape84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pacing w:val="-2"/>
                        <w:sz w:val="19"/>
                      </w:rPr>
                      <w:t>Output</w:t>
                    </w:r>
                  </w:p>
                </w:txbxContent>
              </v:textbox>
              <w10:wrap type="none"/>
            </v:shape>
            <v:shape style="position:absolute;left:8127;top:3793;width:365;height:192" type="#_x0000_t202" id="docshape85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4"/>
                        <w:sz w:val="17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7237;top:2354;width:2256;height:535" type="#_x0000_t202" id="docshape86" filled="false" stroked="false">
              <v:textbox inset="0,0,0,0">
                <w:txbxContent>
                  <w:p>
                    <w:pPr>
                      <w:spacing w:line="212" w:lineRule="exact" w:before="0"/>
                      <w:ind w:left="616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pacing w:val="-2"/>
                        <w:sz w:val="19"/>
                      </w:rPr>
                      <w:t>Wikipedia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7030A0"/>
                        <w:sz w:val="17"/>
                      </w:rPr>
                      <w:t>What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day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is</w:t>
                    </w:r>
                    <w:r>
                      <w:rPr>
                        <w:b/>
                        <w:color w:val="7030A0"/>
                        <w:spacing w:val="-2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groundhog's</w:t>
                    </w:r>
                    <w:r>
                      <w:rPr>
                        <w:b/>
                        <w:color w:val="7030A0"/>
                        <w:spacing w:val="-2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pacing w:val="-4"/>
                        <w:sz w:val="17"/>
                      </w:rPr>
                      <w:t>day?</w:t>
                    </w:r>
                  </w:p>
                </w:txbxContent>
              </v:textbox>
              <w10:wrap type="none"/>
            </v:shape>
            <v:shape style="position:absolute;left:6375;top:2505;width:478;height:213" type="#_x0000_t202" id="docshape87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pacing w:val="-2"/>
                        <w:sz w:val="19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7080;top:1851;width:594;height:213" type="#_x0000_t202" id="docshape88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C00000"/>
                        <w:spacing w:val="-2"/>
                        <w:sz w:val="19"/>
                      </w:rPr>
                      <w:t>Collect</w:t>
                    </w:r>
                  </w:p>
                </w:txbxContent>
              </v:textbox>
              <w10:wrap type="none"/>
            </v:shape>
            <v:shape style="position:absolute;left:5183;top:4790;width:543;height:255" type="#_x0000_t202" id="docshape89" filled="false" stroked="false">
              <v:textbox inset="0,0,0,0">
                <w:txbxContent>
                  <w:p>
                    <w:pPr>
                      <w:spacing w:line="254" w:lineRule="exact" w:before="0"/>
                      <w:ind w:left="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pacing w:val="-5"/>
                        <w:sz w:val="23"/>
                      </w:rPr>
                      <w:t>LLM</w:t>
                    </w:r>
                  </w:p>
                </w:txbxContent>
              </v:textbox>
              <w10:wrap type="none"/>
            </v:shape>
            <v:shape style="position:absolute;left:650;top:4095;width:3219;height:812" type="#_x0000_t202" id="docshape90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Context:</w:t>
                    </w:r>
                    <w:r>
                      <w:rPr>
                        <w:b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z w:val="17"/>
                      </w:rPr>
                      <w:t>[...]Groundhog's</w:t>
                    </w:r>
                    <w:r>
                      <w:rPr>
                        <w:b/>
                        <w:color w:val="C0000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z w:val="17"/>
                      </w:rPr>
                      <w:t>day[...]March</w:t>
                    </w:r>
                    <w:r>
                      <w:rPr>
                        <w:b/>
                        <w:color w:val="C00000"/>
                        <w:spacing w:val="-2"/>
                        <w:sz w:val="17"/>
                      </w:rPr>
                      <w:t> </w:t>
                    </w:r>
                    <w:r>
                      <w:rPr>
                        <w:b/>
                        <w:color w:val="C00000"/>
                        <w:sz w:val="17"/>
                      </w:rPr>
                      <w:t>15. </w:t>
                    </w:r>
                    <w:r>
                      <w:rPr>
                        <w:b/>
                        <w:sz w:val="17"/>
                      </w:rPr>
                      <w:t>Question: </w:t>
                    </w:r>
                    <w:r>
                      <w:rPr>
                        <w:b/>
                        <w:color w:val="7030A0"/>
                        <w:sz w:val="17"/>
                      </w:rPr>
                      <w:t>What day is groundhog's day?</w:t>
                    </w:r>
                  </w:p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Prompt:</w:t>
                    </w:r>
                    <w:r>
                      <w:rPr>
                        <w:b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Please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generate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a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response</w:t>
                    </w:r>
                    <w:r>
                      <w:rPr>
                        <w:b/>
                        <w:color w:val="7030A0"/>
                        <w:spacing w:val="-1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for</w:t>
                    </w:r>
                    <w:r>
                      <w:rPr>
                        <w:b/>
                        <w:color w:val="7030A0"/>
                        <w:spacing w:val="-4"/>
                        <w:sz w:val="17"/>
                      </w:rPr>
                      <w:t> </w:t>
                    </w:r>
                    <w:r>
                      <w:rPr>
                        <w:b/>
                        <w:color w:val="7030A0"/>
                        <w:sz w:val="17"/>
                      </w:rPr>
                      <w:t>the question based on the context.</w:t>
                    </w:r>
                  </w:p>
                </w:txbxContent>
              </v:textbox>
              <w10:wrap type="none"/>
            </v:shape>
            <v:shape style="position:absolute;left:2933;top:2678;width:2398;height:399" type="#_x0000_t202" id="docshape91" filled="false" stroked="false">
              <v:textbox inset="0,0,0,0">
                <w:txbxContent>
                  <w:p>
                    <w:pPr>
                      <w:tabs>
                        <w:tab w:pos="479" w:val="left" w:leader="none"/>
                      </w:tabs>
                      <w:spacing w:line="168" w:lineRule="auto" w:before="13"/>
                      <w:ind w:left="479" w:right="18" w:hanging="48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2"/>
                        <w:position w:val="-9"/>
                        <w:sz w:val="17"/>
                      </w:rPr>
                      <w:t>......</w:t>
                    </w:r>
                    <w:r>
                      <w:rPr>
                        <w:b/>
                        <w:position w:val="-9"/>
                        <w:sz w:val="17"/>
                      </w:rPr>
                      <w:tab/>
                    </w:r>
                    <w:r>
                      <w:rPr>
                        <w:b/>
                        <w:sz w:val="17"/>
                      </w:rPr>
                      <w:t>Groundhog's day [...] on February</w:t>
                    </w:r>
                    <w:r>
                      <w:rPr>
                        <w:b/>
                        <w:spacing w:val="-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2</w:t>
                    </w:r>
                    <w:r>
                      <w:rPr>
                        <w:b/>
                        <w:spacing w:val="-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of</w:t>
                    </w:r>
                    <w:r>
                      <w:rPr>
                        <w:b/>
                        <w:spacing w:val="31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every</w:t>
                    </w:r>
                    <w:r>
                      <w:rPr>
                        <w:b/>
                        <w:spacing w:val="-6"/>
                        <w:sz w:val="17"/>
                      </w:rPr>
                      <w:t> </w:t>
                    </w:r>
                    <w:r>
                      <w:rPr>
                        <w:b/>
                        <w:sz w:val="17"/>
                      </w:rPr>
                      <w:t>year.</w:t>
                    </w:r>
                  </w:p>
                </w:txbxContent>
              </v:textbox>
              <w10:wrap type="none"/>
            </v:shape>
            <v:shape style="position:absolute;left:954;top:2695;width:1285;height:399" type="#_x0000_t202" id="docshape9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7"/>
                      </w:rPr>
                      <w:t>[...]Groundhog's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FFFFFF"/>
                        <w:sz w:val="17"/>
                      </w:rPr>
                      <w:t>day[...]March</w:t>
                    </w:r>
                    <w:r>
                      <w:rPr>
                        <w:b/>
                        <w:color w:val="FFFFFF"/>
                        <w:spacing w:val="-7"/>
                        <w:sz w:val="17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7"/>
                      </w:rPr>
                      <w:t>15.</w:t>
                    </w:r>
                  </w:p>
                </w:txbxContent>
              </v:textbox>
              <w10:wrap type="none"/>
            </v:shape>
            <v:shape style="position:absolute;left:2655;top:1791;width:1445;height:681" type="#_x0000_t202" id="docshape93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0000"/>
                        <w:sz w:val="19"/>
                      </w:rPr>
                      <w:t>The</w:t>
                    </w:r>
                    <w:r>
                      <w:rPr>
                        <w:b/>
                        <w:color w:val="FF0000"/>
                        <w:spacing w:val="1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z w:val="19"/>
                      </w:rPr>
                      <w:t>RAG</w:t>
                    </w:r>
                    <w:r>
                      <w:rPr>
                        <w:b/>
                        <w:color w:val="FF0000"/>
                        <w:spacing w:val="2"/>
                        <w:sz w:val="19"/>
                      </w:rPr>
                      <w:t> </w:t>
                    </w:r>
                    <w:r>
                      <w:rPr>
                        <w:b/>
                        <w:color w:val="FF0000"/>
                        <w:spacing w:val="-2"/>
                        <w:sz w:val="19"/>
                      </w:rPr>
                      <w:t>System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11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pacing w:val="-2"/>
                        <w:sz w:val="19"/>
                      </w:rPr>
                      <w:t>Retriever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84"/>
        <w:ind w:left="1026" w:right="962" w:firstLine="0"/>
        <w:jc w:val="both"/>
        <w:rPr>
          <w:rFonts w:ascii="Calibri"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22"/>
          <w:w w:val="105"/>
          <w:sz w:val="18"/>
        </w:rPr>
        <w:t> </w:t>
      </w:r>
      <w:r>
        <w:rPr>
          <w:rFonts w:ascii="Calibri"/>
          <w:b/>
          <w:w w:val="105"/>
          <w:sz w:val="18"/>
        </w:rPr>
        <w:t>1:</w:t>
      </w:r>
      <w:r>
        <w:rPr>
          <w:rFonts w:ascii="Calibri"/>
          <w:b/>
          <w:w w:val="105"/>
          <w:sz w:val="18"/>
        </w:rPr>
        <w:t> </w:t>
      </w:r>
      <w:r>
        <w:rPr>
          <w:rFonts w:ascii="Calibri"/>
          <w:w w:val="105"/>
          <w:sz w:val="18"/>
        </w:rPr>
        <w:t>Overall</w:t>
      </w:r>
      <w:r>
        <w:rPr>
          <w:rFonts w:ascii="Calibri"/>
          <w:w w:val="105"/>
          <w:sz w:val="18"/>
        </w:rPr>
        <w:t> architecture</w:t>
      </w:r>
      <w:r>
        <w:rPr>
          <w:rFonts w:ascii="Calibri"/>
          <w:w w:val="105"/>
          <w:sz w:val="18"/>
        </w:rPr>
        <w:t> of</w:t>
      </w:r>
      <w:r>
        <w:rPr>
          <w:rFonts w:ascii="Calibri"/>
          <w:w w:val="105"/>
          <w:sz w:val="18"/>
        </w:rPr>
        <w:t> FHM-ISO.</w:t>
      </w:r>
      <w:r>
        <w:rPr>
          <w:rFonts w:ascii="Calibri"/>
          <w:w w:val="105"/>
          <w:sz w:val="18"/>
        </w:rPr>
        <w:t> Given</w:t>
      </w:r>
      <w:r>
        <w:rPr>
          <w:rFonts w:ascii="Calibri"/>
          <w:w w:val="105"/>
          <w:sz w:val="18"/>
        </w:rPr>
        <w:t> a</w:t>
      </w:r>
      <w:r>
        <w:rPr>
          <w:rFonts w:ascii="Calibri"/>
          <w:w w:val="105"/>
          <w:sz w:val="18"/>
        </w:rPr>
        <w:t> target</w:t>
      </w:r>
      <w:r>
        <w:rPr>
          <w:rFonts w:ascii="Calibri"/>
          <w:w w:val="105"/>
          <w:sz w:val="18"/>
        </w:rPr>
        <w:t> question</w:t>
      </w:r>
      <w:r>
        <w:rPr>
          <w:rFonts w:ascii="Calibri"/>
          <w:w w:val="105"/>
          <w:sz w:val="18"/>
        </w:rPr>
        <w:t> and</w:t>
      </w:r>
      <w:r>
        <w:rPr>
          <w:rFonts w:ascii="Calibri"/>
          <w:w w:val="105"/>
          <w:sz w:val="18"/>
        </w:rPr>
        <w:t> desired</w:t>
      </w:r>
      <w:r>
        <w:rPr>
          <w:rFonts w:ascii="Calibri"/>
          <w:w w:val="105"/>
          <w:sz w:val="18"/>
        </w:rPr>
        <w:t> response,</w:t>
      </w:r>
      <w:r>
        <w:rPr>
          <w:rFonts w:ascii="Calibri"/>
          <w:w w:val="105"/>
          <w:sz w:val="18"/>
        </w:rPr>
        <w:t> FHM-ISO</w:t>
      </w:r>
      <w:r>
        <w:rPr>
          <w:rFonts w:ascii="Calibri"/>
          <w:w w:val="105"/>
          <w:sz w:val="18"/>
        </w:rPr>
        <w:t> constructs</w:t>
      </w:r>
      <w:r>
        <w:rPr>
          <w:rFonts w:ascii="Calibri"/>
          <w:w w:val="105"/>
          <w:sz w:val="18"/>
        </w:rPr>
        <w:t> an</w:t>
      </w:r>
      <w:r>
        <w:rPr>
          <w:rFonts w:ascii="Calibri"/>
          <w:w w:val="105"/>
          <w:sz w:val="18"/>
        </w:rPr>
        <w:t> adversarial</w:t>
      </w:r>
      <w:r>
        <w:rPr>
          <w:rFonts w:ascii="Calibri"/>
          <w:spacing w:val="80"/>
          <w:w w:val="105"/>
          <w:sz w:val="18"/>
        </w:rPr>
        <w:t> </w:t>
      </w:r>
      <w:r>
        <w:rPr>
          <w:rFonts w:ascii="Calibri"/>
          <w:w w:val="105"/>
          <w:sz w:val="18"/>
        </w:rPr>
        <w:t>text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through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multi-round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iterative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semantic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optimization.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After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being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injected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into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the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knowledge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base,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this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optimized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text</w:t>
      </w:r>
      <w:r>
        <w:rPr>
          <w:rFonts w:ascii="Calibri"/>
          <w:spacing w:val="-10"/>
          <w:w w:val="105"/>
          <w:sz w:val="18"/>
        </w:rPr>
        <w:t> </w:t>
      </w:r>
      <w:r>
        <w:rPr>
          <w:rFonts w:ascii="Calibri"/>
          <w:w w:val="105"/>
          <w:sz w:val="18"/>
        </w:rPr>
        <w:t>guides the</w:t>
      </w:r>
      <w:r>
        <w:rPr>
          <w:rFonts w:ascii="Calibri"/>
          <w:w w:val="105"/>
          <w:sz w:val="18"/>
        </w:rPr>
        <w:t> LLM</w:t>
      </w:r>
      <w:r>
        <w:rPr>
          <w:rFonts w:ascii="Calibri"/>
          <w:w w:val="105"/>
          <w:sz w:val="18"/>
        </w:rPr>
        <w:t> within</w:t>
      </w:r>
      <w:r>
        <w:rPr>
          <w:rFonts w:ascii="Calibri"/>
          <w:w w:val="105"/>
          <w:sz w:val="18"/>
        </w:rPr>
        <w:t> the</w:t>
      </w:r>
      <w:r>
        <w:rPr>
          <w:rFonts w:ascii="Calibri"/>
          <w:w w:val="105"/>
          <w:sz w:val="18"/>
        </w:rPr>
        <w:t> RAG</w:t>
      </w:r>
      <w:r>
        <w:rPr>
          <w:rFonts w:ascii="Calibri"/>
          <w:w w:val="105"/>
          <w:sz w:val="18"/>
        </w:rPr>
        <w:t> framework</w:t>
      </w:r>
      <w:r>
        <w:rPr>
          <w:rFonts w:ascii="Calibri"/>
          <w:w w:val="105"/>
          <w:sz w:val="18"/>
        </w:rPr>
        <w:t> to</w:t>
      </w:r>
      <w:r>
        <w:rPr>
          <w:rFonts w:ascii="Calibri"/>
          <w:w w:val="105"/>
          <w:sz w:val="18"/>
        </w:rPr>
        <w:t> produce</w:t>
      </w:r>
      <w:r>
        <w:rPr>
          <w:rFonts w:ascii="Calibri"/>
          <w:w w:val="105"/>
          <w:sz w:val="18"/>
        </w:rPr>
        <w:t> the</w:t>
      </w:r>
      <w:r>
        <w:rPr>
          <w:rFonts w:ascii="Calibri"/>
          <w:w w:val="105"/>
          <w:sz w:val="18"/>
        </w:rPr>
        <w:t> target</w:t>
      </w:r>
      <w:r>
        <w:rPr>
          <w:rFonts w:ascii="Calibri"/>
          <w:w w:val="105"/>
          <w:sz w:val="18"/>
        </w:rPr>
        <w:t> response</w:t>
      </w:r>
      <w:r>
        <w:rPr>
          <w:rFonts w:ascii="Calibri"/>
          <w:w w:val="105"/>
          <w:sz w:val="18"/>
        </w:rPr>
        <w:t> for</w:t>
      </w:r>
      <w:r>
        <w:rPr>
          <w:rFonts w:ascii="Calibri"/>
          <w:w w:val="105"/>
          <w:sz w:val="18"/>
        </w:rPr>
        <w:t> the</w:t>
      </w:r>
      <w:r>
        <w:rPr>
          <w:rFonts w:ascii="Calibri"/>
          <w:w w:val="105"/>
          <w:sz w:val="18"/>
        </w:rPr>
        <w:t> given</w:t>
      </w:r>
      <w:r>
        <w:rPr>
          <w:rFonts w:ascii="Calibri"/>
          <w:w w:val="105"/>
          <w:sz w:val="18"/>
        </w:rPr>
        <w:t> question.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  <w:sz w:val="16"/>
        </w:rPr>
      </w:pPr>
    </w:p>
    <w:p>
      <w:pPr>
        <w:pStyle w:val="BodyText"/>
        <w:spacing w:line="249" w:lineRule="auto" w:before="68"/>
        <w:ind w:left="6132" w:right="964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651598</wp:posOffset>
            </wp:positionH>
            <wp:positionV relativeFrom="paragraph">
              <wp:posOffset>35214</wp:posOffset>
            </wp:positionV>
            <wp:extent cx="3014486" cy="953162"/>
            <wp:effectExtent l="0" t="0" r="0" b="0"/>
            <wp:wrapNone/>
            <wp:docPr id="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86" cy="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2"/>
      <w:bookmarkEnd w:id="2"/>
      <w:r>
        <w:rPr/>
      </w:r>
      <w:r>
        <w:rPr/>
        <w:t>understanding. By doing so, it avoids interference </w:t>
      </w:r>
      <w:r>
        <w:rPr/>
        <w:t>between cross-interval</w:t>
      </w:r>
      <w:r>
        <w:rPr>
          <w:spacing w:val="-7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objectives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improves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op- </w:t>
      </w:r>
      <w:r>
        <w:rPr>
          <w:spacing w:val="-2"/>
        </w:rPr>
        <w:t>timization</w:t>
      </w:r>
      <w:r>
        <w:rPr>
          <w:spacing w:val="-5"/>
        </w:rPr>
        <w:t> </w:t>
      </w:r>
      <w:r>
        <w:rPr>
          <w:spacing w:val="-2"/>
        </w:rPr>
        <w:t>effectiveness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texts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similarity</w:t>
      </w:r>
      <w:r>
        <w:rPr>
          <w:spacing w:val="-5"/>
        </w:rPr>
        <w:t> </w:t>
      </w:r>
      <w:r>
        <w:rPr>
          <w:spacing w:val="-2"/>
        </w:rPr>
        <w:t>inter- </w:t>
      </w:r>
      <w:r>
        <w:rPr/>
        <w:t>vals through targeted prompt guidance.</w:t>
      </w:r>
    </w:p>
    <w:p>
      <w:pPr>
        <w:pStyle w:val="BodyText"/>
        <w:spacing w:line="230" w:lineRule="exact"/>
        <w:ind w:left="6430"/>
        <w:jc w:val="both"/>
      </w:pPr>
      <w:r>
        <w:rPr/>
        <w:t>The</w:t>
      </w:r>
      <w:r>
        <w:rPr>
          <w:spacing w:val="11"/>
        </w:rPr>
        <w:t> </w:t>
      </w:r>
      <w:r>
        <w:rPr/>
        <w:t>detailed</w:t>
      </w:r>
      <w:r>
        <w:rPr>
          <w:spacing w:val="11"/>
        </w:rPr>
        <w:t> </w:t>
      </w:r>
      <w:r>
        <w:rPr/>
        <w:t>prompt</w:t>
      </w:r>
      <w:r>
        <w:rPr>
          <w:spacing w:val="11"/>
        </w:rPr>
        <w:t> </w:t>
      </w:r>
      <w:r>
        <w:rPr/>
        <w:t>design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illustrated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Fig.</w:t>
      </w:r>
      <w:r>
        <w:rPr>
          <w:spacing w:val="11"/>
        </w:rPr>
        <w:t> </w:t>
      </w:r>
      <w:hyperlink w:history="true" w:anchor="_bookmark2">
        <w:r>
          <w:rPr>
            <w:color w:val="2F4F4F"/>
          </w:rPr>
          <w:t>3</w:t>
        </w:r>
      </w:hyperlink>
      <w:r>
        <w:rPr/>
        <w:t>.</w:t>
      </w:r>
      <w:r>
        <w:rPr>
          <w:spacing w:val="12"/>
        </w:rPr>
        <w:t> </w:t>
      </w:r>
      <w:r>
        <w:rPr>
          <w:spacing w:val="-5"/>
        </w:rPr>
        <w:t>Let</w:t>
      </w:r>
    </w:p>
    <w:p>
      <w:pPr>
        <w:pStyle w:val="BodyText"/>
        <w:spacing w:line="240" w:lineRule="exact"/>
        <w:ind w:left="6132" w:right="964"/>
        <w:jc w:val="both"/>
        <w:rPr>
          <w:rFonts w:ascii="Cambria" w:eastAsia="Cambria"/>
        </w:rPr>
      </w:pPr>
      <w:r>
        <w:rPr>
          <w:rFonts w:ascii="Cambria" w:eastAsia="Cambria"/>
        </w:rPr>
        <w:t>𝜃</w:t>
      </w:r>
      <w:r>
        <w:rPr>
          <w:rFonts w:ascii="Cambria" w:eastAsia="Cambria"/>
          <w:position w:val="-4"/>
          <w:sz w:val="15"/>
        </w:rPr>
        <w:t>1</w:t>
      </w:r>
      <w:r>
        <w:rPr>
          <w:rFonts w:ascii="Cambria" w:eastAsia="Cambria"/>
        </w:rPr>
        <w:t>,</w:t>
      </w:r>
      <w:r>
        <w:rPr>
          <w:rFonts w:ascii="Cambria" w:eastAsia="Cambria"/>
          <w:spacing w:val="-12"/>
        </w:rPr>
        <w:t> </w:t>
      </w:r>
      <w:r>
        <w:rPr>
          <w:rFonts w:ascii="Cambria" w:eastAsia="Cambria"/>
        </w:rPr>
        <w:t>𝜃</w:t>
      </w:r>
      <w:r>
        <w:rPr>
          <w:rFonts w:ascii="Cambria" w:eastAsia="Cambria"/>
          <w:position w:val="-4"/>
          <w:sz w:val="15"/>
        </w:rPr>
        <w:t>2</w:t>
      </w:r>
      <w:r>
        <w:rPr>
          <w:rFonts w:ascii="Cambria" w:eastAsia="Cambria"/>
        </w:rPr>
        <w:t>,</w:t>
      </w:r>
      <w:r>
        <w:rPr>
          <w:rFonts w:ascii="Cambria" w:eastAsia="Cambria"/>
          <w:spacing w:val="-11"/>
        </w:rPr>
        <w:t> </w:t>
      </w:r>
      <w:r>
        <w:rPr>
          <w:rFonts w:ascii="Cambria" w:eastAsia="Cambria"/>
        </w:rPr>
        <w:t>𝜃</w:t>
      </w:r>
      <w:r>
        <w:rPr>
          <w:rFonts w:ascii="Cambria" w:eastAsia="Cambria"/>
          <w:position w:val="-4"/>
          <w:sz w:val="15"/>
        </w:rPr>
        <w:t>3</w:t>
      </w:r>
      <w:r>
        <w:rPr>
          <w:rFonts w:ascii="Cambria" w:eastAsia="Cambria"/>
          <w:spacing w:val="23"/>
          <w:position w:val="-4"/>
          <w:sz w:val="15"/>
        </w:rPr>
        <w:t> </w:t>
      </w:r>
      <w:r>
        <w:rPr/>
        <w:t>be the similarity thresholds. At </w:t>
      </w:r>
      <w:r>
        <w:rPr>
          <w:rFonts w:ascii="Cambria" w:eastAsia="Cambria"/>
        </w:rPr>
        <w:t>𝑡</w:t>
      </w:r>
      <w:r>
        <w:rPr/>
        <w:t>-th iteration, for a</w:t>
      </w:r>
      <w:r>
        <w:rPr>
          <w:spacing w:val="-4"/>
        </w:rPr>
        <w:t> </w:t>
      </w:r>
      <w:r>
        <w:rPr/>
        <w:t>current</w:t>
      </w:r>
      <w:r>
        <w:rPr>
          <w:spacing w:val="-1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text</w:t>
      </w:r>
      <w:r>
        <w:rPr>
          <w:spacing w:val="-2"/>
        </w:rPr>
        <w:t> </w:t>
      </w:r>
      <w:r>
        <w:rPr>
          <w:rFonts w:ascii="Cambria" w:eastAsia="Cambria"/>
        </w:rPr>
        <w:t>𝑃</w:t>
      </w:r>
      <w:r>
        <w:rPr>
          <w:rFonts w:ascii="Cambria" w:eastAsia="Cambria"/>
          <w:spacing w:val="-15"/>
        </w:rPr>
        <w:t> </w:t>
      </w:r>
      <w:r>
        <w:rPr>
          <w:rFonts w:ascii="Cambria" w:eastAsia="Cambria"/>
          <w:vertAlign w:val="superscript"/>
        </w:rPr>
        <w:t>𝑡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its</w:t>
      </w:r>
      <w:r>
        <w:rPr>
          <w:spacing w:val="-1"/>
          <w:vertAlign w:val="baseline"/>
        </w:rPr>
        <w:t> </w:t>
      </w:r>
      <w:r>
        <w:rPr>
          <w:vertAlign w:val="baseline"/>
        </w:rPr>
        <w:t>semantic</w:t>
      </w:r>
      <w:r>
        <w:rPr>
          <w:spacing w:val="-1"/>
          <w:vertAlign w:val="baseline"/>
        </w:rPr>
        <w:t> </w:t>
      </w:r>
      <w:r>
        <w:rPr>
          <w:vertAlign w:val="baseline"/>
        </w:rPr>
        <w:t>similarity</w:t>
      </w:r>
      <w:r>
        <w:rPr>
          <w:spacing w:val="-1"/>
          <w:vertAlign w:val="baseline"/>
        </w:rPr>
        <w:t> </w:t>
      </w:r>
      <w:r>
        <w:rPr>
          <w:vertAlign w:val="baseline"/>
        </w:rPr>
        <w:t>score</w:t>
      </w:r>
      <w:r>
        <w:rPr>
          <w:spacing w:val="-2"/>
          <w:vertAlign w:val="baseline"/>
        </w:rPr>
        <w:t> </w:t>
      </w:r>
      <w:r>
        <w:rPr>
          <w:rFonts w:ascii="Cambria" w:eastAsia="Cambria"/>
          <w:spacing w:val="-5"/>
          <w:vertAlign w:val="baseline"/>
        </w:rPr>
        <w:t>𝑆</w:t>
      </w:r>
      <w:r>
        <w:rPr>
          <w:rFonts w:ascii="Cambria" w:eastAsia="Cambria"/>
          <w:spacing w:val="-5"/>
          <w:vertAlign w:val="superscript"/>
        </w:rPr>
        <w:t>𝑡</w:t>
      </w:r>
    </w:p>
    <w:p>
      <w:pPr>
        <w:spacing w:after="0" w:line="240" w:lineRule="exact"/>
        <w:jc w:val="both"/>
        <w:rPr>
          <w:rFonts w:ascii="Cambria" w:eastAsia="Cambria"/>
        </w:rPr>
        <w:sectPr>
          <w:pgSz w:w="11910" w:h="15880"/>
          <w:pgMar w:header="702" w:footer="597" w:top="920" w:bottom="780" w:left="0" w:right="60"/>
        </w:sectPr>
      </w:pPr>
    </w:p>
    <w:p>
      <w:pPr>
        <w:spacing w:line="155" w:lineRule="exact" w:before="0"/>
        <w:ind w:left="1026" w:right="0" w:firstLine="0"/>
        <w:jc w:val="left"/>
        <w:rPr>
          <w:rFonts w:ascii="Calibri" w:eastAsia="Calibri"/>
          <w:sz w:val="18"/>
        </w:rPr>
      </w:pPr>
      <w:r>
        <w:rPr>
          <w:rFonts w:ascii="Calibri" w:eastAsia="Calibri"/>
          <w:b/>
          <w:sz w:val="18"/>
        </w:rPr>
        <w:t>Figure</w:t>
      </w:r>
      <w:r>
        <w:rPr>
          <w:rFonts w:ascii="Calibri" w:eastAsia="Calibri"/>
          <w:b/>
          <w:spacing w:val="26"/>
          <w:sz w:val="18"/>
        </w:rPr>
        <w:t> </w:t>
      </w:r>
      <w:r>
        <w:rPr>
          <w:rFonts w:ascii="Calibri" w:eastAsia="Calibri"/>
          <w:b/>
          <w:sz w:val="18"/>
        </w:rPr>
        <w:t>2:</w:t>
      </w:r>
      <w:r>
        <w:rPr>
          <w:rFonts w:ascii="Calibri" w:eastAsia="Calibri"/>
          <w:b/>
          <w:spacing w:val="25"/>
          <w:sz w:val="18"/>
        </w:rPr>
        <w:t> </w:t>
      </w:r>
      <w:r>
        <w:rPr>
          <w:rFonts w:ascii="Calibri" w:eastAsia="Calibri"/>
          <w:sz w:val="18"/>
        </w:rPr>
        <w:t>Prompt</w:t>
      </w:r>
      <w:r>
        <w:rPr>
          <w:rFonts w:ascii="Calibri" w:eastAsia="Calibri"/>
          <w:spacing w:val="25"/>
          <w:sz w:val="18"/>
        </w:rPr>
        <w:t> </w:t>
      </w:r>
      <w:r>
        <w:rPr>
          <w:rFonts w:ascii="Calibri" w:eastAsia="Calibri"/>
          <w:sz w:val="18"/>
        </w:rPr>
        <w:t>for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libri" w:eastAsia="Calibri"/>
          <w:sz w:val="18"/>
        </w:rPr>
        <w:t>generating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libri" w:eastAsia="Calibri"/>
          <w:sz w:val="18"/>
        </w:rPr>
        <w:t>the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libri" w:eastAsia="Calibri"/>
          <w:sz w:val="18"/>
        </w:rPr>
        <w:t>initial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libri" w:eastAsia="Calibri"/>
          <w:sz w:val="18"/>
        </w:rPr>
        <w:t>malicious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libri" w:eastAsia="Calibri"/>
          <w:sz w:val="18"/>
        </w:rPr>
        <w:t>texts</w:t>
      </w:r>
      <w:r>
        <w:rPr>
          <w:rFonts w:ascii="Calibri" w:eastAsia="Calibri"/>
          <w:spacing w:val="24"/>
          <w:sz w:val="18"/>
        </w:rPr>
        <w:t> </w:t>
      </w:r>
      <w:r>
        <w:rPr>
          <w:rFonts w:ascii="Cambria" w:eastAsia="Cambria"/>
          <w:sz w:val="18"/>
        </w:rPr>
        <w:t>𝑃</w:t>
      </w:r>
      <w:r>
        <w:rPr>
          <w:rFonts w:ascii="Cambria" w:eastAsia="Cambria"/>
          <w:spacing w:val="-10"/>
          <w:sz w:val="18"/>
        </w:rPr>
        <w:t> </w:t>
      </w:r>
      <w:r>
        <w:rPr>
          <w:rFonts w:ascii="Cambria" w:eastAsia="Cambria"/>
          <w:spacing w:val="-5"/>
          <w:sz w:val="18"/>
          <w:vertAlign w:val="superscript"/>
        </w:rPr>
        <w:t>0</w:t>
      </w:r>
      <w:r>
        <w:rPr>
          <w:rFonts w:ascii="Calibri" w:eastAsia="Calibri"/>
          <w:spacing w:val="-5"/>
          <w:sz w:val="18"/>
          <w:vertAlign w:val="baseline"/>
        </w:rPr>
        <w:t>.</w:t>
      </w:r>
    </w:p>
    <w:p>
      <w:pPr>
        <w:spacing w:line="219" w:lineRule="exact" w:before="0"/>
        <w:ind w:left="1026" w:right="0" w:firstLine="0"/>
        <w:jc w:val="left"/>
        <w:rPr>
          <w:rFonts w:ascii="Calibri" w:eastAsia="Calibri"/>
          <w:sz w:val="18"/>
        </w:rPr>
      </w:pPr>
      <w:r>
        <w:rPr>
          <w:rFonts w:ascii="Calibri" w:eastAsia="Calibri"/>
          <w:w w:val="105"/>
          <w:sz w:val="18"/>
        </w:rPr>
        <w:t>Where</w:t>
      </w:r>
      <w:r>
        <w:rPr>
          <w:rFonts w:ascii="Calibri" w:eastAsia="Calibri"/>
          <w:spacing w:val="-4"/>
          <w:w w:val="105"/>
          <w:sz w:val="18"/>
        </w:rPr>
        <w:t> </w:t>
      </w:r>
      <w:r>
        <w:rPr>
          <w:rFonts w:ascii="Cambria" w:eastAsia="Cambria"/>
          <w:w w:val="105"/>
          <w:sz w:val="18"/>
        </w:rPr>
        <w:t>𝐿</w:t>
      </w:r>
      <w:r>
        <w:rPr>
          <w:rFonts w:ascii="Cambria" w:eastAsia="Cambria"/>
          <w:spacing w:val="-3"/>
          <w:w w:val="105"/>
          <w:sz w:val="18"/>
        </w:rPr>
        <w:t> </w:t>
      </w:r>
      <w:r>
        <w:rPr>
          <w:rFonts w:ascii="Calibri" w:eastAsia="Calibri"/>
          <w:w w:val="105"/>
          <w:sz w:val="18"/>
        </w:rPr>
        <w:t>is</w:t>
      </w:r>
      <w:r>
        <w:rPr>
          <w:rFonts w:ascii="Calibri" w:eastAsia="Calibri"/>
          <w:spacing w:val="1"/>
          <w:w w:val="105"/>
          <w:sz w:val="18"/>
        </w:rPr>
        <w:t> </w:t>
      </w:r>
      <w:r>
        <w:rPr>
          <w:rFonts w:ascii="Calibri" w:eastAsia="Calibri"/>
          <w:w w:val="105"/>
          <w:sz w:val="18"/>
        </w:rPr>
        <w:t>a</w:t>
      </w:r>
      <w:r>
        <w:rPr>
          <w:rFonts w:ascii="Calibri" w:eastAsia="Calibri"/>
          <w:spacing w:val="-1"/>
          <w:w w:val="105"/>
          <w:sz w:val="18"/>
        </w:rPr>
        <w:t> </w:t>
      </w:r>
      <w:r>
        <w:rPr>
          <w:rFonts w:ascii="Calibri" w:eastAsia="Calibri"/>
          <w:w w:val="105"/>
          <w:sz w:val="18"/>
        </w:rPr>
        <w:t>hyperparameter</w:t>
      </w:r>
      <w:r>
        <w:rPr>
          <w:rFonts w:ascii="Calibri" w:eastAsia="Calibri"/>
          <w:spacing w:val="1"/>
          <w:w w:val="105"/>
          <w:sz w:val="18"/>
        </w:rPr>
        <w:t> </w:t>
      </w:r>
      <w:r>
        <w:rPr>
          <w:rFonts w:ascii="Calibri" w:eastAsia="Calibri"/>
          <w:w w:val="105"/>
          <w:sz w:val="18"/>
        </w:rPr>
        <w:t>that</w:t>
      </w:r>
      <w:r>
        <w:rPr>
          <w:rFonts w:ascii="Calibri" w:eastAsia="Calibri"/>
          <w:w w:val="105"/>
          <w:sz w:val="18"/>
        </w:rPr>
        <w:t> specifies</w:t>
      </w:r>
      <w:r>
        <w:rPr>
          <w:rFonts w:ascii="Calibri" w:eastAsia="Calibri"/>
          <w:spacing w:val="1"/>
          <w:w w:val="105"/>
          <w:sz w:val="18"/>
        </w:rPr>
        <w:t> </w:t>
      </w:r>
      <w:r>
        <w:rPr>
          <w:rFonts w:ascii="Calibri" w:eastAsia="Calibri"/>
          <w:w w:val="105"/>
          <w:sz w:val="18"/>
        </w:rPr>
        <w:t>the</w:t>
      </w:r>
      <w:r>
        <w:rPr>
          <w:rFonts w:ascii="Calibri" w:eastAsia="Calibri"/>
          <w:w w:val="105"/>
          <w:sz w:val="18"/>
        </w:rPr>
        <w:t> length</w:t>
      </w:r>
      <w:r>
        <w:rPr>
          <w:rFonts w:ascii="Calibri" w:eastAsia="Calibri"/>
          <w:w w:val="105"/>
          <w:sz w:val="18"/>
        </w:rPr>
        <w:t> of </w:t>
      </w:r>
      <w:r>
        <w:rPr>
          <w:rFonts w:ascii="Cambria" w:eastAsia="Cambria"/>
          <w:w w:val="105"/>
          <w:sz w:val="18"/>
        </w:rPr>
        <w:t>𝑃</w:t>
      </w:r>
      <w:r>
        <w:rPr>
          <w:rFonts w:ascii="Cambria" w:eastAsia="Cambria"/>
          <w:spacing w:val="-15"/>
          <w:w w:val="105"/>
          <w:sz w:val="18"/>
        </w:rPr>
        <w:t> </w:t>
      </w:r>
      <w:r>
        <w:rPr>
          <w:rFonts w:ascii="Cambria" w:eastAsia="Cambria"/>
          <w:spacing w:val="-7"/>
          <w:w w:val="105"/>
          <w:sz w:val="18"/>
          <w:vertAlign w:val="superscript"/>
        </w:rPr>
        <w:t>0</w:t>
      </w:r>
      <w:r>
        <w:rPr>
          <w:rFonts w:ascii="Calibri" w:eastAsia="Calibri"/>
          <w:spacing w:val="-7"/>
          <w:w w:val="105"/>
          <w:sz w:val="18"/>
          <w:vertAlign w:val="baseline"/>
        </w:rPr>
        <w:t>.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4"/>
        <w:rPr>
          <w:rFonts w:ascii="Calibri"/>
          <w:sz w:val="18"/>
        </w:rPr>
      </w:pPr>
    </w:p>
    <w:p>
      <w:pPr>
        <w:pStyle w:val="BodyText"/>
        <w:spacing w:line="249" w:lineRule="auto"/>
        <w:ind w:left="1026" w:firstLine="298"/>
        <w:jc w:val="both"/>
      </w:pPr>
      <w:r>
        <w:rPr/>
        <w:t>Traditional prompt-based optimization strategies </w:t>
      </w:r>
      <w:r>
        <w:rPr/>
        <w:t>are constrained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non-linear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semantic</w:t>
      </w:r>
      <w:r>
        <w:rPr>
          <w:spacing w:val="-6"/>
        </w:rPr>
        <w:t> </w:t>
      </w:r>
      <w:r>
        <w:rPr/>
        <w:t>simi- </w:t>
      </w:r>
      <w:r>
        <w:rPr>
          <w:w w:val="95"/>
        </w:rPr>
        <w:t>larity</w:t>
      </w:r>
      <w:r>
        <w:rPr>
          <w:spacing w:val="-4"/>
          <w:w w:val="95"/>
        </w:rPr>
        <w:t> </w:t>
      </w:r>
      <w:r>
        <w:rPr>
          <w:w w:val="95"/>
        </w:rPr>
        <w:t>within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range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rFonts w:ascii="Cambria"/>
          <w:w w:val="95"/>
        </w:rPr>
        <w:t>[0, 1]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>
          <w:w w:val="95"/>
        </w:rPr>
        <w:t>making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difficult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single </w:t>
      </w:r>
      <w:r>
        <w:rPr/>
        <w:t>prompt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adapt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varying</w:t>
      </w:r>
      <w:r>
        <w:rPr>
          <w:spacing w:val="-4"/>
        </w:rPr>
        <w:t> </w:t>
      </w:r>
      <w:r>
        <w:rPr/>
        <w:t>degrees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semantic variability. As a result, these optimization strategies often </w:t>
      </w:r>
      <w:r>
        <w:rPr>
          <w:spacing w:val="-2"/>
        </w:rPr>
        <w:t>fail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meet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conflicting</w:t>
      </w:r>
      <w:r>
        <w:rPr>
          <w:spacing w:val="-4"/>
        </w:rPr>
        <w:t> </w:t>
      </w:r>
      <w:r>
        <w:rPr>
          <w:spacing w:val="-2"/>
        </w:rPr>
        <w:t>demands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similar- </w:t>
      </w:r>
      <w:r>
        <w:rPr/>
        <w:t>ity intervals.</w:t>
      </w:r>
    </w:p>
    <w:p>
      <w:pPr>
        <w:pStyle w:val="BodyText"/>
        <w:spacing w:line="225" w:lineRule="exact"/>
        <w:ind w:left="1325"/>
        <w:jc w:val="both"/>
      </w:pPr>
      <w:r>
        <w:rPr/>
        <w:t>In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case,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propose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fine-grained</w:t>
      </w:r>
      <w:r>
        <w:rPr>
          <w:spacing w:val="-4"/>
        </w:rPr>
        <w:t> </w:t>
      </w:r>
      <w:r>
        <w:rPr/>
        <w:t>hierarchical</w:t>
      </w:r>
      <w:r>
        <w:rPr>
          <w:spacing w:val="-4"/>
        </w:rPr>
        <w:t> </w:t>
      </w:r>
      <w:r>
        <w:rPr>
          <w:spacing w:val="-4"/>
        </w:rPr>
        <w:t>par-</w:t>
      </w:r>
    </w:p>
    <w:p>
      <w:pPr>
        <w:tabs>
          <w:tab w:pos="4995" w:val="left" w:leader="none"/>
        </w:tabs>
        <w:spacing w:line="34" w:lineRule="exact" w:before="0"/>
        <w:ind w:left="2377" w:right="0" w:firstLine="0"/>
        <w:jc w:val="left"/>
        <w:rPr>
          <w:rFonts w:ascii="Cambria" w:eastAsia="Cambria"/>
          <w:sz w:val="15"/>
        </w:rPr>
      </w:pPr>
      <w:r>
        <w:rPr/>
        <w:br w:type="column"/>
      </w:r>
      <w:r>
        <w:rPr>
          <w:rFonts w:ascii="Cambria" w:eastAsia="Cambria"/>
          <w:spacing w:val="-10"/>
          <w:sz w:val="15"/>
        </w:rPr>
        <w:t>𝑖</w:t>
      </w:r>
      <w:r>
        <w:rPr>
          <w:rFonts w:ascii="Cambria" w:eastAsia="Cambria"/>
          <w:sz w:val="15"/>
        </w:rPr>
        <w:tab/>
      </w:r>
      <w:r>
        <w:rPr>
          <w:rFonts w:ascii="Cambria" w:eastAsia="Cambria"/>
          <w:spacing w:val="-10"/>
          <w:sz w:val="15"/>
        </w:rPr>
        <w:t>𝑖</w:t>
      </w:r>
    </w:p>
    <w:p>
      <w:pPr>
        <w:pStyle w:val="BodyText"/>
        <w:spacing w:line="203" w:lineRule="exact"/>
        <w:ind w:left="318"/>
        <w:jc w:val="both"/>
      </w:pPr>
      <w:r>
        <w:rPr/>
        <w:t>determines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optimization</w:t>
      </w:r>
      <w:r>
        <w:rPr>
          <w:spacing w:val="-9"/>
        </w:rPr>
        <w:t> </w:t>
      </w:r>
      <w:r>
        <w:rPr>
          <w:spacing w:val="-2"/>
        </w:rPr>
        <w:t>mode:</w:t>
      </w:r>
    </w:p>
    <w:p>
      <w:pPr>
        <w:pStyle w:val="ListParagraph"/>
        <w:numPr>
          <w:ilvl w:val="0"/>
          <w:numId w:val="4"/>
        </w:numPr>
        <w:tabs>
          <w:tab w:pos="817" w:val="left" w:leader="none"/>
        </w:tabs>
        <w:spacing w:line="247" w:lineRule="auto" w:before="96" w:after="0"/>
        <w:ind w:left="816" w:right="964" w:hanging="204"/>
        <w:jc w:val="both"/>
        <w:rPr>
          <w:sz w:val="20"/>
        </w:rPr>
      </w:pPr>
      <w:r>
        <w:rPr/>
        <w:pict>
          <v:shape style="position:absolute;margin-left:362.056pt;margin-top:23.87195pt;width:2.35pt;height:7.5pt;mso-position-horizontal-relative:page;mso-position-vertical-relative:paragraph;z-index:-16779776" type="#_x0000_t202" id="docshape94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294006pt;margin-top:59.73695pt;width:2.35pt;height:7.5pt;mso-position-horizontal-relative:page;mso-position-vertical-relative:paragraph;z-index:-16779264" type="#_x0000_t202" id="docshape95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b/>
          <w:sz w:val="20"/>
        </w:rPr>
        <w:t>Global Restructuring Mode </w:t>
      </w:r>
      <w:r>
        <w:rPr>
          <w:sz w:val="20"/>
        </w:rPr>
        <w:t>(Prompt 1): </w:t>
      </w:r>
      <w:r>
        <w:rPr>
          <w:sz w:val="20"/>
        </w:rPr>
        <w:t>Activated</w:t>
      </w:r>
      <w:r>
        <w:rPr>
          <w:sz w:val="20"/>
        </w:rPr>
        <w:t> when </w:t>
      </w:r>
      <w:r>
        <w:rPr>
          <w:rFonts w:ascii="Cambria" w:hAnsi="Cambria" w:eastAsia="Cambria"/>
          <w:sz w:val="20"/>
        </w:rPr>
        <w:t>𝑆</w:t>
      </w:r>
      <w:r>
        <w:rPr>
          <w:rFonts w:ascii="Cambria" w:hAnsi="Cambria" w:eastAsia="Cambria"/>
          <w:sz w:val="20"/>
          <w:vertAlign w:val="superscript"/>
        </w:rPr>
        <w:t>𝑡</w:t>
      </w:r>
      <w:r>
        <w:rPr>
          <w:rFonts w:ascii="Cambria" w:hAnsi="Cambria" w:eastAsia="Cambria"/>
          <w:spacing w:val="22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&lt; 𝜃</w:t>
      </w:r>
      <w:r>
        <w:rPr>
          <w:rFonts w:ascii="Cambria" w:hAnsi="Cambria" w:eastAsia="Cambria"/>
          <w:sz w:val="20"/>
          <w:vertAlign w:val="subscript"/>
        </w:rPr>
        <w:t>1</w:t>
      </w:r>
      <w:r>
        <w:rPr>
          <w:sz w:val="20"/>
          <w:vertAlign w:val="baseline"/>
        </w:rPr>
        <w:t>, this mode performs large-scale frame- work reorganization and terminological </w:t>
      </w:r>
      <w:r>
        <w:rPr>
          <w:sz w:val="20"/>
          <w:vertAlign w:val="baseline"/>
        </w:rPr>
        <w:t>replacement</w:t>
      </w:r>
      <w:r>
        <w:rPr>
          <w:sz w:val="20"/>
          <w:vertAlign w:val="baseline"/>
        </w:rPr>
        <w:t> guided by keyword extraction, aiming to reshape the overall semantic structure of </w:t>
      </w:r>
      <w:r>
        <w:rPr>
          <w:rFonts w:ascii="Cambria" w:hAnsi="Cambria" w:eastAsia="Cambria"/>
          <w:sz w:val="20"/>
          <w:vertAlign w:val="baseline"/>
        </w:rPr>
        <w:t>𝑃 </w:t>
      </w:r>
      <w:r>
        <w:rPr>
          <w:rFonts w:ascii="Cambria" w:hAnsi="Cambria" w:eastAsia="Cambria"/>
          <w:sz w:val="20"/>
          <w:vertAlign w:val="superscript"/>
        </w:rPr>
        <w:t>𝑡</w:t>
      </w:r>
      <w:r>
        <w:rPr>
          <w:sz w:val="20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817" w:val="left" w:leader="none"/>
        </w:tabs>
        <w:spacing w:line="240" w:lineRule="exact" w:before="109" w:after="0"/>
        <w:ind w:left="816" w:right="964" w:hanging="204"/>
        <w:jc w:val="both"/>
        <w:rPr>
          <w:sz w:val="20"/>
        </w:rPr>
      </w:pPr>
      <w:r>
        <w:rPr/>
        <w:pict>
          <v:shape style="position:absolute;margin-left:388.921997pt;margin-top:25.317009pt;width:2.35pt;height:7.5pt;mso-position-horizontal-relative:page;mso-position-vertical-relative:paragraph;z-index:-16778752" type="#_x0000_t202" id="docshape96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8.55899pt;margin-top:61.18301pt;width:2.35pt;height:7.5pt;mso-position-horizontal-relative:page;mso-position-vertical-relative:paragraph;z-index:-16778240" type="#_x0000_t202" id="docshape97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b/>
          <w:sz w:val="20"/>
        </w:rPr>
        <w:t>Local Optimization Mode </w:t>
      </w:r>
      <w:r>
        <w:rPr>
          <w:sz w:val="20"/>
        </w:rPr>
        <w:t>(Prompt 2 and 3): </w:t>
      </w:r>
      <w:r>
        <w:rPr>
          <w:sz w:val="20"/>
        </w:rPr>
        <w:t>Trig-</w:t>
      </w:r>
      <w:r>
        <w:rPr>
          <w:sz w:val="20"/>
        </w:rPr>
        <w:t> gered when </w:t>
      </w:r>
      <w:r>
        <w:rPr>
          <w:rFonts w:ascii="Cambria" w:hAnsi="Cambria" w:eastAsia="Cambria"/>
          <w:sz w:val="20"/>
        </w:rPr>
        <w:t>𝑆</w:t>
      </w:r>
      <w:r>
        <w:rPr>
          <w:rFonts w:ascii="Cambria" w:hAnsi="Cambria" w:eastAsia="Cambria"/>
          <w:sz w:val="20"/>
          <w:vertAlign w:val="superscript"/>
        </w:rPr>
        <w:t>𝑡</w:t>
      </w:r>
      <w:r>
        <w:rPr>
          <w:rFonts w:ascii="Cambria" w:hAnsi="Cambria" w:eastAsia="Cambria"/>
          <w:spacing w:val="40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∈</w:t>
      </w:r>
      <w:r>
        <w:rPr>
          <w:rFonts w:ascii="Cambria" w:hAnsi="Cambria" w:eastAsia="Cambria"/>
          <w:spacing w:val="40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[𝜃</w:t>
      </w:r>
      <w:r>
        <w:rPr>
          <w:rFonts w:ascii="Cambria" w:hAnsi="Cambria" w:eastAsia="Cambria"/>
          <w:position w:val="-4"/>
          <w:sz w:val="15"/>
          <w:vertAlign w:val="baseline"/>
        </w:rPr>
        <w:t>1</w:t>
      </w:r>
      <w:r>
        <w:rPr>
          <w:rFonts w:ascii="Cambria" w:hAnsi="Cambria" w:eastAsia="Cambria"/>
          <w:sz w:val="20"/>
          <w:vertAlign w:val="baseline"/>
        </w:rPr>
        <w:t>,</w:t>
      </w:r>
      <w:r>
        <w:rPr>
          <w:rFonts w:ascii="Cambria" w:hAnsi="Cambria" w:eastAsia="Cambria"/>
          <w:spacing w:val="-12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𝜃</w:t>
      </w:r>
      <w:r>
        <w:rPr>
          <w:rFonts w:ascii="Cambria" w:hAnsi="Cambria" w:eastAsia="Cambria"/>
          <w:position w:val="-4"/>
          <w:sz w:val="15"/>
          <w:vertAlign w:val="baseline"/>
        </w:rPr>
        <w:t>2</w:t>
      </w:r>
      <w:r>
        <w:rPr>
          <w:rFonts w:ascii="Cambria" w:hAnsi="Cambria" w:eastAsia="Cambria"/>
          <w:sz w:val="20"/>
          <w:vertAlign w:val="baseline"/>
        </w:rPr>
        <w:t>)𝑜𝑟[𝜃</w:t>
      </w:r>
      <w:r>
        <w:rPr>
          <w:rFonts w:ascii="Cambria" w:hAnsi="Cambria" w:eastAsia="Cambria"/>
          <w:position w:val="-4"/>
          <w:sz w:val="15"/>
          <w:vertAlign w:val="baseline"/>
        </w:rPr>
        <w:t>2</w:t>
      </w:r>
      <w:r>
        <w:rPr>
          <w:rFonts w:ascii="Cambria" w:hAnsi="Cambria" w:eastAsia="Cambria"/>
          <w:sz w:val="20"/>
          <w:vertAlign w:val="baseline"/>
        </w:rPr>
        <w:t>,</w:t>
      </w:r>
      <w:r>
        <w:rPr>
          <w:rFonts w:ascii="Cambria" w:hAnsi="Cambria" w:eastAsia="Cambria"/>
          <w:spacing w:val="-11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𝜃</w:t>
      </w:r>
      <w:r>
        <w:rPr>
          <w:rFonts w:ascii="Cambria" w:hAnsi="Cambria" w:eastAsia="Cambria"/>
          <w:position w:val="-4"/>
          <w:sz w:val="15"/>
          <w:vertAlign w:val="baseline"/>
        </w:rPr>
        <w:t>3</w:t>
      </w:r>
      <w:r>
        <w:rPr>
          <w:rFonts w:ascii="Cambria" w:hAnsi="Cambria" w:eastAsia="Cambria"/>
          <w:sz w:val="20"/>
          <w:vertAlign w:val="baseline"/>
        </w:rPr>
        <w:t>)</w:t>
      </w:r>
      <w:r>
        <w:rPr>
          <w:sz w:val="20"/>
          <w:vertAlign w:val="baseline"/>
        </w:rPr>
        <w:t>, this mode uses constrained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generation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strategies,</w:t>
      </w:r>
      <w:r>
        <w:rPr>
          <w:spacing w:val="-11"/>
          <w:sz w:val="20"/>
          <w:vertAlign w:val="baseline"/>
        </w:rPr>
        <w:t> </w:t>
      </w:r>
      <w:r>
        <w:rPr>
          <w:sz w:val="20"/>
          <w:vertAlign w:val="baseline"/>
        </w:rPr>
        <w:t>including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synonym</w:t>
      </w:r>
      <w:r>
        <w:rPr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substitution and syntactic restructuring, to improve se- </w:t>
      </w:r>
      <w:r>
        <w:rPr>
          <w:sz w:val="20"/>
          <w:vertAlign w:val="baseline"/>
        </w:rPr>
        <w:t>mantic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fidelity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-8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baseline"/>
        </w:rPr>
        <w:t>𝑃</w:t>
      </w:r>
      <w:r>
        <w:rPr>
          <w:rFonts w:ascii="Cambria" w:hAnsi="Cambria" w:eastAsia="Cambria"/>
          <w:spacing w:val="-15"/>
          <w:sz w:val="20"/>
          <w:vertAlign w:val="baseline"/>
        </w:rPr>
        <w:t> </w:t>
      </w:r>
      <w:r>
        <w:rPr>
          <w:rFonts w:ascii="Cambria" w:hAnsi="Cambria" w:eastAsia="Cambria"/>
          <w:sz w:val="20"/>
          <w:vertAlign w:val="superscript"/>
        </w:rPr>
        <w:t>𝑡</w:t>
      </w:r>
      <w:r>
        <w:rPr>
          <w:rFonts w:ascii="Cambria" w:hAnsi="Cambria" w:eastAsia="Cambria"/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while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preserving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core</w:t>
      </w:r>
      <w:r>
        <w:rPr>
          <w:spacing w:val="-8"/>
          <w:sz w:val="20"/>
          <w:vertAlign w:val="baseline"/>
        </w:rPr>
        <w:t> </w:t>
      </w:r>
      <w:r>
        <w:rPr>
          <w:sz w:val="20"/>
          <w:vertAlign w:val="baseline"/>
        </w:rPr>
        <w:t>mean-</w:t>
      </w:r>
    </w:p>
    <w:p>
      <w:pPr>
        <w:spacing w:after="0" w:line="240" w:lineRule="exact"/>
        <w:jc w:val="both"/>
        <w:rPr>
          <w:sz w:val="20"/>
        </w:rPr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line="198" w:lineRule="exact"/>
        <w:ind w:left="1026"/>
        <w:jc w:val="both"/>
      </w:pPr>
      <w:r>
        <w:rPr/>
        <w:t>titioning</w:t>
      </w:r>
      <w:r>
        <w:rPr>
          <w:spacing w:val="2"/>
        </w:rPr>
        <w:t> </w:t>
      </w:r>
      <w:r>
        <w:rPr/>
        <w:t>strategy</w:t>
      </w:r>
      <w:r>
        <w:rPr>
          <w:spacing w:val="3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semantic</w:t>
      </w:r>
      <w:r>
        <w:rPr>
          <w:spacing w:val="2"/>
        </w:rPr>
        <w:t> </w:t>
      </w:r>
      <w:r>
        <w:rPr/>
        <w:t>similarity,</w:t>
      </w:r>
      <w:r>
        <w:rPr>
          <w:spacing w:val="3"/>
        </w:rPr>
        <w:t> </w:t>
      </w:r>
      <w:r>
        <w:rPr/>
        <w:t>where</w:t>
      </w:r>
      <w:r>
        <w:rPr>
          <w:spacing w:val="3"/>
        </w:rPr>
        <w:t> </w:t>
      </w:r>
      <w:r>
        <w:rPr>
          <w:spacing w:val="-4"/>
        </w:rPr>
        <w:t>each</w:t>
      </w:r>
    </w:p>
    <w:p>
      <w:pPr>
        <w:pStyle w:val="BodyText"/>
        <w:spacing w:line="249" w:lineRule="auto" w:before="9"/>
        <w:ind w:left="1026"/>
        <w:jc w:val="both"/>
      </w:pPr>
      <w:r>
        <w:rPr/>
        <w:t>similarity interval is assigned a dedicated prompt </w:t>
      </w:r>
      <w:r>
        <w:rPr/>
        <w:t>designed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>
          <w:spacing w:val="-2"/>
        </w:rPr>
        <w:t>targeted</w:t>
      </w:r>
      <w:r>
        <w:rPr>
          <w:spacing w:val="-5"/>
        </w:rPr>
        <w:t> </w:t>
      </w:r>
      <w:r>
        <w:rPr>
          <w:spacing w:val="-2"/>
        </w:rPr>
        <w:t>guidance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similarity</w:t>
      </w:r>
      <w:r>
        <w:rPr>
          <w:spacing w:val="-5"/>
        </w:rPr>
        <w:t> </w:t>
      </w:r>
      <w:r>
        <w:rPr>
          <w:spacing w:val="-2"/>
        </w:rPr>
        <w:t>level.</w:t>
      </w:r>
      <w:r>
        <w:rPr>
          <w:spacing w:val="-5"/>
        </w:rPr>
        <w:t> </w:t>
      </w:r>
      <w:r>
        <w:rPr>
          <w:spacing w:val="-2"/>
        </w:rPr>
        <w:t>In </w:t>
      </w:r>
      <w:r>
        <w:rPr>
          <w:w w:val="95"/>
        </w:rPr>
        <w:t>the </w:t>
      </w:r>
      <w:r>
        <w:rPr>
          <w:b/>
          <w:w w:val="95"/>
        </w:rPr>
        <w:t>low-similarity interval</w:t>
      </w:r>
      <w:r>
        <w:rPr>
          <w:w w:val="95"/>
        </w:rPr>
        <w:t>, we use a concept-reconstruction </w:t>
      </w:r>
      <w:r>
        <w:rPr/>
        <w:t>prompt to guide the malicious text focus on the topic. In</w:t>
      </w:r>
      <w:r>
        <w:rPr>
          <w:spacing w:val="40"/>
        </w:rPr>
        <w:t> </w:t>
      </w:r>
      <w:r>
        <w:rPr/>
        <w:t>the </w:t>
      </w:r>
      <w:r>
        <w:rPr>
          <w:b/>
        </w:rPr>
        <w:t>medium-similarity interval</w:t>
      </w:r>
      <w:r>
        <w:rPr/>
        <w:t>, we employ a structure- </w:t>
      </w:r>
      <w:r>
        <w:rPr>
          <w:spacing w:val="-2"/>
        </w:rPr>
        <w:t>optimization</w:t>
      </w:r>
      <w:r>
        <w:rPr>
          <w:spacing w:val="-5"/>
        </w:rPr>
        <w:t> </w:t>
      </w:r>
      <w:r>
        <w:rPr>
          <w:spacing w:val="-2"/>
        </w:rPr>
        <w:t>prompt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enhance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text’s</w:t>
      </w:r>
      <w:r>
        <w:rPr>
          <w:spacing w:val="-5"/>
        </w:rPr>
        <w:t> </w:t>
      </w:r>
      <w:r>
        <w:rPr>
          <w:spacing w:val="-2"/>
        </w:rPr>
        <w:t>logical</w:t>
      </w:r>
      <w:r>
        <w:rPr>
          <w:spacing w:val="-5"/>
        </w:rPr>
        <w:t> </w:t>
      </w:r>
      <w:r>
        <w:rPr>
          <w:spacing w:val="-2"/>
        </w:rPr>
        <w:t>coherence. 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b/>
          <w:spacing w:val="-2"/>
        </w:rPr>
        <w:t>high-similarity</w:t>
      </w:r>
      <w:r>
        <w:rPr>
          <w:b/>
          <w:spacing w:val="-6"/>
        </w:rPr>
        <w:t> </w:t>
      </w:r>
      <w:r>
        <w:rPr>
          <w:b/>
          <w:spacing w:val="-2"/>
        </w:rPr>
        <w:t>interval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apply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micro-correction </w:t>
      </w:r>
      <w:r>
        <w:rPr/>
        <w:t>prompt to refine the text’s language while preserving its semantic</w:t>
      </w:r>
      <w:r>
        <w:rPr>
          <w:spacing w:val="-7"/>
        </w:rPr>
        <w:t> </w:t>
      </w:r>
      <w:r>
        <w:rPr/>
        <w:t>alignment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>
          <w:rFonts w:ascii="Cambria" w:hAnsi="Cambria" w:eastAsia="Cambria"/>
        </w:rPr>
        <w:t>𝑄</w:t>
      </w:r>
      <w:r>
        <w:rPr/>
        <w:t>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sim- ulates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multi-stage</w:t>
      </w:r>
      <w:r>
        <w:rPr>
          <w:spacing w:val="-1"/>
        </w:rPr>
        <w:t> </w:t>
      </w:r>
      <w:r>
        <w:rPr/>
        <w:t>cognitive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human</w:t>
      </w:r>
      <w:r>
        <w:rPr>
          <w:spacing w:val="-1"/>
        </w:rPr>
        <w:t> </w:t>
      </w:r>
      <w:r>
        <w:rPr>
          <w:spacing w:val="-2"/>
        </w:rPr>
        <w:t>language</w:t>
      </w:r>
    </w:p>
    <w:p>
      <w:pPr>
        <w:pStyle w:val="BodyText"/>
        <w:spacing w:before="12"/>
        <w:ind w:left="816"/>
      </w:pPr>
      <w:r>
        <w:rPr/>
        <w:br w:type="column"/>
      </w:r>
      <w:r>
        <w:rPr>
          <w:spacing w:val="-4"/>
        </w:rPr>
        <w:t>ing.</w:t>
      </w:r>
    </w:p>
    <w:p>
      <w:pPr>
        <w:pStyle w:val="ListParagraph"/>
        <w:numPr>
          <w:ilvl w:val="0"/>
          <w:numId w:val="4"/>
        </w:numPr>
        <w:tabs>
          <w:tab w:pos="817" w:val="left" w:leader="none"/>
        </w:tabs>
        <w:spacing w:line="263" w:lineRule="exact" w:before="116" w:after="0"/>
        <w:ind w:left="816" w:right="0" w:hanging="205"/>
        <w:jc w:val="both"/>
        <w:rPr>
          <w:rFonts w:ascii="Goudy Stout" w:hAnsi="Goudy Stout" w:eastAsia="Goudy Stout"/>
          <w:sz w:val="20"/>
        </w:rPr>
      </w:pPr>
      <w:r>
        <w:rPr/>
        <w:pict>
          <v:shape style="position:absolute;margin-left:530.309998pt;margin-top:13.727478pt;width:2.35pt;height:7.5pt;mso-position-horizontal-relative:page;mso-position-vertical-relative:paragraph;z-index:-16777728" type="#_x0000_t202" id="docshape98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b/>
          <w:sz w:val="20"/>
        </w:rPr>
        <w:t>Fine-Tuning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Mode</w:t>
      </w:r>
      <w:r>
        <w:rPr>
          <w:b/>
          <w:spacing w:val="-2"/>
          <w:sz w:val="20"/>
        </w:rPr>
        <w:t> </w:t>
      </w:r>
      <w:r>
        <w:rPr>
          <w:sz w:val="20"/>
        </w:rPr>
        <w:t>(Prompt</w:t>
      </w:r>
      <w:r>
        <w:rPr>
          <w:spacing w:val="-2"/>
          <w:sz w:val="20"/>
        </w:rPr>
        <w:t> </w:t>
      </w:r>
      <w:r>
        <w:rPr>
          <w:sz w:val="20"/>
        </w:rPr>
        <w:t>4):</w:t>
      </w:r>
      <w:r>
        <w:rPr>
          <w:spacing w:val="-2"/>
          <w:sz w:val="20"/>
        </w:rPr>
        <w:t> </w:t>
      </w:r>
      <w:r>
        <w:rPr>
          <w:sz w:val="20"/>
        </w:rPr>
        <w:t>Engaged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rFonts w:ascii="Cambria" w:hAnsi="Cambria" w:eastAsia="Cambria"/>
          <w:sz w:val="20"/>
        </w:rPr>
        <w:t>𝑆</w:t>
      </w:r>
      <w:r>
        <w:rPr>
          <w:rFonts w:ascii="Cambria" w:hAnsi="Cambria" w:eastAsia="Cambria"/>
          <w:sz w:val="20"/>
          <w:vertAlign w:val="superscript"/>
        </w:rPr>
        <w:t>𝑡</w:t>
      </w:r>
      <w:r>
        <w:rPr>
          <w:rFonts w:ascii="Cambria" w:hAnsi="Cambria" w:eastAsia="Cambria"/>
          <w:spacing w:val="23"/>
          <w:sz w:val="20"/>
          <w:vertAlign w:val="baseline"/>
        </w:rPr>
        <w:t> </w:t>
      </w:r>
      <w:r>
        <w:rPr>
          <w:rFonts w:ascii="Goudy Stout" w:hAnsi="Goudy Stout" w:eastAsia="Goudy Stout"/>
          <w:spacing w:val="-10"/>
          <w:sz w:val="20"/>
          <w:vertAlign w:val="baseline"/>
        </w:rPr>
        <w:t>≥</w:t>
      </w:r>
    </w:p>
    <w:p>
      <w:pPr>
        <w:pStyle w:val="BodyText"/>
        <w:spacing w:line="247" w:lineRule="auto"/>
        <w:ind w:left="816" w:right="964"/>
        <w:jc w:val="both"/>
      </w:pPr>
      <w:r>
        <w:rPr/>
        <w:pict>
          <v:shape style="position:absolute;margin-left:363.531006pt;margin-top:43.103008pt;width:2.35pt;height:7.5pt;mso-position-horizontal-relative:page;mso-position-vertical-relative:paragraph;z-index:-16777216" type="#_x0000_t202" id="docshape99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Cambria" w:eastAsia="Cambria"/>
        </w:rPr>
        <w:t>𝜃</w:t>
      </w:r>
      <w:r>
        <w:rPr>
          <w:rFonts w:ascii="Cambria" w:eastAsia="Cambria"/>
          <w:vertAlign w:val="subscript"/>
        </w:rPr>
        <w:t>3</w:t>
      </w:r>
      <w:r>
        <w:rPr>
          <w:vertAlign w:val="baseline"/>
        </w:rPr>
        <w:t>, this mode allows only minor edits, such as punc- tuation adjustments and low-impact lexical </w:t>
      </w:r>
      <w:r>
        <w:rPr>
          <w:vertAlign w:val="baseline"/>
        </w:rPr>
        <w:t>substitu- tions, to ensure high-level semantic coherence be- tween </w:t>
      </w:r>
      <w:r>
        <w:rPr>
          <w:rFonts w:ascii="Cambria" w:eastAsia="Cambria"/>
          <w:vertAlign w:val="baseline"/>
        </w:rPr>
        <w:t>𝑃</w:t>
      </w:r>
      <w:r>
        <w:rPr>
          <w:rFonts w:ascii="Cambria" w:eastAsia="Cambria"/>
          <w:spacing w:val="-3"/>
          <w:vertAlign w:val="baseline"/>
        </w:rPr>
        <w:t> </w:t>
      </w:r>
      <w:r>
        <w:rPr>
          <w:rFonts w:ascii="Cambria" w:eastAsia="Cambria"/>
          <w:vertAlign w:val="superscript"/>
        </w:rPr>
        <w:t>𝑡</w:t>
      </w:r>
      <w:r>
        <w:rPr>
          <w:rFonts w:ascii="Cambria" w:eastAsia="Cambria"/>
          <w:spacing w:val="40"/>
          <w:vertAlign w:val="baseline"/>
        </w:rPr>
        <w:t> </w:t>
      </w:r>
      <w:r>
        <w:rPr>
          <w:vertAlign w:val="baseline"/>
        </w:rPr>
        <w:t>and the target question </w:t>
      </w:r>
      <w:r>
        <w:rPr>
          <w:rFonts w:ascii="Cambria" w:eastAsia="Cambria"/>
          <w:vertAlign w:val="baseline"/>
        </w:rPr>
        <w:t>𝑄</w:t>
      </w:r>
      <w:r>
        <w:rPr>
          <w:vertAlign w:val="baseline"/>
        </w:rPr>
        <w:t>.</w:t>
      </w: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157" w:after="0"/>
        <w:ind w:left="756" w:right="0" w:hanging="439"/>
        <w:jc w:val="both"/>
      </w:pPr>
      <w:r>
        <w:rPr>
          <w:spacing w:val="-2"/>
        </w:rPr>
        <w:t>Weighted</w:t>
      </w:r>
      <w:r>
        <w:rPr>
          <w:spacing w:val="-1"/>
        </w:rPr>
        <w:t> </w:t>
      </w:r>
      <w:r>
        <w:rPr>
          <w:spacing w:val="-2"/>
        </w:rPr>
        <w:t>Cosine-Dot</w:t>
      </w:r>
      <w:r>
        <w:rPr/>
        <w:t> </w:t>
      </w:r>
      <w:r>
        <w:rPr>
          <w:spacing w:val="-2"/>
        </w:rPr>
        <w:t>Similarity</w:t>
      </w:r>
    </w:p>
    <w:p>
      <w:pPr>
        <w:pStyle w:val="BodyText"/>
        <w:spacing w:line="249" w:lineRule="auto" w:before="7"/>
        <w:ind w:left="318" w:right="964" w:firstLine="298"/>
        <w:jc w:val="both"/>
      </w:pPr>
      <w:r>
        <w:rPr/>
        <w:t>In addition to making malicious texts more likely to be </w:t>
      </w:r>
      <w:r>
        <w:rPr>
          <w:spacing w:val="-2"/>
        </w:rPr>
        <w:t>retrieved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RAG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6"/>
        </w:rPr>
        <w:t> </w:t>
      </w:r>
      <w:r>
        <w:rPr>
          <w:spacing w:val="-2"/>
        </w:rPr>
        <w:t>fine-grained</w:t>
      </w:r>
      <w:r>
        <w:rPr>
          <w:spacing w:val="-6"/>
        </w:rPr>
        <w:t> </w:t>
      </w:r>
      <w:r>
        <w:rPr>
          <w:spacing w:val="-2"/>
        </w:rPr>
        <w:t>hierarchi- </w:t>
      </w:r>
      <w:r>
        <w:rPr>
          <w:w w:val="95"/>
        </w:rPr>
        <w:t>cal</w:t>
      </w:r>
      <w:r>
        <w:rPr>
          <w:spacing w:val="8"/>
        </w:rPr>
        <w:t> </w:t>
      </w:r>
      <w:r>
        <w:rPr>
          <w:w w:val="95"/>
        </w:rPr>
        <w:t>semantic</w:t>
      </w:r>
      <w:r>
        <w:rPr>
          <w:spacing w:val="9"/>
        </w:rPr>
        <w:t> </w:t>
      </w:r>
      <w:r>
        <w:rPr>
          <w:w w:val="95"/>
        </w:rPr>
        <w:t>optimization,</w:t>
      </w:r>
      <w:r>
        <w:rPr>
          <w:spacing w:val="8"/>
        </w:rPr>
        <w:t> </w:t>
      </w:r>
      <w:r>
        <w:rPr>
          <w:w w:val="95"/>
        </w:rPr>
        <w:t>we</w:t>
      </w:r>
      <w:r>
        <w:rPr>
          <w:spacing w:val="9"/>
        </w:rPr>
        <w:t> </w:t>
      </w:r>
      <w:r>
        <w:rPr>
          <w:w w:val="95"/>
        </w:rPr>
        <w:t>also</w:t>
      </w:r>
      <w:r>
        <w:rPr>
          <w:spacing w:val="8"/>
        </w:rPr>
        <w:t> </w:t>
      </w:r>
      <w:r>
        <w:rPr>
          <w:w w:val="95"/>
        </w:rPr>
        <w:t>propose</w:t>
      </w:r>
      <w:r>
        <w:rPr>
          <w:spacing w:val="9"/>
        </w:rPr>
        <w:t> </w:t>
      </w:r>
      <w:r>
        <w:rPr>
          <w:w w:val="95"/>
        </w:rPr>
        <w:t>a</w:t>
      </w:r>
      <w:r>
        <w:rPr>
          <w:spacing w:val="8"/>
        </w:rPr>
        <w:t> </w:t>
      </w:r>
      <w:r>
        <w:rPr>
          <w:w w:val="95"/>
        </w:rPr>
        <w:t>novel</w:t>
      </w:r>
      <w:r>
        <w:rPr>
          <w:spacing w:val="9"/>
        </w:rPr>
        <w:t> </w:t>
      </w:r>
      <w:r>
        <w:rPr>
          <w:spacing w:val="-2"/>
          <w:w w:val="95"/>
        </w:rPr>
        <w:t>semantic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1026"/>
      </w:pPr>
      <w:r>
        <w:rPr/>
        <w:drawing>
          <wp:inline distT="0" distB="0" distL="0" distR="0">
            <wp:extent cx="6256782" cy="4323397"/>
            <wp:effectExtent l="0" t="0" r="0" b="0"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782" cy="4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8"/>
        <w:ind w:left="1026" w:right="847" w:firstLine="0"/>
        <w:jc w:val="left"/>
        <w:rPr>
          <w:rFonts w:ascii="Calibri"/>
          <w:sz w:val="18"/>
        </w:rPr>
      </w:pPr>
      <w:bookmarkStart w:name="_bookmark2" w:id="3"/>
      <w:bookmarkEnd w:id="3"/>
      <w:r>
        <w:rPr/>
      </w:r>
      <w:r>
        <w:rPr>
          <w:rFonts w:ascii="Calibri"/>
          <w:b/>
          <w:sz w:val="18"/>
        </w:rPr>
        <w:t>Figure</w:t>
      </w:r>
      <w:r>
        <w:rPr>
          <w:rFonts w:ascii="Calibri"/>
          <w:b/>
          <w:spacing w:val="29"/>
          <w:sz w:val="18"/>
        </w:rPr>
        <w:t> </w:t>
      </w:r>
      <w:r>
        <w:rPr>
          <w:rFonts w:ascii="Calibri"/>
          <w:b/>
          <w:sz w:val="18"/>
        </w:rPr>
        <w:t>3:</w:t>
      </w:r>
      <w:r>
        <w:rPr>
          <w:rFonts w:ascii="Calibri"/>
          <w:b/>
          <w:spacing w:val="27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specific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prompt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configuration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during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iterative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optimization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process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selects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optimal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prompt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template</w:t>
      </w:r>
      <w:r>
        <w:rPr>
          <w:rFonts w:ascii="Calibri"/>
          <w:spacing w:val="27"/>
          <w:sz w:val="18"/>
        </w:rPr>
        <w:t> </w:t>
      </w:r>
      <w:r>
        <w:rPr>
          <w:rFonts w:ascii="Calibri"/>
          <w:sz w:val="18"/>
        </w:rPr>
        <w:t>based on different ranges of semantic similarity.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BodyText"/>
        <w:spacing w:line="247" w:lineRule="auto" w:before="68"/>
        <w:ind w:left="1026"/>
        <w:jc w:val="both"/>
      </w:pPr>
      <w:r>
        <w:rPr/>
        <w:t>similarity measurement approach designed to bypass </w:t>
      </w:r>
      <w:r>
        <w:rPr/>
        <w:t>the RAG</w:t>
      </w:r>
      <w:r>
        <w:rPr>
          <w:spacing w:val="-1"/>
        </w:rPr>
        <w:t> </w:t>
      </w:r>
      <w:r>
        <w:rPr/>
        <w:t>system’s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mechanisms</w:t>
      </w:r>
      <w:r>
        <w:rPr>
          <w:spacing w:val="-1"/>
        </w:rPr>
        <w:t> </w:t>
      </w:r>
      <w:r>
        <w:rPr/>
        <w:t>triggered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conven- tional</w:t>
      </w:r>
      <w:r>
        <w:rPr>
          <w:spacing w:val="-1"/>
        </w:rPr>
        <w:t> </w:t>
      </w:r>
      <w:r>
        <w:rPr/>
        <w:t>similarity</w:t>
      </w:r>
      <w:r>
        <w:rPr>
          <w:spacing w:val="-1"/>
        </w:rPr>
        <w:t> </w:t>
      </w:r>
      <w:r>
        <w:rPr/>
        <w:t>metrics.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objective,</w:t>
      </w:r>
      <w:r>
        <w:rPr>
          <w:spacing w:val="-1"/>
        </w:rPr>
        <w:t> </w:t>
      </w:r>
      <w:r>
        <w:rPr/>
        <w:t>the weighted similarity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spacing w:val="22"/>
        </w:rPr>
        <w:t> </w:t>
      </w:r>
      <w:r>
        <w:rPr/>
        <w:t>is defined as a linear combination of dot</w:t>
      </w:r>
      <w:r>
        <w:rPr>
          <w:spacing w:val="-6"/>
        </w:rPr>
        <w:t> </w:t>
      </w:r>
      <w:r>
        <w:rPr/>
        <w:t>product</w:t>
      </w:r>
      <w:r>
        <w:rPr>
          <w:spacing w:val="-6"/>
        </w:rPr>
        <w:t> </w:t>
      </w:r>
      <w:r>
        <w:rPr/>
        <w:t>similarity</w:t>
      </w:r>
      <w:r>
        <w:rPr>
          <w:spacing w:val="-5"/>
        </w:rPr>
        <w:t> </w:t>
      </w:r>
      <w:r>
        <w:rPr>
          <w:rFonts w:ascii="Cambria" w:hAnsi="Cambria" w:eastAsia="Cambria"/>
        </w:rPr>
        <w:t>𝑆</w:t>
      </w:r>
      <w:r>
        <w:rPr>
          <w:position w:val="-4"/>
          <w:sz w:val="15"/>
        </w:rPr>
        <w:t>dot</w:t>
      </w:r>
      <w:r>
        <w:rPr>
          <w:spacing w:val="16"/>
          <w:position w:val="-4"/>
          <w:sz w:val="15"/>
        </w:rPr>
        <w:t> </w:t>
      </w:r>
      <w:r>
        <w:rPr/>
        <w:t>and</w:t>
      </w:r>
      <w:r>
        <w:rPr>
          <w:spacing w:val="-6"/>
        </w:rPr>
        <w:t> </w:t>
      </w:r>
      <w:r>
        <w:rPr/>
        <w:t>normalized</w:t>
      </w:r>
      <w:r>
        <w:rPr>
          <w:spacing w:val="-6"/>
        </w:rPr>
        <w:t> </w:t>
      </w:r>
      <w:r>
        <w:rPr/>
        <w:t>cosine</w:t>
      </w:r>
      <w:r>
        <w:rPr>
          <w:spacing w:val="-5"/>
        </w:rPr>
        <w:t> </w:t>
      </w:r>
      <w:r>
        <w:rPr>
          <w:spacing w:val="-2"/>
        </w:rPr>
        <w:t>similarity</w:t>
      </w:r>
    </w:p>
    <w:p>
      <w:pPr>
        <w:pStyle w:val="BodyText"/>
        <w:spacing w:line="216" w:lineRule="exact"/>
        <w:ind w:left="1026"/>
        <w:jc w:val="both"/>
      </w:pPr>
      <w:r>
        <w:rPr>
          <w:rFonts w:ascii="Cambria" w:eastAsia="Cambria"/>
        </w:rPr>
        <w:t>𝑆</w:t>
      </w:r>
      <w:r>
        <w:rPr>
          <w:position w:val="-4"/>
          <w:sz w:val="15"/>
        </w:rPr>
        <w:t>cos</w:t>
      </w:r>
      <w:r>
        <w:rPr/>
        <w:t>,</w:t>
      </w:r>
      <w:r>
        <w:rPr>
          <w:spacing w:val="9"/>
        </w:rPr>
        <w:t> </w:t>
      </w:r>
      <w:r>
        <w:rPr/>
        <w:t>providing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more</w:t>
      </w:r>
      <w:r>
        <w:rPr>
          <w:spacing w:val="10"/>
        </w:rPr>
        <w:t> </w:t>
      </w:r>
      <w:r>
        <w:rPr/>
        <w:t>comprehensive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robust</w:t>
      </w:r>
      <w:r>
        <w:rPr>
          <w:spacing w:val="10"/>
        </w:rPr>
        <w:t> </w:t>
      </w:r>
      <w:r>
        <w:rPr>
          <w:spacing w:val="-2"/>
        </w:rPr>
        <w:t>measure</w:t>
      </w:r>
    </w:p>
    <w:p>
      <w:pPr>
        <w:pStyle w:val="BodyText"/>
        <w:spacing w:line="218" w:lineRule="exact"/>
        <w:ind w:left="1026"/>
        <w:jc w:val="both"/>
      </w:pPr>
      <w:r>
        <w:rPr/>
        <w:t>of</w:t>
      </w:r>
      <w:r>
        <w:rPr>
          <w:spacing w:val="11"/>
        </w:rPr>
        <w:t> </w:t>
      </w:r>
      <w:r>
        <w:rPr/>
        <w:t>semantic</w:t>
      </w:r>
      <w:r>
        <w:rPr>
          <w:spacing w:val="11"/>
        </w:rPr>
        <w:t> </w:t>
      </w:r>
      <w:r>
        <w:rPr/>
        <w:t>alignment.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weighted</w:t>
      </w:r>
      <w:r>
        <w:rPr>
          <w:spacing w:val="12"/>
        </w:rPr>
        <w:t> </w:t>
      </w:r>
      <w:r>
        <w:rPr/>
        <w:t>similarity</w:t>
      </w:r>
      <w:r>
        <w:rPr>
          <w:spacing w:val="11"/>
        </w:rPr>
        <w:t> </w:t>
      </w:r>
      <w:r>
        <w:rPr>
          <w:rFonts w:ascii="Cambria" w:eastAsia="Cambria"/>
        </w:rPr>
        <w:t>𝑆</w:t>
      </w:r>
      <w:r>
        <w:rPr>
          <w:rFonts w:ascii="Cambria" w:eastAsia="Cambria"/>
          <w:spacing w:val="31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4"/>
        </w:rPr>
        <w:t>given</w:t>
      </w:r>
    </w:p>
    <w:p>
      <w:pPr>
        <w:pStyle w:val="BodyText"/>
        <w:spacing w:before="8"/>
        <w:ind w:left="1026"/>
      </w:pPr>
      <w:r>
        <w:rPr>
          <w:spacing w:val="-5"/>
        </w:rPr>
        <w:t>by:</w:t>
      </w:r>
    </w:p>
    <w:p>
      <w:pPr>
        <w:pStyle w:val="BodyText"/>
        <w:spacing w:before="1"/>
        <w:rPr>
          <w:sz w:val="26"/>
        </w:rPr>
      </w:pPr>
    </w:p>
    <w:p>
      <w:pPr>
        <w:spacing w:line="210" w:lineRule="exact" w:before="0"/>
        <w:ind w:left="1221" w:right="0" w:firstLine="0"/>
        <w:jc w:val="center"/>
        <w:rPr>
          <w:rFonts w:ascii="Cambria" w:eastAsia="Cambria"/>
          <w:sz w:val="20"/>
        </w:rPr>
      </w:pPr>
      <w:r>
        <w:rPr>
          <w:rFonts w:ascii="Cambria" w:eastAsia="Cambria"/>
          <w:w w:val="105"/>
          <w:sz w:val="20"/>
          <w:u w:val="single"/>
        </w:rPr>
        <w:t>𝑆</w:t>
      </w:r>
      <w:r>
        <w:rPr>
          <w:w w:val="105"/>
          <w:position w:val="-4"/>
          <w:sz w:val="15"/>
          <w:u w:val="single"/>
        </w:rPr>
        <w:t>cos</w:t>
      </w:r>
      <w:r>
        <w:rPr>
          <w:spacing w:val="28"/>
          <w:w w:val="105"/>
          <w:position w:val="-4"/>
          <w:sz w:val="15"/>
          <w:u w:val="single"/>
        </w:rPr>
        <w:t> </w:t>
      </w:r>
      <w:r>
        <w:rPr>
          <w:rFonts w:ascii="Cambria" w:eastAsia="Cambria"/>
          <w:w w:val="105"/>
          <w:sz w:val="20"/>
          <w:u w:val="single"/>
        </w:rPr>
        <w:t>+</w:t>
      </w:r>
      <w:r>
        <w:rPr>
          <w:rFonts w:ascii="Cambria" w:eastAsia="Cambria"/>
          <w:spacing w:val="9"/>
          <w:w w:val="105"/>
          <w:sz w:val="20"/>
          <w:u w:val="single"/>
        </w:rPr>
        <w:t> </w:t>
      </w:r>
      <w:r>
        <w:rPr>
          <w:rFonts w:ascii="Cambria" w:eastAsia="Cambria"/>
          <w:spacing w:val="-10"/>
          <w:w w:val="105"/>
          <w:sz w:val="20"/>
          <w:u w:val="single"/>
        </w:rPr>
        <w:t>1</w:t>
      </w:r>
    </w:p>
    <w:p>
      <w:pPr>
        <w:pStyle w:val="BodyText"/>
        <w:tabs>
          <w:tab w:pos="3447" w:val="left" w:leader="none"/>
          <w:tab w:pos="5541" w:val="left" w:leader="none"/>
        </w:tabs>
        <w:spacing w:line="158" w:lineRule="auto"/>
        <w:ind w:left="1524"/>
      </w:pPr>
      <w:r>
        <w:rPr>
          <w:rFonts w:ascii="Cambria" w:hAnsi="Cambria" w:eastAsia="Cambria"/>
          <w:w w:val="105"/>
        </w:rPr>
        <w:t>𝑆</w:t>
      </w:r>
      <w:r>
        <w:rPr>
          <w:rFonts w:ascii="Cambria" w:hAnsi="Cambria" w:eastAsia="Cambria"/>
          <w:spacing w:val="33"/>
          <w:w w:val="105"/>
        </w:rPr>
        <w:t> </w:t>
      </w:r>
      <w:r>
        <w:rPr>
          <w:rFonts w:ascii="Cambria" w:hAnsi="Cambria" w:eastAsia="Cambria"/>
          <w:w w:val="105"/>
        </w:rPr>
        <w:t>=</w:t>
      </w:r>
      <w:r>
        <w:rPr>
          <w:rFonts w:ascii="Cambria" w:hAnsi="Cambria" w:eastAsia="Cambria"/>
          <w:spacing w:val="18"/>
          <w:w w:val="105"/>
        </w:rPr>
        <w:t> </w:t>
      </w:r>
      <w:r>
        <w:rPr>
          <w:rFonts w:ascii="Cambria" w:hAnsi="Cambria" w:eastAsia="Cambria"/>
          <w:w w:val="105"/>
        </w:rPr>
        <w:t>𝜆𝑆</w:t>
      </w:r>
      <w:r>
        <w:rPr>
          <w:w w:val="105"/>
          <w:position w:val="-4"/>
          <w:sz w:val="15"/>
        </w:rPr>
        <w:t>dot</w:t>
      </w:r>
      <w:r>
        <w:rPr>
          <w:spacing w:val="22"/>
          <w:w w:val="105"/>
          <w:position w:val="-4"/>
          <w:sz w:val="15"/>
        </w:rPr>
        <w:t> </w:t>
      </w:r>
      <w:r>
        <w:rPr>
          <w:rFonts w:ascii="Cambria" w:hAnsi="Cambria" w:eastAsia="Cambria"/>
          <w:w w:val="105"/>
        </w:rPr>
        <w:t>+</w:t>
      </w:r>
      <w:r>
        <w:rPr>
          <w:rFonts w:ascii="Cambria" w:hAnsi="Cambria" w:eastAsia="Cambria"/>
          <w:spacing w:val="5"/>
          <w:w w:val="105"/>
        </w:rPr>
        <w:t> </w:t>
      </w:r>
      <w:r>
        <w:rPr>
          <w:rFonts w:ascii="Cambria" w:hAnsi="Cambria" w:eastAsia="Cambria"/>
          <w:w w:val="105"/>
        </w:rPr>
        <w:t>(1</w:t>
      </w:r>
      <w:r>
        <w:rPr>
          <w:rFonts w:ascii="Cambria" w:hAnsi="Cambria" w:eastAsia="Cambria"/>
          <w:spacing w:val="5"/>
          <w:w w:val="105"/>
        </w:rPr>
        <w:t> </w:t>
      </w:r>
      <w:r>
        <w:rPr>
          <w:rFonts w:ascii="Cambria" w:hAnsi="Cambria" w:eastAsia="Cambria"/>
          <w:w w:val="105"/>
        </w:rPr>
        <w:t>−</w:t>
      </w:r>
      <w:r>
        <w:rPr>
          <w:rFonts w:ascii="Cambria" w:hAnsi="Cambria" w:eastAsia="Cambria"/>
          <w:spacing w:val="5"/>
          <w:w w:val="105"/>
        </w:rPr>
        <w:t> </w:t>
      </w:r>
      <w:r>
        <w:rPr>
          <w:rFonts w:ascii="Cambria" w:hAnsi="Cambria" w:eastAsia="Cambria"/>
          <w:spacing w:val="-5"/>
          <w:w w:val="105"/>
        </w:rPr>
        <w:t>𝜆)</w:t>
      </w:r>
      <w:r>
        <w:rPr>
          <w:rFonts w:ascii="Cambria" w:hAnsi="Cambria" w:eastAsia="Cambria"/>
        </w:rPr>
        <w:tab/>
      </w:r>
      <w:r>
        <w:rPr>
          <w:rFonts w:ascii="Cambria" w:hAnsi="Cambria" w:eastAsia="Cambria"/>
          <w:spacing w:val="-10"/>
          <w:w w:val="105"/>
          <w:position w:val="-13"/>
        </w:rPr>
        <w:t>2</w:t>
      </w:r>
      <w:r>
        <w:rPr>
          <w:rFonts w:ascii="Cambria" w:hAnsi="Cambria" w:eastAsia="Cambria"/>
          <w:position w:val="-13"/>
        </w:rPr>
        <w:tab/>
      </w:r>
      <w:r>
        <w:rPr>
          <w:spacing w:val="-9"/>
          <w:w w:val="105"/>
        </w:rPr>
        <w:t>(1)</w:t>
      </w:r>
    </w:p>
    <w:p>
      <w:pPr>
        <w:pStyle w:val="BodyText"/>
        <w:spacing w:line="211" w:lineRule="auto" w:before="93"/>
        <w:ind w:left="1026"/>
        <w:jc w:val="both"/>
      </w:pPr>
      <w:r>
        <w:rPr/>
        <w:t>where</w:t>
      </w:r>
      <w:r>
        <w:rPr>
          <w:spacing w:val="-2"/>
        </w:rPr>
        <w:t> </w:t>
      </w:r>
      <w:r>
        <w:rPr>
          <w:rFonts w:ascii="Cambria" w:hAnsi="Cambria" w:eastAsia="Cambria"/>
        </w:rPr>
        <w:t>𝜆 ∈ [0,</w:t>
      </w:r>
      <w:r>
        <w:rPr>
          <w:rFonts w:ascii="Cambria" w:hAnsi="Cambria" w:eastAsia="Cambria"/>
          <w:spacing w:val="-12"/>
        </w:rPr>
        <w:t> </w:t>
      </w:r>
      <w:r>
        <w:rPr>
          <w:rFonts w:ascii="Cambria" w:hAnsi="Cambria" w:eastAsia="Cambria"/>
        </w:rPr>
        <w:t>1] </w:t>
      </w:r>
      <w:r>
        <w:rPr/>
        <w:t>is an adjustable weighting parameter. </w:t>
      </w:r>
      <w:r>
        <w:rPr>
          <w:rFonts w:ascii="Cambria" w:hAnsi="Cambria" w:eastAsia="Cambria"/>
        </w:rPr>
        <w:t>𝑆</w:t>
      </w:r>
      <w:r>
        <w:rPr>
          <w:position w:val="-4"/>
          <w:sz w:val="15"/>
        </w:rPr>
        <w:t>dot</w:t>
      </w:r>
      <w:r>
        <w:rPr>
          <w:spacing w:val="40"/>
          <w:position w:val="-4"/>
          <w:sz w:val="15"/>
        </w:rPr>
        <w:t> </w:t>
      </w:r>
      <w:r>
        <w:rPr/>
        <w:t>and</w:t>
      </w:r>
      <w:r>
        <w:rPr>
          <w:spacing w:val="-5"/>
        </w:rPr>
        <w:t> </w:t>
      </w:r>
      <w:r>
        <w:rPr>
          <w:rFonts w:ascii="Cambria" w:hAnsi="Cambria" w:eastAsia="Cambria"/>
        </w:rPr>
        <w:t>𝑆</w:t>
      </w:r>
      <w:r>
        <w:rPr>
          <w:position w:val="-4"/>
          <w:sz w:val="15"/>
        </w:rPr>
        <w:t>cos</w:t>
      </w:r>
      <w:r>
        <w:rPr>
          <w:spacing w:val="15"/>
          <w:position w:val="-4"/>
          <w:sz w:val="15"/>
        </w:rPr>
        <w:t> </w:t>
      </w:r>
      <w:r>
        <w:rPr/>
        <w:t>are</w:t>
      </w:r>
      <w:r>
        <w:rPr>
          <w:spacing w:val="-5"/>
        </w:rPr>
        <w:t> </w:t>
      </w:r>
      <w:r>
        <w:rPr/>
        <w:t>dot</w:t>
      </w:r>
      <w:r>
        <w:rPr>
          <w:spacing w:val="-5"/>
        </w:rPr>
        <w:t> </w:t>
      </w:r>
      <w:r>
        <w:rPr/>
        <w:t>product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cosine</w:t>
      </w:r>
      <w:r>
        <w:rPr>
          <w:spacing w:val="-5"/>
        </w:rPr>
        <w:t> </w:t>
      </w:r>
      <w:r>
        <w:rPr/>
        <w:t>similarity,</w:t>
      </w:r>
      <w:r>
        <w:rPr>
          <w:spacing w:val="-5"/>
        </w:rPr>
        <w:t> </w:t>
      </w:r>
      <w:r>
        <w:rPr/>
        <w:t>respectively, given by:</w:t>
      </w:r>
    </w:p>
    <w:p>
      <w:pPr>
        <w:spacing w:before="104"/>
        <w:ind w:left="1533" w:right="0" w:firstLine="0"/>
        <w:jc w:val="left"/>
        <w:rPr>
          <w:rFonts w:ascii="Cambria" w:hAnsi="Cambria" w:eastAsia="Cambria"/>
          <w:sz w:val="20"/>
        </w:rPr>
      </w:pPr>
      <w:r>
        <w:rPr/>
        <w:pict>
          <v:shape style="position:absolute;margin-left:166.171005pt;margin-top:13.91352pt;width:2.35pt;height:7.5pt;mso-position-horizontal-relative:page;mso-position-vertical-relative:paragraph;z-index:-16776704" type="#_x0000_t202" id="docshape100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 w:eastAsia="Cambria"/>
          <w:sz w:val="20"/>
        </w:rPr>
        <w:t>𝑆</w:t>
      </w:r>
      <w:r>
        <w:rPr>
          <w:position w:val="-4"/>
          <w:sz w:val="15"/>
        </w:rPr>
        <w:t>dot</w:t>
      </w:r>
      <w:r>
        <w:rPr>
          <w:spacing w:val="31"/>
          <w:position w:val="-4"/>
          <w:sz w:val="15"/>
        </w:rPr>
        <w:t> </w:t>
      </w:r>
      <w:r>
        <w:rPr>
          <w:rFonts w:ascii="Cambria" w:hAnsi="Cambria" w:eastAsia="Cambria"/>
          <w:sz w:val="20"/>
        </w:rPr>
        <w:t>=</w:t>
      </w:r>
      <w:r>
        <w:rPr>
          <w:rFonts w:ascii="Cambria" w:hAnsi="Cambria" w:eastAsia="Cambria"/>
          <w:spacing w:val="14"/>
          <w:sz w:val="20"/>
        </w:rPr>
        <w:t> </w:t>
      </w:r>
      <w:r>
        <w:rPr>
          <w:sz w:val="20"/>
        </w:rPr>
        <w:t>Sigmoid</w:t>
      </w:r>
      <w:r>
        <w:rPr>
          <w:rFonts w:ascii="Cambria" w:hAnsi="Cambria" w:eastAsia="Cambria"/>
          <w:sz w:val="20"/>
        </w:rPr>
        <w:t>(𝐯</w:t>
      </w:r>
      <w:r>
        <w:rPr>
          <w:rFonts w:ascii="Cambria" w:hAnsi="Cambria" w:eastAsia="Cambria"/>
          <w:sz w:val="20"/>
          <w:vertAlign w:val="subscript"/>
        </w:rPr>
        <w:t>𝑄</w:t>
      </w:r>
      <w:r>
        <w:rPr>
          <w:rFonts w:ascii="Cambria" w:hAnsi="Cambria" w:eastAsia="Cambria"/>
          <w:spacing w:val="14"/>
          <w:sz w:val="20"/>
          <w:vertAlign w:val="baseline"/>
        </w:rPr>
        <w:t> </w:t>
      </w:r>
      <w:r>
        <w:rPr>
          <w:rFonts w:ascii="Lucida Sans Unicode" w:hAnsi="Lucida Sans Unicode" w:eastAsia="Lucida Sans Unicode"/>
          <w:sz w:val="20"/>
          <w:vertAlign w:val="baseline"/>
        </w:rPr>
        <w:t>⋅</w:t>
      </w:r>
      <w:r>
        <w:rPr>
          <w:rFonts w:ascii="Lucida Sans Unicode" w:hAnsi="Lucida Sans Unicode" w:eastAsia="Lucida Sans Unicode"/>
          <w:spacing w:val="-17"/>
          <w:sz w:val="20"/>
          <w:vertAlign w:val="baseline"/>
        </w:rPr>
        <w:t> </w:t>
      </w:r>
      <w:r>
        <w:rPr>
          <w:rFonts w:ascii="Cambria" w:hAnsi="Cambria" w:eastAsia="Cambria"/>
          <w:spacing w:val="-5"/>
          <w:sz w:val="20"/>
          <w:vertAlign w:val="baseline"/>
        </w:rPr>
        <w:t>𝐯</w:t>
      </w:r>
      <w:r>
        <w:rPr>
          <w:rFonts w:ascii="Cambria" w:hAnsi="Cambria" w:eastAsia="Cambria"/>
          <w:spacing w:val="-5"/>
          <w:position w:val="8"/>
          <w:sz w:val="15"/>
          <w:vertAlign w:val="baseline"/>
        </w:rPr>
        <w:t>𝑡</w:t>
      </w:r>
      <w:r>
        <w:rPr>
          <w:rFonts w:ascii="Cambria" w:hAnsi="Cambria" w:eastAsia="Cambria"/>
          <w:spacing w:val="-5"/>
          <w:sz w:val="20"/>
          <w:vertAlign w:val="baseline"/>
        </w:rPr>
        <w:t>)</w:t>
      </w:r>
    </w:p>
    <w:p>
      <w:pPr>
        <w:pStyle w:val="BodyText"/>
        <w:spacing w:line="247" w:lineRule="auto" w:before="68"/>
        <w:ind w:left="318" w:right="964" w:firstLine="298"/>
        <w:jc w:val="both"/>
      </w:pPr>
      <w:r>
        <w:rPr/>
        <w:br w:type="column"/>
      </w:r>
      <w:r>
        <w:rPr/>
        <w:t>The proposed composite metric captures absolute posi- tional</w:t>
      </w:r>
      <w:r>
        <w:rPr>
          <w:spacing w:val="25"/>
        </w:rPr>
        <w:t> </w:t>
      </w:r>
      <w:r>
        <w:rPr/>
        <w:t>relationships</w:t>
      </w:r>
      <w:r>
        <w:rPr>
          <w:spacing w:val="26"/>
        </w:rPr>
        <w:t> </w:t>
      </w:r>
      <w:r>
        <w:rPr/>
        <w:t>via</w:t>
      </w:r>
      <w:r>
        <w:rPr>
          <w:spacing w:val="26"/>
        </w:rPr>
        <w:t> </w:t>
      </w:r>
      <w:r>
        <w:rPr>
          <w:rFonts w:ascii="Cambria" w:eastAsia="Cambria"/>
        </w:rPr>
        <w:t>𝑆</w:t>
      </w:r>
      <w:r>
        <w:rPr>
          <w:position w:val="-4"/>
          <w:sz w:val="15"/>
        </w:rPr>
        <w:t>dot</w:t>
      </w:r>
      <w:r>
        <w:rPr>
          <w:spacing w:val="47"/>
          <w:position w:val="-4"/>
          <w:sz w:val="15"/>
        </w:rPr>
        <w:t> </w:t>
      </w:r>
      <w:r>
        <w:rPr/>
        <w:t>and</w:t>
      </w:r>
      <w:r>
        <w:rPr>
          <w:spacing w:val="26"/>
        </w:rPr>
        <w:t> </w:t>
      </w:r>
      <w:r>
        <w:rPr/>
        <w:t>directional</w:t>
      </w:r>
      <w:r>
        <w:rPr>
          <w:spacing w:val="26"/>
        </w:rPr>
        <w:t> </w:t>
      </w:r>
      <w:r>
        <w:rPr/>
        <w:t>similarity</w:t>
      </w:r>
      <w:r>
        <w:rPr>
          <w:spacing w:val="26"/>
        </w:rPr>
        <w:t> </w:t>
      </w:r>
      <w:r>
        <w:rPr>
          <w:spacing w:val="-5"/>
        </w:rPr>
        <w:t>via</w:t>
      </w:r>
    </w:p>
    <w:p>
      <w:pPr>
        <w:pStyle w:val="BodyText"/>
        <w:spacing w:line="216" w:lineRule="exact"/>
        <w:ind w:left="318"/>
      </w:pPr>
      <w:r>
        <w:rPr>
          <w:rFonts w:ascii="Cambria" w:eastAsia="Cambria"/>
        </w:rPr>
        <w:t>𝑆</w:t>
      </w:r>
      <w:r>
        <w:rPr>
          <w:position w:val="-4"/>
          <w:sz w:val="15"/>
        </w:rPr>
        <w:t>cos</w:t>
      </w:r>
      <w:r>
        <w:rPr>
          <w:spacing w:val="24"/>
          <w:position w:val="-4"/>
          <w:sz w:val="15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semantic</w:t>
      </w:r>
      <w:r>
        <w:rPr>
          <w:spacing w:val="2"/>
        </w:rPr>
        <w:t> </w:t>
      </w:r>
      <w:r>
        <w:rPr/>
        <w:t>space.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dual</w:t>
      </w:r>
      <w:r>
        <w:rPr>
          <w:spacing w:val="4"/>
        </w:rPr>
        <w:t> </w:t>
      </w:r>
      <w:r>
        <w:rPr/>
        <w:t>consideration</w:t>
      </w:r>
      <w:r>
        <w:rPr>
          <w:spacing w:val="3"/>
        </w:rPr>
        <w:t> </w:t>
      </w:r>
      <w:r>
        <w:rPr>
          <w:spacing w:val="-2"/>
        </w:rPr>
        <w:t>enables</w:t>
      </w:r>
    </w:p>
    <w:p>
      <w:pPr>
        <w:pStyle w:val="BodyText"/>
        <w:spacing w:line="215" w:lineRule="exact"/>
        <w:ind w:left="318"/>
      </w:pP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relevance</w:t>
      </w:r>
      <w:r>
        <w:rPr>
          <w:spacing w:val="2"/>
        </w:rPr>
        <w:t> </w:t>
      </w:r>
      <w:r>
        <w:rPr>
          <w:spacing w:val="-2"/>
        </w:rPr>
        <w:t>between</w:t>
      </w:r>
    </w:p>
    <w:p>
      <w:pPr>
        <w:pStyle w:val="BodyText"/>
        <w:spacing w:line="249" w:lineRule="auto" w:before="9"/>
        <w:ind w:left="318" w:right="831"/>
      </w:pPr>
      <w:r>
        <w:rPr/>
        <w:t>malicious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question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relying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 single similarity measure.</w:t>
      </w: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167" w:after="0"/>
        <w:ind w:left="756" w:right="0" w:hanging="439"/>
        <w:jc w:val="both"/>
      </w:pPr>
      <w:r>
        <w:rPr>
          <w:spacing w:val="-2"/>
        </w:rPr>
        <w:t>Overall Process</w:t>
      </w:r>
    </w:p>
    <w:p>
      <w:pPr>
        <w:pStyle w:val="BodyText"/>
        <w:spacing w:line="240" w:lineRule="exact"/>
        <w:ind w:left="318" w:right="964" w:firstLine="298"/>
        <w:jc w:val="both"/>
      </w:pPr>
      <w:r>
        <w:rPr/>
        <w:t>Following the established framework [</w:t>
      </w:r>
      <w:hyperlink w:history="true" w:anchor="_bookmark25">
        <w:r>
          <w:rPr>
            <w:color w:val="2F4F4F"/>
          </w:rPr>
          <w:t>14</w:t>
        </w:r>
      </w:hyperlink>
      <w:r>
        <w:rPr/>
        <w:t>], we imple- ment both black-box and white-box attack to evaluate our attack method. In the black-box setting, the attacker </w:t>
      </w:r>
      <w:r>
        <w:rPr/>
        <w:t>has</w:t>
      </w:r>
      <w:r>
        <w:rPr>
          <w:spacing w:val="80"/>
        </w:rPr>
        <w:t> </w:t>
      </w:r>
      <w:r>
        <w:rPr/>
        <w:t>no access to the retriever’s parameters and cannot issue queries. To address this challenge, the attacker simply ap- pends the target question </w:t>
      </w:r>
      <w:r>
        <w:rPr>
          <w:rFonts w:ascii="Cambria" w:hAnsi="Cambria" w:eastAsia="Cambria"/>
        </w:rPr>
        <w:t>𝑄 </w:t>
      </w:r>
      <w:r>
        <w:rPr/>
        <w:t>before the initial malicious texts </w:t>
      </w:r>
      <w:r>
        <w:rPr>
          <w:rFonts w:ascii="Cambria" w:hAnsi="Cambria" w:eastAsia="Cambria"/>
        </w:rPr>
        <w:t>𝑃</w:t>
      </w:r>
      <w:r>
        <w:rPr>
          <w:rFonts w:ascii="Cambria" w:hAnsi="Cambria" w:eastAsia="Cambria"/>
          <w:spacing w:val="-12"/>
        </w:rPr>
        <w:t> </w:t>
      </w:r>
      <w:r>
        <w:rPr>
          <w:rFonts w:ascii="Cambria" w:hAnsi="Cambria" w:eastAsia="Cambria"/>
          <w:vertAlign w:val="superscript"/>
        </w:rPr>
        <w:t>0</w:t>
      </w:r>
      <w:r>
        <w:rPr>
          <w:vertAlign w:val="baseline"/>
        </w:rPr>
        <w:t>. This strategy enhances the similarity between </w:t>
      </w:r>
      <w:r>
        <w:rPr>
          <w:rFonts w:ascii="Cambria" w:hAnsi="Cambria" w:eastAsia="Cambria"/>
          <w:vertAlign w:val="baseline"/>
        </w:rPr>
        <w:t>𝑃 </w:t>
      </w:r>
      <w:r>
        <w:rPr>
          <w:vertAlign w:val="baseline"/>
        </w:rPr>
        <w:t>and </w:t>
      </w:r>
      <w:r>
        <w:rPr>
          <w:rFonts w:ascii="Cambria" w:hAnsi="Cambria" w:eastAsia="Cambria"/>
          <w:vertAlign w:val="baseline"/>
        </w:rPr>
        <w:t>𝑄</w:t>
      </w:r>
      <w:r>
        <w:rPr>
          <w:vertAlign w:val="baseline"/>
        </w:rPr>
        <w:t>, increasing the chance of retrieval. In the white-box setting,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attacker</w:t>
      </w:r>
      <w:r>
        <w:rPr>
          <w:spacing w:val="26"/>
          <w:vertAlign w:val="baseline"/>
        </w:rPr>
        <w:t> </w:t>
      </w:r>
      <w:r>
        <w:rPr>
          <w:vertAlign w:val="baseline"/>
        </w:rPr>
        <w:t>can</w:t>
      </w:r>
      <w:r>
        <w:rPr>
          <w:spacing w:val="26"/>
          <w:vertAlign w:val="baseline"/>
        </w:rPr>
        <w:t> </w:t>
      </w:r>
      <w:r>
        <w:rPr>
          <w:vertAlign w:val="baseline"/>
        </w:rPr>
        <w:t>access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retriever’s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parameters</w:t>
      </w:r>
    </w:p>
    <w:p>
      <w:pPr>
        <w:spacing w:after="0" w:line="240" w:lineRule="exact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spacing w:line="126" w:lineRule="exact" w:before="0"/>
        <w:ind w:left="0" w:right="183" w:firstLine="0"/>
        <w:jc w:val="right"/>
        <w:rPr>
          <w:rFonts w:ascii="Cambria" w:hAnsi="Cambria" w:eastAsia="Cambria"/>
          <w:sz w:val="15"/>
        </w:rPr>
      </w:pPr>
      <w:r>
        <w:rPr/>
        <w:pict>
          <v:shape style="position:absolute;margin-left:106.702003pt;margin-top:2.510648pt;width:30.4pt;height:8.7pt;mso-position-horizontal-relative:page;mso-position-vertical-relative:paragraph;z-index:-16775680" type="#_x0000_t202" id="docshape101" filled="false" stroked="false">
            <v:textbox inset="0,0,0,0">
              <w:txbxContent>
                <w:p>
                  <w:pPr>
                    <w:spacing w:line="151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spacing w:val="80"/>
                      <w:w w:val="115"/>
                      <w:position w:val="-1"/>
                      <w:sz w:val="15"/>
                      <w:u w:val="single"/>
                    </w:rPr>
                    <w:t>     </w:t>
                  </w:r>
                  <w:r>
                    <w:rPr>
                      <w:rFonts w:ascii="Cambria" w:eastAsia="Cambria"/>
                      <w:spacing w:val="-251"/>
                      <w:w w:val="115"/>
                      <w:sz w:val="15"/>
                    </w:rPr>
                    <w:t/>
                  </w:r>
                  <w:r>
                    <w:rPr>
                      <w:rFonts w:ascii="Cambria" w:eastAsia="Cambria"/>
                      <w:spacing w:val="-115"/>
                      <w:w w:val="115"/>
                      <w:sz w:val="15"/>
                    </w:rPr>
                    <w:t/>
                  </w:r>
                </w:p>
              </w:txbxContent>
            </v:textbox>
            <w10:wrap type="none"/>
          </v:shape>
        </w:pict>
      </w:r>
      <w:r>
        <w:rPr>
          <w:rFonts w:ascii="Cambria" w:hAnsi="Cambria" w:eastAsia="Cambria"/>
          <w:w w:val="90"/>
          <w:sz w:val="20"/>
        </w:rPr>
        <w:t>𝐯</w:t>
      </w:r>
      <w:r>
        <w:rPr>
          <w:rFonts w:ascii="Cambria" w:hAnsi="Cambria" w:eastAsia="Cambria"/>
          <w:spacing w:val="30"/>
          <w:sz w:val="20"/>
        </w:rPr>
        <w:t>  </w:t>
      </w:r>
      <w:r>
        <w:rPr>
          <w:rFonts w:ascii="Lucida Sans Unicode" w:hAnsi="Lucida Sans Unicode" w:eastAsia="Lucida Sans Unicode"/>
          <w:w w:val="90"/>
          <w:sz w:val="20"/>
        </w:rPr>
        <w:t>⋅</w:t>
      </w:r>
      <w:r>
        <w:rPr>
          <w:rFonts w:ascii="Lucida Sans Unicode" w:hAnsi="Lucida Sans Unicode" w:eastAsia="Lucida Sans Unicode"/>
          <w:spacing w:val="-13"/>
          <w:w w:val="90"/>
          <w:sz w:val="20"/>
        </w:rPr>
        <w:t> </w:t>
      </w:r>
      <w:r>
        <w:rPr>
          <w:rFonts w:ascii="Cambria" w:hAnsi="Cambria" w:eastAsia="Cambria"/>
          <w:spacing w:val="-5"/>
          <w:w w:val="90"/>
          <w:sz w:val="20"/>
        </w:rPr>
        <w:t>𝐯</w:t>
      </w:r>
      <w:r>
        <w:rPr>
          <w:rFonts w:ascii="Cambria" w:hAnsi="Cambria" w:eastAsia="Cambria"/>
          <w:spacing w:val="-5"/>
          <w:w w:val="90"/>
          <w:position w:val="7"/>
          <w:sz w:val="15"/>
        </w:rPr>
        <w:t>𝑡</w:t>
      </w:r>
    </w:p>
    <w:p>
      <w:pPr>
        <w:tabs>
          <w:tab w:pos="1216" w:val="left" w:leader="none"/>
        </w:tabs>
        <w:spacing w:line="176" w:lineRule="exact" w:before="0"/>
        <w:ind w:left="0" w:right="38" w:firstLine="0"/>
        <w:jc w:val="right"/>
        <w:rPr>
          <w:rFonts w:ascii="Cambria" w:eastAsia="Cambria"/>
          <w:sz w:val="15"/>
        </w:rPr>
      </w:pPr>
      <w:r>
        <w:rPr>
          <w:rFonts w:ascii="Cambria" w:eastAsia="Cambria"/>
          <w:w w:val="110"/>
          <w:position w:val="5"/>
          <w:sz w:val="20"/>
        </w:rPr>
        <w:t>𝑆</w:t>
      </w:r>
      <w:r>
        <w:rPr>
          <w:w w:val="110"/>
          <w:sz w:val="15"/>
        </w:rPr>
        <w:t>cos</w:t>
      </w:r>
      <w:r>
        <w:rPr>
          <w:spacing w:val="12"/>
          <w:w w:val="110"/>
          <w:sz w:val="15"/>
        </w:rPr>
        <w:t> </w:t>
      </w:r>
      <w:r>
        <w:rPr>
          <w:rFonts w:ascii="Cambria" w:eastAsia="Cambria"/>
          <w:spacing w:val="-10"/>
          <w:w w:val="110"/>
          <w:position w:val="5"/>
          <w:sz w:val="20"/>
        </w:rPr>
        <w:t>=</w:t>
      </w:r>
      <w:r>
        <w:rPr>
          <w:rFonts w:ascii="Cambria" w:eastAsia="Cambria"/>
          <w:position w:val="5"/>
          <w:sz w:val="20"/>
        </w:rPr>
        <w:tab/>
      </w:r>
      <w:r>
        <w:rPr>
          <w:rFonts w:ascii="Cambria" w:eastAsia="Cambria"/>
          <w:spacing w:val="-10"/>
          <w:w w:val="110"/>
          <w:position w:val="15"/>
          <w:sz w:val="15"/>
          <w:u w:val="single"/>
        </w:rPr>
        <w:t>𝑖</w:t>
      </w:r>
      <w:r>
        <w:rPr>
          <w:rFonts w:ascii="Cambria" w:eastAsia="Cambria"/>
          <w:spacing w:val="80"/>
          <w:w w:val="110"/>
          <w:position w:val="15"/>
          <w:sz w:val="15"/>
          <w:u w:val="single"/>
        </w:rPr>
        <w:t> </w:t>
      </w:r>
    </w:p>
    <w:p>
      <w:pPr>
        <w:spacing w:line="188" w:lineRule="exact" w:before="0"/>
        <w:ind w:left="0" w:right="38" w:firstLine="0"/>
        <w:jc w:val="right"/>
        <w:rPr>
          <w:rFonts w:ascii="Arial" w:hAnsi="Arial" w:eastAsia="Arial"/>
          <w:sz w:val="20"/>
        </w:rPr>
      </w:pPr>
      <w:r>
        <w:rPr/>
        <w:pict>
          <v:shape style="position:absolute;margin-left:138.630005pt;margin-top:4.905129pt;width:2.35pt;height:7.5pt;mso-position-horizontal-relative:page;mso-position-vertical-relative:paragraph;z-index:-16776192" type="#_x0000_t202" id="docshape10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pacing w:val="-2"/>
          <w:w w:val="110"/>
          <w:sz w:val="20"/>
        </w:rPr>
        <w:t>‖</w:t>
      </w:r>
      <w:r>
        <w:rPr>
          <w:rFonts w:ascii="Cambria" w:hAnsi="Cambria" w:eastAsia="Cambria"/>
          <w:spacing w:val="-2"/>
          <w:w w:val="110"/>
          <w:sz w:val="20"/>
        </w:rPr>
        <w:t>𝐯</w:t>
      </w:r>
      <w:r>
        <w:rPr>
          <w:rFonts w:ascii="Cambria" w:hAnsi="Cambria" w:eastAsia="Cambria"/>
          <w:spacing w:val="-2"/>
          <w:w w:val="110"/>
          <w:sz w:val="20"/>
          <w:vertAlign w:val="subscript"/>
        </w:rPr>
        <w:t>𝑄</w:t>
      </w:r>
      <w:r>
        <w:rPr>
          <w:rFonts w:ascii="Arial" w:hAnsi="Arial" w:eastAsia="Arial"/>
          <w:spacing w:val="-2"/>
          <w:w w:val="110"/>
          <w:sz w:val="20"/>
          <w:vertAlign w:val="baseline"/>
        </w:rPr>
        <w:t>‖‖</w:t>
      </w:r>
      <w:r>
        <w:rPr>
          <w:rFonts w:ascii="Cambria" w:hAnsi="Cambria" w:eastAsia="Cambria"/>
          <w:spacing w:val="-2"/>
          <w:w w:val="110"/>
          <w:sz w:val="20"/>
          <w:vertAlign w:val="baseline"/>
        </w:rPr>
        <w:t>𝐯</w:t>
      </w:r>
      <w:r>
        <w:rPr>
          <w:rFonts w:ascii="Cambria" w:hAnsi="Cambria" w:eastAsia="Cambria"/>
          <w:spacing w:val="-2"/>
          <w:w w:val="110"/>
          <w:position w:val="7"/>
          <w:sz w:val="15"/>
          <w:vertAlign w:val="baseline"/>
        </w:rPr>
        <w:t>𝑡</w:t>
      </w:r>
      <w:r>
        <w:rPr>
          <w:rFonts w:ascii="Arial" w:hAnsi="Arial" w:eastAsia="Arial"/>
          <w:spacing w:val="-2"/>
          <w:w w:val="110"/>
          <w:sz w:val="20"/>
          <w:vertAlign w:val="baseline"/>
        </w:rPr>
        <w:t>‖</w:t>
      </w:r>
    </w:p>
    <w:p>
      <w:pPr>
        <w:spacing w:line="172" w:lineRule="exact" w:before="0"/>
        <w:ind w:left="0" w:right="0" w:firstLine="0"/>
        <w:jc w:val="right"/>
        <w:rPr>
          <w:sz w:val="20"/>
        </w:rPr>
      </w:pPr>
      <w:r>
        <w:rPr/>
        <w:br w:type="column"/>
      </w:r>
      <w:r>
        <w:rPr>
          <w:spacing w:val="-5"/>
          <w:sz w:val="20"/>
        </w:rPr>
        <w:t>(2)</w:t>
      </w:r>
    </w:p>
    <w:p>
      <w:pPr>
        <w:pStyle w:val="BodyText"/>
        <w:spacing w:line="229" w:lineRule="exact"/>
        <w:ind w:left="318"/>
      </w:pPr>
      <w:r>
        <w:rPr/>
        <w:br w:type="column"/>
      </w:r>
      <w:r>
        <w:rPr/>
        <w:t>and</w:t>
      </w:r>
      <w:r>
        <w:rPr>
          <w:spacing w:val="7"/>
        </w:rPr>
        <w:t> </w:t>
      </w:r>
      <w:r>
        <w:rPr/>
        <w:t>optimize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prefix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better</w:t>
      </w:r>
      <w:r>
        <w:rPr>
          <w:spacing w:val="7"/>
        </w:rPr>
        <w:t> </w:t>
      </w:r>
      <w:r>
        <w:rPr/>
        <w:t>align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embedding</w:t>
      </w:r>
    </w:p>
    <w:p>
      <w:pPr>
        <w:pStyle w:val="BodyText"/>
        <w:spacing w:line="230" w:lineRule="atLeast"/>
        <w:ind w:left="318" w:right="705"/>
      </w:pPr>
      <w:r>
        <w:rPr/>
        <w:t>of the target question </w:t>
      </w:r>
      <w:r>
        <w:rPr>
          <w:rFonts w:ascii="Cambria" w:eastAsia="Cambria"/>
        </w:rPr>
        <w:t>𝑄</w:t>
      </w:r>
      <w:r>
        <w:rPr/>
        <w:t>. This enables more precise </w:t>
      </w:r>
      <w:r>
        <w:rPr/>
        <w:t>control over</w:t>
      </w:r>
      <w:r>
        <w:rPr>
          <w:spacing w:val="34"/>
        </w:rPr>
        <w:t> </w:t>
      </w:r>
      <w:r>
        <w:rPr/>
        <w:t>retrieval</w:t>
      </w:r>
      <w:r>
        <w:rPr>
          <w:spacing w:val="35"/>
        </w:rPr>
        <w:t> </w:t>
      </w:r>
      <w:r>
        <w:rPr/>
        <w:t>while</w:t>
      </w:r>
      <w:r>
        <w:rPr>
          <w:spacing w:val="35"/>
        </w:rPr>
        <w:t> </w:t>
      </w:r>
      <w:r>
        <w:rPr/>
        <w:t>maintaining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effectiveness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>
          <w:spacing w:val="-5"/>
        </w:rPr>
        <w:t>the</w:t>
      </w:r>
    </w:p>
    <w:p>
      <w:pPr>
        <w:spacing w:after="0" w:line="230" w:lineRule="atLeast"/>
        <w:sectPr>
          <w:type w:val="continuous"/>
          <w:pgSz w:w="11910" w:h="15880"/>
          <w:pgMar w:header="702" w:footer="597" w:top="620" w:bottom="0" w:left="0" w:right="60"/>
          <w:cols w:num="3" w:equalWidth="0">
            <w:col w:w="2974" w:space="1043"/>
            <w:col w:w="1757" w:space="39"/>
            <w:col w:w="6037"/>
          </w:cols>
        </w:sectPr>
      </w:pPr>
    </w:p>
    <w:p>
      <w:pPr>
        <w:pStyle w:val="BodyText"/>
        <w:spacing w:line="98" w:lineRule="exact"/>
        <w:ind w:left="1026"/>
      </w:pPr>
      <w:r>
        <w:rPr/>
        <w:t>where</w:t>
      </w:r>
      <w:r>
        <w:rPr>
          <w:spacing w:val="-3"/>
        </w:rPr>
        <w:t> </w:t>
      </w:r>
      <w:r>
        <w:rPr>
          <w:rFonts w:ascii="Cambria" w:eastAsia="Cambria"/>
        </w:rPr>
        <w:t>𝐯</w:t>
      </w:r>
      <w:r>
        <w:rPr>
          <w:rFonts w:ascii="Cambria" w:eastAsia="Cambria"/>
          <w:vertAlign w:val="subscript"/>
        </w:rPr>
        <w:t>𝑄</w:t>
      </w:r>
      <w:r>
        <w:rPr>
          <w:rFonts w:ascii="Cambria" w:eastAsia="Cambria"/>
          <w:spacing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rFonts w:ascii="Cambria" w:eastAsia="Cambria"/>
          <w:vertAlign w:val="baseline"/>
        </w:rPr>
        <w:t>𝐯</w:t>
      </w:r>
      <w:r>
        <w:rPr>
          <w:rFonts w:ascii="Cambria" w:eastAsia="Cambria"/>
          <w:position w:val="7"/>
          <w:sz w:val="15"/>
          <w:vertAlign w:val="baseline"/>
        </w:rPr>
        <w:t>𝑡</w:t>
      </w:r>
      <w:r>
        <w:rPr>
          <w:rFonts w:ascii="Cambria" w:eastAsia="Cambria"/>
          <w:spacing w:val="25"/>
          <w:position w:val="7"/>
          <w:sz w:val="15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representations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rFonts w:ascii="Cambria" w:eastAsia="Cambria"/>
          <w:vertAlign w:val="baseline"/>
        </w:rPr>
        <w:t>𝑄</w:t>
      </w:r>
      <w:r>
        <w:rPr>
          <w:rFonts w:ascii="Cambria" w:eastAsia="Cambria"/>
          <w:spacing w:val="4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75" w:lineRule="exact" w:before="23"/>
        <w:ind w:left="318"/>
      </w:pPr>
      <w:r>
        <w:rPr/>
        <w:br w:type="column"/>
      </w:r>
      <w:r>
        <w:rPr/>
        <w:t>misleading</w:t>
      </w:r>
      <w:r>
        <w:rPr>
          <w:spacing w:val="29"/>
        </w:rPr>
        <w:t> </w:t>
      </w:r>
      <w:r>
        <w:rPr/>
        <w:t>content.</w:t>
      </w:r>
      <w:r>
        <w:rPr>
          <w:spacing w:val="30"/>
        </w:rPr>
        <w:t> </w:t>
      </w:r>
      <w:r>
        <w:rPr/>
        <w:t>Algorithm</w:t>
      </w:r>
      <w:r>
        <w:rPr>
          <w:spacing w:val="30"/>
        </w:rPr>
        <w:t> </w:t>
      </w:r>
      <w:r>
        <w:rPr/>
        <w:t>1</w:t>
      </w:r>
      <w:r>
        <w:rPr>
          <w:spacing w:val="30"/>
        </w:rPr>
        <w:t> </w:t>
      </w:r>
      <w:r>
        <w:rPr/>
        <w:t>details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workflow</w:t>
      </w:r>
      <w:r>
        <w:rPr>
          <w:spacing w:val="30"/>
        </w:rPr>
        <w:t> </w:t>
      </w:r>
      <w:r>
        <w:rPr>
          <w:spacing w:val="-5"/>
        </w:rPr>
        <w:t>of</w:t>
      </w:r>
    </w:p>
    <w:p>
      <w:pPr>
        <w:spacing w:after="0" w:line="75" w:lineRule="exact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tabs>
          <w:tab w:pos="2277" w:val="left" w:leader="none"/>
        </w:tabs>
        <w:spacing w:line="16" w:lineRule="auto" w:before="24"/>
        <w:ind w:left="1174" w:right="0" w:firstLine="0"/>
        <w:jc w:val="left"/>
        <w:rPr>
          <w:rFonts w:ascii="Cambria" w:eastAsia="Cambria"/>
          <w:sz w:val="15"/>
        </w:rPr>
      </w:pPr>
      <w:r>
        <w:rPr>
          <w:rFonts w:ascii="Cambria" w:eastAsia="Cambria"/>
          <w:spacing w:val="-10"/>
          <w:position w:val="-8"/>
          <w:sz w:val="15"/>
        </w:rPr>
        <w:t>𝑡</w:t>
      </w:r>
      <w:r>
        <w:rPr>
          <w:rFonts w:ascii="Cambria" w:eastAsia="Cambria"/>
          <w:position w:val="-8"/>
          <w:sz w:val="15"/>
        </w:rPr>
        <w:tab/>
      </w:r>
      <w:r>
        <w:rPr>
          <w:rFonts w:ascii="Cambria" w:eastAsia="Cambria"/>
          <w:spacing w:val="-10"/>
          <w:sz w:val="15"/>
        </w:rPr>
        <w:t>𝑖</w:t>
      </w:r>
    </w:p>
    <w:p>
      <w:pPr>
        <w:spacing w:after="0" w:line="16" w:lineRule="auto"/>
        <w:jc w:val="left"/>
        <w:rPr>
          <w:rFonts w:ascii="Cambria" w:eastAsia="Cambria"/>
          <w:sz w:val="15"/>
        </w:rPr>
        <w:sectPr>
          <w:type w:val="continuous"/>
          <w:pgSz w:w="11910" w:h="15880"/>
          <w:pgMar w:header="702" w:footer="597" w:top="620" w:bottom="0" w:left="0" w:right="60"/>
        </w:sectPr>
      </w:pPr>
    </w:p>
    <w:p>
      <w:pPr>
        <w:pStyle w:val="BodyText"/>
        <w:spacing w:line="180" w:lineRule="auto"/>
        <w:ind w:left="1026"/>
        <w:jc w:val="both"/>
      </w:pPr>
      <w:r>
        <w:rPr>
          <w:rFonts w:ascii="Cambria" w:eastAsia="Cambria"/>
        </w:rPr>
        <w:t>𝑃</w:t>
      </w:r>
      <w:r>
        <w:rPr>
          <w:rFonts w:ascii="Cambria" w:eastAsia="Cambria"/>
          <w:position w:val="-6"/>
          <w:sz w:val="15"/>
        </w:rPr>
        <w:t>𝑖</w:t>
      </w:r>
      <w:r>
        <w:rPr>
          <w:rFonts w:ascii="Cambria" w:eastAsia="Cambria"/>
          <w:spacing w:val="1"/>
          <w:position w:val="-6"/>
          <w:sz w:val="15"/>
        </w:rPr>
        <w:t> </w:t>
      </w:r>
      <w:r>
        <w:rPr/>
        <w:t>,</w:t>
      </w:r>
      <w:r>
        <w:rPr>
          <w:spacing w:val="28"/>
        </w:rPr>
        <w:t> </w:t>
      </w:r>
      <w:r>
        <w:rPr/>
        <w:t>respectively.</w:t>
      </w:r>
      <w:r>
        <w:rPr>
          <w:spacing w:val="28"/>
        </w:rPr>
        <w:t> </w:t>
      </w:r>
      <w:r>
        <w:rPr/>
        <w:t>Meanwhile,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normalization</w:t>
      </w:r>
      <w:r>
        <w:rPr>
          <w:spacing w:val="28"/>
        </w:rPr>
        <w:t> </w:t>
      </w:r>
      <w:r>
        <w:rPr>
          <w:spacing w:val="-2"/>
        </w:rPr>
        <w:t>operation</w:t>
      </w:r>
    </w:p>
    <w:p>
      <w:pPr>
        <w:pStyle w:val="BodyText"/>
        <w:spacing w:line="240" w:lineRule="exact" w:before="34"/>
        <w:ind w:left="1026" w:firstLine="23"/>
        <w:jc w:val="both"/>
      </w:pPr>
      <w:r>
        <w:rPr/>
        <w:pict>
          <v:shape style="position:absolute;margin-left:61.723pt;margin-top:8.438144pt;width:3.75pt;height:10.2pt;mso-position-horizontal-relative:page;mso-position-vertical-relative:paragraph;z-index:-16775168" type="#_x0000_t202" id="docshape103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Cambria"/>
                      <w:sz w:val="15"/>
                    </w:rPr>
                  </w:pPr>
                  <w:r>
                    <w:rPr>
                      <w:rFonts w:ascii="Cambria"/>
                      <w:w w:val="89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" w:eastAsia="Cambria"/>
          <w:position w:val="11"/>
          <w:sz w:val="15"/>
          <w:u w:val="single"/>
        </w:rPr>
        <w:t>𝑆</w:t>
      </w:r>
      <w:r>
        <w:rPr>
          <w:position w:val="7"/>
          <w:sz w:val="12"/>
          <w:u w:val="single"/>
        </w:rPr>
        <w:t>cos</w:t>
      </w:r>
      <w:r>
        <w:rPr>
          <w:rFonts w:ascii="Cambria" w:eastAsia="Cambria"/>
          <w:position w:val="11"/>
          <w:sz w:val="15"/>
          <w:u w:val="single"/>
        </w:rPr>
        <w:t>+1</w:t>
      </w:r>
      <w:r>
        <w:rPr>
          <w:rFonts w:ascii="Cambria" w:eastAsia="Cambria"/>
          <w:spacing w:val="40"/>
          <w:position w:val="11"/>
          <w:sz w:val="15"/>
        </w:rPr>
        <w:t> </w:t>
      </w:r>
      <w:r>
        <w:rPr/>
        <w:t>maps the cosine similarity range to </w:t>
      </w:r>
      <w:r>
        <w:rPr>
          <w:rFonts w:ascii="Cambria" w:eastAsia="Cambria"/>
        </w:rPr>
        <w:t>[0,</w:t>
      </w:r>
      <w:r>
        <w:rPr>
          <w:rFonts w:ascii="Cambria" w:eastAsia="Cambria"/>
          <w:spacing w:val="-12"/>
        </w:rPr>
        <w:t> </w:t>
      </w:r>
      <w:r>
        <w:rPr>
          <w:rFonts w:ascii="Cambria" w:eastAsia="Cambria"/>
        </w:rPr>
        <w:t>1]</w:t>
      </w:r>
      <w:r>
        <w:rPr/>
        <w:t>, ensuring that it shares a comparable value range with dot </w:t>
      </w:r>
      <w:r>
        <w:rPr/>
        <w:t>product similarity for effective combination.</w:t>
      </w:r>
    </w:p>
    <w:p>
      <w:pPr>
        <w:pStyle w:val="BodyText"/>
        <w:spacing w:line="247" w:lineRule="auto" w:before="37"/>
        <w:ind w:left="318" w:right="964"/>
        <w:jc w:val="both"/>
      </w:pPr>
      <w:r>
        <w:rPr/>
        <w:br w:type="column"/>
      </w:r>
      <w:r>
        <w:rPr>
          <w:spacing w:val="-2"/>
        </w:rPr>
        <w:t>FHM-ISO.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function</w:t>
      </w:r>
      <w:r>
        <w:rPr>
          <w:spacing w:val="-3"/>
        </w:rPr>
        <w:t> </w:t>
      </w:r>
      <w:r>
        <w:rPr>
          <w:spacing w:val="-2"/>
        </w:rPr>
        <w:t>INIT</w:t>
      </w:r>
      <w:r>
        <w:rPr>
          <w:spacing w:val="-3"/>
        </w:rPr>
        <w:t> </w:t>
      </w:r>
      <w:r>
        <w:rPr>
          <w:spacing w:val="-2"/>
        </w:rPr>
        <w:t>utilizes</w:t>
      </w:r>
      <w:r>
        <w:rPr>
          <w:spacing w:val="-3"/>
        </w:rPr>
        <w:t> </w:t>
      </w:r>
      <w:r>
        <w:rPr>
          <w:spacing w:val="-2"/>
        </w:rPr>
        <w:t>prompt-based</w:t>
      </w:r>
      <w:r>
        <w:rPr>
          <w:spacing w:val="-3"/>
        </w:rPr>
        <w:t> </w:t>
      </w:r>
      <w:r>
        <w:rPr>
          <w:spacing w:val="-2"/>
        </w:rPr>
        <w:t>method </w:t>
      </w:r>
      <w:r>
        <w:rPr/>
        <w:t>to</w:t>
      </w:r>
      <w:r>
        <w:rPr>
          <w:spacing w:val="-2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malicious</w:t>
      </w:r>
      <w:r>
        <w:rPr>
          <w:spacing w:val="-2"/>
        </w:rPr>
        <w:t> </w:t>
      </w:r>
      <w:r>
        <w:rPr/>
        <w:t>texts.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that,</w:t>
      </w:r>
      <w:r>
        <w:rPr>
          <w:spacing w:val="-2"/>
        </w:rPr>
        <w:t> </w:t>
      </w:r>
      <w:r>
        <w:rPr/>
        <w:t>FHM-ISO</w:t>
      </w:r>
      <w:r>
        <w:rPr>
          <w:spacing w:val="-2"/>
        </w:rPr>
        <w:t> </w:t>
      </w:r>
      <w:r>
        <w:rPr/>
        <w:t>performs an iterative refinement for these texts. For each text, we perform </w:t>
      </w:r>
      <w:r>
        <w:rPr>
          <w:rFonts w:ascii="Cambria" w:eastAsia="Cambria"/>
        </w:rPr>
        <w:t>𝑇</w:t>
      </w:r>
      <w:r>
        <w:rPr>
          <w:rFonts w:ascii="Cambria" w:eastAsia="Cambria"/>
          <w:spacing w:val="40"/>
        </w:rPr>
        <w:t> </w:t>
      </w:r>
      <w:r>
        <w:rPr/>
        <w:t>iterations of optimization.</w:t>
      </w:r>
    </w:p>
    <w:p>
      <w:pPr>
        <w:spacing w:after="0" w:line="247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" w:lineRule="exact"/>
        <w:ind w:left="1026"/>
        <w:rPr>
          <w:sz w:val="2"/>
        </w:rPr>
      </w:pPr>
      <w:r>
        <w:rPr>
          <w:sz w:val="2"/>
        </w:rPr>
        <w:pict>
          <v:group style="width:237.4pt;height:.8pt;mso-position-horizontal-relative:char;mso-position-vertical-relative:line" id="docshapegroup104" coordorigin="0,0" coordsize="4748,16">
            <v:line style="position:absolute" from="0,8" to="4747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702" w:footer="597" w:top="920" w:bottom="780" w:left="0" w:right="60"/>
        </w:sectPr>
      </w:pPr>
    </w:p>
    <w:p>
      <w:pPr>
        <w:spacing w:line="209" w:lineRule="exact" w:before="0"/>
        <w:ind w:left="1026" w:right="0" w:firstLine="0"/>
        <w:jc w:val="left"/>
        <w:rPr>
          <w:sz w:val="20"/>
        </w:rPr>
      </w:pPr>
      <w:r>
        <w:rPr/>
        <w:pict>
          <v:shape style="position:absolute;margin-left:51.306999pt;margin-top:12.5pt;width:237.4pt;height:.1pt;mso-position-horizontal-relative:page;mso-position-vertical-relative:paragraph;z-index:-15718912;mso-wrap-distance-left:0;mso-wrap-distance-right:0" id="docshape105" coordorigin="1026,250" coordsize="4748,0" path="m1026,250l5773,25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b/>
          <w:sz w:val="20"/>
        </w:rPr>
        <w:t>Algorithm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8"/>
          <w:sz w:val="20"/>
        </w:rPr>
        <w:t> </w:t>
      </w:r>
      <w:r>
        <w:rPr>
          <w:sz w:val="20"/>
        </w:rPr>
        <w:t>FHM-</w:t>
      </w:r>
      <w:r>
        <w:rPr>
          <w:spacing w:val="-5"/>
          <w:sz w:val="20"/>
        </w:rPr>
        <w:t>ISO</w:t>
      </w:r>
    </w:p>
    <w:p>
      <w:pPr>
        <w:tabs>
          <w:tab w:pos="2104" w:val="left" w:leader="none"/>
        </w:tabs>
        <w:spacing w:before="27"/>
        <w:ind w:left="1026" w:right="0" w:firstLine="0"/>
        <w:jc w:val="left"/>
        <w:rPr>
          <w:rFonts w:ascii="Cambria" w:hAnsi="Cambria" w:eastAsia="Cambria"/>
          <w:sz w:val="20"/>
        </w:rPr>
      </w:pPr>
      <w:r>
        <w:rPr>
          <w:b/>
          <w:spacing w:val="-2"/>
          <w:w w:val="110"/>
          <w:sz w:val="20"/>
        </w:rPr>
        <w:t>Require:</w:t>
      </w:r>
      <w:r>
        <w:rPr>
          <w:b/>
          <w:sz w:val="20"/>
        </w:rPr>
        <w:tab/>
      </w:r>
      <w:r>
        <w:rPr>
          <w:rFonts w:ascii="Arial" w:hAnsi="Arial" w:eastAsia="Arial"/>
          <w:spacing w:val="-2"/>
          <w:w w:val="105"/>
          <w:sz w:val="20"/>
        </w:rPr>
        <w:t>•</w:t>
      </w:r>
      <w:r>
        <w:rPr>
          <w:rFonts w:ascii="Arial" w:hAnsi="Arial" w:eastAsia="Arial"/>
          <w:spacing w:val="21"/>
          <w:w w:val="105"/>
          <w:sz w:val="20"/>
        </w:rPr>
        <w:t> </w:t>
      </w:r>
      <w:r>
        <w:rPr>
          <w:spacing w:val="-2"/>
          <w:w w:val="105"/>
          <w:sz w:val="20"/>
        </w:rPr>
        <w:t>Target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question</w:t>
      </w:r>
      <w:r>
        <w:rPr>
          <w:spacing w:val="-11"/>
          <w:w w:val="105"/>
          <w:sz w:val="20"/>
        </w:rPr>
        <w:t> </w:t>
      </w:r>
      <w:r>
        <w:rPr>
          <w:rFonts w:ascii="Cambria" w:hAnsi="Cambria" w:eastAsia="Cambria"/>
          <w:spacing w:val="-10"/>
          <w:w w:val="105"/>
          <w:sz w:val="20"/>
        </w:rPr>
        <w:t>𝑄</w:t>
      </w:r>
    </w:p>
    <w:p>
      <w:pPr>
        <w:pStyle w:val="ListParagraph"/>
        <w:numPr>
          <w:ilvl w:val="0"/>
          <w:numId w:val="5"/>
        </w:numPr>
        <w:tabs>
          <w:tab w:pos="1804" w:val="left" w:leader="none"/>
        </w:tabs>
        <w:spacing w:line="240" w:lineRule="auto" w:before="84" w:after="0"/>
        <w:ind w:left="1803" w:right="0" w:hanging="205"/>
        <w:jc w:val="left"/>
        <w:rPr>
          <w:rFonts w:ascii="Cambria" w:hAnsi="Cambria" w:eastAsia="Cambria"/>
          <w:sz w:val="20"/>
        </w:rPr>
      </w:pPr>
      <w:r>
        <w:rPr>
          <w:spacing w:val="-2"/>
          <w:sz w:val="20"/>
        </w:rPr>
        <w:t>Target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answer</w:t>
      </w:r>
      <w:r>
        <w:rPr>
          <w:spacing w:val="-5"/>
          <w:sz w:val="20"/>
        </w:rPr>
        <w:t> </w:t>
      </w:r>
      <w:r>
        <w:rPr>
          <w:rFonts w:ascii="Cambria" w:hAnsi="Cambria" w:eastAsia="Cambria"/>
          <w:spacing w:val="-10"/>
          <w:sz w:val="20"/>
        </w:rPr>
        <w:t>𝑅</w:t>
      </w:r>
    </w:p>
    <w:p>
      <w:pPr>
        <w:pStyle w:val="ListParagraph"/>
        <w:numPr>
          <w:ilvl w:val="0"/>
          <w:numId w:val="5"/>
        </w:numPr>
        <w:tabs>
          <w:tab w:pos="1804" w:val="left" w:leader="none"/>
        </w:tabs>
        <w:spacing w:line="240" w:lineRule="auto" w:before="85" w:after="0"/>
        <w:ind w:left="1803" w:right="0" w:hanging="205"/>
        <w:jc w:val="left"/>
        <w:rPr>
          <w:rFonts w:ascii="Cambria" w:hAnsi="Cambria" w:eastAsia="Cambria"/>
          <w:sz w:val="20"/>
        </w:rPr>
      </w:pPr>
      <w:r>
        <w:rPr>
          <w:w w:val="95"/>
          <w:sz w:val="20"/>
        </w:rPr>
        <w:t>Hyperparameters</w:t>
      </w:r>
      <w:r>
        <w:rPr>
          <w:spacing w:val="22"/>
          <w:sz w:val="20"/>
        </w:rPr>
        <w:t> </w:t>
      </w:r>
      <w:r>
        <w:rPr>
          <w:rFonts w:ascii="Cambria" w:hAnsi="Cambria" w:eastAsia="Cambria"/>
          <w:w w:val="95"/>
          <w:sz w:val="20"/>
        </w:rPr>
        <w:t>𝑛</w:t>
      </w:r>
      <w:r>
        <w:rPr>
          <w:w w:val="95"/>
          <w:sz w:val="20"/>
        </w:rPr>
        <w:t>,</w:t>
      </w:r>
      <w:r>
        <w:rPr>
          <w:spacing w:val="23"/>
          <w:sz w:val="20"/>
        </w:rPr>
        <w:t> </w:t>
      </w:r>
      <w:r>
        <w:rPr>
          <w:rFonts w:ascii="Cambria" w:hAnsi="Cambria" w:eastAsia="Cambria"/>
          <w:spacing w:val="-10"/>
          <w:w w:val="95"/>
          <w:sz w:val="20"/>
        </w:rPr>
        <w:t>𝐿</w:t>
      </w:r>
    </w:p>
    <w:p>
      <w:pPr>
        <w:pStyle w:val="ListParagraph"/>
        <w:numPr>
          <w:ilvl w:val="0"/>
          <w:numId w:val="5"/>
        </w:numPr>
        <w:tabs>
          <w:tab w:pos="1804" w:val="left" w:leader="none"/>
        </w:tabs>
        <w:spacing w:line="249" w:lineRule="exact" w:before="70" w:after="0"/>
        <w:ind w:left="1803" w:right="0" w:hanging="205"/>
        <w:jc w:val="left"/>
        <w:rPr>
          <w:rFonts w:ascii="Goudy Stout" w:hAnsi="Goudy Stout"/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attacker</w:t>
      </w:r>
      <w:r>
        <w:rPr>
          <w:spacing w:val="-7"/>
          <w:sz w:val="20"/>
        </w:rPr>
        <w:t> </w:t>
      </w: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chosen</w:t>
      </w:r>
      <w:r>
        <w:rPr>
          <w:spacing w:val="-7"/>
          <w:sz w:val="20"/>
        </w:rPr>
        <w:t> </w:t>
      </w:r>
      <w:r>
        <w:rPr>
          <w:sz w:val="20"/>
        </w:rPr>
        <w:t>LLM</w:t>
      </w:r>
      <w:r>
        <w:rPr>
          <w:spacing w:val="-7"/>
          <w:sz w:val="20"/>
        </w:rPr>
        <w:t> </w:t>
      </w:r>
      <w:r>
        <w:rPr>
          <w:rFonts w:ascii="Goudy Stout" w:hAnsi="Goudy Stout"/>
          <w:spacing w:val="-10"/>
          <w:sz w:val="20"/>
        </w:rPr>
        <w:t>n</w:t>
      </w:r>
    </w:p>
    <w:p>
      <w:pPr>
        <w:spacing w:line="248" w:lineRule="exact" w:before="0"/>
        <w:ind w:left="1026" w:right="0" w:firstLine="0"/>
        <w:jc w:val="left"/>
        <w:rPr>
          <w:rFonts w:ascii="Cambria" w:hAnsi="Cambria" w:eastAsia="Cambria"/>
          <w:sz w:val="20"/>
        </w:rPr>
      </w:pPr>
      <w:r>
        <w:rPr>
          <w:b/>
          <w:sz w:val="20"/>
        </w:rPr>
        <w:t>Ensure:</w:t>
      </w:r>
      <w:r>
        <w:rPr>
          <w:b/>
          <w:spacing w:val="55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set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malicious</w:t>
      </w:r>
      <w:r>
        <w:rPr>
          <w:spacing w:val="2"/>
          <w:sz w:val="20"/>
        </w:rPr>
        <w:t> </w:t>
      </w:r>
      <w:r>
        <w:rPr>
          <w:sz w:val="20"/>
        </w:rPr>
        <w:t>texts</w:t>
      </w:r>
      <w:r>
        <w:rPr>
          <w:spacing w:val="2"/>
          <w:sz w:val="20"/>
        </w:rPr>
        <w:t> </w:t>
      </w:r>
      <w:r>
        <w:rPr>
          <w:rFonts w:ascii="Cambria" w:hAnsi="Cambria" w:eastAsia="Cambria"/>
          <w:sz w:val="20"/>
        </w:rPr>
        <w:t>𝑃</w:t>
      </w:r>
      <w:r>
        <w:rPr>
          <w:rFonts w:ascii="Cambria" w:hAnsi="Cambria" w:eastAsia="Cambria"/>
          <w:spacing w:val="47"/>
          <w:sz w:val="20"/>
        </w:rPr>
        <w:t> </w:t>
      </w:r>
      <w:r>
        <w:rPr>
          <w:rFonts w:ascii="Cambria" w:hAnsi="Cambria" w:eastAsia="Cambria"/>
          <w:sz w:val="20"/>
        </w:rPr>
        <w:t>=</w:t>
      </w:r>
      <w:r>
        <w:rPr>
          <w:rFonts w:ascii="Cambria" w:hAnsi="Cambria" w:eastAsia="Cambria"/>
          <w:spacing w:val="15"/>
          <w:sz w:val="20"/>
        </w:rPr>
        <w:t> </w:t>
      </w:r>
      <w:r>
        <w:rPr>
          <w:rFonts w:ascii="Cambria" w:hAnsi="Cambria" w:eastAsia="Cambria"/>
          <w:sz w:val="20"/>
        </w:rPr>
        <w:t>{𝑃</w:t>
      </w:r>
      <w:r>
        <w:rPr>
          <w:rFonts w:ascii="Cambria" w:hAnsi="Cambria" w:eastAsia="Cambria"/>
          <w:position w:val="-4"/>
          <w:sz w:val="15"/>
        </w:rPr>
        <w:t>1</w:t>
      </w:r>
      <w:r>
        <w:rPr>
          <w:rFonts w:ascii="Cambria" w:hAnsi="Cambria" w:eastAsia="Cambria"/>
          <w:sz w:val="20"/>
        </w:rPr>
        <w:t>,</w:t>
      </w:r>
      <w:r>
        <w:rPr>
          <w:rFonts w:ascii="Cambria" w:hAnsi="Cambria" w:eastAsia="Cambria"/>
          <w:spacing w:val="-9"/>
          <w:sz w:val="20"/>
        </w:rPr>
        <w:t> </w:t>
      </w:r>
      <w:r>
        <w:rPr>
          <w:rFonts w:ascii="Cambria" w:hAnsi="Cambria" w:eastAsia="Cambria"/>
          <w:sz w:val="20"/>
        </w:rPr>
        <w:t>𝑃</w:t>
      </w:r>
      <w:r>
        <w:rPr>
          <w:rFonts w:ascii="Cambria" w:hAnsi="Cambria" w:eastAsia="Cambria"/>
          <w:position w:val="-4"/>
          <w:sz w:val="15"/>
        </w:rPr>
        <w:t>2</w:t>
      </w:r>
      <w:r>
        <w:rPr>
          <w:rFonts w:ascii="Cambria" w:hAnsi="Cambria" w:eastAsia="Cambria"/>
          <w:sz w:val="20"/>
        </w:rPr>
        <w:t>,</w:t>
      </w:r>
      <w:r>
        <w:rPr>
          <w:rFonts w:ascii="Cambria" w:hAnsi="Cambria" w:eastAsia="Cambria"/>
          <w:spacing w:val="-9"/>
          <w:sz w:val="20"/>
        </w:rPr>
        <w:t> </w:t>
      </w:r>
      <w:r>
        <w:rPr>
          <w:rFonts w:ascii="Lucida Sans Unicode" w:hAnsi="Lucida Sans Unicode" w:eastAsia="Lucida Sans Unicode"/>
          <w:sz w:val="20"/>
        </w:rPr>
        <w:t>⋯</w:t>
      </w:r>
      <w:r>
        <w:rPr>
          <w:rFonts w:ascii="Lucida Sans Unicode" w:hAnsi="Lucida Sans Unicode" w:eastAsia="Lucida Sans Unicode"/>
          <w:spacing w:val="-29"/>
          <w:sz w:val="20"/>
        </w:rPr>
        <w:t> </w:t>
      </w:r>
      <w:r>
        <w:rPr>
          <w:rFonts w:ascii="Cambria" w:hAnsi="Cambria" w:eastAsia="Cambria"/>
          <w:sz w:val="20"/>
        </w:rPr>
        <w:t>,</w:t>
      </w:r>
      <w:r>
        <w:rPr>
          <w:rFonts w:ascii="Cambria" w:hAnsi="Cambria" w:eastAsia="Cambria"/>
          <w:spacing w:val="-8"/>
          <w:sz w:val="20"/>
        </w:rPr>
        <w:t> </w:t>
      </w:r>
      <w:r>
        <w:rPr>
          <w:rFonts w:ascii="Cambria" w:hAnsi="Cambria" w:eastAsia="Cambria"/>
          <w:spacing w:val="-5"/>
          <w:sz w:val="20"/>
        </w:rPr>
        <w:t>𝑃</w:t>
      </w:r>
      <w:r>
        <w:rPr>
          <w:rFonts w:ascii="Cambria" w:hAnsi="Cambria" w:eastAsia="Cambria"/>
          <w:spacing w:val="-5"/>
          <w:position w:val="-4"/>
          <w:sz w:val="15"/>
        </w:rPr>
        <w:t>𝑛</w:t>
      </w:r>
      <w:r>
        <w:rPr>
          <w:rFonts w:ascii="Cambria" w:hAnsi="Cambria" w:eastAsia="Cambria"/>
          <w:spacing w:val="-5"/>
          <w:sz w:val="20"/>
        </w:rPr>
        <w:t>}</w:t>
      </w:r>
    </w:p>
    <w:p>
      <w:pPr>
        <w:spacing w:line="254" w:lineRule="exact" w:before="0"/>
        <w:ind w:left="1141" w:right="0" w:firstLine="0"/>
        <w:jc w:val="left"/>
        <w:rPr>
          <w:b/>
          <w:sz w:val="20"/>
        </w:rPr>
      </w:pPr>
      <w:r>
        <w:rPr>
          <w:w w:val="105"/>
          <w:sz w:val="16"/>
        </w:rPr>
        <w:t>1:</w:t>
      </w:r>
      <w:r>
        <w:rPr>
          <w:spacing w:val="39"/>
          <w:w w:val="105"/>
          <w:sz w:val="16"/>
        </w:rPr>
        <w:t> </w:t>
      </w:r>
      <w:r>
        <w:rPr>
          <w:b/>
          <w:w w:val="105"/>
          <w:sz w:val="20"/>
        </w:rPr>
        <w:t>for</w:t>
      </w:r>
      <w:r>
        <w:rPr>
          <w:b/>
          <w:spacing w:val="-7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𝑖</w:t>
      </w:r>
      <w:r>
        <w:rPr>
          <w:rFonts w:ascii="Cambria" w:hAnsi="Cambria" w:eastAsia="Cambria"/>
          <w:spacing w:val="5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=</w:t>
      </w:r>
      <w:r>
        <w:rPr>
          <w:rFonts w:ascii="Cambria" w:hAnsi="Cambria" w:eastAsia="Cambria"/>
          <w:spacing w:val="4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1,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2,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Lucida Sans Unicode" w:hAnsi="Lucida Sans Unicode" w:eastAsia="Lucida Sans Unicode"/>
          <w:w w:val="105"/>
          <w:sz w:val="20"/>
        </w:rPr>
        <w:t>⋯</w:t>
      </w:r>
      <w:r>
        <w:rPr>
          <w:rFonts w:ascii="Lucida Sans Unicode" w:hAnsi="Lucida Sans Unicode" w:eastAsia="Lucida Sans Unicode"/>
          <w:spacing w:val="-34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𝑛</w:t>
      </w:r>
      <w:r>
        <w:rPr>
          <w:rFonts w:ascii="Cambria" w:hAnsi="Cambria" w:eastAsia="Cambria"/>
          <w:spacing w:val="-1"/>
          <w:w w:val="105"/>
          <w:sz w:val="20"/>
        </w:rPr>
        <w:t> </w:t>
      </w:r>
      <w:r>
        <w:rPr>
          <w:b/>
          <w:spacing w:val="-5"/>
          <w:w w:val="105"/>
          <w:sz w:val="20"/>
        </w:rPr>
        <w:t>do</w:t>
      </w:r>
    </w:p>
    <w:p>
      <w:pPr>
        <w:pStyle w:val="BodyText"/>
        <w:tabs>
          <w:tab w:pos="1663" w:val="left" w:leader="none"/>
        </w:tabs>
        <w:spacing w:line="203" w:lineRule="exact"/>
        <w:ind w:left="1141"/>
        <w:rPr>
          <w:rFonts w:ascii="Cambria" w:eastAsia="Cambria"/>
        </w:rPr>
      </w:pPr>
      <w:r>
        <w:rPr/>
        <w:pict>
          <v:shape style="position:absolute;margin-left:89.105003pt;margin-top:6.264836pt;width:2.35pt;height:7.5pt;mso-position-horizontal-relative:page;mso-position-vertical-relative:paragraph;z-index:-16771584" type="#_x0000_t202" id="docshape106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spacing w:val="-5"/>
          <w:w w:val="110"/>
          <w:sz w:val="16"/>
        </w:rPr>
        <w:t>2:</w:t>
      </w:r>
      <w:r>
        <w:rPr>
          <w:sz w:val="16"/>
        </w:rPr>
        <w:tab/>
      </w:r>
      <w:r>
        <w:rPr>
          <w:rFonts w:ascii="Cambria" w:eastAsia="Cambria"/>
          <w:w w:val="105"/>
        </w:rPr>
        <w:t>𝑃</w:t>
      </w:r>
      <w:r>
        <w:rPr>
          <w:rFonts w:ascii="Cambria" w:eastAsia="Cambria"/>
          <w:spacing w:val="-17"/>
          <w:w w:val="105"/>
        </w:rPr>
        <w:t> </w:t>
      </w:r>
      <w:r>
        <w:rPr>
          <w:rFonts w:ascii="Cambria" w:eastAsia="Cambria"/>
          <w:w w:val="105"/>
          <w:vertAlign w:val="superscript"/>
        </w:rPr>
        <w:t>0</w:t>
      </w:r>
      <w:r>
        <w:rPr>
          <w:rFonts w:ascii="Cambria" w:eastAsia="Cambria"/>
          <w:spacing w:val="21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=</w:t>
      </w:r>
      <w:r>
        <w:rPr>
          <w:rFonts w:ascii="Cambria" w:eastAsia="Cambria"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INIT</w:t>
      </w:r>
      <w:r>
        <w:rPr>
          <w:rFonts w:ascii="Cambria" w:eastAsia="Cambria"/>
          <w:w w:val="105"/>
          <w:vertAlign w:val="baseline"/>
        </w:rPr>
        <w:t>(𝑄,</w:t>
      </w:r>
      <w:r>
        <w:rPr>
          <w:rFonts w:ascii="Cambria" w:eastAsia="Cambria"/>
          <w:spacing w:val="-12"/>
          <w:w w:val="105"/>
          <w:vertAlign w:val="baseline"/>
        </w:rPr>
        <w:t> </w:t>
      </w:r>
      <w:r>
        <w:rPr>
          <w:rFonts w:ascii="Cambria" w:eastAsia="Cambria"/>
          <w:w w:val="105"/>
          <w:vertAlign w:val="baseline"/>
        </w:rPr>
        <w:t>𝑅,</w:t>
      </w:r>
      <w:r>
        <w:rPr>
          <w:rFonts w:ascii="Cambria" w:eastAsia="Cambria"/>
          <w:spacing w:val="-12"/>
          <w:w w:val="105"/>
          <w:vertAlign w:val="baseline"/>
        </w:rPr>
        <w:t> </w:t>
      </w:r>
      <w:r>
        <w:rPr>
          <w:rFonts w:ascii="Cambria" w:eastAsia="Cambria"/>
          <w:spacing w:val="-5"/>
          <w:w w:val="105"/>
          <w:vertAlign w:val="baseline"/>
        </w:rPr>
        <w:t>𝐿)</w:t>
      </w:r>
    </w:p>
    <w:p>
      <w:pPr>
        <w:tabs>
          <w:tab w:pos="1663" w:val="left" w:leader="none"/>
        </w:tabs>
        <w:spacing w:line="276" w:lineRule="exact" w:before="0"/>
        <w:ind w:left="1141" w:right="0" w:firstLine="0"/>
        <w:jc w:val="left"/>
        <w:rPr>
          <w:b/>
          <w:sz w:val="20"/>
        </w:rPr>
      </w:pPr>
      <w:r>
        <w:rPr>
          <w:spacing w:val="-5"/>
          <w:sz w:val="16"/>
        </w:rPr>
        <w:t>3:</w:t>
      </w:r>
      <w:r>
        <w:rPr>
          <w:sz w:val="16"/>
        </w:rPr>
        <w:tab/>
      </w:r>
      <w:r>
        <w:rPr>
          <w:b/>
          <w:sz w:val="20"/>
        </w:rPr>
        <w:t>for</w:t>
      </w:r>
      <w:r>
        <w:rPr>
          <w:b/>
          <w:spacing w:val="1"/>
          <w:sz w:val="20"/>
        </w:rPr>
        <w:t> </w:t>
      </w:r>
      <w:r>
        <w:rPr>
          <w:rFonts w:ascii="Cambria" w:hAnsi="Cambria" w:eastAsia="Cambria"/>
          <w:sz w:val="20"/>
        </w:rPr>
        <w:t>𝑡</w:t>
      </w:r>
      <w:r>
        <w:rPr>
          <w:rFonts w:ascii="Cambria" w:hAnsi="Cambria" w:eastAsia="Cambria"/>
          <w:spacing w:val="14"/>
          <w:sz w:val="20"/>
        </w:rPr>
        <w:t> </w:t>
      </w:r>
      <w:r>
        <w:rPr>
          <w:rFonts w:ascii="Cambria" w:hAnsi="Cambria" w:eastAsia="Cambria"/>
          <w:sz w:val="20"/>
        </w:rPr>
        <w:t>=</w:t>
      </w:r>
      <w:r>
        <w:rPr>
          <w:rFonts w:ascii="Cambria" w:hAnsi="Cambria" w:eastAsia="Cambria"/>
          <w:spacing w:val="14"/>
          <w:sz w:val="20"/>
        </w:rPr>
        <w:t> </w:t>
      </w:r>
      <w:r>
        <w:rPr>
          <w:rFonts w:ascii="Cambria" w:hAnsi="Cambria" w:eastAsia="Cambria"/>
          <w:sz w:val="20"/>
        </w:rPr>
        <w:t>1,</w:t>
      </w:r>
      <w:r>
        <w:rPr>
          <w:rFonts w:ascii="Cambria" w:hAnsi="Cambria" w:eastAsia="Cambria"/>
          <w:spacing w:val="-10"/>
          <w:sz w:val="20"/>
        </w:rPr>
        <w:t> </w:t>
      </w:r>
      <w:r>
        <w:rPr>
          <w:rFonts w:ascii="Cambria" w:hAnsi="Cambria" w:eastAsia="Cambria"/>
          <w:sz w:val="20"/>
        </w:rPr>
        <w:t>2,</w:t>
      </w:r>
      <w:r>
        <w:rPr>
          <w:rFonts w:ascii="Cambria" w:hAnsi="Cambria" w:eastAsia="Cambria"/>
          <w:spacing w:val="-9"/>
          <w:sz w:val="20"/>
        </w:rPr>
        <w:t> </w:t>
      </w:r>
      <w:r>
        <w:rPr>
          <w:rFonts w:ascii="Lucida Sans Unicode" w:hAnsi="Lucida Sans Unicode" w:eastAsia="Lucida Sans Unicode"/>
          <w:sz w:val="20"/>
        </w:rPr>
        <w:t>⋯</w:t>
      </w:r>
      <w:r>
        <w:rPr>
          <w:rFonts w:ascii="Lucida Sans Unicode" w:hAnsi="Lucida Sans Unicode" w:eastAsia="Lucida Sans Unicode"/>
          <w:spacing w:val="-30"/>
          <w:sz w:val="20"/>
        </w:rPr>
        <w:t> </w:t>
      </w:r>
      <w:r>
        <w:rPr>
          <w:rFonts w:ascii="Cambria" w:hAnsi="Cambria" w:eastAsia="Cambria"/>
          <w:sz w:val="20"/>
        </w:rPr>
        <w:t>,</w:t>
      </w:r>
      <w:r>
        <w:rPr>
          <w:rFonts w:ascii="Cambria" w:hAnsi="Cambria" w:eastAsia="Cambria"/>
          <w:spacing w:val="-9"/>
          <w:sz w:val="20"/>
        </w:rPr>
        <w:t> </w:t>
      </w:r>
      <w:r>
        <w:rPr>
          <w:rFonts w:ascii="Cambria" w:hAnsi="Cambria" w:eastAsia="Cambria"/>
          <w:sz w:val="20"/>
        </w:rPr>
        <w:t>𝑇</w:t>
      </w:r>
      <w:r>
        <w:rPr>
          <w:rFonts w:ascii="Cambria" w:hAnsi="Cambria" w:eastAsia="Cambria"/>
          <w:spacing w:val="41"/>
          <w:sz w:val="20"/>
        </w:rPr>
        <w:t> </w:t>
      </w:r>
      <w:r>
        <w:rPr>
          <w:b/>
          <w:spacing w:val="-5"/>
          <w:sz w:val="20"/>
        </w:rPr>
        <w:t>do</w:t>
      </w:r>
    </w:p>
    <w:p>
      <w:pPr>
        <w:pStyle w:val="BodyText"/>
        <w:tabs>
          <w:tab w:pos="1962" w:val="left" w:leader="none"/>
        </w:tabs>
        <w:spacing w:line="215" w:lineRule="exact"/>
        <w:ind w:left="1141"/>
      </w:pPr>
      <w:r>
        <w:rPr/>
        <w:pict>
          <v:shape style="position:absolute;margin-left:184.477997pt;margin-top:6.265314pt;width:15.1pt;height:7.5pt;mso-position-horizontal-relative:page;mso-position-vertical-relative:paragraph;z-index:-16768512" type="#_x0000_t202" id="docshape107" filled="false" stroked="false">
            <v:textbox inset="0,0,0,0">
              <w:txbxContent>
                <w:p>
                  <w:pPr>
                    <w:tabs>
                      <w:tab w:pos="255" w:val="left" w:leader="none"/>
                    </w:tabs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sz w:val="15"/>
                    </w:rPr>
                    <w:t>𝑖</w:t>
                  </w:r>
                  <w:r>
                    <w:rPr>
                      <w:rFonts w:ascii="Cambria" w:eastAsia="Cambria"/>
                      <w:sz w:val="15"/>
                    </w:rPr>
                    <w:tab/>
                  </w:r>
                  <w:r>
                    <w:rPr>
                      <w:rFonts w:ascii="Cambria" w:eastAsia="Cambria"/>
                      <w:spacing w:val="-131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16"/>
        </w:rPr>
        <w:t>4:</w:t>
      </w:r>
      <w:r>
        <w:rPr>
          <w:sz w:val="16"/>
        </w:rPr>
        <w:tab/>
      </w:r>
      <w:r>
        <w:rPr/>
        <w:t>Compute</w:t>
      </w:r>
      <w:r>
        <w:rPr>
          <w:spacing w:val="10"/>
        </w:rPr>
        <w:t> </w:t>
      </w:r>
      <w:r>
        <w:rPr/>
        <w:t>similarity</w:t>
      </w:r>
      <w:r>
        <w:rPr>
          <w:spacing w:val="10"/>
        </w:rPr>
        <w:t>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vertAlign w:val="superscript"/>
        </w:rPr>
        <w:t>𝑡</w:t>
      </w:r>
      <w:r>
        <w:rPr>
          <w:rFonts w:ascii="Cambria" w:hAnsi="Cambria" w:eastAsia="Cambria"/>
          <w:vertAlign w:val="baseline"/>
        </w:rPr>
        <w:t>(𝑃</w:t>
      </w:r>
      <w:r>
        <w:rPr>
          <w:rFonts w:ascii="Cambria" w:hAnsi="Cambria" w:eastAsia="Cambria"/>
          <w:spacing w:val="-9"/>
          <w:vertAlign w:val="baseline"/>
        </w:rPr>
        <w:t> </w:t>
      </w:r>
      <w:r>
        <w:rPr>
          <w:rFonts w:ascii="Cambria" w:hAnsi="Cambria" w:eastAsia="Cambria"/>
          <w:vertAlign w:val="superscript"/>
        </w:rPr>
        <w:t>𝑡−1</w:t>
      </w:r>
      <w:r>
        <w:rPr>
          <w:rFonts w:ascii="Cambria" w:hAnsi="Cambria" w:eastAsia="Cambria"/>
          <w:vertAlign w:val="baseline"/>
        </w:rPr>
        <w:t>,</w:t>
      </w:r>
      <w:r>
        <w:rPr>
          <w:rFonts w:ascii="Cambria" w:hAnsi="Cambria" w:eastAsia="Cambria"/>
          <w:spacing w:val="-3"/>
          <w:vertAlign w:val="baseline"/>
        </w:rPr>
        <w:t> </w:t>
      </w:r>
      <w:r>
        <w:rPr>
          <w:rFonts w:ascii="Cambria" w:hAnsi="Cambria" w:eastAsia="Cambria"/>
          <w:vertAlign w:val="baseline"/>
        </w:rPr>
        <w:t>𝑄)</w:t>
      </w:r>
      <w:r>
        <w:rPr>
          <w:rFonts w:ascii="Cambria" w:hAnsi="Cambria" w:eastAsia="Cambria"/>
          <w:spacing w:val="16"/>
          <w:vertAlign w:val="baseline"/>
        </w:rPr>
        <w:t> </w:t>
      </w:r>
      <w:r>
        <w:rPr>
          <w:vertAlign w:val="baseline"/>
        </w:rPr>
        <w:t>use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(1)</w:t>
      </w:r>
    </w:p>
    <w:p>
      <w:pPr>
        <w:pStyle w:val="BodyText"/>
        <w:tabs>
          <w:tab w:pos="1962" w:val="left" w:leader="none"/>
        </w:tabs>
        <w:spacing w:before="8"/>
        <w:ind w:left="1141"/>
      </w:pPr>
      <w:r>
        <w:rPr>
          <w:spacing w:val="-5"/>
          <w:sz w:val="16"/>
        </w:rPr>
        <w:t>5:</w:t>
      </w:r>
      <w:r>
        <w:rPr>
          <w:sz w:val="16"/>
        </w:rPr>
        <w:tab/>
      </w:r>
      <w:r>
        <w:rPr/>
        <w:t>Select</w:t>
      </w:r>
      <w:r>
        <w:rPr>
          <w:spacing w:val="-7"/>
        </w:rPr>
        <w:t> </w:t>
      </w:r>
      <w:r>
        <w:rPr/>
        <w:t>prompt</w:t>
      </w:r>
      <w:r>
        <w:rPr>
          <w:spacing w:val="-7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interval:</w:t>
      </w:r>
    </w:p>
    <w:p>
      <w:pPr>
        <w:pStyle w:val="BodyText"/>
        <w:tabs>
          <w:tab w:pos="2311" w:val="left" w:leader="none"/>
        </w:tabs>
        <w:spacing w:line="256" w:lineRule="exact" w:before="6"/>
        <w:ind w:left="1141"/>
        <w:rPr>
          <w:rFonts w:ascii="Cambria" w:hAnsi="Cambria" w:eastAsia="Cambria"/>
        </w:rPr>
      </w:pPr>
      <w:r>
        <w:rPr/>
        <w:pict>
          <v:shape style="position:absolute;margin-left:169.264999pt;margin-top:7.538027pt;width:2.35pt;height:7.5pt;mso-position-horizontal-relative:page;mso-position-vertical-relative:paragraph;z-index:-16771072" type="#_x0000_t202" id="docshape108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16"/>
        </w:rPr>
        <w:t>6:</w:t>
      </w:r>
      <w:r>
        <w:rPr>
          <w:sz w:val="16"/>
        </w:rPr>
        <w:tab/>
      </w:r>
      <w:r>
        <w:rPr/>
        <w:t>prompt</w:t>
      </w:r>
      <w:r>
        <w:rPr>
          <w:spacing w:val="2"/>
        </w:rPr>
        <w:t> </w:t>
      </w:r>
      <w:r>
        <w:rPr/>
        <w:t>1</w:t>
      </w:r>
      <w:r>
        <w:rPr>
          <w:spacing w:val="3"/>
        </w:rPr>
        <w:t> </w:t>
      </w:r>
      <w:r>
        <w:rPr/>
        <w:t>if</w:t>
      </w:r>
      <w:r>
        <w:rPr>
          <w:spacing w:val="2"/>
        </w:rPr>
        <w:t>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vertAlign w:val="superscript"/>
        </w:rPr>
        <w:t>𝑡</w:t>
      </w:r>
      <w:r>
        <w:rPr>
          <w:rFonts w:ascii="Cambria" w:hAnsi="Cambria" w:eastAsia="Cambria"/>
          <w:spacing w:val="26"/>
          <w:vertAlign w:val="baseline"/>
        </w:rPr>
        <w:t> </w:t>
      </w:r>
      <w:r>
        <w:rPr>
          <w:rFonts w:ascii="Cambria" w:hAnsi="Cambria" w:eastAsia="Cambria"/>
          <w:vertAlign w:val="baseline"/>
        </w:rPr>
        <w:t>∈</w:t>
      </w:r>
      <w:r>
        <w:rPr>
          <w:rFonts w:ascii="Cambria" w:hAnsi="Cambria" w:eastAsia="Cambria"/>
          <w:spacing w:val="15"/>
          <w:vertAlign w:val="baseline"/>
        </w:rPr>
        <w:t> </w:t>
      </w:r>
      <w:r>
        <w:rPr>
          <w:rFonts w:ascii="Cambria" w:hAnsi="Cambria" w:eastAsia="Cambria"/>
          <w:vertAlign w:val="baseline"/>
        </w:rPr>
        <w:t>[0,</w:t>
      </w:r>
      <w:r>
        <w:rPr>
          <w:rFonts w:ascii="Cambria" w:hAnsi="Cambria" w:eastAsia="Cambria"/>
          <w:spacing w:val="-9"/>
          <w:vertAlign w:val="baseline"/>
        </w:rPr>
        <w:t> </w:t>
      </w:r>
      <w:r>
        <w:rPr>
          <w:rFonts w:ascii="Cambria" w:hAnsi="Cambria" w:eastAsia="Cambria"/>
          <w:spacing w:val="-5"/>
          <w:vertAlign w:val="baseline"/>
        </w:rPr>
        <w:t>𝜃</w:t>
      </w:r>
      <w:r>
        <w:rPr>
          <w:rFonts w:ascii="Cambria" w:hAnsi="Cambria" w:eastAsia="Cambria"/>
          <w:spacing w:val="-5"/>
          <w:position w:val="-4"/>
          <w:sz w:val="15"/>
          <w:vertAlign w:val="baseline"/>
        </w:rPr>
        <w:t>1</w:t>
      </w:r>
      <w:r>
        <w:rPr>
          <w:rFonts w:ascii="Cambria" w:hAnsi="Cambria" w:eastAsia="Cambria"/>
          <w:spacing w:val="-5"/>
          <w:vertAlign w:val="baseline"/>
        </w:rPr>
        <w:t>)</w:t>
      </w:r>
    </w:p>
    <w:p>
      <w:pPr>
        <w:pStyle w:val="BodyText"/>
        <w:tabs>
          <w:tab w:pos="2311" w:val="left" w:leader="none"/>
        </w:tabs>
        <w:spacing w:line="239" w:lineRule="exact"/>
        <w:ind w:left="1141"/>
        <w:rPr>
          <w:rFonts w:ascii="Cambria" w:hAnsi="Cambria" w:eastAsia="Cambria"/>
        </w:rPr>
      </w:pPr>
      <w:r>
        <w:rPr/>
        <w:pict>
          <v:shape style="position:absolute;margin-left:169.264999pt;margin-top:6.381412pt;width:2.35pt;height:7.5pt;mso-position-horizontal-relative:page;mso-position-vertical-relative:paragraph;z-index:-16770560" type="#_x0000_t202" id="docshape109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16"/>
        </w:rPr>
        <w:t>7:</w:t>
      </w:r>
      <w:r>
        <w:rPr>
          <w:sz w:val="16"/>
        </w:rPr>
        <w:tab/>
      </w:r>
      <w:r>
        <w:rPr/>
        <w:t>prompt</w:t>
      </w:r>
      <w:r>
        <w:rPr>
          <w:spacing w:val="1"/>
        </w:rPr>
        <w:t> </w:t>
      </w:r>
      <w:r>
        <w:rPr/>
        <w:t>2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vertAlign w:val="superscript"/>
        </w:rPr>
        <w:t>𝑡</w:t>
      </w:r>
      <w:r>
        <w:rPr>
          <w:rFonts w:ascii="Cambria" w:hAnsi="Cambria" w:eastAsia="Cambria"/>
          <w:spacing w:val="25"/>
          <w:vertAlign w:val="baseline"/>
        </w:rPr>
        <w:t> </w:t>
      </w:r>
      <w:r>
        <w:rPr>
          <w:rFonts w:ascii="Cambria" w:hAnsi="Cambria" w:eastAsia="Cambria"/>
          <w:vertAlign w:val="baseline"/>
        </w:rPr>
        <w:t>∈</w:t>
      </w:r>
      <w:r>
        <w:rPr>
          <w:rFonts w:ascii="Cambria" w:hAnsi="Cambria" w:eastAsia="Cambria"/>
          <w:spacing w:val="14"/>
          <w:vertAlign w:val="baseline"/>
        </w:rPr>
        <w:t> </w:t>
      </w:r>
      <w:r>
        <w:rPr>
          <w:rFonts w:ascii="Cambria" w:hAnsi="Cambria" w:eastAsia="Cambria"/>
          <w:vertAlign w:val="baseline"/>
        </w:rPr>
        <w:t>[𝜃</w:t>
      </w:r>
      <w:r>
        <w:rPr>
          <w:rFonts w:ascii="Cambria" w:hAnsi="Cambria" w:eastAsia="Cambria"/>
          <w:position w:val="-4"/>
          <w:sz w:val="15"/>
          <w:vertAlign w:val="baseline"/>
        </w:rPr>
        <w:t>1</w:t>
      </w:r>
      <w:r>
        <w:rPr>
          <w:rFonts w:ascii="Cambria" w:hAnsi="Cambria" w:eastAsia="Cambria"/>
          <w:vertAlign w:val="baseline"/>
        </w:rPr>
        <w:t>,</w:t>
      </w:r>
      <w:r>
        <w:rPr>
          <w:rFonts w:ascii="Cambria" w:hAnsi="Cambria" w:eastAsia="Cambria"/>
          <w:spacing w:val="-10"/>
          <w:vertAlign w:val="baseline"/>
        </w:rPr>
        <w:t> </w:t>
      </w:r>
      <w:r>
        <w:rPr>
          <w:rFonts w:ascii="Cambria" w:hAnsi="Cambria" w:eastAsia="Cambria"/>
          <w:spacing w:val="-5"/>
          <w:vertAlign w:val="baseline"/>
        </w:rPr>
        <w:t>𝜃</w:t>
      </w:r>
      <w:r>
        <w:rPr>
          <w:rFonts w:ascii="Cambria" w:hAnsi="Cambria" w:eastAsia="Cambria"/>
          <w:spacing w:val="-5"/>
          <w:position w:val="-4"/>
          <w:sz w:val="15"/>
          <w:vertAlign w:val="baseline"/>
        </w:rPr>
        <w:t>2</w:t>
      </w:r>
      <w:r>
        <w:rPr>
          <w:rFonts w:ascii="Cambria" w:hAnsi="Cambria" w:eastAsia="Cambria"/>
          <w:spacing w:val="-5"/>
          <w:vertAlign w:val="baseline"/>
        </w:rPr>
        <w:t>)</w:t>
      </w:r>
    </w:p>
    <w:p>
      <w:pPr>
        <w:pStyle w:val="BodyText"/>
        <w:tabs>
          <w:tab w:pos="2311" w:val="left" w:leader="none"/>
        </w:tabs>
        <w:spacing w:line="239" w:lineRule="exact"/>
        <w:ind w:left="1141"/>
        <w:rPr>
          <w:rFonts w:ascii="Cambria" w:hAnsi="Cambria" w:eastAsia="Cambria"/>
        </w:rPr>
      </w:pPr>
      <w:r>
        <w:rPr/>
        <w:pict>
          <v:shape style="position:absolute;margin-left:169.264999pt;margin-top:6.381395pt;width:2.35pt;height:7.5pt;mso-position-horizontal-relative:page;mso-position-vertical-relative:paragraph;z-index:-16770048" type="#_x0000_t202" id="docshape110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16"/>
        </w:rPr>
        <w:t>8:</w:t>
      </w:r>
      <w:r>
        <w:rPr>
          <w:sz w:val="16"/>
        </w:rPr>
        <w:tab/>
      </w:r>
      <w:r>
        <w:rPr/>
        <w:t>prompt</w:t>
      </w:r>
      <w:r>
        <w:rPr>
          <w:spacing w:val="1"/>
        </w:rPr>
        <w:t> </w:t>
      </w:r>
      <w:r>
        <w:rPr/>
        <w:t>3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vertAlign w:val="superscript"/>
        </w:rPr>
        <w:t>𝑡</w:t>
      </w:r>
      <w:r>
        <w:rPr>
          <w:rFonts w:ascii="Cambria" w:hAnsi="Cambria" w:eastAsia="Cambria"/>
          <w:spacing w:val="25"/>
          <w:vertAlign w:val="baseline"/>
        </w:rPr>
        <w:t> </w:t>
      </w:r>
      <w:r>
        <w:rPr>
          <w:rFonts w:ascii="Cambria" w:hAnsi="Cambria" w:eastAsia="Cambria"/>
          <w:vertAlign w:val="baseline"/>
        </w:rPr>
        <w:t>∈</w:t>
      </w:r>
      <w:r>
        <w:rPr>
          <w:rFonts w:ascii="Cambria" w:hAnsi="Cambria" w:eastAsia="Cambria"/>
          <w:spacing w:val="14"/>
          <w:vertAlign w:val="baseline"/>
        </w:rPr>
        <w:t> </w:t>
      </w:r>
      <w:r>
        <w:rPr>
          <w:rFonts w:ascii="Cambria" w:hAnsi="Cambria" w:eastAsia="Cambria"/>
          <w:vertAlign w:val="baseline"/>
        </w:rPr>
        <w:t>[𝜃</w:t>
      </w:r>
      <w:r>
        <w:rPr>
          <w:rFonts w:ascii="Cambria" w:hAnsi="Cambria" w:eastAsia="Cambria"/>
          <w:position w:val="-4"/>
          <w:sz w:val="15"/>
          <w:vertAlign w:val="baseline"/>
        </w:rPr>
        <w:t>2</w:t>
      </w:r>
      <w:r>
        <w:rPr>
          <w:rFonts w:ascii="Cambria" w:hAnsi="Cambria" w:eastAsia="Cambria"/>
          <w:vertAlign w:val="baseline"/>
        </w:rPr>
        <w:t>,</w:t>
      </w:r>
      <w:r>
        <w:rPr>
          <w:rFonts w:ascii="Cambria" w:hAnsi="Cambria" w:eastAsia="Cambria"/>
          <w:spacing w:val="-10"/>
          <w:vertAlign w:val="baseline"/>
        </w:rPr>
        <w:t> </w:t>
      </w:r>
      <w:r>
        <w:rPr>
          <w:rFonts w:ascii="Cambria" w:hAnsi="Cambria" w:eastAsia="Cambria"/>
          <w:spacing w:val="-5"/>
          <w:vertAlign w:val="baseline"/>
        </w:rPr>
        <w:t>𝜃</w:t>
      </w:r>
      <w:r>
        <w:rPr>
          <w:rFonts w:ascii="Cambria" w:hAnsi="Cambria" w:eastAsia="Cambria"/>
          <w:spacing w:val="-5"/>
          <w:position w:val="-4"/>
          <w:sz w:val="15"/>
          <w:vertAlign w:val="baseline"/>
        </w:rPr>
        <w:t>3</w:t>
      </w:r>
      <w:r>
        <w:rPr>
          <w:rFonts w:ascii="Cambria" w:hAnsi="Cambria" w:eastAsia="Cambria"/>
          <w:spacing w:val="-5"/>
          <w:vertAlign w:val="baseline"/>
        </w:rPr>
        <w:t>)</w:t>
      </w:r>
    </w:p>
    <w:p>
      <w:pPr>
        <w:pStyle w:val="BodyText"/>
        <w:tabs>
          <w:tab w:pos="2311" w:val="left" w:leader="none"/>
        </w:tabs>
        <w:spacing w:line="239" w:lineRule="exact"/>
        <w:ind w:left="1141"/>
        <w:rPr>
          <w:rFonts w:ascii="Cambria" w:hAnsi="Cambria" w:eastAsia="Cambria"/>
        </w:rPr>
      </w:pPr>
      <w:r>
        <w:rPr/>
        <w:pict>
          <v:shape style="position:absolute;margin-left:169.264999pt;margin-top:6.38189pt;width:2.35pt;height:7.5pt;mso-position-horizontal-relative:page;mso-position-vertical-relative:paragraph;z-index:-16769536" type="#_x0000_t202" id="docshape111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95"/>
                      <w:sz w:val="15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626999pt;margin-top:11.03689pt;width:2.35pt;height:7.5pt;mso-position-horizontal-relative:page;mso-position-vertical-relative:paragraph;z-index:-16769024" type="#_x0000_t202" id="docshape11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Cambria" w:eastAsia="Cambria"/>
                      <w:sz w:val="15"/>
                    </w:rPr>
                  </w:pPr>
                  <w:r>
                    <w:rPr>
                      <w:rFonts w:ascii="Cambria" w:eastAsia="Cambria"/>
                      <w:spacing w:val="-10"/>
                      <w:w w:val="75"/>
                      <w:sz w:val="15"/>
                    </w:rPr>
                    <w:t>𝑡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16"/>
        </w:rPr>
        <w:t>9:</w:t>
      </w:r>
      <w:r>
        <w:rPr>
          <w:sz w:val="16"/>
        </w:rPr>
        <w:tab/>
      </w:r>
      <w:r>
        <w:rPr/>
        <w:t>prompt</w:t>
      </w:r>
      <w:r>
        <w:rPr>
          <w:spacing w:val="1"/>
        </w:rPr>
        <w:t> </w:t>
      </w:r>
      <w:r>
        <w:rPr/>
        <w:t>4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>
          <w:rFonts w:ascii="Cambria" w:hAnsi="Cambria" w:eastAsia="Cambria"/>
        </w:rPr>
        <w:t>𝑆</w:t>
      </w:r>
      <w:r>
        <w:rPr>
          <w:rFonts w:ascii="Cambria" w:hAnsi="Cambria" w:eastAsia="Cambria"/>
          <w:vertAlign w:val="superscript"/>
        </w:rPr>
        <w:t>𝑡</w:t>
      </w:r>
      <w:r>
        <w:rPr>
          <w:rFonts w:ascii="Cambria" w:hAnsi="Cambria" w:eastAsia="Cambria"/>
          <w:spacing w:val="25"/>
          <w:vertAlign w:val="baseline"/>
        </w:rPr>
        <w:t> </w:t>
      </w:r>
      <w:r>
        <w:rPr>
          <w:rFonts w:ascii="Cambria" w:hAnsi="Cambria" w:eastAsia="Cambria"/>
          <w:vertAlign w:val="baseline"/>
        </w:rPr>
        <w:t>∈</w:t>
      </w:r>
      <w:r>
        <w:rPr>
          <w:rFonts w:ascii="Cambria" w:hAnsi="Cambria" w:eastAsia="Cambria"/>
          <w:spacing w:val="14"/>
          <w:vertAlign w:val="baseline"/>
        </w:rPr>
        <w:t> </w:t>
      </w:r>
      <w:r>
        <w:rPr>
          <w:rFonts w:ascii="Cambria" w:hAnsi="Cambria" w:eastAsia="Cambria"/>
          <w:vertAlign w:val="baseline"/>
        </w:rPr>
        <w:t>[𝜃</w:t>
      </w:r>
      <w:r>
        <w:rPr>
          <w:rFonts w:ascii="Cambria" w:hAnsi="Cambria" w:eastAsia="Cambria"/>
          <w:position w:val="-4"/>
          <w:sz w:val="15"/>
          <w:vertAlign w:val="baseline"/>
        </w:rPr>
        <w:t>3</w:t>
      </w:r>
      <w:r>
        <w:rPr>
          <w:rFonts w:ascii="Cambria" w:hAnsi="Cambria" w:eastAsia="Cambria"/>
          <w:vertAlign w:val="baseline"/>
        </w:rPr>
        <w:t>,</w:t>
      </w:r>
      <w:r>
        <w:rPr>
          <w:rFonts w:ascii="Cambria" w:hAnsi="Cambria" w:eastAsia="Cambria"/>
          <w:spacing w:val="-10"/>
          <w:vertAlign w:val="baseline"/>
        </w:rPr>
        <w:t> </w:t>
      </w:r>
      <w:r>
        <w:rPr>
          <w:rFonts w:ascii="Cambria" w:hAnsi="Cambria" w:eastAsia="Cambria"/>
          <w:spacing w:val="-5"/>
          <w:vertAlign w:val="baseline"/>
        </w:rPr>
        <w:t>1]</w:t>
      </w:r>
    </w:p>
    <w:p>
      <w:pPr>
        <w:pStyle w:val="BodyText"/>
        <w:tabs>
          <w:tab w:pos="1962" w:val="left" w:leader="none"/>
        </w:tabs>
        <w:spacing w:line="180" w:lineRule="auto" w:before="16"/>
        <w:ind w:left="1061"/>
      </w:pPr>
      <w:r>
        <w:rPr>
          <w:spacing w:val="-5"/>
          <w:sz w:val="16"/>
        </w:rPr>
        <w:t>10:</w:t>
      </w:r>
      <w:r>
        <w:rPr>
          <w:sz w:val="16"/>
        </w:rPr>
        <w:tab/>
      </w:r>
      <w:r>
        <w:rPr/>
        <w:t>Update</w:t>
      </w:r>
      <w:r>
        <w:rPr>
          <w:spacing w:val="-6"/>
        </w:rPr>
        <w:t> </w:t>
      </w:r>
      <w:r>
        <w:rPr>
          <w:rFonts w:ascii="Cambria" w:eastAsia="Cambria"/>
        </w:rPr>
        <w:t>𝑃</w:t>
      </w:r>
      <w:r>
        <w:rPr>
          <w:rFonts w:ascii="Cambria" w:eastAsia="Cambria"/>
          <w:position w:val="-6"/>
          <w:sz w:val="15"/>
        </w:rPr>
        <w:t>𝑖</w:t>
      </w:r>
      <w:r>
        <w:rPr>
          <w:rFonts w:ascii="Cambria" w:eastAsia="Cambria"/>
          <w:spacing w:val="47"/>
          <w:position w:val="-6"/>
          <w:sz w:val="1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selected</w:t>
      </w:r>
      <w:r>
        <w:rPr>
          <w:spacing w:val="-5"/>
        </w:rPr>
        <w:t> </w:t>
      </w:r>
      <w:r>
        <w:rPr>
          <w:spacing w:val="-2"/>
        </w:rPr>
        <w:t>prompt</w:t>
      </w:r>
    </w:p>
    <w:p>
      <w:pPr>
        <w:tabs>
          <w:tab w:pos="1663" w:val="left" w:leader="none"/>
        </w:tabs>
        <w:spacing w:line="205" w:lineRule="exact" w:before="0"/>
        <w:ind w:left="1061" w:right="0" w:firstLine="0"/>
        <w:jc w:val="left"/>
        <w:rPr>
          <w:b/>
          <w:sz w:val="20"/>
        </w:rPr>
      </w:pPr>
      <w:r>
        <w:rPr>
          <w:spacing w:val="-5"/>
          <w:sz w:val="16"/>
        </w:rPr>
        <w:t>11:</w:t>
      </w:r>
      <w:r>
        <w:rPr>
          <w:sz w:val="16"/>
        </w:rPr>
        <w:tab/>
      </w:r>
      <w:r>
        <w:rPr>
          <w:b/>
          <w:sz w:val="20"/>
        </w:rPr>
        <w:t>end</w:t>
      </w:r>
      <w:r>
        <w:rPr>
          <w:b/>
          <w:spacing w:val="-5"/>
          <w:sz w:val="20"/>
        </w:rPr>
        <w:t> for</w:t>
      </w:r>
    </w:p>
    <w:p>
      <w:pPr>
        <w:spacing w:before="9"/>
        <w:ind w:left="1061" w:right="0" w:firstLine="0"/>
        <w:jc w:val="left"/>
        <w:rPr>
          <w:b/>
          <w:sz w:val="20"/>
        </w:rPr>
      </w:pPr>
      <w:r>
        <w:rPr>
          <w:sz w:val="16"/>
        </w:rPr>
        <w:t>12:</w:t>
      </w:r>
      <w:r>
        <w:rPr>
          <w:spacing w:val="55"/>
          <w:sz w:val="16"/>
        </w:rPr>
        <w:t> </w:t>
      </w:r>
      <w:r>
        <w:rPr>
          <w:b/>
          <w:sz w:val="20"/>
        </w:rPr>
        <w:t>end</w:t>
      </w:r>
      <w:r>
        <w:rPr>
          <w:b/>
          <w:spacing w:val="-3"/>
          <w:sz w:val="20"/>
        </w:rPr>
        <w:t> </w:t>
      </w:r>
      <w:r>
        <w:rPr>
          <w:b/>
          <w:spacing w:val="-5"/>
          <w:sz w:val="20"/>
        </w:rPr>
        <w:t>for</w:t>
      </w:r>
    </w:p>
    <w:p>
      <w:pPr>
        <w:spacing w:line="222" w:lineRule="exact" w:before="6"/>
        <w:ind w:left="1061" w:right="0" w:firstLine="0"/>
        <w:jc w:val="left"/>
        <w:rPr>
          <w:rFonts w:ascii="Cambria" w:eastAsia="Cambria"/>
          <w:sz w:val="20"/>
        </w:rPr>
      </w:pPr>
      <w:r>
        <w:rPr>
          <w:w w:val="105"/>
          <w:sz w:val="16"/>
        </w:rPr>
        <w:t>13:</w:t>
      </w:r>
      <w:r>
        <w:rPr>
          <w:spacing w:val="48"/>
          <w:w w:val="105"/>
          <w:sz w:val="16"/>
        </w:rPr>
        <w:t> </w:t>
      </w:r>
      <w:r>
        <w:rPr>
          <w:rFonts w:ascii="Cambria" w:eastAsia="Cambria"/>
          <w:w w:val="105"/>
          <w:sz w:val="20"/>
        </w:rPr>
        <w:t>𝑃</w:t>
      </w:r>
      <w:r>
        <w:rPr>
          <w:rFonts w:ascii="Cambria" w:eastAsia="Cambria"/>
          <w:spacing w:val="34"/>
          <w:w w:val="105"/>
          <w:sz w:val="20"/>
        </w:rPr>
        <w:t> </w:t>
      </w:r>
      <w:r>
        <w:rPr>
          <w:rFonts w:ascii="Cambria" w:eastAsia="Cambria"/>
          <w:w w:val="105"/>
          <w:sz w:val="20"/>
        </w:rPr>
        <w:t>=</w:t>
      </w:r>
      <w:r>
        <w:rPr>
          <w:rFonts w:ascii="Cambria" w:eastAsia="Cambria"/>
          <w:spacing w:val="5"/>
          <w:w w:val="105"/>
          <w:sz w:val="20"/>
        </w:rPr>
        <w:t> </w:t>
      </w:r>
      <w:r>
        <w:rPr>
          <w:rFonts w:ascii="Cambria" w:eastAsia="Cambria"/>
          <w:w w:val="105"/>
          <w:sz w:val="20"/>
        </w:rPr>
        <w:t>𝑃</w:t>
      </w:r>
      <w:r>
        <w:rPr>
          <w:rFonts w:ascii="Cambria" w:eastAsia="Cambria"/>
          <w:spacing w:val="-17"/>
          <w:w w:val="105"/>
          <w:sz w:val="20"/>
        </w:rPr>
        <w:t> </w:t>
      </w:r>
      <w:r>
        <w:rPr>
          <w:rFonts w:ascii="Cambria" w:eastAsia="Cambria"/>
          <w:spacing w:val="-10"/>
          <w:w w:val="105"/>
          <w:sz w:val="20"/>
          <w:vertAlign w:val="superscript"/>
        </w:rPr>
        <w:t>𝑇</w:t>
      </w:r>
    </w:p>
    <w:p>
      <w:pPr>
        <w:spacing w:line="295" w:lineRule="exact" w:before="0"/>
        <w:ind w:left="1061" w:right="0" w:firstLine="0"/>
        <w:jc w:val="left"/>
        <w:rPr>
          <w:rFonts w:ascii="Cambria" w:hAnsi="Cambria" w:eastAsia="Cambria"/>
          <w:sz w:val="20"/>
        </w:rPr>
      </w:pPr>
      <w:r>
        <w:rPr/>
        <w:pict>
          <v:shape style="position:absolute;margin-left:51.306999pt;margin-top:17.104052pt;width:237.4pt;height:.1pt;mso-position-horizontal-relative:page;mso-position-vertical-relative:paragraph;z-index:-15718400;mso-wrap-distance-left:0;mso-wrap-distance-right:0" id="docshape113" coordorigin="1026,342" coordsize="4748,0" path="m1026,342l5773,342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w w:val="105"/>
          <w:sz w:val="16"/>
        </w:rPr>
        <w:t>14:</w:t>
      </w:r>
      <w:r>
        <w:rPr>
          <w:spacing w:val="40"/>
          <w:w w:val="105"/>
          <w:sz w:val="16"/>
        </w:rPr>
        <w:t> </w:t>
      </w:r>
      <w:r>
        <w:rPr>
          <w:b/>
          <w:w w:val="105"/>
          <w:sz w:val="20"/>
        </w:rPr>
        <w:t>return</w:t>
      </w:r>
      <w:r>
        <w:rPr>
          <w:b/>
          <w:spacing w:val="-7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𝑃</w:t>
      </w:r>
      <w:r>
        <w:rPr>
          <w:rFonts w:ascii="Cambria" w:hAnsi="Cambria" w:eastAsia="Cambria"/>
          <w:spacing w:val="34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=</w:t>
      </w:r>
      <w:r>
        <w:rPr>
          <w:rFonts w:ascii="Cambria" w:hAnsi="Cambria" w:eastAsia="Cambria"/>
          <w:spacing w:val="5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{𝑃</w:t>
      </w:r>
      <w:r>
        <w:rPr>
          <w:rFonts w:ascii="Cambria" w:hAnsi="Cambria" w:eastAsia="Cambria"/>
          <w:w w:val="105"/>
          <w:position w:val="-4"/>
          <w:sz w:val="15"/>
        </w:rPr>
        <w:t>1</w:t>
      </w:r>
      <w:r>
        <w:rPr>
          <w:rFonts w:ascii="Cambria" w:hAnsi="Cambria" w:eastAsia="Cambria"/>
          <w:w w:val="105"/>
          <w:sz w:val="20"/>
        </w:rPr>
        <w:t>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𝑃</w:t>
      </w:r>
      <w:r>
        <w:rPr>
          <w:rFonts w:ascii="Cambria" w:hAnsi="Cambria" w:eastAsia="Cambria"/>
          <w:w w:val="105"/>
          <w:position w:val="-4"/>
          <w:sz w:val="15"/>
        </w:rPr>
        <w:t>2</w:t>
      </w:r>
      <w:r>
        <w:rPr>
          <w:rFonts w:ascii="Cambria" w:hAnsi="Cambria" w:eastAsia="Cambria"/>
          <w:w w:val="105"/>
          <w:sz w:val="20"/>
        </w:rPr>
        <w:t>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Lucida Sans Unicode" w:hAnsi="Lucida Sans Unicode" w:eastAsia="Lucida Sans Unicode"/>
          <w:w w:val="105"/>
          <w:sz w:val="20"/>
        </w:rPr>
        <w:t>⋯</w:t>
      </w:r>
      <w:r>
        <w:rPr>
          <w:rFonts w:ascii="Lucida Sans Unicode" w:hAnsi="Lucida Sans Unicode" w:eastAsia="Lucida Sans Unicode"/>
          <w:spacing w:val="-34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,</w:t>
      </w:r>
      <w:r>
        <w:rPr>
          <w:rFonts w:ascii="Cambria" w:hAnsi="Cambria" w:eastAsia="Cambria"/>
          <w:spacing w:val="-13"/>
          <w:w w:val="105"/>
          <w:sz w:val="20"/>
        </w:rPr>
        <w:t> </w:t>
      </w:r>
      <w:r>
        <w:rPr>
          <w:rFonts w:ascii="Cambria" w:hAnsi="Cambria" w:eastAsia="Cambria"/>
          <w:spacing w:val="-5"/>
          <w:w w:val="105"/>
          <w:sz w:val="20"/>
        </w:rPr>
        <w:t>𝑃</w:t>
      </w:r>
      <w:r>
        <w:rPr>
          <w:rFonts w:ascii="Cambria" w:hAnsi="Cambria" w:eastAsia="Cambria"/>
          <w:spacing w:val="-5"/>
          <w:w w:val="105"/>
          <w:position w:val="-4"/>
          <w:sz w:val="15"/>
        </w:rPr>
        <w:t>𝑛</w:t>
      </w:r>
      <w:r>
        <w:rPr>
          <w:rFonts w:ascii="Cambria" w:hAnsi="Cambria" w:eastAsia="Cambria"/>
          <w:spacing w:val="-5"/>
          <w:w w:val="105"/>
          <w:sz w:val="20"/>
        </w:rPr>
        <w:t>}</w:t>
      </w:r>
    </w:p>
    <w:p>
      <w:pPr>
        <w:pStyle w:val="BodyText"/>
        <w:spacing w:before="5"/>
        <w:rPr>
          <w:rFonts w:ascii="Cambria"/>
          <w:sz w:val="34"/>
        </w:rPr>
      </w:pPr>
    </w:p>
    <w:p>
      <w:pPr>
        <w:pStyle w:val="Heading1"/>
        <w:numPr>
          <w:ilvl w:val="0"/>
          <w:numId w:val="2"/>
        </w:numPr>
        <w:tabs>
          <w:tab w:pos="1326" w:val="left" w:leader="none"/>
        </w:tabs>
        <w:spacing w:line="240" w:lineRule="auto" w:before="0" w:after="0"/>
        <w:ind w:left="1325" w:right="0" w:hanging="300"/>
        <w:jc w:val="left"/>
      </w:pPr>
      <w:r>
        <w:rPr>
          <w:spacing w:val="-2"/>
        </w:rPr>
        <w:t>Experiments</w:t>
      </w: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82" w:after="0"/>
        <w:ind w:left="1464" w:right="0" w:hanging="439"/>
        <w:jc w:val="left"/>
      </w:pPr>
      <w:r>
        <w:rPr>
          <w:spacing w:val="-2"/>
        </w:rPr>
        <w:t>Datasets</w:t>
      </w:r>
    </w:p>
    <w:p>
      <w:pPr>
        <w:pStyle w:val="BodyText"/>
        <w:spacing w:line="249" w:lineRule="auto" w:before="7"/>
        <w:ind w:left="1026" w:firstLine="298"/>
      </w:pP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employ</w:t>
      </w:r>
      <w:r>
        <w:rPr>
          <w:spacing w:val="-13"/>
        </w:rPr>
        <w:t> </w:t>
      </w:r>
      <w:r>
        <w:rPr>
          <w:spacing w:val="-2"/>
        </w:rPr>
        <w:t>three</w:t>
      </w:r>
      <w:r>
        <w:rPr>
          <w:spacing w:val="-13"/>
        </w:rPr>
        <w:t> </w:t>
      </w:r>
      <w:r>
        <w:rPr>
          <w:spacing w:val="-2"/>
        </w:rPr>
        <w:t>benchmark</w:t>
      </w:r>
      <w:r>
        <w:rPr>
          <w:spacing w:val="-13"/>
        </w:rPr>
        <w:t> </w:t>
      </w:r>
      <w:r>
        <w:rPr>
          <w:spacing w:val="-2"/>
        </w:rPr>
        <w:t>question-answering</w:t>
      </w:r>
      <w:r>
        <w:rPr>
          <w:spacing w:val="-13"/>
        </w:rPr>
        <w:t> </w:t>
      </w:r>
      <w:r>
        <w:rPr>
          <w:spacing w:val="-2"/>
        </w:rPr>
        <w:t>datasets: </w:t>
      </w:r>
      <w:r>
        <w:rPr/>
        <w:t>Natural</w:t>
      </w:r>
      <w:r>
        <w:rPr>
          <w:spacing w:val="40"/>
        </w:rPr>
        <w:t> </w:t>
      </w:r>
      <w:r>
        <w:rPr/>
        <w:t>Questions</w:t>
      </w:r>
      <w:r>
        <w:rPr>
          <w:spacing w:val="40"/>
        </w:rPr>
        <w:t> </w:t>
      </w:r>
      <w:r>
        <w:rPr/>
        <w:t>(NQ)</w:t>
      </w:r>
      <w:r>
        <w:rPr>
          <w:spacing w:val="40"/>
        </w:rPr>
        <w:t> </w:t>
      </w:r>
      <w:r>
        <w:rPr/>
        <w:t>[</w:t>
      </w:r>
      <w:hyperlink w:history="true" w:anchor="_bookmark46">
        <w:r>
          <w:rPr>
            <w:color w:val="2F4F4F"/>
          </w:rPr>
          <w:t>35</w:t>
        </w:r>
      </w:hyperlink>
      <w:r>
        <w:rPr/>
        <w:t>],</w:t>
      </w:r>
      <w:r>
        <w:rPr>
          <w:spacing w:val="40"/>
        </w:rPr>
        <w:t> </w:t>
      </w:r>
      <w:r>
        <w:rPr/>
        <w:t>HotpotQA</w:t>
      </w:r>
      <w:r>
        <w:rPr>
          <w:spacing w:val="40"/>
        </w:rPr>
        <w:t> </w:t>
      </w:r>
      <w:r>
        <w:rPr/>
        <w:t>[</w:t>
      </w:r>
      <w:hyperlink w:history="true" w:anchor="_bookmark47">
        <w:r>
          <w:rPr>
            <w:color w:val="2F4F4F"/>
          </w:rPr>
          <w:t>36</w:t>
        </w:r>
      </w:hyperlink>
      <w:r>
        <w:rPr/>
        <w:t>],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MS- MARCO</w:t>
      </w:r>
      <w:r>
        <w:rPr>
          <w:spacing w:val="-9"/>
        </w:rPr>
        <w:t> </w:t>
      </w:r>
      <w:r>
        <w:rPr/>
        <w:t>[</w:t>
      </w:r>
      <w:hyperlink w:history="true" w:anchor="_bookmark48">
        <w:r>
          <w:rPr>
            <w:color w:val="2F4F4F"/>
          </w:rPr>
          <w:t>37</w:t>
        </w:r>
      </w:hyperlink>
      <w:r>
        <w:rPr/>
        <w:t>],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own</w:t>
      </w:r>
      <w:r>
        <w:rPr>
          <w:spacing w:val="-9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base. The</w:t>
      </w:r>
      <w:r>
        <w:rPr>
          <w:spacing w:val="-5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bases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NQ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HotpotQA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constructed from Wikipedia, containing 2,681,468 and 5,233,329 docu- ments,</w:t>
      </w:r>
      <w:r>
        <w:rPr>
          <w:spacing w:val="-16"/>
        </w:rPr>
        <w:t> </w:t>
      </w:r>
      <w:r>
        <w:rPr/>
        <w:t>respectively.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contrast,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MS-MARCO</w:t>
      </w:r>
      <w:r>
        <w:rPr>
          <w:spacing w:val="-17"/>
        </w:rPr>
        <w:t> </w:t>
      </w:r>
      <w:r>
        <w:rPr/>
        <w:t>knowledge base</w:t>
      </w:r>
      <w:r>
        <w:rPr>
          <w:spacing w:val="40"/>
        </w:rPr>
        <w:t> </w:t>
      </w:r>
      <w:r>
        <w:rPr/>
        <w:t>consists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8,841,823</w:t>
      </w:r>
      <w:r>
        <w:rPr>
          <w:spacing w:val="40"/>
        </w:rPr>
        <w:t> </w:t>
      </w:r>
      <w:r>
        <w:rPr/>
        <w:t>web</w:t>
      </w:r>
      <w:r>
        <w:rPr>
          <w:spacing w:val="40"/>
        </w:rPr>
        <w:t> </w:t>
      </w:r>
      <w:r>
        <w:rPr/>
        <w:t>documents</w:t>
      </w:r>
      <w:r>
        <w:rPr>
          <w:spacing w:val="40"/>
        </w:rPr>
        <w:t> </w:t>
      </w:r>
      <w:r>
        <w:rPr/>
        <w:t>collected</w:t>
      </w:r>
      <w:r>
        <w:rPr>
          <w:spacing w:val="40"/>
        </w:rPr>
        <w:t> </w:t>
      </w:r>
      <w:r>
        <w:rPr/>
        <w:t>via the</w:t>
      </w:r>
      <w:r>
        <w:rPr>
          <w:spacing w:val="40"/>
        </w:rPr>
        <w:t> </w:t>
      </w:r>
      <w:r>
        <w:rPr/>
        <w:t>Microsoft</w:t>
      </w:r>
      <w:r>
        <w:rPr>
          <w:spacing w:val="40"/>
        </w:rPr>
        <w:t> </w:t>
      </w:r>
      <w:r>
        <w:rPr/>
        <w:t>Bing</w:t>
      </w:r>
      <w:r>
        <w:rPr>
          <w:spacing w:val="40"/>
        </w:rPr>
        <w:t> </w:t>
      </w:r>
      <w:r>
        <w:rPr/>
        <w:t>search</w:t>
      </w:r>
      <w:r>
        <w:rPr>
          <w:spacing w:val="40"/>
        </w:rPr>
        <w:t> </w:t>
      </w:r>
      <w:r>
        <w:rPr/>
        <w:t>engine.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dataset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also accompanied by a corresponding set of questions.Table </w:t>
      </w:r>
      <w:hyperlink w:history="true" w:anchor="_bookmark3">
        <w:r>
          <w:rPr>
            <w:color w:val="2F4F4F"/>
          </w:rPr>
          <w:t>2</w:t>
        </w:r>
      </w:hyperlink>
      <w:r>
        <w:rPr>
          <w:color w:val="2F4F4F"/>
        </w:rPr>
        <w:t> </w:t>
      </w:r>
      <w:r>
        <w:rPr/>
        <w:t>presents the statistics of the datasets.</w:t>
      </w:r>
    </w:p>
    <w:p>
      <w:pPr>
        <w:pStyle w:val="BodyText"/>
        <w:spacing w:before="1"/>
        <w:rPr>
          <w:sz w:val="16"/>
        </w:rPr>
      </w:pP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0" w:after="0"/>
        <w:ind w:left="1464" w:right="0" w:hanging="439"/>
        <w:jc w:val="both"/>
      </w:pPr>
      <w:r>
        <w:rPr>
          <w:spacing w:val="-2"/>
        </w:rPr>
        <w:t>RAG</w:t>
      </w:r>
      <w:r>
        <w:rPr>
          <w:spacing w:val="-11"/>
        </w:rPr>
        <w:t> </w:t>
      </w:r>
      <w:r>
        <w:rPr>
          <w:spacing w:val="-2"/>
        </w:rPr>
        <w:t>Setting</w:t>
      </w:r>
    </w:p>
    <w:p>
      <w:pPr>
        <w:pStyle w:val="BodyText"/>
        <w:spacing w:line="249" w:lineRule="auto" w:before="7"/>
        <w:ind w:left="1026" w:right="96" w:firstLine="298"/>
        <w:jc w:val="both"/>
      </w:pPr>
      <w:r>
        <w:rPr/>
        <w:t>A RAG system comprises three core components: </w:t>
      </w:r>
      <w:r>
        <w:rPr/>
        <w:t>a knowledge</w:t>
      </w:r>
      <w:r>
        <w:rPr>
          <w:spacing w:val="-13"/>
        </w:rPr>
        <w:t> </w:t>
      </w:r>
      <w:r>
        <w:rPr/>
        <w:t>database,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retriever,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large</w:t>
      </w:r>
      <w:r>
        <w:rPr>
          <w:spacing w:val="-13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model </w:t>
      </w:r>
      <w:r>
        <w:rPr>
          <w:spacing w:val="-2"/>
        </w:rPr>
        <w:t>(LLM).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knowledge</w:t>
      </w:r>
      <w:r>
        <w:rPr>
          <w:spacing w:val="-5"/>
        </w:rPr>
        <w:t> </w:t>
      </w:r>
      <w:r>
        <w:rPr>
          <w:spacing w:val="-2"/>
        </w:rPr>
        <w:t>database,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distinct</w:t>
      </w:r>
      <w:r>
        <w:rPr>
          <w:spacing w:val="-5"/>
        </w:rPr>
        <w:t> </w:t>
      </w:r>
      <w:r>
        <w:rPr>
          <w:spacing w:val="-2"/>
        </w:rPr>
        <w:t>corpora </w:t>
      </w:r>
      <w:r>
        <w:rPr/>
        <w:t>associated with each dataset, resulting in three separate knowledge bases. For the retriever, we evaluate three vari- ants:</w:t>
      </w:r>
      <w:r>
        <w:rPr>
          <w:spacing w:val="-8"/>
        </w:rPr>
        <w:t> </w:t>
      </w:r>
      <w:r>
        <w:rPr/>
        <w:t>Contriever</w:t>
      </w:r>
      <w:r>
        <w:rPr>
          <w:spacing w:val="-8"/>
        </w:rPr>
        <w:t> </w:t>
      </w:r>
      <w:r>
        <w:rPr/>
        <w:t>[</w:t>
      </w:r>
      <w:hyperlink w:history="true" w:anchor="_bookmark48">
        <w:r>
          <w:rPr>
            <w:color w:val="2F4F4F"/>
          </w:rPr>
          <w:t>37</w:t>
        </w:r>
      </w:hyperlink>
      <w:r>
        <w:rPr/>
        <w:t>]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baseline,</w:t>
      </w:r>
      <w:r>
        <w:rPr>
          <w:spacing w:val="-8"/>
        </w:rPr>
        <w:t> </w:t>
      </w:r>
      <w:r>
        <w:rPr/>
        <w:t>Contriever-ms, which is fine-tuned on the MS-MARCO dataset [</w:t>
      </w:r>
      <w:hyperlink w:history="true" w:anchor="_bookmark48">
        <w:r>
          <w:rPr>
            <w:color w:val="2F4F4F"/>
          </w:rPr>
          <w:t>37</w:t>
        </w:r>
      </w:hyperlink>
      <w:r>
        <w:rPr/>
        <w:t>], and ANCE [</w:t>
      </w:r>
      <w:hyperlink w:history="true" w:anchor="_bookmark49">
        <w:r>
          <w:rPr>
            <w:color w:val="2F4F4F"/>
          </w:rPr>
          <w:t>38</w:t>
        </w:r>
      </w:hyperlink>
      <w:r>
        <w:rPr/>
        <w:t>]. Following prior work, we compute similarity scores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dot</w:t>
      </w:r>
      <w:r>
        <w:rPr>
          <w:spacing w:val="-12"/>
        </w:rPr>
        <w:t> </w:t>
      </w:r>
      <w:r>
        <w:rPr/>
        <w:t>product</w:t>
      </w:r>
      <w:r>
        <w:rPr>
          <w:spacing w:val="-13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embedding</w:t>
      </w:r>
      <w:r>
        <w:rPr>
          <w:spacing w:val="-12"/>
        </w:rPr>
        <w:t> </w:t>
      </w:r>
      <w:r>
        <w:rPr/>
        <w:t>vectors 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question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candidate</w:t>
      </w:r>
      <w:r>
        <w:rPr>
          <w:spacing w:val="-4"/>
        </w:rPr>
        <w:t> </w:t>
      </w:r>
      <w:r>
        <w:rPr/>
        <w:t>documents.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further investigate the impact of this design choice in our evalua- tions.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LLM,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assess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models,</w:t>
      </w:r>
      <w:r>
        <w:rPr>
          <w:spacing w:val="-3"/>
        </w:rPr>
        <w:t> </w:t>
      </w:r>
      <w:r>
        <w:rPr/>
        <w:t>including Gemini</w:t>
      </w:r>
      <w:r>
        <w:rPr>
          <w:spacing w:val="2"/>
        </w:rPr>
        <w:t> </w:t>
      </w:r>
      <w:r>
        <w:rPr/>
        <w:t>[</w:t>
      </w:r>
      <w:hyperlink w:history="true" w:anchor="_bookmark50">
        <w:r>
          <w:rPr>
            <w:color w:val="2F4F4F"/>
          </w:rPr>
          <w:t>39</w:t>
        </w:r>
      </w:hyperlink>
      <w:r>
        <w:rPr/>
        <w:t>],</w:t>
      </w:r>
      <w:r>
        <w:rPr>
          <w:spacing w:val="2"/>
        </w:rPr>
        <w:t> </w:t>
      </w:r>
      <w:r>
        <w:rPr/>
        <w:t>GPT-4</w:t>
      </w:r>
      <w:r>
        <w:rPr>
          <w:spacing w:val="2"/>
        </w:rPr>
        <w:t> </w:t>
      </w:r>
      <w:r>
        <w:rPr/>
        <w:t>[</w:t>
      </w:r>
      <w:hyperlink w:history="true" w:anchor="_bookmark13">
        <w:r>
          <w:rPr>
            <w:color w:val="2F4F4F"/>
          </w:rPr>
          <w:t>2</w:t>
        </w:r>
      </w:hyperlink>
      <w:r>
        <w:rPr/>
        <w:t>],</w:t>
      </w:r>
      <w:r>
        <w:rPr>
          <w:spacing w:val="2"/>
        </w:rPr>
        <w:t> </w:t>
      </w:r>
      <w:r>
        <w:rPr/>
        <w:t>GPT-3.5</w:t>
      </w:r>
      <w:r>
        <w:rPr>
          <w:spacing w:val="3"/>
        </w:rPr>
        <w:t> </w:t>
      </w:r>
      <w:r>
        <w:rPr/>
        <w:t>[</w:t>
      </w:r>
      <w:hyperlink w:history="true" w:anchor="_bookmark14">
        <w:r>
          <w:rPr>
            <w:color w:val="2F4F4F"/>
          </w:rPr>
          <w:t>3</w:t>
        </w:r>
      </w:hyperlink>
      <w:r>
        <w:rPr/>
        <w:t>],</w:t>
      </w:r>
      <w:r>
        <w:rPr>
          <w:spacing w:val="2"/>
        </w:rPr>
        <w:t> </w:t>
      </w:r>
      <w:r>
        <w:rPr/>
        <w:t>LLaMA</w:t>
      </w:r>
      <w:r>
        <w:rPr>
          <w:spacing w:val="2"/>
        </w:rPr>
        <w:t> </w:t>
      </w:r>
      <w:r>
        <w:rPr/>
        <w:t>[</w:t>
      </w:r>
      <w:hyperlink w:history="true" w:anchor="_bookmark51">
        <w:r>
          <w:rPr>
            <w:color w:val="2F4F4F"/>
          </w:rPr>
          <w:t>40</w:t>
        </w:r>
      </w:hyperlink>
      <w:r>
        <w:rPr/>
        <w:t>],</w:t>
      </w:r>
      <w:r>
        <w:rPr>
          <w:spacing w:val="2"/>
        </w:rPr>
        <w:t> </w:t>
      </w:r>
      <w:r>
        <w:rPr>
          <w:spacing w:val="-4"/>
        </w:rPr>
        <w:t>Qwen</w:t>
      </w:r>
    </w:p>
    <w:p>
      <w:pPr>
        <w:pStyle w:val="BodyText"/>
        <w:spacing w:line="249" w:lineRule="auto"/>
        <w:ind w:left="1026" w:right="96"/>
        <w:jc w:val="both"/>
      </w:pPr>
      <w:r>
        <w:rPr/>
        <w:t>[</w:t>
      </w:r>
      <w:hyperlink w:history="true" w:anchor="_bookmark52">
        <w:r>
          <w:rPr>
            <w:color w:val="2F4F4F"/>
          </w:rPr>
          <w:t>41</w:t>
        </w:r>
      </w:hyperlink>
      <w:r>
        <w:rPr/>
        <w:t>], and Deepseek R1 [</w:t>
      </w:r>
      <w:hyperlink w:history="true" w:anchor="_bookmark53">
        <w:r>
          <w:rPr>
            <w:color w:val="2F4F4F"/>
          </w:rPr>
          <w:t>42</w:t>
        </w:r>
      </w:hyperlink>
      <w:r>
        <w:rPr/>
        <w:t>]. To ensure output consistency, we set the temperature parameter of the LLMs to 0.1.</w:t>
      </w:r>
    </w:p>
    <w:p>
      <w:pPr>
        <w:pStyle w:val="BodyText"/>
        <w:rPr>
          <w:sz w:val="16"/>
        </w:rPr>
      </w:pP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0" w:after="0"/>
        <w:ind w:left="1464" w:right="0" w:hanging="439"/>
        <w:jc w:val="both"/>
      </w:pPr>
      <w:r>
        <w:rPr>
          <w:spacing w:val="-2"/>
        </w:rPr>
        <w:t>Evaluation</w:t>
      </w:r>
      <w:r>
        <w:rPr>
          <w:spacing w:val="4"/>
        </w:rPr>
        <w:t> </w:t>
      </w:r>
      <w:r>
        <w:rPr>
          <w:spacing w:val="-2"/>
        </w:rPr>
        <w:t>Metrics</w:t>
      </w:r>
    </w:p>
    <w:p>
      <w:pPr>
        <w:pStyle w:val="BodyText"/>
        <w:spacing w:line="249" w:lineRule="auto" w:before="7"/>
        <w:ind w:left="1026" w:right="96" w:firstLine="298"/>
        <w:jc w:val="both"/>
      </w:pPr>
      <w:r>
        <w:rPr/>
        <w:t>For</w:t>
      </w:r>
      <w:r>
        <w:rPr>
          <w:spacing w:val="-13"/>
        </w:rPr>
        <w:t> </w:t>
      </w:r>
      <w:r>
        <w:rPr/>
        <w:t>ease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evaluation,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select</w:t>
      </w:r>
      <w:r>
        <w:rPr>
          <w:spacing w:val="-12"/>
        </w:rPr>
        <w:t> </w:t>
      </w:r>
      <w:r>
        <w:rPr/>
        <w:t>100</w:t>
      </w:r>
      <w:r>
        <w:rPr>
          <w:spacing w:val="-13"/>
        </w:rPr>
        <w:t> </w:t>
      </w:r>
      <w:r>
        <w:rPr/>
        <w:t>fixed-answer</w:t>
      </w:r>
      <w:r>
        <w:rPr>
          <w:spacing w:val="-12"/>
        </w:rPr>
        <w:t> </w:t>
      </w:r>
      <w:r>
        <w:rPr/>
        <w:t>ques- tions from each dataset and generate corresponding mali- cious texts for experimentation.</w:t>
      </w:r>
    </w:p>
    <w:p>
      <w:pPr>
        <w:spacing w:line="219" w:lineRule="exact" w:before="49"/>
        <w:ind w:left="220" w:right="0" w:firstLine="0"/>
        <w:jc w:val="left"/>
        <w:rPr>
          <w:rFonts w:ascii="Calibri"/>
          <w:b/>
          <w:sz w:val="18"/>
        </w:rPr>
      </w:pPr>
      <w:r>
        <w:rPr/>
        <w:br w:type="column"/>
      </w:r>
      <w:bookmarkStart w:name="_bookmark3" w:id="4"/>
      <w:bookmarkEnd w:id="4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2</w:t>
      </w:r>
    </w:p>
    <w:p>
      <w:pPr>
        <w:spacing w:line="219" w:lineRule="exact" w:before="0"/>
        <w:ind w:left="220" w:right="0" w:firstLine="0"/>
        <w:jc w:val="left"/>
        <w:rPr>
          <w:rFonts w:ascii="Calibri"/>
          <w:sz w:val="18"/>
        </w:rPr>
      </w:pPr>
      <w:r>
        <w:rPr>
          <w:rFonts w:ascii="Calibri"/>
          <w:w w:val="105"/>
          <w:sz w:val="18"/>
        </w:rPr>
        <w:t>Statistics</w:t>
      </w:r>
      <w:r>
        <w:rPr>
          <w:rFonts w:ascii="Calibri"/>
          <w:spacing w:val="17"/>
          <w:w w:val="105"/>
          <w:sz w:val="18"/>
        </w:rPr>
        <w:t> </w:t>
      </w:r>
      <w:r>
        <w:rPr>
          <w:rFonts w:ascii="Calibri"/>
          <w:w w:val="105"/>
          <w:sz w:val="18"/>
        </w:rPr>
        <w:t>of</w:t>
      </w:r>
      <w:r>
        <w:rPr>
          <w:rFonts w:ascii="Calibri"/>
          <w:spacing w:val="18"/>
          <w:w w:val="105"/>
          <w:sz w:val="18"/>
        </w:rPr>
        <w:t> </w:t>
      </w:r>
      <w:r>
        <w:rPr>
          <w:rFonts w:ascii="Calibri"/>
          <w:spacing w:val="-2"/>
          <w:w w:val="105"/>
          <w:sz w:val="18"/>
        </w:rPr>
        <w:t>datasets.</w:t>
      </w:r>
    </w:p>
    <w:p>
      <w:pPr>
        <w:tabs>
          <w:tab w:pos="2751" w:val="left" w:leader="none"/>
          <w:tab w:pos="3569" w:val="left" w:leader="none"/>
          <w:tab w:pos="3811" w:val="left" w:leader="none"/>
        </w:tabs>
        <w:spacing w:line="320" w:lineRule="atLeast" w:before="5"/>
        <w:ind w:left="712" w:right="1455" w:firstLine="0"/>
        <w:jc w:val="left"/>
        <w:rPr>
          <w:rFonts w:ascii="Calibri"/>
          <w:sz w:val="18"/>
        </w:rPr>
      </w:pPr>
      <w:r>
        <w:rPr/>
        <w:pict>
          <v:line style="position:absolute;mso-position-horizontal-relative:page;mso-position-vertical-relative:paragraph;z-index:-16772608" from="327.244995pt,2.974999pt" to="523.326995pt,2.974999pt" stroked="true" strokeweight=".7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772096" from="327.244995pt,19.086pt" to="523.326995pt,19.086pt" stroked="true" strokeweight=".498pt" strokecolor="#000000">
            <v:stroke dashstyle="solid"/>
            <w10:wrap type="none"/>
          </v:line>
        </w:pict>
      </w:r>
      <w:r>
        <w:rPr>
          <w:rFonts w:ascii="Calibri"/>
          <w:spacing w:val="-2"/>
          <w:w w:val="110"/>
          <w:sz w:val="18"/>
        </w:rPr>
        <w:t>Datasets</w:t>
      </w:r>
      <w:r>
        <w:rPr>
          <w:rFonts w:ascii="Calibri"/>
          <w:sz w:val="18"/>
        </w:rPr>
        <w:tab/>
      </w:r>
      <w:r>
        <w:rPr>
          <w:rFonts w:ascii="Calibri"/>
          <w:spacing w:val="-2"/>
          <w:w w:val="110"/>
          <w:sz w:val="18"/>
        </w:rPr>
        <w:t>#Texts</w:t>
      </w:r>
      <w:r>
        <w:rPr>
          <w:rFonts w:ascii="Calibri"/>
          <w:sz w:val="18"/>
        </w:rPr>
        <w:tab/>
      </w:r>
      <w:r>
        <w:rPr>
          <w:rFonts w:ascii="Calibri"/>
          <w:spacing w:val="-2"/>
          <w:w w:val="110"/>
          <w:sz w:val="18"/>
        </w:rPr>
        <w:t>#Questions </w:t>
      </w:r>
      <w:r>
        <w:rPr>
          <w:rFonts w:ascii="Calibri"/>
          <w:w w:val="110"/>
          <w:sz w:val="18"/>
        </w:rPr>
        <w:t>Natural</w:t>
      </w:r>
      <w:r>
        <w:rPr>
          <w:rFonts w:ascii="Calibri"/>
          <w:w w:val="110"/>
          <w:sz w:val="18"/>
        </w:rPr>
        <w:t> Question</w:t>
      </w:r>
      <w:r>
        <w:rPr>
          <w:rFonts w:ascii="Calibri"/>
          <w:w w:val="110"/>
          <w:sz w:val="18"/>
        </w:rPr>
        <w:t> (NQ)</w:t>
      </w:r>
      <w:r>
        <w:rPr>
          <w:rFonts w:ascii="Calibri"/>
          <w:spacing w:val="80"/>
          <w:w w:val="110"/>
          <w:sz w:val="18"/>
        </w:rPr>
        <w:t> </w:t>
      </w:r>
      <w:r>
        <w:rPr>
          <w:rFonts w:ascii="Calibri"/>
          <w:w w:val="110"/>
          <w:sz w:val="18"/>
        </w:rPr>
        <w:t>2,681,468</w:t>
      </w:r>
      <w:r>
        <w:rPr>
          <w:rFonts w:ascii="Calibri"/>
          <w:sz w:val="18"/>
        </w:rPr>
        <w:tab/>
        <w:tab/>
      </w:r>
      <w:r>
        <w:rPr>
          <w:rFonts w:ascii="Calibri"/>
          <w:spacing w:val="-2"/>
          <w:w w:val="110"/>
          <w:sz w:val="18"/>
        </w:rPr>
        <w:t>3,452</w:t>
      </w:r>
    </w:p>
    <w:p>
      <w:pPr>
        <w:tabs>
          <w:tab w:pos="2662" w:val="left" w:leader="none"/>
          <w:tab w:pos="3811" w:val="left" w:leader="none"/>
        </w:tabs>
        <w:spacing w:line="218" w:lineRule="exact" w:before="0"/>
        <w:ind w:left="712" w:right="0" w:firstLine="0"/>
        <w:jc w:val="left"/>
        <w:rPr>
          <w:rFonts w:ascii="Calibri"/>
          <w:sz w:val="18"/>
        </w:rPr>
      </w:pPr>
      <w:r>
        <w:rPr>
          <w:rFonts w:ascii="Calibri"/>
          <w:spacing w:val="-2"/>
          <w:w w:val="105"/>
          <w:sz w:val="18"/>
        </w:rPr>
        <w:t>HotpotQA</w:t>
      </w:r>
      <w:r>
        <w:rPr>
          <w:rFonts w:ascii="Calibri"/>
          <w:sz w:val="18"/>
        </w:rPr>
        <w:tab/>
      </w:r>
      <w:r>
        <w:rPr>
          <w:rFonts w:ascii="Calibri"/>
          <w:spacing w:val="-2"/>
          <w:w w:val="105"/>
          <w:sz w:val="18"/>
        </w:rPr>
        <w:t>5,233,329</w:t>
      </w:r>
      <w:r>
        <w:rPr>
          <w:rFonts w:ascii="Calibri"/>
          <w:sz w:val="18"/>
        </w:rPr>
        <w:tab/>
      </w:r>
      <w:r>
        <w:rPr>
          <w:rFonts w:ascii="Calibri"/>
          <w:spacing w:val="-4"/>
          <w:w w:val="105"/>
          <w:sz w:val="18"/>
        </w:rPr>
        <w:t>7,405</w:t>
      </w:r>
    </w:p>
    <w:p>
      <w:pPr>
        <w:tabs>
          <w:tab w:pos="2662" w:val="left" w:leader="none"/>
          <w:tab w:pos="3811" w:val="left" w:leader="none"/>
        </w:tabs>
        <w:spacing w:line="219" w:lineRule="exact" w:before="0"/>
        <w:ind w:left="712" w:right="0" w:firstLine="0"/>
        <w:jc w:val="left"/>
        <w:rPr>
          <w:rFonts w:ascii="Calibri"/>
          <w:sz w:val="18"/>
        </w:rPr>
      </w:pPr>
      <w:r>
        <w:rPr>
          <w:rFonts w:ascii="Calibri"/>
          <w:w w:val="105"/>
          <w:sz w:val="18"/>
        </w:rPr>
        <w:t>MS</w:t>
      </w:r>
      <w:r>
        <w:rPr>
          <w:rFonts w:ascii="Calibri"/>
          <w:spacing w:val="26"/>
          <w:w w:val="105"/>
          <w:sz w:val="18"/>
        </w:rPr>
        <w:t> </w:t>
      </w:r>
      <w:r>
        <w:rPr>
          <w:rFonts w:ascii="Calibri"/>
          <w:w w:val="105"/>
          <w:sz w:val="18"/>
        </w:rPr>
        <w:t>-</w:t>
      </w:r>
      <w:r>
        <w:rPr>
          <w:rFonts w:ascii="Calibri"/>
          <w:spacing w:val="25"/>
          <w:w w:val="105"/>
          <w:sz w:val="18"/>
        </w:rPr>
        <w:t> </w:t>
      </w:r>
      <w:r>
        <w:rPr>
          <w:rFonts w:ascii="Calibri"/>
          <w:spacing w:val="-2"/>
          <w:w w:val="105"/>
          <w:sz w:val="18"/>
        </w:rPr>
        <w:t>MARCO</w:t>
      </w:r>
      <w:r>
        <w:rPr>
          <w:rFonts w:ascii="Calibri"/>
          <w:sz w:val="18"/>
        </w:rPr>
        <w:tab/>
      </w:r>
      <w:r>
        <w:rPr>
          <w:rFonts w:ascii="Calibri"/>
          <w:spacing w:val="-2"/>
          <w:w w:val="105"/>
          <w:sz w:val="18"/>
        </w:rPr>
        <w:t>8,841,823</w:t>
      </w:r>
      <w:r>
        <w:rPr>
          <w:rFonts w:ascii="Calibri"/>
          <w:sz w:val="18"/>
        </w:rPr>
        <w:tab/>
      </w:r>
      <w:r>
        <w:rPr>
          <w:rFonts w:ascii="Calibri"/>
          <w:spacing w:val="-4"/>
          <w:w w:val="105"/>
          <w:sz w:val="18"/>
        </w:rPr>
        <w:t>6,980</w:t>
      </w:r>
    </w:p>
    <w:p>
      <w:pPr>
        <w:pStyle w:val="BodyText"/>
        <w:spacing w:before="11"/>
        <w:rPr>
          <w:rFonts w:ascii="Calibri"/>
          <w:sz w:val="4"/>
        </w:rPr>
      </w:pPr>
    </w:p>
    <w:p>
      <w:pPr>
        <w:pStyle w:val="BodyText"/>
        <w:spacing w:line="20" w:lineRule="exact"/>
        <w:ind w:left="632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96.1pt;height:.8pt;mso-position-horizontal-relative:char;mso-position-vertical-relative:line" id="docshapegroup114" coordorigin="0,0" coordsize="3922,16">
            <v:line style="position:absolute" from="0,8" to="3922,8" stroked="true" strokeweight=".797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8"/>
        <w:rPr>
          <w:rFonts w:ascii="Calibri"/>
          <w:sz w:val="32"/>
        </w:rPr>
      </w:pPr>
    </w:p>
    <w:p>
      <w:pPr>
        <w:pStyle w:val="BodyText"/>
        <w:spacing w:line="249" w:lineRule="auto"/>
        <w:ind w:left="220" w:right="964" w:firstLine="298"/>
        <w:jc w:val="both"/>
      </w:pPr>
      <w:r>
        <w:rPr/>
        <w:t>We use attack success rate (ASR) to measure the pro- portion of cases in which the LLM’s output matches </w:t>
      </w:r>
      <w:r>
        <w:rPr/>
        <w:t>the attacker-specified target answer for a given question. Fol- lowing prior work, we consider an attack successful under substring matching, i.e., when the target answer appears as a substring within the LLM-generated response.</w:t>
      </w:r>
    </w:p>
    <w:p>
      <w:pPr>
        <w:pStyle w:val="BodyText"/>
        <w:spacing w:line="247" w:lineRule="auto"/>
        <w:ind w:left="220" w:right="964" w:firstLine="298"/>
        <w:jc w:val="both"/>
      </w:pPr>
      <w:r>
        <w:rPr/>
        <w:t>FHM-ISO</w:t>
      </w:r>
      <w:r>
        <w:rPr>
          <w:spacing w:val="-5"/>
        </w:rPr>
        <w:t> </w:t>
      </w:r>
      <w:r>
        <w:rPr/>
        <w:t>injects</w:t>
      </w:r>
      <w:r>
        <w:rPr>
          <w:spacing w:val="-5"/>
        </w:rPr>
        <w:t> </w:t>
      </w:r>
      <w:r>
        <w:rPr>
          <w:rFonts w:ascii="Cambria" w:eastAsia="Cambria"/>
        </w:rPr>
        <w:t>𝑁</w:t>
      </w:r>
      <w:r>
        <w:rPr>
          <w:rFonts w:ascii="Cambria" w:eastAsia="Cambria"/>
          <w:spacing w:val="17"/>
        </w:rPr>
        <w:t> </w:t>
      </w:r>
      <w:r>
        <w:rPr/>
        <w:t>malicious</w:t>
      </w:r>
      <w:r>
        <w:rPr>
          <w:spacing w:val="-5"/>
        </w:rPr>
        <w:t> </w:t>
      </w:r>
      <w:r>
        <w:rPr/>
        <w:t>texts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knowledge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target</w:t>
      </w:r>
      <w:r>
        <w:rPr>
          <w:spacing w:val="-7"/>
        </w:rPr>
        <w:t> </w:t>
      </w:r>
      <w:r>
        <w:rPr>
          <w:spacing w:val="-2"/>
        </w:rPr>
        <w:t>question.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evaluate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retrievability, </w:t>
      </w:r>
      <w:r>
        <w:rPr/>
        <w:t>we use precision, recall, and F1-score, based on whether the injected texts are retrieved in response to the target </w:t>
      </w:r>
      <w:r>
        <w:rPr>
          <w:spacing w:val="-2"/>
        </w:rPr>
        <w:t>query.Specifically,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target</w:t>
      </w:r>
      <w:r>
        <w:rPr>
          <w:spacing w:val="-7"/>
        </w:rPr>
        <w:t> </w:t>
      </w:r>
      <w:r>
        <w:rPr>
          <w:spacing w:val="-2"/>
        </w:rPr>
        <w:t>question,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RAG</w:t>
      </w:r>
      <w:r>
        <w:rPr>
          <w:spacing w:val="-7"/>
        </w:rPr>
        <w:t> </w:t>
      </w:r>
      <w:r>
        <w:rPr>
          <w:spacing w:val="-2"/>
        </w:rPr>
        <w:t>system </w:t>
      </w:r>
      <w:r>
        <w:rPr/>
        <w:t>retrieves the top-</w:t>
      </w:r>
      <w:r>
        <w:rPr>
          <w:rFonts w:ascii="Cambria" w:eastAsia="Cambria"/>
        </w:rPr>
        <w:t>𝑘 </w:t>
      </w:r>
      <w:r>
        <w:rPr/>
        <w:t>documents. Precision is defined as the proportion of malicious texts among these top-</w:t>
      </w:r>
      <w:r>
        <w:rPr>
          <w:rFonts w:ascii="Cambria" w:eastAsia="Cambria"/>
        </w:rPr>
        <w:t>𝑘 </w:t>
      </w:r>
      <w:r>
        <w:rPr/>
        <w:t>retrieved documents.</w:t>
      </w:r>
      <w:r>
        <w:rPr>
          <w:spacing w:val="-1"/>
        </w:rPr>
        <w:t> </w:t>
      </w:r>
      <w:r>
        <w:rPr/>
        <w:t>Recall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proportion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injected</w:t>
      </w:r>
      <w:r>
        <w:rPr>
          <w:spacing w:val="-1"/>
        </w:rPr>
        <w:t> </w:t>
      </w:r>
      <w:r>
        <w:rPr/>
        <w:t>ma- licious texts (out of the total </w:t>
      </w:r>
      <w:r>
        <w:rPr>
          <w:rFonts w:ascii="Cambria" w:eastAsia="Cambria"/>
        </w:rPr>
        <w:t>𝑁</w:t>
      </w:r>
      <w:r>
        <w:rPr/>
        <w:t>) that appear in the retrieved set. The F1-score captures the harmonic mean of precision and recall, and is defined as:</w:t>
      </w:r>
    </w:p>
    <w:p>
      <w:pPr>
        <w:pStyle w:val="BodyText"/>
        <w:tabs>
          <w:tab w:pos="4734" w:val="left" w:leader="none"/>
        </w:tabs>
        <w:spacing w:before="172"/>
        <w:ind w:left="519" w:firstLine="199"/>
      </w:pPr>
      <w:r>
        <w:rPr>
          <w:rFonts w:ascii="Cambria" w:hAnsi="Cambria"/>
          <w:w w:val="95"/>
        </w:rPr>
        <w:t>Fl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  <w:w w:val="95"/>
        </w:rPr>
        <w:t>=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  <w:w w:val="95"/>
        </w:rPr>
        <w:t>2</w:t>
      </w:r>
      <w:r>
        <w:rPr>
          <w:rFonts w:ascii="Cambria" w:hAnsi="Cambria"/>
          <w:spacing w:val="9"/>
        </w:rPr>
        <w:t> </w:t>
      </w:r>
      <w:r>
        <w:rPr>
          <w:rFonts w:ascii="Lucida Sans Unicode" w:hAnsi="Lucida Sans Unicode"/>
          <w:w w:val="95"/>
        </w:rPr>
        <w:t>⋅</w:t>
      </w:r>
      <w:r>
        <w:rPr>
          <w:rFonts w:ascii="Lucida Sans Unicode" w:hAnsi="Lucida Sans Unicode"/>
          <w:spacing w:val="-6"/>
          <w:w w:val="95"/>
        </w:rPr>
        <w:t> </w:t>
      </w:r>
      <w:r>
        <w:rPr>
          <w:rFonts w:ascii="Cambria" w:hAnsi="Cambria"/>
          <w:w w:val="95"/>
        </w:rPr>
        <w:t>Precision</w:t>
      </w:r>
      <w:r>
        <w:rPr>
          <w:rFonts w:ascii="Cambria" w:hAnsi="Cambria"/>
          <w:spacing w:val="9"/>
        </w:rPr>
        <w:t> </w:t>
      </w:r>
      <w:r>
        <w:rPr>
          <w:rFonts w:ascii="Lucida Sans Unicode" w:hAnsi="Lucida Sans Unicode"/>
          <w:w w:val="95"/>
        </w:rPr>
        <w:t>⋅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Cambria" w:hAnsi="Cambria"/>
          <w:w w:val="95"/>
        </w:rPr>
        <w:t>Recall∕(Precision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  <w:w w:val="95"/>
        </w:rPr>
        <w:t>+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  <w:spacing w:val="-2"/>
          <w:w w:val="95"/>
        </w:rPr>
        <w:t>Recall)</w:t>
      </w:r>
      <w:r>
        <w:rPr>
          <w:rFonts w:ascii="Cambria" w:hAnsi="Cambria"/>
        </w:rPr>
        <w:tab/>
      </w:r>
      <w:r>
        <w:rPr>
          <w:spacing w:val="-5"/>
        </w:rPr>
        <w:t>(3)</w:t>
      </w:r>
    </w:p>
    <w:p>
      <w:pPr>
        <w:pStyle w:val="BodyText"/>
        <w:spacing w:line="249" w:lineRule="auto" w:before="164"/>
        <w:ind w:left="220" w:right="964" w:firstLine="298"/>
        <w:jc w:val="both"/>
      </w:pPr>
      <w:r>
        <w:rPr/>
        <w:t>We report the average precision, recall, and F1 scores across all target questions. Higher values for these </w:t>
      </w:r>
      <w:r>
        <w:rPr/>
        <w:t>metrics indicate that a larger proportion of injected malicious texts have been successfully retrieved.</w:t>
      </w: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659" w:val="left" w:leader="none"/>
        </w:tabs>
        <w:spacing w:line="240" w:lineRule="auto" w:before="0" w:after="0"/>
        <w:ind w:left="658" w:right="0" w:hanging="439"/>
        <w:jc w:val="both"/>
      </w:pPr>
      <w:r>
        <w:rPr>
          <w:spacing w:val="-2"/>
        </w:rPr>
        <w:t>Baseline</w:t>
      </w:r>
    </w:p>
    <w:p>
      <w:pPr>
        <w:pStyle w:val="BodyText"/>
        <w:spacing w:line="249" w:lineRule="auto" w:before="7"/>
        <w:ind w:left="220" w:right="964" w:firstLine="298"/>
        <w:jc w:val="both"/>
      </w:pPr>
      <w:r>
        <w:rPr/>
        <w:t>To better evaluate the effectiveness of our </w:t>
      </w:r>
      <w:r>
        <w:rPr/>
        <w:t>proposed method, we compare FHM-ISO against several baseline methods across multiple datasets. These baselines include </w:t>
      </w:r>
      <w:r>
        <w:rPr>
          <w:w w:val="95"/>
        </w:rPr>
        <w:t>Naive Attack, Corpus Poisoning Attack [</w:t>
      </w:r>
      <w:hyperlink w:history="true" w:anchor="_bookmark54">
        <w:r>
          <w:rPr>
            <w:color w:val="2F4F4F"/>
            <w:w w:val="95"/>
          </w:rPr>
          <w:t>43</w:t>
        </w:r>
      </w:hyperlink>
      <w:r>
        <w:rPr>
          <w:w w:val="95"/>
        </w:rPr>
        <w:t>], Disinformation </w:t>
      </w:r>
      <w:r>
        <w:rPr/>
        <w:t>Attack</w:t>
      </w:r>
      <w:r>
        <w:rPr>
          <w:spacing w:val="32"/>
        </w:rPr>
        <w:t> </w:t>
      </w:r>
      <w:r>
        <w:rPr/>
        <w:t>[</w:t>
      </w:r>
      <w:hyperlink w:history="true" w:anchor="_bookmark55">
        <w:r>
          <w:rPr>
            <w:color w:val="2F4F4F"/>
          </w:rPr>
          <w:t>44</w:t>
        </w:r>
      </w:hyperlink>
      <w:r>
        <w:rPr/>
        <w:t>,</w:t>
      </w:r>
      <w:r>
        <w:rPr>
          <w:spacing w:val="32"/>
        </w:rPr>
        <w:t> </w:t>
      </w:r>
      <w:hyperlink w:history="true" w:anchor="_bookmark56">
        <w:r>
          <w:rPr>
            <w:color w:val="2F4F4F"/>
          </w:rPr>
          <w:t>45</w:t>
        </w:r>
      </w:hyperlink>
      <w:r>
        <w:rPr/>
        <w:t>],</w:t>
      </w:r>
      <w:r>
        <w:rPr>
          <w:spacing w:val="34"/>
        </w:rPr>
        <w:t> </w:t>
      </w:r>
      <w:r>
        <w:rPr/>
        <w:t>Prompt</w:t>
      </w:r>
      <w:r>
        <w:rPr>
          <w:spacing w:val="32"/>
        </w:rPr>
        <w:t> </w:t>
      </w:r>
      <w:r>
        <w:rPr/>
        <w:t>Injection</w:t>
      </w:r>
      <w:r>
        <w:rPr>
          <w:spacing w:val="33"/>
        </w:rPr>
        <w:t> </w:t>
      </w:r>
      <w:r>
        <w:rPr/>
        <w:t>Attack</w:t>
      </w:r>
      <w:r>
        <w:rPr>
          <w:spacing w:val="32"/>
        </w:rPr>
        <w:t> </w:t>
      </w:r>
      <w:r>
        <w:rPr/>
        <w:t>[</w:t>
      </w:r>
      <w:hyperlink w:history="true" w:anchor="_bookmark57">
        <w:r>
          <w:rPr>
            <w:color w:val="2F4F4F"/>
          </w:rPr>
          <w:t>46</w:t>
        </w:r>
      </w:hyperlink>
      <w:r>
        <w:rPr/>
        <w:t>,</w:t>
      </w:r>
      <w:r>
        <w:rPr>
          <w:spacing w:val="33"/>
        </w:rPr>
        <w:t> </w:t>
      </w:r>
      <w:hyperlink w:history="true" w:anchor="_bookmark58">
        <w:r>
          <w:rPr>
            <w:color w:val="2F4F4F"/>
          </w:rPr>
          <w:t>47</w:t>
        </w:r>
      </w:hyperlink>
      <w:r>
        <w:rPr/>
        <w:t>],</w:t>
      </w:r>
      <w:r>
        <w:rPr>
          <w:spacing w:val="32"/>
        </w:rPr>
        <w:t> </w:t>
      </w:r>
      <w:r>
        <w:rPr>
          <w:spacing w:val="-5"/>
        </w:rPr>
        <w:t>GCG</w:t>
      </w:r>
    </w:p>
    <w:p>
      <w:pPr>
        <w:pStyle w:val="BodyText"/>
        <w:spacing w:line="230" w:lineRule="exact"/>
        <w:ind w:left="220"/>
        <w:jc w:val="both"/>
      </w:pPr>
      <w:r>
        <w:rPr/>
        <w:t>Attack</w:t>
      </w:r>
      <w:r>
        <w:rPr>
          <w:spacing w:val="-11"/>
        </w:rPr>
        <w:t> </w:t>
      </w:r>
      <w:r>
        <w:rPr/>
        <w:t>[</w:t>
      </w:r>
      <w:hyperlink w:history="true" w:anchor="_bookmark59">
        <w:r>
          <w:rPr>
            <w:color w:val="2F4F4F"/>
          </w:rPr>
          <w:t>48</w:t>
        </w:r>
      </w:hyperlink>
      <w:r>
        <w:rPr/>
        <w:t>],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PoisonedRAG</w:t>
      </w:r>
      <w:r>
        <w:rPr>
          <w:spacing w:val="-11"/>
        </w:rPr>
        <w:t> </w:t>
      </w:r>
      <w:r>
        <w:rPr>
          <w:spacing w:val="-4"/>
        </w:rPr>
        <w:t>[</w:t>
      </w:r>
      <w:hyperlink w:history="true" w:anchor="_bookmark25">
        <w:r>
          <w:rPr>
            <w:color w:val="2F4F4F"/>
            <w:spacing w:val="-4"/>
          </w:rPr>
          <w:t>14</w:t>
        </w:r>
      </w:hyperlink>
      <w:r>
        <w:rPr>
          <w:spacing w:val="-4"/>
        </w:rPr>
        <w:t>].</w:t>
      </w:r>
    </w:p>
    <w:p>
      <w:pPr>
        <w:pStyle w:val="BodyText"/>
        <w:spacing w:before="2"/>
        <w:rPr>
          <w:sz w:val="18"/>
        </w:rPr>
      </w:pPr>
    </w:p>
    <w:p>
      <w:pPr>
        <w:pStyle w:val="Heading3"/>
        <w:numPr>
          <w:ilvl w:val="1"/>
          <w:numId w:val="2"/>
        </w:numPr>
        <w:tabs>
          <w:tab w:pos="659" w:val="left" w:leader="none"/>
        </w:tabs>
        <w:spacing w:line="240" w:lineRule="auto" w:before="0" w:after="0"/>
        <w:ind w:left="658" w:right="0" w:hanging="439"/>
        <w:jc w:val="both"/>
      </w:pPr>
      <w:r>
        <w:rPr/>
        <w:t>Main</w:t>
      </w:r>
      <w:r>
        <w:rPr>
          <w:spacing w:val="-7"/>
        </w:rPr>
        <w:t> </w:t>
      </w:r>
      <w:r>
        <w:rPr>
          <w:spacing w:val="-2"/>
        </w:rPr>
        <w:t>Results</w:t>
      </w:r>
    </w:p>
    <w:p>
      <w:pPr>
        <w:pStyle w:val="BodyText"/>
        <w:spacing w:line="249" w:lineRule="auto" w:before="7"/>
        <w:ind w:left="220" w:right="964" w:firstLine="298"/>
        <w:jc w:val="both"/>
      </w:pPr>
      <w:r>
        <w:rPr/>
        <w:t>The experimental results are presented in Table </w:t>
      </w:r>
      <w:hyperlink w:history="true" w:anchor="_bookmark4">
        <w:r>
          <w:rPr>
            <w:color w:val="2F4F4F"/>
          </w:rPr>
          <w:t>3</w:t>
        </w:r>
      </w:hyperlink>
      <w:r>
        <w:rPr/>
        <w:t>. </w:t>
      </w:r>
      <w:r>
        <w:rPr/>
        <w:t>Al- though both Naive Attack and Corpus Poisoning Attack achieve</w:t>
      </w:r>
      <w:r>
        <w:rPr>
          <w:spacing w:val="-11"/>
        </w:rPr>
        <w:t> </w:t>
      </w:r>
      <w:r>
        <w:rPr/>
        <w:t>high</w:t>
      </w:r>
      <w:r>
        <w:rPr>
          <w:spacing w:val="-11"/>
        </w:rPr>
        <w:t> </w:t>
      </w:r>
      <w:r>
        <w:rPr/>
        <w:t>F1</w:t>
      </w:r>
      <w:r>
        <w:rPr>
          <w:spacing w:val="-11"/>
        </w:rPr>
        <w:t> </w:t>
      </w:r>
      <w:r>
        <w:rPr/>
        <w:t>scores</w:t>
      </w:r>
      <w:r>
        <w:rPr>
          <w:spacing w:val="-11"/>
        </w:rPr>
        <w:t> </w:t>
      </w:r>
      <w:r>
        <w:rPr/>
        <w:t>(close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1.0)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maintaining</w:t>
      </w:r>
      <w:r>
        <w:rPr>
          <w:spacing w:val="-11"/>
        </w:rPr>
        <w:t> </w:t>
      </w:r>
      <w:r>
        <w:rPr/>
        <w:t>seman- tic similarity to the original questions through simple text perturbations, they lack targeted guidance mechanisms. As a</w:t>
      </w:r>
      <w:r>
        <w:rPr>
          <w:spacing w:val="-1"/>
        </w:rPr>
        <w:t> </w:t>
      </w:r>
      <w:r>
        <w:rPr/>
        <w:t>result,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attack</w:t>
      </w:r>
      <w:r>
        <w:rPr>
          <w:spacing w:val="-1"/>
        </w:rPr>
        <w:t> </w:t>
      </w:r>
      <w:r>
        <w:rPr/>
        <w:t>success</w:t>
      </w:r>
      <w:r>
        <w:rPr>
          <w:spacing w:val="-1"/>
        </w:rPr>
        <w:t> </w:t>
      </w:r>
      <w:r>
        <w:rPr/>
        <w:t>rates</w:t>
      </w:r>
      <w:r>
        <w:rPr>
          <w:spacing w:val="-1"/>
        </w:rPr>
        <w:t> </w:t>
      </w:r>
      <w:r>
        <w:rPr/>
        <w:t>(ASR)</w:t>
      </w:r>
      <w:r>
        <w:rPr>
          <w:spacing w:val="-1"/>
        </w:rPr>
        <w:t> </w:t>
      </w:r>
      <w:r>
        <w:rPr/>
        <w:t>remain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0.1, making it difficult to achieve effective attacks. The Disin- formation</w:t>
      </w:r>
      <w:r>
        <w:rPr>
          <w:spacing w:val="-6"/>
        </w:rPr>
        <w:t> </w:t>
      </w:r>
      <w:r>
        <w:rPr/>
        <w:t>Attack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Prompt</w:t>
      </w:r>
      <w:r>
        <w:rPr>
          <w:spacing w:val="-6"/>
        </w:rPr>
        <w:t> </w:t>
      </w:r>
      <w:r>
        <w:rPr/>
        <w:t>Injection</w:t>
      </w:r>
      <w:r>
        <w:rPr>
          <w:spacing w:val="-6"/>
        </w:rPr>
        <w:t> </w:t>
      </w:r>
      <w:r>
        <w:rPr/>
        <w:t>Attack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im- prove</w:t>
      </w:r>
      <w:r>
        <w:rPr>
          <w:spacing w:val="-8"/>
        </w:rPr>
        <w:t> </w:t>
      </w:r>
      <w:r>
        <w:rPr/>
        <w:t>attack</w:t>
      </w:r>
      <w:r>
        <w:rPr>
          <w:spacing w:val="-8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certain</w:t>
      </w:r>
      <w:r>
        <w:rPr>
          <w:spacing w:val="-8"/>
        </w:rPr>
        <w:t> </w:t>
      </w:r>
      <w:r>
        <w:rPr/>
        <w:t>scenarios</w:t>
      </w:r>
      <w:r>
        <w:rPr>
          <w:spacing w:val="-8"/>
        </w:rPr>
        <w:t> </w:t>
      </w:r>
      <w:r>
        <w:rPr/>
        <w:t>(e.g.,</w:t>
      </w:r>
      <w:r>
        <w:rPr>
          <w:spacing w:val="-8"/>
        </w:rPr>
        <w:t> </w:t>
      </w:r>
      <w:r>
        <w:rPr/>
        <w:t>Prompt Injection Attack achieving an ASR of 0.93 on HotpotQA). However, they suffer from significant semantic deviation between the generated text and the original question (F1- </w:t>
      </w:r>
      <w:r>
        <w:rPr>
          <w:w w:val="95"/>
        </w:rPr>
        <w:t>Score of only 0.48 for Disinformation Attack on NQ), reveal- </w:t>
      </w:r>
      <w:r>
        <w:rPr/>
        <w:t>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disconnect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attack</w:t>
      </w:r>
      <w:r>
        <w:rPr>
          <w:spacing w:val="-4"/>
        </w:rPr>
        <w:t> </w:t>
      </w:r>
      <w:r>
        <w:rPr/>
        <w:t>effectiveness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semantic consistency.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GCG</w:t>
      </w:r>
      <w:r>
        <w:rPr>
          <w:spacing w:val="-4"/>
        </w:rPr>
        <w:t> </w:t>
      </w:r>
      <w:r>
        <w:rPr/>
        <w:t>Attack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entirely</w:t>
      </w:r>
      <w:r>
        <w:rPr>
          <w:spacing w:val="-4"/>
        </w:rPr>
        <w:t> loses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872" w:space="40"/>
            <w:col w:w="5938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702" w:footer="597" w:top="920" w:bottom="780" w:left="0" w:right="60"/>
        </w:sectPr>
      </w:pPr>
    </w:p>
    <w:p>
      <w:pPr>
        <w:spacing w:line="219" w:lineRule="exact" w:before="133"/>
        <w:ind w:left="1026" w:right="0" w:firstLine="0"/>
        <w:jc w:val="left"/>
        <w:rPr>
          <w:rFonts w:ascii="Calibri"/>
          <w:b/>
          <w:sz w:val="18"/>
        </w:rPr>
      </w:pPr>
      <w:bookmarkStart w:name="_bookmark4" w:id="5"/>
      <w:bookmarkEnd w:id="5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3</w:t>
      </w:r>
    </w:p>
    <w:p>
      <w:pPr>
        <w:spacing w:line="219" w:lineRule="exact" w:before="0" w:after="59"/>
        <w:ind w:left="1026" w:right="0" w:firstLine="0"/>
        <w:jc w:val="left"/>
        <w:rPr>
          <w:rFonts w:ascii="Calibri"/>
          <w:sz w:val="18"/>
        </w:rPr>
      </w:pPr>
      <w:r>
        <w:rPr>
          <w:rFonts w:ascii="Calibri"/>
          <w:w w:val="110"/>
          <w:sz w:val="18"/>
        </w:rPr>
        <w:t>Results</w:t>
      </w:r>
      <w:r>
        <w:rPr>
          <w:rFonts w:ascii="Calibri"/>
          <w:spacing w:val="-2"/>
          <w:w w:val="110"/>
          <w:sz w:val="18"/>
        </w:rPr>
        <w:t> </w:t>
      </w:r>
      <w:r>
        <w:rPr>
          <w:rFonts w:ascii="Calibri"/>
          <w:w w:val="110"/>
          <w:sz w:val="18"/>
        </w:rPr>
        <w:t>on</w:t>
      </w:r>
      <w:r>
        <w:rPr>
          <w:rFonts w:ascii="Calibri"/>
          <w:spacing w:val="-1"/>
          <w:w w:val="110"/>
          <w:sz w:val="18"/>
        </w:rPr>
        <w:t> </w:t>
      </w:r>
      <w:r>
        <w:rPr>
          <w:rFonts w:ascii="Calibri"/>
          <w:w w:val="110"/>
          <w:sz w:val="18"/>
        </w:rPr>
        <w:t>GPT-</w:t>
      </w:r>
      <w:r>
        <w:rPr>
          <w:rFonts w:ascii="Calibri"/>
          <w:spacing w:val="-10"/>
          <w:w w:val="110"/>
          <w:sz w:val="18"/>
        </w:rPr>
        <w:t>4</w:t>
      </w:r>
    </w:p>
    <w:tbl>
      <w:tblPr>
        <w:tblW w:w="0" w:type="auto"/>
        <w:jc w:val="left"/>
        <w:tblInd w:w="1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1"/>
        <w:gridCol w:w="2485"/>
        <w:gridCol w:w="436"/>
        <w:gridCol w:w="762"/>
      </w:tblGrid>
      <w:tr>
        <w:trPr>
          <w:trHeight w:val="277" w:hRule="atLeast"/>
        </w:trPr>
        <w:tc>
          <w:tcPr>
            <w:tcW w:w="100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44" w:right="44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w w:val="115"/>
                <w:sz w:val="16"/>
              </w:rPr>
              <w:t>Dataset</w:t>
            </w:r>
          </w:p>
        </w:tc>
        <w:tc>
          <w:tcPr>
            <w:tcW w:w="2485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50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Attack</w:t>
            </w:r>
            <w:r>
              <w:rPr>
                <w:b/>
                <w:spacing w:val="19"/>
                <w:w w:val="115"/>
                <w:sz w:val="16"/>
              </w:rPr>
              <w:t> </w:t>
            </w:r>
            <w:r>
              <w:rPr>
                <w:b/>
                <w:spacing w:val="-2"/>
                <w:w w:val="115"/>
                <w:sz w:val="16"/>
              </w:rPr>
              <w:t>Method</w:t>
            </w:r>
          </w:p>
        </w:tc>
        <w:tc>
          <w:tcPr>
            <w:tcW w:w="436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50"/>
              <w:rPr>
                <w:b/>
                <w:sz w:val="16"/>
              </w:rPr>
            </w:pPr>
            <w:r>
              <w:rPr>
                <w:b/>
                <w:spacing w:val="-5"/>
                <w:w w:val="130"/>
                <w:sz w:val="16"/>
              </w:rPr>
              <w:t>ASR</w:t>
            </w:r>
          </w:p>
        </w:tc>
        <w:tc>
          <w:tcPr>
            <w:tcW w:w="76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F1-</w:t>
            </w:r>
            <w:r>
              <w:rPr>
                <w:b/>
                <w:spacing w:val="-2"/>
                <w:w w:val="115"/>
                <w:sz w:val="16"/>
              </w:rPr>
              <w:t>Score</w:t>
            </w:r>
          </w:p>
        </w:tc>
      </w:tr>
      <w:tr>
        <w:trPr>
          <w:trHeight w:val="236" w:hRule="atLeast"/>
        </w:trPr>
        <w:tc>
          <w:tcPr>
            <w:tcW w:w="100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1" w:lineRule="exact" w:before="36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Naive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1" w:lineRule="exact" w:before="36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0.03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1" w:lineRule="exact" w:before="36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86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6" w:lineRule="exact"/>
              <w:ind w:left="50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Corpus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Poisoning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6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0.01</w:t>
            </w:r>
          </w:p>
        </w:tc>
        <w:tc>
          <w:tcPr>
            <w:tcW w:w="762" w:type="dxa"/>
          </w:tcPr>
          <w:p>
            <w:pPr>
              <w:pStyle w:val="TableParagraph"/>
              <w:spacing w:line="166" w:lineRule="exact"/>
              <w:ind w:left="37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0.99</w:t>
            </w:r>
          </w:p>
        </w:tc>
      </w:tr>
      <w:tr>
        <w:trPr>
          <w:trHeight w:val="192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72" w:lineRule="exact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Disinformation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72" w:lineRule="exact"/>
              <w:ind w:left="57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0.69</w:t>
            </w:r>
          </w:p>
        </w:tc>
        <w:tc>
          <w:tcPr>
            <w:tcW w:w="762" w:type="dxa"/>
          </w:tcPr>
          <w:p>
            <w:pPr>
              <w:pStyle w:val="TableParagraph"/>
              <w:spacing w:line="172" w:lineRule="exact"/>
              <w:ind w:left="39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0.48</w:t>
            </w:r>
          </w:p>
        </w:tc>
      </w:tr>
      <w:tr>
        <w:trPr>
          <w:trHeight w:val="188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8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Prompt</w:t>
            </w:r>
            <w:r>
              <w:rPr>
                <w:w w:val="110"/>
                <w:sz w:val="16"/>
              </w:rPr>
              <w:t> Injection</w:t>
            </w:r>
            <w:r>
              <w:rPr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8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0.62</w:t>
            </w:r>
          </w:p>
        </w:tc>
        <w:tc>
          <w:tcPr>
            <w:tcW w:w="762" w:type="dxa"/>
          </w:tcPr>
          <w:p>
            <w:pPr>
              <w:pStyle w:val="TableParagraph"/>
              <w:spacing w:line="168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0.73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spacing w:line="169" w:lineRule="exact"/>
              <w:ind w:left="44" w:right="44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NQ</w:t>
            </w: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20"/>
                <w:sz w:val="16"/>
              </w:rPr>
              <w:t>flCfl</w:t>
            </w:r>
            <w:r>
              <w:rPr>
                <w:spacing w:val="38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0.02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0.00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PoisonedRAfl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0.48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PoisonedRAfl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(White-Box)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0.40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87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7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2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2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7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0.65</w:t>
            </w:r>
          </w:p>
        </w:tc>
        <w:tc>
          <w:tcPr>
            <w:tcW w:w="762" w:type="dxa"/>
          </w:tcPr>
          <w:p>
            <w:pPr>
              <w:pStyle w:val="TableParagraph"/>
              <w:spacing w:line="167" w:lineRule="exact"/>
              <w:ind w:left="39" w:right="36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0.91</w:t>
            </w:r>
          </w:p>
        </w:tc>
      </w:tr>
      <w:tr>
        <w:trPr>
          <w:trHeight w:val="216" w:hRule="atLeast"/>
        </w:trPr>
        <w:tc>
          <w:tcPr>
            <w:tcW w:w="100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(White-Box)</w:t>
            </w:r>
            <w:r>
              <w:rPr>
                <w:spacing w:val="12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0.67</w:t>
            </w:r>
          </w:p>
        </w:tc>
        <w:tc>
          <w:tcPr>
            <w:tcW w:w="7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94" w:hRule="atLeast"/>
        </w:trPr>
        <w:tc>
          <w:tcPr>
            <w:tcW w:w="1001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5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Naive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5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0.06</w:t>
            </w:r>
          </w:p>
        </w:tc>
        <w:tc>
          <w:tcPr>
            <w:tcW w:w="7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5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Corpus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Poisoning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0.01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91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71" w:lineRule="exact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Disinformation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71" w:lineRule="exact"/>
              <w:ind w:left="57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  <w:tc>
          <w:tcPr>
            <w:tcW w:w="762" w:type="dxa"/>
          </w:tcPr>
          <w:p>
            <w:pPr>
              <w:pStyle w:val="TableParagraph"/>
              <w:spacing w:line="171" w:lineRule="exact"/>
              <w:ind w:left="39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0.99</w:t>
            </w:r>
          </w:p>
        </w:tc>
      </w:tr>
      <w:tr>
        <w:trPr>
          <w:trHeight w:val="188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8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Prompt</w:t>
            </w:r>
            <w:r>
              <w:rPr>
                <w:w w:val="110"/>
                <w:sz w:val="16"/>
              </w:rPr>
              <w:t> Injection</w:t>
            </w:r>
            <w:r>
              <w:rPr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8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0.93</w:t>
            </w:r>
          </w:p>
        </w:tc>
        <w:tc>
          <w:tcPr>
            <w:tcW w:w="762" w:type="dxa"/>
          </w:tcPr>
          <w:p>
            <w:pPr>
              <w:pStyle w:val="TableParagraph"/>
              <w:spacing w:line="168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0.99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spacing w:line="169" w:lineRule="exact"/>
              <w:ind w:left="44" w:right="44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HotpotQA</w:t>
            </w: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20"/>
                <w:sz w:val="16"/>
              </w:rPr>
              <w:t>flCfl</w:t>
            </w:r>
            <w:r>
              <w:rPr>
                <w:spacing w:val="38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0.01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0.00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PoisonedRAfl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0.54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87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7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PoisonedRAfl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(White-Box)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7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0.51</w:t>
            </w:r>
          </w:p>
        </w:tc>
        <w:tc>
          <w:tcPr>
            <w:tcW w:w="762" w:type="dxa"/>
          </w:tcPr>
          <w:p>
            <w:pPr>
              <w:pStyle w:val="TableParagraph"/>
              <w:spacing w:line="167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90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70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2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2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70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0.84</w:t>
            </w:r>
          </w:p>
        </w:tc>
        <w:tc>
          <w:tcPr>
            <w:tcW w:w="762" w:type="dxa"/>
          </w:tcPr>
          <w:p>
            <w:pPr>
              <w:pStyle w:val="TableParagraph"/>
              <w:spacing w:line="170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214" w:hRule="atLeast"/>
        </w:trPr>
        <w:tc>
          <w:tcPr>
            <w:tcW w:w="100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6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(White-Box)</w:t>
            </w:r>
            <w:r>
              <w:rPr>
                <w:spacing w:val="12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6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0.86</w:t>
            </w:r>
          </w:p>
        </w:tc>
        <w:tc>
          <w:tcPr>
            <w:tcW w:w="7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6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96" w:hRule="atLeast"/>
        </w:trPr>
        <w:tc>
          <w:tcPr>
            <w:tcW w:w="1001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Naive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6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0.02</w:t>
            </w:r>
          </w:p>
        </w:tc>
        <w:tc>
          <w:tcPr>
            <w:tcW w:w="76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76" w:lineRule="exact"/>
              <w:ind w:left="39" w:right="37"/>
              <w:jc w:val="center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1.00</w:t>
            </w:r>
          </w:p>
        </w:tc>
      </w:tr>
      <w:tr>
        <w:trPr>
          <w:trHeight w:val="188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8" w:lineRule="exact"/>
              <w:ind w:left="50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Corpus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Poisoning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8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0.03</w:t>
            </w:r>
          </w:p>
        </w:tc>
        <w:tc>
          <w:tcPr>
            <w:tcW w:w="762" w:type="dxa"/>
          </w:tcPr>
          <w:p>
            <w:pPr>
              <w:pStyle w:val="TableParagraph"/>
              <w:spacing w:line="168" w:lineRule="exact"/>
              <w:ind w:left="37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0.97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05"/>
                <w:sz w:val="16"/>
              </w:rPr>
              <w:t>Disinformation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0.57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0.36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Prompt</w:t>
            </w:r>
            <w:r>
              <w:rPr>
                <w:w w:val="110"/>
                <w:sz w:val="16"/>
              </w:rPr>
              <w:t> Injection</w:t>
            </w:r>
            <w:r>
              <w:rPr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0.71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0.75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spacing w:line="169" w:lineRule="exact"/>
              <w:ind w:left="44" w:right="44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MS-</w:t>
            </w:r>
            <w:r>
              <w:rPr>
                <w:spacing w:val="-2"/>
                <w:w w:val="115"/>
                <w:sz w:val="16"/>
              </w:rPr>
              <w:t>MARCO</w:t>
            </w: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20"/>
                <w:sz w:val="16"/>
              </w:rPr>
              <w:t>flCfl</w:t>
            </w:r>
            <w:r>
              <w:rPr>
                <w:spacing w:val="38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Attack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0.02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38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0.00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PoisonedRAfl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0.44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89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9" w:lineRule="exact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PoisonedRAfl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(White-Box)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9" w:lineRule="exact"/>
              <w:ind w:left="6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0.35</w:t>
            </w:r>
          </w:p>
        </w:tc>
        <w:tc>
          <w:tcPr>
            <w:tcW w:w="762" w:type="dxa"/>
          </w:tcPr>
          <w:p>
            <w:pPr>
              <w:pStyle w:val="TableParagraph"/>
              <w:spacing w:line="169" w:lineRule="exact"/>
              <w:ind w:left="1"/>
              <w:jc w:val="center"/>
              <w:rPr>
                <w:sz w:val="16"/>
              </w:rPr>
            </w:pPr>
            <w:r>
              <w:rPr>
                <w:w w:val="116"/>
                <w:sz w:val="16"/>
              </w:rPr>
              <w:t>—</w:t>
            </w:r>
          </w:p>
        </w:tc>
      </w:tr>
      <w:tr>
        <w:trPr>
          <w:trHeight w:val="187" w:hRule="atLeast"/>
        </w:trPr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85" w:type="dxa"/>
          </w:tcPr>
          <w:p>
            <w:pPr>
              <w:pStyle w:val="TableParagraph"/>
              <w:spacing w:line="167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2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(Black-Box)</w:t>
            </w:r>
            <w:r>
              <w:rPr>
                <w:spacing w:val="2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</w:tcPr>
          <w:p>
            <w:pPr>
              <w:pStyle w:val="TableParagraph"/>
              <w:spacing w:line="167" w:lineRule="exact"/>
              <w:ind w:left="68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0.56</w:t>
            </w:r>
          </w:p>
        </w:tc>
        <w:tc>
          <w:tcPr>
            <w:tcW w:w="762" w:type="dxa"/>
          </w:tcPr>
          <w:p>
            <w:pPr>
              <w:pStyle w:val="TableParagraph"/>
              <w:spacing w:line="167" w:lineRule="exact"/>
              <w:ind w:left="39" w:right="36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0.83</w:t>
            </w:r>
          </w:p>
        </w:tc>
      </w:tr>
      <w:tr>
        <w:trPr>
          <w:trHeight w:val="232" w:hRule="atLeast"/>
        </w:trPr>
        <w:tc>
          <w:tcPr>
            <w:tcW w:w="100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50"/>
              <w:rPr>
                <w:sz w:val="16"/>
              </w:rPr>
            </w:pPr>
            <w:r>
              <w:rPr>
                <w:w w:val="115"/>
                <w:sz w:val="16"/>
              </w:rPr>
              <w:t>FHM-ISO</w:t>
            </w:r>
            <w:r>
              <w:rPr>
                <w:spacing w:val="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(White-Box)</w:t>
            </w:r>
            <w:r>
              <w:rPr>
                <w:spacing w:val="12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(k=1)</w:t>
            </w:r>
          </w:p>
        </w:tc>
        <w:tc>
          <w:tcPr>
            <w:tcW w:w="4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57"/>
              <w:rPr>
                <w:b/>
                <w:sz w:val="16"/>
              </w:rPr>
            </w:pPr>
            <w:r>
              <w:rPr>
                <w:b/>
                <w:spacing w:val="-4"/>
                <w:w w:val="110"/>
                <w:sz w:val="16"/>
              </w:rPr>
              <w:t>0.59</w:t>
            </w:r>
          </w:p>
        </w:tc>
        <w:tc>
          <w:tcPr>
            <w:tcW w:w="7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87" w:lineRule="exact"/>
              <w:ind w:left="39" w:right="37"/>
              <w:jc w:val="center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0.92</w:t>
            </w:r>
          </w:p>
        </w:tc>
      </w:tr>
    </w:tbl>
    <w:p>
      <w:pPr>
        <w:pStyle w:val="BodyText"/>
        <w:rPr>
          <w:rFonts w:ascii="Calibri"/>
          <w:sz w:val="22"/>
        </w:rPr>
      </w:pPr>
    </w:p>
    <w:p>
      <w:pPr>
        <w:pStyle w:val="BodyText"/>
        <w:spacing w:line="249" w:lineRule="auto" w:before="140"/>
        <w:ind w:left="1026"/>
        <w:jc w:val="both"/>
      </w:pPr>
      <w:r>
        <w:rPr/>
        <w:t>its attack capability, with the generated text </w:t>
      </w:r>
      <w:r>
        <w:rPr/>
        <w:t>completely losing</w:t>
      </w:r>
      <w:r>
        <w:rPr>
          <w:spacing w:val="-13"/>
        </w:rPr>
        <w:t> </w:t>
      </w:r>
      <w:r>
        <w:rPr/>
        <w:t>semantic</w:t>
      </w:r>
      <w:r>
        <w:rPr>
          <w:spacing w:val="-12"/>
        </w:rPr>
        <w:t> </w:t>
      </w:r>
      <w:r>
        <w:rPr/>
        <w:t>relevance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original</w:t>
      </w:r>
      <w:r>
        <w:rPr>
          <w:spacing w:val="-12"/>
        </w:rPr>
        <w:t> </w:t>
      </w:r>
      <w:r>
        <w:rPr/>
        <w:t>question</w:t>
      </w:r>
      <w:r>
        <w:rPr>
          <w:spacing w:val="-13"/>
        </w:rPr>
        <w:t> </w:t>
      </w:r>
      <w:r>
        <w:rPr/>
        <w:t>(F1-Score approaching 0). Although the PoisonedRAG series shows certain</w:t>
      </w:r>
      <w:r>
        <w:rPr>
          <w:spacing w:val="-11"/>
        </w:rPr>
        <w:t> </w:t>
      </w:r>
      <w:r>
        <w:rPr/>
        <w:t>attack</w:t>
      </w:r>
      <w:r>
        <w:rPr>
          <w:spacing w:val="-11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black-box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white-box settings, its ASR metric is generally lower than that of our proposed</w:t>
      </w:r>
      <w:r>
        <w:rPr>
          <w:spacing w:val="-13"/>
        </w:rPr>
        <w:t> </w:t>
      </w:r>
      <w:r>
        <w:rPr/>
        <w:t>FHM-ISO</w:t>
      </w:r>
      <w:r>
        <w:rPr>
          <w:spacing w:val="-12"/>
        </w:rPr>
        <w:t> </w:t>
      </w:r>
      <w:r>
        <w:rPr/>
        <w:t>method,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achieves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best</w:t>
      </w:r>
      <w:r>
        <w:rPr>
          <w:spacing w:val="-13"/>
        </w:rPr>
        <w:t> </w:t>
      </w:r>
      <w:r>
        <w:rPr/>
        <w:t>results across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black-box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white-box</w:t>
      </w:r>
      <w:r>
        <w:rPr>
          <w:spacing w:val="-1"/>
        </w:rPr>
        <w:t> </w:t>
      </w:r>
      <w:r>
        <w:rPr/>
        <w:t>modes.</w:t>
      </w:r>
    </w:p>
    <w:p>
      <w:pPr>
        <w:pStyle w:val="BodyText"/>
        <w:spacing w:before="4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0" w:after="0"/>
        <w:ind w:left="1464" w:right="0" w:hanging="439"/>
        <w:jc w:val="both"/>
      </w:pPr>
      <w:r>
        <w:rPr/>
        <w:t>Results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>
          <w:spacing w:val="-4"/>
        </w:rPr>
        <w:t>LLMs</w:t>
      </w:r>
    </w:p>
    <w:p>
      <w:pPr>
        <w:pStyle w:val="BodyText"/>
        <w:spacing w:line="249" w:lineRule="auto" w:before="7"/>
        <w:ind w:left="1026" w:firstLine="298"/>
        <w:jc w:val="both"/>
      </w:pPr>
      <w:r>
        <w:rPr/>
        <w:t>As shown in the experimental results in Table </w:t>
      </w:r>
      <w:hyperlink w:history="true" w:anchor="_bookmark5">
        <w:r>
          <w:rPr>
            <w:color w:val="2F4F4F"/>
          </w:rPr>
          <w:t>4</w:t>
        </w:r>
      </w:hyperlink>
      <w:r>
        <w:rPr/>
        <w:t>, the attack</w:t>
      </w:r>
      <w:r>
        <w:rPr>
          <w:spacing w:val="-13"/>
        </w:rPr>
        <w:t> </w:t>
      </w:r>
      <w:r>
        <w:rPr/>
        <w:t>effectiveness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FHM-ISO</w:t>
      </w:r>
      <w:r>
        <w:rPr>
          <w:spacing w:val="-12"/>
        </w:rPr>
        <w:t> </w:t>
      </w:r>
      <w:r>
        <w:rPr/>
        <w:t>varies</w:t>
      </w:r>
      <w:r>
        <w:rPr>
          <w:spacing w:val="-13"/>
        </w:rPr>
        <w:t> </w:t>
      </w:r>
      <w:r>
        <w:rPr/>
        <w:t>across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NQ,</w:t>
      </w:r>
      <w:r>
        <w:rPr>
          <w:spacing w:val="-12"/>
        </w:rPr>
        <w:t> </w:t>
      </w:r>
      <w:r>
        <w:rPr/>
        <w:t>Hot- potQA,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MS-MARCO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targeting</w:t>
      </w:r>
      <w:r>
        <w:rPr>
          <w:spacing w:val="-6"/>
        </w:rPr>
        <w:t> </w:t>
      </w:r>
      <w:r>
        <w:rPr/>
        <w:t>different LLMs, including GPT-4, LLaMa, Qwen, DeepSeek R1, Gemini, and GPT-3.5.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On the NQ dataset, under FHM-ISO (Black-Box) </w:t>
      </w:r>
      <w:r>
        <w:rPr/>
        <w:t>at- tacks, both qwen and DeepSeek R1 achieved an ASR of 0.91,</w:t>
      </w:r>
      <w:r>
        <w:rPr>
          <w:spacing w:val="-11"/>
        </w:rPr>
        <w:t> </w:t>
      </w:r>
      <w:r>
        <w:rPr/>
        <w:t>significantly</w:t>
      </w:r>
      <w:r>
        <w:rPr>
          <w:spacing w:val="-11"/>
        </w:rPr>
        <w:t> </w:t>
      </w:r>
      <w:r>
        <w:rPr/>
        <w:t>higher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GPT-4’s</w:t>
      </w:r>
      <w:r>
        <w:rPr>
          <w:spacing w:val="-11"/>
        </w:rPr>
        <w:t> </w:t>
      </w:r>
      <w:r>
        <w:rPr/>
        <w:t>0.65;</w:t>
      </w:r>
      <w:r>
        <w:rPr>
          <w:spacing w:val="-11"/>
        </w:rPr>
        <w:t> </w:t>
      </w:r>
      <w:r>
        <w:rPr/>
        <w:t>Gemini</w:t>
      </w:r>
      <w:r>
        <w:rPr>
          <w:spacing w:val="-11"/>
        </w:rPr>
        <w:t> </w:t>
      </w:r>
      <w:r>
        <w:rPr/>
        <w:t>(0.62) and GPT-3.5 (0.61) exhibited ASRs lower than qwen and DeepSeek yet slightly inferior to GPT-4, while their F1- Scores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reached</w:t>
      </w:r>
      <w:r>
        <w:rPr>
          <w:spacing w:val="-6"/>
        </w:rPr>
        <w:t> </w:t>
      </w:r>
      <w:r>
        <w:rPr/>
        <w:t>0.94,</w:t>
      </w:r>
      <w:r>
        <w:rPr>
          <w:spacing w:val="-6"/>
        </w:rPr>
        <w:t> </w:t>
      </w:r>
      <w:r>
        <w:rPr/>
        <w:t>demonstrating</w:t>
      </w:r>
      <w:r>
        <w:rPr>
          <w:spacing w:val="-6"/>
        </w:rPr>
        <w:t> </w:t>
      </w:r>
      <w:r>
        <w:rPr/>
        <w:t>stable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perfor- mance. Meanwhile, qwen (0.95) and DeepSeek R1 (0.94) maintained high F1-Scores, suggesting the attacks did not substantially degrade task performance. When switching</w:t>
      </w:r>
      <w:r>
        <w:rPr>
          <w:spacing w:val="80"/>
        </w:rPr>
        <w:t> </w:t>
      </w:r>
      <w:r>
        <w:rPr/>
        <w:t>to</w:t>
      </w:r>
      <w:r>
        <w:rPr>
          <w:spacing w:val="-5"/>
        </w:rPr>
        <w:t> </w:t>
      </w:r>
      <w:r>
        <w:rPr/>
        <w:t>FHM-ISO</w:t>
      </w:r>
      <w:r>
        <w:rPr>
          <w:spacing w:val="-5"/>
        </w:rPr>
        <w:t> </w:t>
      </w:r>
      <w:r>
        <w:rPr/>
        <w:t>(White-Box)</w:t>
      </w:r>
      <w:r>
        <w:rPr>
          <w:spacing w:val="-5"/>
        </w:rPr>
        <w:t> </w:t>
      </w:r>
      <w:r>
        <w:rPr/>
        <w:t>attacks,</w:t>
      </w:r>
      <w:r>
        <w:rPr>
          <w:spacing w:val="-5"/>
        </w:rPr>
        <w:t> </w:t>
      </w:r>
      <w:r>
        <w:rPr/>
        <w:t>GPT-4’s</w:t>
      </w:r>
      <w:r>
        <w:rPr>
          <w:spacing w:val="-5"/>
        </w:rPr>
        <w:t> </w:t>
      </w:r>
      <w:r>
        <w:rPr/>
        <w:t>ASR</w:t>
      </w:r>
      <w:r>
        <w:rPr>
          <w:spacing w:val="-6"/>
        </w:rPr>
        <w:t> </w:t>
      </w:r>
      <w:r>
        <w:rPr/>
        <w:t>increased to 0.67 with an F1-Score of 1.00, reflecting that white-</w:t>
      </w:r>
      <w:r>
        <w:rPr>
          <w:spacing w:val="80"/>
        </w:rPr>
        <w:t> </w:t>
      </w:r>
      <w:r>
        <w:rPr/>
        <w:t>box knowledge injection improves attack precision while preserving task performance; Gemini (0.63) and GPT-3.5 (0.62) also saw ASR improvements under white-box con- ditions,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F1-Scores</w:t>
      </w:r>
      <w:r>
        <w:rPr>
          <w:spacing w:val="-6"/>
        </w:rPr>
        <w:t> </w:t>
      </w:r>
      <w:r>
        <w:rPr/>
        <w:t>remaining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1.00,</w:t>
      </w:r>
      <w:r>
        <w:rPr>
          <w:spacing w:val="-5"/>
        </w:rPr>
        <w:t> </w:t>
      </w:r>
      <w:r>
        <w:rPr/>
        <w:t>further</w:t>
      </w:r>
      <w:r>
        <w:rPr>
          <w:spacing w:val="-6"/>
        </w:rPr>
        <w:t> </w:t>
      </w:r>
      <w:r>
        <w:rPr/>
        <w:t>verifying the</w:t>
      </w:r>
      <w:r>
        <w:rPr>
          <w:spacing w:val="5"/>
        </w:rPr>
        <w:t> </w:t>
      </w:r>
      <w:r>
        <w:rPr/>
        <w:t>robustness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task</w:t>
      </w:r>
      <w:r>
        <w:rPr>
          <w:spacing w:val="5"/>
        </w:rPr>
        <w:t> </w:t>
      </w:r>
      <w:r>
        <w:rPr/>
        <w:t>performance</w:t>
      </w:r>
      <w:r>
        <w:rPr>
          <w:spacing w:val="5"/>
        </w:rPr>
        <w:t> </w:t>
      </w:r>
      <w:r>
        <w:rPr/>
        <w:t>across</w:t>
      </w:r>
      <w:r>
        <w:rPr>
          <w:spacing w:val="5"/>
        </w:rPr>
        <w:t> </w:t>
      </w:r>
      <w:r>
        <w:rPr/>
        <w:t>multiple</w:t>
      </w:r>
      <w:r>
        <w:rPr>
          <w:spacing w:val="5"/>
        </w:rPr>
        <w:t> </w:t>
      </w:r>
      <w:r>
        <w:rPr>
          <w:spacing w:val="-2"/>
        </w:rPr>
        <w:t>models</w:t>
      </w:r>
    </w:p>
    <w:p>
      <w:pPr>
        <w:pStyle w:val="BodyText"/>
        <w:spacing w:line="249" w:lineRule="auto" w:before="68"/>
        <w:ind w:left="318" w:right="964"/>
        <w:jc w:val="both"/>
      </w:pPr>
      <w:r>
        <w:rPr/>
        <w:br w:type="column"/>
      </w:r>
      <w:r>
        <w:rPr/>
        <w:t>in this scenario. LLaMa, qwen, and DeepSeek R1 also </w:t>
      </w:r>
      <w:r>
        <w:rPr/>
        <w:t>saw their ASRs rise to around 0.94, further demonstrating the enhanced attack effectiveness under white-box conditions for most models.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For the HotpotQA dataset, FHM-ISO (Black-Box) at- tacks achieved near-peak ASRs of 0.98 for DeepSeek </w:t>
      </w:r>
      <w:r>
        <w:rPr/>
        <w:t>R1 and</w:t>
      </w:r>
      <w:r>
        <w:rPr>
          <w:spacing w:val="-4"/>
        </w:rPr>
        <w:t> </w:t>
      </w:r>
      <w:r>
        <w:rPr/>
        <w:t>0.97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GPT-4;</w:t>
      </w:r>
      <w:r>
        <w:rPr>
          <w:spacing w:val="-5"/>
        </w:rPr>
        <w:t> </w:t>
      </w:r>
      <w:r>
        <w:rPr/>
        <w:t>Gemini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GPT-3.5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recorded</w:t>
      </w:r>
      <w:r>
        <w:rPr>
          <w:spacing w:val="-4"/>
        </w:rPr>
        <w:t> </w:t>
      </w:r>
      <w:r>
        <w:rPr/>
        <w:t>an ASR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0.84,</w:t>
      </w:r>
      <w:r>
        <w:rPr>
          <w:spacing w:val="-12"/>
        </w:rPr>
        <w:t> </w:t>
      </w:r>
      <w:r>
        <w:rPr/>
        <w:t>which,</w:t>
      </w:r>
      <w:r>
        <w:rPr>
          <w:spacing w:val="-12"/>
        </w:rPr>
        <w:t> </w:t>
      </w:r>
      <w:r>
        <w:rPr/>
        <w:t>although</w:t>
      </w:r>
      <w:r>
        <w:rPr>
          <w:spacing w:val="-12"/>
        </w:rPr>
        <w:t> </w:t>
      </w:r>
      <w:r>
        <w:rPr/>
        <w:t>lower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LLaMa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qwen, matched</w:t>
      </w:r>
      <w:r>
        <w:rPr>
          <w:spacing w:val="-13"/>
        </w:rPr>
        <w:t> </w:t>
      </w:r>
      <w:r>
        <w:rPr/>
        <w:t>GPT-4’s</w:t>
      </w:r>
      <w:r>
        <w:rPr>
          <w:spacing w:val="-12"/>
        </w:rPr>
        <w:t> </w:t>
      </w:r>
      <w:r>
        <w:rPr/>
        <w:t>performance,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all</w:t>
      </w:r>
      <w:r>
        <w:rPr>
          <w:spacing w:val="-13"/>
        </w:rPr>
        <w:t> </w:t>
      </w:r>
      <w:r>
        <w:rPr/>
        <w:t>models</w:t>
      </w:r>
      <w:r>
        <w:rPr>
          <w:spacing w:val="-12"/>
        </w:rPr>
        <w:t> </w:t>
      </w:r>
      <w:r>
        <w:rPr/>
        <w:t>maintaining an</w:t>
      </w:r>
      <w:r>
        <w:rPr>
          <w:spacing w:val="-3"/>
        </w:rPr>
        <w:t> </w:t>
      </w:r>
      <w:r>
        <w:rPr/>
        <w:t>F1-Score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1.00,</w:t>
      </w:r>
      <w:r>
        <w:rPr>
          <w:spacing w:val="-3"/>
        </w:rPr>
        <w:t> </w:t>
      </w:r>
      <w:r>
        <w:rPr/>
        <w:t>indicating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task</w:t>
      </w:r>
      <w:r>
        <w:rPr>
          <w:spacing w:val="-3"/>
        </w:rPr>
        <w:t> </w:t>
      </w:r>
      <w:r>
        <w:rPr/>
        <w:t>performance during successful attacks in this dataset. Under the FHM- ISO</w:t>
      </w:r>
      <w:r>
        <w:rPr>
          <w:spacing w:val="-8"/>
        </w:rPr>
        <w:t> </w:t>
      </w:r>
      <w:r>
        <w:rPr/>
        <w:t>(White-Box)</w:t>
      </w:r>
      <w:r>
        <w:rPr>
          <w:spacing w:val="-8"/>
        </w:rPr>
        <w:t> </w:t>
      </w:r>
      <w:r>
        <w:rPr/>
        <w:t>attack</w:t>
      </w:r>
      <w:r>
        <w:rPr>
          <w:spacing w:val="-8"/>
        </w:rPr>
        <w:t> </w:t>
      </w:r>
      <w:r>
        <w:rPr/>
        <w:t>scenario,</w:t>
      </w:r>
      <w:r>
        <w:rPr>
          <w:spacing w:val="-8"/>
        </w:rPr>
        <w:t> </w:t>
      </w:r>
      <w:r>
        <w:rPr/>
        <w:t>DeepSeek</w:t>
      </w:r>
      <w:r>
        <w:rPr>
          <w:spacing w:val="-8"/>
        </w:rPr>
        <w:t> </w:t>
      </w:r>
      <w:r>
        <w:rPr/>
        <w:t>R1’s</w:t>
      </w:r>
      <w:r>
        <w:rPr>
          <w:spacing w:val="-8"/>
        </w:rPr>
        <w:t> </w:t>
      </w:r>
      <w:r>
        <w:rPr/>
        <w:t>ASR</w:t>
      </w:r>
      <w:r>
        <w:rPr>
          <w:spacing w:val="-8"/>
        </w:rPr>
        <w:t> </w:t>
      </w:r>
      <w:r>
        <w:rPr/>
        <w:t>fur- ther increased to 0.99, while GPT-4 reached 0.96; Gemini and</w:t>
      </w:r>
      <w:r>
        <w:rPr>
          <w:spacing w:val="-10"/>
        </w:rPr>
        <w:t> </w:t>
      </w:r>
      <w:r>
        <w:rPr/>
        <w:t>GPT-3.5</w:t>
      </w:r>
      <w:r>
        <w:rPr>
          <w:spacing w:val="-10"/>
        </w:rPr>
        <w:t> </w:t>
      </w:r>
      <w:r>
        <w:rPr/>
        <w:t>maintained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ASR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0.82,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rise </w:t>
      </w:r>
      <w:r>
        <w:rPr>
          <w:w w:val="95"/>
        </w:rPr>
        <w:t>as significantly as LLaMa and qwen yet retained an F1-Score </w:t>
      </w:r>
      <w:r>
        <w:rPr/>
        <w:t>of</w:t>
      </w:r>
      <w:r>
        <w:rPr>
          <w:spacing w:val="-10"/>
        </w:rPr>
        <w:t> </w:t>
      </w:r>
      <w:r>
        <w:rPr/>
        <w:t>1.00,</w:t>
      </w:r>
      <w:r>
        <w:rPr>
          <w:spacing w:val="-10"/>
        </w:rPr>
        <w:t> </w:t>
      </w:r>
      <w:r>
        <w:rPr/>
        <w:t>illustrating</w:t>
      </w:r>
      <w:r>
        <w:rPr>
          <w:spacing w:val="-10"/>
        </w:rPr>
        <w:t> </w:t>
      </w:r>
      <w:r>
        <w:rPr/>
        <w:t>divergent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responses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white-box attacks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QA</w:t>
      </w:r>
      <w:r>
        <w:rPr>
          <w:spacing w:val="-6"/>
        </w:rPr>
        <w:t> </w:t>
      </w:r>
      <w:r>
        <w:rPr/>
        <w:t>scenarios.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validates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white- box attacks enhance attack success rates in complex QA scenarios while balancing task robustness.</w:t>
      </w:r>
    </w:p>
    <w:p>
      <w:pPr>
        <w:pStyle w:val="BodyText"/>
        <w:spacing w:line="249" w:lineRule="auto"/>
        <w:ind w:left="318" w:right="964" w:firstLine="298"/>
        <w:jc w:val="both"/>
      </w:pPr>
      <w:r>
        <w:rPr>
          <w:w w:val="95"/>
        </w:rPr>
        <w:t>On the MS-MARCO dataset, ASRs of FHM-ISO (Black- Box) attacks were generally lower than those on NQ and Hot- </w:t>
      </w:r>
      <w:r>
        <w:rPr/>
        <w:t>potQA (e.g., GPT-4’s ASR was only 0.56); Gemini (0.45) and GPT-3.5 (0.44) exhibited even lower ASRs than </w:t>
      </w:r>
      <w:r>
        <w:rPr/>
        <w:t>GPT- 4, yet all models sustained F1-Scores above 0.84, reflect- ing the universal resilience of information retrieval tasks under</w:t>
      </w:r>
      <w:r>
        <w:rPr>
          <w:spacing w:val="-13"/>
        </w:rPr>
        <w:t> </w:t>
      </w:r>
      <w:r>
        <w:rPr/>
        <w:t>black-box</w:t>
      </w:r>
      <w:r>
        <w:rPr>
          <w:spacing w:val="-12"/>
        </w:rPr>
        <w:t> </w:t>
      </w:r>
      <w:r>
        <w:rPr/>
        <w:t>attacks.</w:t>
      </w:r>
      <w:r>
        <w:rPr>
          <w:spacing w:val="-13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FHM-ISO</w:t>
      </w:r>
      <w:r>
        <w:rPr>
          <w:spacing w:val="-13"/>
        </w:rPr>
        <w:t> </w:t>
      </w:r>
      <w:r>
        <w:rPr/>
        <w:t>(White-Box) attacks, GPT-4’s ASR increased to 0.59, and F1-Score im- proved to 0.92; Gemini (0.53) and GPT-3.5 (0.54) also experienced</w:t>
      </w:r>
      <w:r>
        <w:rPr>
          <w:spacing w:val="-13"/>
        </w:rPr>
        <w:t> </w:t>
      </w:r>
      <w:r>
        <w:rPr/>
        <w:t>ASR</w:t>
      </w:r>
      <w:r>
        <w:rPr>
          <w:spacing w:val="-12"/>
        </w:rPr>
        <w:t> </w:t>
      </w:r>
      <w:r>
        <w:rPr/>
        <w:t>gains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maintained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F1-Score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0.92, demonstrating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white-box</w:t>
      </w:r>
      <w:r>
        <w:rPr>
          <w:spacing w:val="-10"/>
        </w:rPr>
        <w:t> </w:t>
      </w:r>
      <w:r>
        <w:rPr/>
        <w:t>attacks</w:t>
      </w:r>
      <w:r>
        <w:rPr>
          <w:spacing w:val="-10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effectiveness in information retrieval tasks and may improve task per- formance due to synergy between malicious injection and task relevance, with Gemini and GPT-3.5 synergistically confirming this gain effect alongside GPT-4.</w:t>
      </w:r>
    </w:p>
    <w:p>
      <w:pPr>
        <w:pStyle w:val="BodyText"/>
        <w:spacing w:line="249" w:lineRule="auto"/>
        <w:ind w:left="318" w:right="964" w:firstLine="298"/>
        <w:jc w:val="both"/>
      </w:pPr>
      <w:r>
        <w:rPr>
          <w:spacing w:val="-2"/>
        </w:rPr>
        <w:t>Overall,</w:t>
      </w:r>
      <w:r>
        <w:rPr>
          <w:spacing w:val="-4"/>
        </w:rPr>
        <w:t> </w:t>
      </w:r>
      <w:r>
        <w:rPr>
          <w:spacing w:val="-2"/>
        </w:rPr>
        <w:t>FHM-ISO</w:t>
      </w:r>
      <w:r>
        <w:rPr>
          <w:spacing w:val="-4"/>
        </w:rPr>
        <w:t> </w:t>
      </w:r>
      <w:r>
        <w:rPr>
          <w:spacing w:val="-2"/>
        </w:rPr>
        <w:t>attacks</w:t>
      </w:r>
      <w:r>
        <w:rPr>
          <w:spacing w:val="-4"/>
        </w:rPr>
        <w:t> </w:t>
      </w:r>
      <w:r>
        <w:rPr>
          <w:spacing w:val="-2"/>
        </w:rPr>
        <w:t>demonstrate</w:t>
      </w:r>
      <w:r>
        <w:rPr>
          <w:spacing w:val="-4"/>
        </w:rPr>
        <w:t> </w:t>
      </w:r>
      <w:r>
        <w:rPr>
          <w:spacing w:val="-2"/>
        </w:rPr>
        <w:t>higher</w:t>
      </w:r>
      <w:r>
        <w:rPr>
          <w:spacing w:val="-4"/>
        </w:rPr>
        <w:t> </w:t>
      </w:r>
      <w:r>
        <w:rPr>
          <w:spacing w:val="-2"/>
        </w:rPr>
        <w:t>effective- </w:t>
      </w:r>
      <w:r>
        <w:rPr/>
        <w:t>ness in white-box scenarios compared to black-box set- tings, with noticeable variation across datasets. HotpotQA achieves the best balance between attack success rate and task robustness, whereas MS-MARCO poses greater chal- lenges in black-box settings but exhibits substantial im- provement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/>
        <w:t>white-box</w:t>
      </w:r>
      <w:r>
        <w:rPr>
          <w:spacing w:val="-4"/>
        </w:rPr>
        <w:t> </w:t>
      </w:r>
      <w:r>
        <w:rPr/>
        <w:t>conditions.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level, Qwen and DeepSeek R1 are more vulnerable to black-box attacks on NQ, while GPT-4 shows stronger resistance in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black-box</w:t>
      </w:r>
      <w:r>
        <w:rPr>
          <w:spacing w:val="-5"/>
        </w:rPr>
        <w:t> </w:t>
      </w:r>
      <w:r>
        <w:rPr>
          <w:spacing w:val="-2"/>
        </w:rPr>
        <w:t>setting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superior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under</w:t>
      </w:r>
      <w:r>
        <w:rPr>
          <w:spacing w:val="-5"/>
        </w:rPr>
        <w:t> </w:t>
      </w:r>
      <w:r>
        <w:rPr>
          <w:spacing w:val="-2"/>
        </w:rPr>
        <w:t>white- </w:t>
      </w:r>
      <w:r>
        <w:rPr/>
        <w:t>box</w:t>
      </w:r>
      <w:r>
        <w:rPr>
          <w:spacing w:val="-13"/>
        </w:rPr>
        <w:t> </w:t>
      </w:r>
      <w:r>
        <w:rPr/>
        <w:t>attacks.</w:t>
      </w:r>
      <w:r>
        <w:rPr>
          <w:spacing w:val="-12"/>
        </w:rPr>
        <w:t> </w:t>
      </w:r>
      <w:r>
        <w:rPr/>
        <w:t>Gemini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GPT-3.5,</w:t>
      </w:r>
      <w:r>
        <w:rPr>
          <w:spacing w:val="-13"/>
        </w:rPr>
        <w:t> </w:t>
      </w:r>
      <w:r>
        <w:rPr/>
        <w:t>though</w:t>
      </w:r>
      <w:r>
        <w:rPr>
          <w:spacing w:val="-12"/>
        </w:rPr>
        <w:t> </w:t>
      </w:r>
      <w:r>
        <w:rPr/>
        <w:t>less</w:t>
      </w:r>
      <w:r>
        <w:rPr>
          <w:spacing w:val="-13"/>
        </w:rPr>
        <w:t> </w:t>
      </w:r>
      <w:r>
        <w:rPr/>
        <w:t>susceptible</w:t>
      </w:r>
      <w:r>
        <w:rPr>
          <w:spacing w:val="-12"/>
        </w:rPr>
        <w:t> </w:t>
      </w:r>
      <w:r>
        <w:rPr/>
        <w:t>to black-box attacks than Qwen and DeepSeek R1, maintain consistently high task performance across both attack sce- narios and datasets.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0" w:after="0"/>
        <w:ind w:left="756" w:right="0" w:hanging="439"/>
        <w:jc w:val="both"/>
      </w:pPr>
      <w:r>
        <w:rPr>
          <w:spacing w:val="-2"/>
        </w:rPr>
        <w:t>Ablation</w:t>
      </w:r>
      <w:r>
        <w:rPr>
          <w:spacing w:val="1"/>
        </w:rPr>
        <w:t> </w:t>
      </w:r>
      <w:r>
        <w:rPr>
          <w:spacing w:val="-2"/>
        </w:rPr>
        <w:t>Study</w:t>
      </w:r>
    </w:p>
    <w:p>
      <w:pPr>
        <w:pStyle w:val="BodyText"/>
        <w:spacing w:line="249" w:lineRule="auto" w:before="7"/>
        <w:ind w:left="318" w:right="964" w:firstLine="298"/>
        <w:jc w:val="both"/>
      </w:pPr>
      <w:r>
        <w:rPr/>
        <w:t>The ablation study investigates the individual </w:t>
      </w:r>
      <w:r>
        <w:rPr/>
        <w:t>contri- butions of FHM-ISO’s core components to overall attack effectiveness (ASR) and semantic consistency (F1-score). Experimental results are presented in Table </w:t>
      </w:r>
      <w:hyperlink w:history="true" w:anchor="_bookmark6">
        <w:r>
          <w:rPr>
            <w:color w:val="2F4F4F"/>
          </w:rPr>
          <w:t>5</w:t>
        </w:r>
      </w:hyperlink>
      <w:r>
        <w:rPr/>
        <w:t>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When only the dot product similarity is retained—i.e., the</w:t>
      </w:r>
      <w:r>
        <w:rPr>
          <w:spacing w:val="-13"/>
        </w:rPr>
        <w:t> </w:t>
      </w:r>
      <w:r>
        <w:rPr/>
        <w:t>cosine</w:t>
      </w:r>
      <w:r>
        <w:rPr>
          <w:spacing w:val="-12"/>
        </w:rPr>
        <w:t> </w:t>
      </w:r>
      <w:r>
        <w:rPr/>
        <w:t>similarity</w:t>
      </w:r>
      <w:r>
        <w:rPr>
          <w:spacing w:val="-13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removed—both</w:t>
      </w:r>
      <w:r>
        <w:rPr>
          <w:spacing w:val="-12"/>
        </w:rPr>
        <w:t> </w:t>
      </w:r>
      <w:r>
        <w:rPr/>
        <w:t>ASR</w:t>
      </w:r>
      <w:r>
        <w:rPr>
          <w:spacing w:val="-13"/>
        </w:rPr>
        <w:t> </w:t>
      </w:r>
      <w:r>
        <w:rPr/>
        <w:t>and F1-score</w:t>
      </w:r>
      <w:r>
        <w:rPr>
          <w:spacing w:val="-5"/>
        </w:rPr>
        <w:t> </w:t>
      </w:r>
      <w:r>
        <w:rPr/>
        <w:t>decline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varying</w:t>
      </w:r>
      <w:r>
        <w:rPr>
          <w:spacing w:val="-4"/>
        </w:rPr>
        <w:t> </w:t>
      </w:r>
      <w:r>
        <w:rPr/>
        <w:t>degrees</w:t>
      </w:r>
      <w:r>
        <w:rPr>
          <w:spacing w:val="-5"/>
        </w:rPr>
        <w:t> </w:t>
      </w:r>
      <w:r>
        <w:rPr/>
        <w:t>across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datasets.</w:t>
      </w:r>
      <w:r>
        <w:rPr>
          <w:spacing w:val="-5"/>
        </w:rPr>
        <w:t> The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19" w:lineRule="exact" w:before="93"/>
        <w:ind w:left="1026" w:right="0" w:firstLine="0"/>
        <w:jc w:val="left"/>
        <w:rPr>
          <w:rFonts w:ascii="Calibri"/>
          <w:b/>
          <w:sz w:val="18"/>
        </w:rPr>
      </w:pPr>
      <w:bookmarkStart w:name="_bookmark5" w:id="6"/>
      <w:bookmarkEnd w:id="6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4</w:t>
      </w:r>
    </w:p>
    <w:p>
      <w:pPr>
        <w:spacing w:before="0"/>
        <w:ind w:left="1026" w:right="847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Main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results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FHM-ISO.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For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each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target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question,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we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inject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one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malicious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text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into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knowledge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database.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We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omit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precision and recall because they are equivalent to the F1 score.</w:t>
      </w:r>
    </w:p>
    <w:p>
      <w:pPr>
        <w:pStyle w:val="BodyText"/>
        <w:spacing w:before="8"/>
        <w:rPr>
          <w:rFonts w:ascii="Calibri"/>
          <w:sz w:val="7"/>
        </w:rPr>
      </w:pPr>
    </w:p>
    <w:tbl>
      <w:tblPr>
        <w:tblW w:w="0" w:type="auto"/>
        <w:jc w:val="left"/>
        <w:tblInd w:w="1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1"/>
        <w:gridCol w:w="1949"/>
        <w:gridCol w:w="1037"/>
        <w:gridCol w:w="773"/>
        <w:gridCol w:w="902"/>
        <w:gridCol w:w="759"/>
        <w:gridCol w:w="778"/>
        <w:gridCol w:w="632"/>
        <w:gridCol w:w="1260"/>
      </w:tblGrid>
      <w:tr>
        <w:trPr>
          <w:trHeight w:val="307" w:hRule="atLeast"/>
        </w:trPr>
        <w:tc>
          <w:tcPr>
            <w:tcW w:w="1221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6" w:right="106"/>
              <w:jc w:val="center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Dataset</w:t>
            </w:r>
          </w:p>
        </w:tc>
        <w:tc>
          <w:tcPr>
            <w:tcW w:w="194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33" w:right="133"/>
              <w:jc w:val="center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Attack</w:t>
            </w:r>
          </w:p>
        </w:tc>
        <w:tc>
          <w:tcPr>
            <w:tcW w:w="1037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34"/>
              <w:rPr>
                <w:sz w:val="18"/>
              </w:rPr>
            </w:pPr>
            <w:r>
              <w:rPr>
                <w:spacing w:val="-2"/>
                <w:sz w:val="18"/>
              </w:rPr>
              <w:t>Metrics</w:t>
            </w:r>
          </w:p>
        </w:tc>
        <w:tc>
          <w:tcPr>
            <w:tcW w:w="773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0" w:right="10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Gemini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GPT-</w:t>
            </w:r>
            <w:r>
              <w:rPr>
                <w:spacing w:val="-5"/>
                <w:w w:val="115"/>
                <w:sz w:val="18"/>
              </w:rPr>
              <w:t>3.5</w:t>
            </w:r>
          </w:p>
        </w:tc>
        <w:tc>
          <w:tcPr>
            <w:tcW w:w="759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0" w:right="107"/>
              <w:jc w:val="center"/>
              <w:rPr>
                <w:sz w:val="18"/>
              </w:rPr>
            </w:pPr>
            <w:r>
              <w:rPr>
                <w:w w:val="115"/>
                <w:sz w:val="18"/>
              </w:rPr>
              <w:t>GPT-</w:t>
            </w:r>
            <w:r>
              <w:rPr>
                <w:spacing w:val="-10"/>
                <w:w w:val="120"/>
                <w:sz w:val="18"/>
              </w:rPr>
              <w:t>4</w:t>
            </w:r>
          </w:p>
        </w:tc>
        <w:tc>
          <w:tcPr>
            <w:tcW w:w="778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4"/>
              <w:jc w:val="center"/>
              <w:rPr>
                <w:sz w:val="18"/>
              </w:rPr>
            </w:pPr>
            <w:r>
              <w:rPr>
                <w:spacing w:val="-4"/>
                <w:w w:val="110"/>
                <w:sz w:val="18"/>
              </w:rPr>
              <w:t>LLaMa</w:t>
            </w:r>
          </w:p>
        </w:tc>
        <w:tc>
          <w:tcPr>
            <w:tcW w:w="632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21"/>
              <w:rPr>
                <w:sz w:val="18"/>
              </w:rPr>
            </w:pPr>
            <w:r>
              <w:rPr>
                <w:spacing w:val="-4"/>
                <w:sz w:val="18"/>
              </w:rPr>
              <w:t>qwen</w:t>
            </w:r>
          </w:p>
        </w:tc>
        <w:tc>
          <w:tcPr>
            <w:tcW w:w="1260" w:type="dxa"/>
            <w:tcBorders>
              <w:top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9" w:right="115"/>
              <w:jc w:val="center"/>
              <w:rPr>
                <w:sz w:val="18"/>
              </w:rPr>
            </w:pPr>
            <w:r>
              <w:rPr>
                <w:sz w:val="18"/>
              </w:rPr>
              <w:t>DeepSeek</w:t>
            </w:r>
            <w:r>
              <w:rPr>
                <w:spacing w:val="25"/>
                <w:w w:val="105"/>
                <w:sz w:val="18"/>
              </w:rPr>
              <w:t> </w:t>
            </w:r>
            <w:r>
              <w:rPr>
                <w:spacing w:val="-5"/>
                <w:w w:val="105"/>
                <w:sz w:val="18"/>
              </w:rPr>
              <w:t>R1</w:t>
            </w:r>
          </w:p>
        </w:tc>
      </w:tr>
      <w:tr>
        <w:trPr>
          <w:trHeight w:val="307" w:hRule="atLeast"/>
        </w:trPr>
        <w:tc>
          <w:tcPr>
            <w:tcW w:w="12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7"/>
              <w:ind w:left="133" w:right="133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FHM-ISO(Black-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0.62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0.61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0.65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spacing w:before="49"/>
              <w:ind w:left="106" w:right="106"/>
              <w:jc w:val="center"/>
              <w:rPr>
                <w:sz w:val="18"/>
              </w:rPr>
            </w:pPr>
            <w:r>
              <w:rPr>
                <w:spacing w:val="-5"/>
                <w:w w:val="110"/>
                <w:sz w:val="18"/>
              </w:rPr>
              <w:t>NQ</w:t>
            </w: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right="117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</w:t>
            </w:r>
            <w:r>
              <w:rPr>
                <w:spacing w:val="2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26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0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0.90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5"/>
              <w:ind w:left="133" w:right="133"/>
              <w:jc w:val="center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FHM-ISO(White-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0.62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0.67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</w:tr>
      <w:tr>
        <w:trPr>
          <w:trHeight w:val="307" w:hRule="atLeast"/>
        </w:trPr>
        <w:tc>
          <w:tcPr>
            <w:tcW w:w="12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right="17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</w:tr>
      <w:tr>
        <w:trPr>
          <w:trHeight w:val="307" w:hRule="atLeast"/>
        </w:trPr>
        <w:tc>
          <w:tcPr>
            <w:tcW w:w="12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7"/>
              <w:ind w:left="133" w:right="133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FHM-ISO(Black-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spacing w:before="49"/>
              <w:ind w:left="106" w:right="106"/>
              <w:jc w:val="center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HotpotQA</w:t>
            </w: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right="17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5"/>
              <w:ind w:left="133" w:right="133"/>
              <w:jc w:val="center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FHM-ISO(White-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</w:tr>
      <w:tr>
        <w:trPr>
          <w:trHeight w:val="307" w:hRule="atLeast"/>
        </w:trPr>
        <w:tc>
          <w:tcPr>
            <w:tcW w:w="12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right="17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</w:tr>
      <w:tr>
        <w:trPr>
          <w:trHeight w:val="307" w:hRule="atLeast"/>
        </w:trPr>
        <w:tc>
          <w:tcPr>
            <w:tcW w:w="12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7"/>
              <w:ind w:left="133" w:right="133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FHM-ISO(Black-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0.45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0.44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0.56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0.78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0.76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spacing w:before="49"/>
              <w:ind w:left="106" w:right="106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MS-</w:t>
            </w:r>
            <w:r>
              <w:rPr>
                <w:spacing w:val="-2"/>
                <w:w w:val="115"/>
                <w:sz w:val="18"/>
              </w:rPr>
              <w:t>MARCO</w:t>
            </w: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right="17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0.80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</w:tr>
      <w:tr>
        <w:trPr>
          <w:trHeight w:val="305" w:hRule="atLeast"/>
        </w:trPr>
        <w:tc>
          <w:tcPr>
            <w:tcW w:w="12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0" w:lineRule="exact" w:before="145"/>
              <w:ind w:left="133" w:right="133"/>
              <w:jc w:val="center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FHM-ISO(White-</w:t>
            </w:r>
            <w:r>
              <w:rPr>
                <w:spacing w:val="-4"/>
                <w:w w:val="110"/>
                <w:sz w:val="18"/>
              </w:rPr>
              <w:t>Box)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335" w:right="335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0.53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0.54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0.59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0.80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0.86</w:t>
            </w:r>
          </w:p>
        </w:tc>
      </w:tr>
      <w:tr>
        <w:trPr>
          <w:trHeight w:val="305" w:hRule="atLeast"/>
        </w:trPr>
        <w:tc>
          <w:tcPr>
            <w:tcW w:w="122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17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09" w:right="10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0.92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15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0.92</w:t>
            </w:r>
          </w:p>
        </w:tc>
        <w:tc>
          <w:tcPr>
            <w:tcW w:w="759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09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0.92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16" w:right="11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53"/>
              <w:rPr>
                <w:sz w:val="18"/>
              </w:rPr>
            </w:pPr>
            <w:r>
              <w:rPr>
                <w:spacing w:val="-4"/>
                <w:sz w:val="18"/>
              </w:rPr>
              <w:t>0.88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17" w:right="11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0.88</w:t>
            </w:r>
          </w:p>
        </w:tc>
      </w:tr>
    </w:tbl>
    <w:p>
      <w:pPr>
        <w:pStyle w:val="BodyText"/>
        <w:spacing w:before="2"/>
        <w:rPr>
          <w:rFonts w:ascii="Calibri"/>
          <w:sz w:val="25"/>
        </w:rPr>
      </w:pPr>
    </w:p>
    <w:p>
      <w:pPr>
        <w:spacing w:line="219" w:lineRule="exact" w:before="0"/>
        <w:ind w:left="1026" w:right="0" w:firstLine="0"/>
        <w:jc w:val="left"/>
        <w:rPr>
          <w:rFonts w:ascii="Calibri"/>
          <w:b/>
          <w:sz w:val="18"/>
        </w:rPr>
      </w:pPr>
      <w:bookmarkStart w:name="_bookmark6" w:id="7"/>
      <w:bookmarkEnd w:id="7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5</w:t>
      </w:r>
    </w:p>
    <w:p>
      <w:pPr>
        <w:spacing w:before="0"/>
        <w:ind w:left="1026" w:right="1043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Ablation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study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FHM-ISO.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For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each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target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question,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we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inject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one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malicious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text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into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knowledge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database,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and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each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malicious text is optimized through two iterations.</w:t>
      </w:r>
    </w:p>
    <w:p>
      <w:pPr>
        <w:pStyle w:val="BodyText"/>
        <w:spacing w:before="8"/>
        <w:rPr>
          <w:rFonts w:ascii="Calibri"/>
          <w:sz w:val="5"/>
        </w:rPr>
      </w:pPr>
      <w:r>
        <w:rPr/>
        <w:pict>
          <v:shape style="position:absolute;margin-left:93.260002pt;margin-top:4.700098pt;width:408.8pt;height:.1pt;mso-position-horizontal-relative:page;mso-position-vertical-relative:paragraph;z-index:-15712768;mso-wrap-distance-left:0;mso-wrap-distance-right:0" id="docshape115" coordorigin="1865,94" coordsize="8176,0" path="m1865,94l10040,94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tabs>
          <w:tab w:pos="7377" w:val="left" w:leader="none"/>
          <w:tab w:pos="8785" w:val="left" w:leader="none"/>
        </w:tabs>
        <w:spacing w:before="37" w:after="56"/>
        <w:ind w:left="6157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pacing w:val="-5"/>
          <w:w w:val="110"/>
          <w:sz w:val="18"/>
        </w:rPr>
        <w:t>NQ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110"/>
          <w:sz w:val="18"/>
        </w:rPr>
        <w:t>HotpotQA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w w:val="110"/>
          <w:sz w:val="18"/>
        </w:rPr>
        <w:t>MS-</w:t>
      </w:r>
      <w:r>
        <w:rPr>
          <w:rFonts w:ascii="Calibri"/>
          <w:b/>
          <w:spacing w:val="-2"/>
          <w:w w:val="110"/>
          <w:sz w:val="18"/>
        </w:rPr>
        <w:t>MARCO</w:t>
      </w:r>
    </w:p>
    <w:tbl>
      <w:tblPr>
        <w:tblW w:w="0" w:type="auto"/>
        <w:jc w:val="left"/>
        <w:tblInd w:w="18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0"/>
        <w:gridCol w:w="484"/>
        <w:gridCol w:w="815"/>
        <w:gridCol w:w="199"/>
        <w:gridCol w:w="484"/>
        <w:gridCol w:w="815"/>
        <w:gridCol w:w="199"/>
        <w:gridCol w:w="484"/>
        <w:gridCol w:w="815"/>
        <w:gridCol w:w="100"/>
      </w:tblGrid>
      <w:tr>
        <w:trPr>
          <w:trHeight w:val="307" w:hRule="atLeast"/>
        </w:trPr>
        <w:tc>
          <w:tcPr>
            <w:tcW w:w="3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19"/>
              <w:rPr>
                <w:b/>
                <w:sz w:val="18"/>
              </w:rPr>
            </w:pPr>
            <w:r>
              <w:rPr>
                <w:b/>
                <w:sz w:val="18"/>
              </w:rPr>
              <w:t>Model</w:t>
            </w:r>
            <w:r>
              <w:rPr>
                <w:b/>
                <w:spacing w:val="25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Variant</w:t>
            </w: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9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99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1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" w:right="107"/>
              <w:jc w:val="center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99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F1-</w:t>
            </w:r>
            <w:r>
              <w:rPr>
                <w:spacing w:val="-2"/>
                <w:w w:val="105"/>
                <w:sz w:val="18"/>
              </w:rPr>
              <w:t>Score</w:t>
            </w:r>
          </w:p>
        </w:tc>
        <w:tc>
          <w:tcPr>
            <w:tcW w:w="1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0"/>
              <w:rPr>
                <w:sz w:val="18"/>
              </w:rPr>
            </w:pPr>
            <w:r>
              <w:rPr>
                <w:spacing w:val="-5"/>
                <w:w w:val="120"/>
                <w:sz w:val="18"/>
              </w:rPr>
              <w:t>ASR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00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F1-</w:t>
            </w:r>
            <w:r>
              <w:rPr>
                <w:spacing w:val="-4"/>
                <w:w w:val="110"/>
                <w:sz w:val="18"/>
              </w:rPr>
              <w:t>Score</w:t>
            </w:r>
          </w:p>
        </w:tc>
        <w:tc>
          <w:tcPr>
            <w:tcW w:w="10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6" w:hRule="atLeast"/>
        </w:trPr>
        <w:tc>
          <w:tcPr>
            <w:tcW w:w="3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FHM-</w:t>
            </w:r>
            <w:r>
              <w:rPr>
                <w:spacing w:val="-5"/>
                <w:w w:val="115"/>
                <w:sz w:val="18"/>
              </w:rPr>
              <w:t>ISO</w:t>
            </w: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24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0.65</w:t>
            </w:r>
          </w:p>
        </w:tc>
        <w:tc>
          <w:tcPr>
            <w:tcW w:w="8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9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10" w:right="107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0.84</w:t>
            </w:r>
          </w:p>
        </w:tc>
        <w:tc>
          <w:tcPr>
            <w:tcW w:w="8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100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w w:val="105"/>
                <w:sz w:val="18"/>
              </w:rPr>
              <w:t>1.0</w:t>
            </w:r>
          </w:p>
        </w:tc>
        <w:tc>
          <w:tcPr>
            <w:tcW w:w="1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24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0.56</w:t>
            </w:r>
          </w:p>
        </w:tc>
        <w:tc>
          <w:tcPr>
            <w:tcW w:w="8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 w:before="37"/>
              <w:ind w:left="10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0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19" w:hRule="atLeast"/>
        </w:trPr>
        <w:tc>
          <w:tcPr>
            <w:tcW w:w="3780" w:type="dxa"/>
          </w:tcPr>
          <w:p>
            <w:pPr>
              <w:pStyle w:val="TableParagraph"/>
              <w:spacing w:line="199" w:lineRule="exact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FHM-ISO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similarity,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dot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only)</w:t>
            </w: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27"/>
              <w:rPr>
                <w:sz w:val="18"/>
              </w:rPr>
            </w:pPr>
            <w:r>
              <w:rPr>
                <w:spacing w:val="-4"/>
                <w:sz w:val="18"/>
              </w:rPr>
              <w:t>0.62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9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8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100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w w:val="105"/>
                <w:sz w:val="18"/>
              </w:rPr>
              <w:t>1.0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29"/>
              <w:rPr>
                <w:sz w:val="18"/>
              </w:rPr>
            </w:pPr>
            <w:r>
              <w:rPr>
                <w:spacing w:val="-4"/>
                <w:sz w:val="18"/>
              </w:rPr>
              <w:t>0.50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10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1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780" w:type="dxa"/>
          </w:tcPr>
          <w:p>
            <w:pPr>
              <w:pStyle w:val="TableParagraph"/>
              <w:spacing w:line="199" w:lineRule="exact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FHM-ISO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weighted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similarity,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cosine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only)</w:t>
            </w: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27"/>
              <w:rPr>
                <w:sz w:val="18"/>
              </w:rPr>
            </w:pPr>
            <w:r>
              <w:rPr>
                <w:spacing w:val="-4"/>
                <w:sz w:val="18"/>
              </w:rPr>
              <w:t>0.61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9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0.90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8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100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w w:val="105"/>
                <w:sz w:val="18"/>
              </w:rPr>
              <w:t>1.0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spacing w:line="199" w:lineRule="exact"/>
              <w:ind w:left="29"/>
              <w:rPr>
                <w:sz w:val="18"/>
              </w:rPr>
            </w:pPr>
            <w:r>
              <w:rPr>
                <w:spacing w:val="-4"/>
                <w:sz w:val="18"/>
              </w:rPr>
              <w:t>0.50</w:t>
            </w:r>
          </w:p>
        </w:tc>
        <w:tc>
          <w:tcPr>
            <w:tcW w:w="815" w:type="dxa"/>
          </w:tcPr>
          <w:p>
            <w:pPr>
              <w:pStyle w:val="TableParagraph"/>
              <w:spacing w:line="199" w:lineRule="exact"/>
              <w:ind w:left="10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9" w:hRule="atLeast"/>
        </w:trPr>
        <w:tc>
          <w:tcPr>
            <w:tcW w:w="37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FHM-ISO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(-</w:t>
            </w:r>
            <w:r>
              <w:rPr>
                <w:spacing w:val="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multi-round</w:t>
            </w:r>
            <w:r>
              <w:rPr>
                <w:spacing w:val="3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Iterative)</w:t>
            </w:r>
          </w:p>
        </w:tc>
        <w:tc>
          <w:tcPr>
            <w:tcW w:w="4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28"/>
              <w:rPr>
                <w:sz w:val="18"/>
              </w:rPr>
            </w:pPr>
            <w:r>
              <w:rPr>
                <w:spacing w:val="-4"/>
                <w:sz w:val="18"/>
              </w:rPr>
              <w:t>0.60</w:t>
            </w:r>
          </w:p>
        </w:tc>
        <w:tc>
          <w:tcPr>
            <w:tcW w:w="81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99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0.94</w:t>
            </w:r>
          </w:p>
        </w:tc>
        <w:tc>
          <w:tcPr>
            <w:tcW w:w="19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10" w:right="10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81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100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w w:val="105"/>
                <w:sz w:val="18"/>
              </w:rPr>
              <w:t>1.0</w:t>
            </w:r>
          </w:p>
        </w:tc>
        <w:tc>
          <w:tcPr>
            <w:tcW w:w="19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29"/>
              <w:rPr>
                <w:sz w:val="18"/>
              </w:rPr>
            </w:pPr>
            <w:r>
              <w:rPr>
                <w:spacing w:val="-4"/>
                <w:sz w:val="18"/>
              </w:rPr>
              <w:t>0.44</w:t>
            </w:r>
          </w:p>
        </w:tc>
        <w:tc>
          <w:tcPr>
            <w:tcW w:w="81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10" w:lineRule="exact"/>
              <w:ind w:left="100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0.84</w:t>
            </w:r>
          </w:p>
        </w:tc>
        <w:tc>
          <w:tcPr>
            <w:tcW w:w="10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8"/>
        <w:rPr>
          <w:rFonts w:ascii="Calibri"/>
          <w:b/>
          <w:sz w:val="27"/>
        </w:rPr>
      </w:pPr>
    </w:p>
    <w:p>
      <w:pPr>
        <w:spacing w:after="0"/>
        <w:rPr>
          <w:rFonts w:ascii="Calibri"/>
          <w:sz w:val="27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BodyText"/>
        <w:spacing w:line="249" w:lineRule="auto" w:before="68"/>
        <w:ind w:left="1026"/>
        <w:jc w:val="both"/>
      </w:pPr>
      <w:r>
        <w:rPr/>
        <w:t>performance drop becomes even more pronounced </w:t>
      </w:r>
      <w:r>
        <w:rPr/>
        <w:t>when only cosine similarity is used. These results highlight the complementary roles of the two similarity metrics: cosine similarity</w:t>
      </w:r>
      <w:r>
        <w:rPr>
          <w:spacing w:val="-10"/>
        </w:rPr>
        <w:t> </w:t>
      </w:r>
      <w:r>
        <w:rPr/>
        <w:t>captures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directional</w:t>
      </w:r>
      <w:r>
        <w:rPr>
          <w:spacing w:val="-10"/>
        </w:rPr>
        <w:t> </w:t>
      </w:r>
      <w:r>
        <w:rPr/>
        <w:t>alignment,</w:t>
      </w:r>
      <w:r>
        <w:rPr>
          <w:spacing w:val="-10"/>
        </w:rPr>
        <w:t> </w:t>
      </w:r>
      <w:r>
        <w:rPr/>
        <w:t>whereas dot</w:t>
      </w:r>
      <w:r>
        <w:rPr>
          <w:spacing w:val="-5"/>
        </w:rPr>
        <w:t> </w:t>
      </w:r>
      <w:r>
        <w:rPr/>
        <w:t>product</w:t>
      </w:r>
      <w:r>
        <w:rPr>
          <w:spacing w:val="-5"/>
        </w:rPr>
        <w:t> </w:t>
      </w:r>
      <w:r>
        <w:rPr/>
        <w:t>similarity</w:t>
      </w:r>
      <w:r>
        <w:rPr>
          <w:spacing w:val="-5"/>
        </w:rPr>
        <w:t> </w:t>
      </w:r>
      <w:r>
        <w:rPr/>
        <w:t>reflects</w:t>
      </w:r>
      <w:r>
        <w:rPr>
          <w:spacing w:val="-5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mag- nitude.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combination</w:t>
      </w:r>
      <w:r>
        <w:rPr>
          <w:spacing w:val="-9"/>
        </w:rPr>
        <w:t> </w:t>
      </w:r>
      <w:r>
        <w:rPr/>
        <w:t>mitigates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using a single metric, providing more comprehensive semantic guidance to the model and enhancing attack performance.</w:t>
      </w:r>
    </w:p>
    <w:p>
      <w:pPr>
        <w:pStyle w:val="BodyText"/>
        <w:spacing w:line="249" w:lineRule="auto"/>
        <w:ind w:left="1026" w:firstLine="298"/>
        <w:jc w:val="both"/>
      </w:pPr>
      <w:r>
        <w:rPr>
          <w:w w:val="95"/>
        </w:rPr>
        <w:t>In addition, removing the multi-round iterative </w:t>
      </w:r>
      <w:r>
        <w:rPr>
          <w:w w:val="95"/>
        </w:rPr>
        <w:t>optimiza- </w:t>
      </w:r>
      <w:r>
        <w:rPr/>
        <w:t>tion module leads to a noticeable reduction in both ASR and F1-score. This confirms the importance of iterative refinement, which enforces semantic constraints between the generated text and the original query throughout the optimization process. As a result, adversarial texts can be gradually optimized within a solution space that preserves semantic alignment while achieving the attack objective.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Overall,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ablation</w:t>
      </w:r>
      <w:r>
        <w:rPr>
          <w:spacing w:val="-12"/>
        </w:rPr>
        <w:t> </w:t>
      </w:r>
      <w:r>
        <w:rPr/>
        <w:t>study</w:t>
      </w:r>
      <w:r>
        <w:rPr>
          <w:spacing w:val="-12"/>
        </w:rPr>
        <w:t> </w:t>
      </w:r>
      <w:r>
        <w:rPr/>
        <w:t>validates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effectiveness</w:t>
      </w:r>
      <w:r>
        <w:rPr>
          <w:spacing w:val="-12"/>
        </w:rPr>
        <w:t> </w:t>
      </w:r>
      <w:r>
        <w:rPr/>
        <w:t>of FHM-ISO’s core design choices and their contributions to both attack success and semantic fidelity.</w:t>
      </w:r>
    </w:p>
    <w:p>
      <w:pPr>
        <w:pStyle w:val="BodyText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240" w:lineRule="auto" w:before="0" w:after="0"/>
        <w:ind w:left="1464" w:right="0" w:hanging="439"/>
        <w:jc w:val="both"/>
        <w:rPr>
          <w:rFonts w:ascii="Cambria" w:eastAsia="Cambria"/>
          <w:b w:val="0"/>
        </w:rPr>
      </w:pPr>
      <w:r>
        <w:rPr/>
        <w:t>Impact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Cambria" w:eastAsia="Cambria"/>
          <w:b w:val="0"/>
          <w:spacing w:val="-10"/>
        </w:rPr>
        <w:t>𝑘</w:t>
      </w:r>
    </w:p>
    <w:p>
      <w:pPr>
        <w:pStyle w:val="BodyText"/>
        <w:spacing w:line="247" w:lineRule="auto" w:before="6"/>
        <w:ind w:left="1026" w:firstLine="298"/>
        <w:jc w:val="both"/>
      </w:pPr>
      <w:r>
        <w:rPr/>
        <w:t>As shown in Table </w:t>
      </w:r>
      <w:hyperlink w:history="true" w:anchor="_bookmark7">
        <w:r>
          <w:rPr>
            <w:color w:val="2F4F4F"/>
          </w:rPr>
          <w:t>6</w:t>
        </w:r>
      </w:hyperlink>
      <w:r>
        <w:rPr/>
        <w:t>, the attack success rate (ASR) increases with the number of injected texts (</w:t>
      </w:r>
      <w:r>
        <w:rPr>
          <w:rFonts w:ascii="Cambria" w:eastAsia="Cambria"/>
        </w:rPr>
        <w:t>𝑘</w:t>
      </w:r>
      <w:r>
        <w:rPr/>
        <w:t>) in both </w:t>
      </w:r>
      <w:r>
        <w:rPr>
          <w:w w:val="95"/>
        </w:rPr>
        <w:t>black-box</w:t>
      </w:r>
      <w:r>
        <w:rPr>
          <w:spacing w:val="9"/>
        </w:rPr>
        <w:t> </w:t>
      </w:r>
      <w:r>
        <w:rPr>
          <w:w w:val="95"/>
        </w:rPr>
        <w:t>and</w:t>
      </w:r>
      <w:r>
        <w:rPr>
          <w:spacing w:val="10"/>
        </w:rPr>
        <w:t> </w:t>
      </w:r>
      <w:r>
        <w:rPr>
          <w:w w:val="95"/>
        </w:rPr>
        <w:t>white-box</w:t>
      </w:r>
      <w:r>
        <w:rPr>
          <w:spacing w:val="10"/>
        </w:rPr>
        <w:t> </w:t>
      </w:r>
      <w:r>
        <w:rPr>
          <w:w w:val="95"/>
        </w:rPr>
        <w:t>settings.</w:t>
      </w:r>
      <w:r>
        <w:rPr>
          <w:spacing w:val="10"/>
        </w:rPr>
        <w:t> </w:t>
      </w:r>
      <w:r>
        <w:rPr>
          <w:w w:val="95"/>
        </w:rPr>
        <w:t>Additional</w:t>
      </w:r>
      <w:r>
        <w:rPr>
          <w:spacing w:val="9"/>
        </w:rPr>
        <w:t> </w:t>
      </w:r>
      <w:r>
        <w:rPr>
          <w:w w:val="95"/>
        </w:rPr>
        <w:t>malicious</w:t>
      </w:r>
      <w:r>
        <w:rPr>
          <w:spacing w:val="10"/>
        </w:rPr>
        <w:t> </w:t>
      </w:r>
      <w:r>
        <w:rPr>
          <w:spacing w:val="-4"/>
          <w:w w:val="95"/>
        </w:rPr>
        <w:t>texts</w:t>
      </w:r>
    </w:p>
    <w:p>
      <w:pPr>
        <w:pStyle w:val="BodyText"/>
        <w:spacing w:line="249" w:lineRule="auto" w:before="68"/>
        <w:ind w:left="318" w:right="964"/>
        <w:jc w:val="both"/>
      </w:pPr>
      <w:r>
        <w:rPr/>
        <w:br w:type="column"/>
      </w:r>
      <w:r>
        <w:rPr/>
        <w:t>significantly</w:t>
      </w:r>
      <w:r>
        <w:rPr>
          <w:spacing w:val="-7"/>
        </w:rPr>
        <w:t> </w:t>
      </w:r>
      <w:r>
        <w:rPr/>
        <w:t>enhance</w:t>
      </w:r>
      <w:r>
        <w:rPr>
          <w:spacing w:val="-7"/>
        </w:rPr>
        <w:t> </w:t>
      </w:r>
      <w:r>
        <w:rPr/>
        <w:t>ASR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introducing</w:t>
      </w:r>
      <w:r>
        <w:rPr>
          <w:spacing w:val="-7"/>
        </w:rPr>
        <w:t> </w:t>
      </w:r>
      <w:r>
        <w:rPr/>
        <w:t>diverse</w:t>
      </w:r>
      <w:r>
        <w:rPr>
          <w:spacing w:val="-7"/>
        </w:rPr>
        <w:t> </w:t>
      </w:r>
      <w:r>
        <w:rPr/>
        <w:t>semantic perturbations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reinforcing</w:t>
      </w:r>
      <w:r>
        <w:rPr>
          <w:spacing w:val="-12"/>
        </w:rPr>
        <w:t> </w:t>
      </w:r>
      <w:r>
        <w:rPr/>
        <w:t>multi-perspective</w:t>
      </w:r>
      <w:r>
        <w:rPr>
          <w:spacing w:val="-12"/>
        </w:rPr>
        <w:t> </w:t>
      </w:r>
      <w:r>
        <w:rPr/>
        <w:t>coverage</w:t>
      </w:r>
      <w:r>
        <w:rPr>
          <w:spacing w:val="-12"/>
        </w:rPr>
        <w:t> </w:t>
      </w:r>
      <w:r>
        <w:rPr/>
        <w:t>of the attack logic.</w:t>
      </w:r>
    </w:p>
    <w:p>
      <w:pPr>
        <w:pStyle w:val="BodyText"/>
        <w:spacing w:line="249" w:lineRule="auto"/>
        <w:ind w:left="318" w:right="831" w:firstLine="298"/>
      </w:pPr>
      <w:r>
        <w:rPr>
          <w:w w:val="95"/>
        </w:rPr>
        <w:t>However, excessive injection may lead to self-interference, </w:t>
      </w:r>
      <w:r>
        <w:rPr/>
        <w:t>where semantic conflicts among the injected texts weaken the</w:t>
      </w:r>
      <w:r>
        <w:rPr>
          <w:spacing w:val="40"/>
        </w:rPr>
        <w:t> </w:t>
      </w:r>
      <w:r>
        <w:rPr/>
        <w:t>overall</w:t>
      </w:r>
      <w:r>
        <w:rPr>
          <w:spacing w:val="40"/>
        </w:rPr>
        <w:t> </w:t>
      </w:r>
      <w:r>
        <w:rPr/>
        <w:t>attack</w:t>
      </w:r>
      <w:r>
        <w:rPr>
          <w:spacing w:val="40"/>
        </w:rPr>
        <w:t> </w:t>
      </w:r>
      <w:r>
        <w:rPr/>
        <w:t>intent.</w:t>
      </w:r>
      <w:r>
        <w:rPr>
          <w:spacing w:val="40"/>
        </w:rPr>
        <w:t> </w:t>
      </w:r>
      <w:r>
        <w:rPr/>
        <w:t>Moreover,</w:t>
      </w:r>
      <w:r>
        <w:rPr>
          <w:spacing w:val="40"/>
        </w:rPr>
        <w:t> </w:t>
      </w:r>
      <w:r>
        <w:rPr/>
        <w:t>repeated</w:t>
      </w:r>
      <w:r>
        <w:rPr>
          <w:spacing w:val="40"/>
        </w:rPr>
        <w:t> </w:t>
      </w:r>
      <w:r>
        <w:rPr/>
        <w:t>exposure</w:t>
      </w:r>
      <w:r>
        <w:rPr>
          <w:spacing w:val="40"/>
        </w:rPr>
        <w:t> </w:t>
      </w:r>
      <w:r>
        <w:rPr/>
        <w:t>to similar</w:t>
      </w:r>
      <w:r>
        <w:rPr>
          <w:spacing w:val="-8"/>
        </w:rPr>
        <w:t> </w:t>
      </w:r>
      <w:r>
        <w:rPr/>
        <w:t>attack</w:t>
      </w:r>
      <w:r>
        <w:rPr>
          <w:spacing w:val="-8"/>
        </w:rPr>
        <w:t> </w:t>
      </w:r>
      <w:r>
        <w:rPr/>
        <w:t>patterns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model’s</w:t>
      </w:r>
      <w:r>
        <w:rPr>
          <w:spacing w:val="-8"/>
        </w:rPr>
        <w:t> </w:t>
      </w:r>
      <w:r>
        <w:rPr/>
        <w:t>adaptability, resulting in diminishing returns or even local fluctuations in ASR. For example, in the HotpotQA white-box setting, the ASR for </w:t>
      </w:r>
      <w:r>
        <w:rPr>
          <w:rFonts w:ascii="Cambria" w:hAnsi="Cambria" w:eastAsia="Cambria"/>
        </w:rPr>
        <w:t>𝑘 = 5 </w:t>
      </w:r>
      <w:r>
        <w:rPr/>
        <w:t>is slightly lower than that for </w:t>
      </w:r>
      <w:r>
        <w:rPr>
          <w:rFonts w:ascii="Cambria" w:hAnsi="Cambria" w:eastAsia="Cambria"/>
        </w:rPr>
        <w:t>𝑘 = 4</w:t>
      </w:r>
      <w:r>
        <w:rPr/>
        <w:t>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The performance gap between black-box and white- box settings further illustrates the regulatory role of model knowledge</w:t>
      </w:r>
      <w:r>
        <w:rPr>
          <w:spacing w:val="-4"/>
        </w:rPr>
        <w:t> </w:t>
      </w:r>
      <w:r>
        <w:rPr/>
        <w:t>visibility.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white-box</w:t>
      </w:r>
      <w:r>
        <w:rPr>
          <w:spacing w:val="-4"/>
        </w:rPr>
        <w:t> </w:t>
      </w:r>
      <w:r>
        <w:rPr/>
        <w:t>scenarios—where</w:t>
      </w:r>
      <w:r>
        <w:rPr>
          <w:spacing w:val="-4"/>
        </w:rPr>
        <w:t> </w:t>
      </w:r>
      <w:r>
        <w:rPr/>
        <w:t>inter- nal semantic representations can be directly leveraged to guide adversarial text optimization—the information gain per additional text is generally higher, and ASR tends to outperform the corresponding black-box setting.</w:t>
      </w:r>
    </w:p>
    <w:p>
      <w:pPr>
        <w:pStyle w:val="BodyText"/>
        <w:spacing w:before="10"/>
        <w:rPr>
          <w:sz w:val="16"/>
        </w:rPr>
      </w:pPr>
    </w:p>
    <w:p>
      <w:pPr>
        <w:pStyle w:val="Heading3"/>
        <w:numPr>
          <w:ilvl w:val="1"/>
          <w:numId w:val="2"/>
        </w:numPr>
        <w:tabs>
          <w:tab w:pos="757" w:val="left" w:leader="none"/>
        </w:tabs>
        <w:spacing w:line="240" w:lineRule="auto" w:before="1" w:after="0"/>
        <w:ind w:left="756" w:right="0" w:hanging="439"/>
        <w:jc w:val="both"/>
      </w:pPr>
      <w:r>
        <w:rPr/>
        <w:t>Impact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Iterations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Optimization</w:t>
      </w:r>
    </w:p>
    <w:p>
      <w:pPr>
        <w:pStyle w:val="BodyText"/>
        <w:spacing w:line="249" w:lineRule="auto" w:before="6"/>
        <w:ind w:left="318" w:right="964" w:firstLine="298"/>
        <w:jc w:val="both"/>
      </w:pPr>
      <w:r>
        <w:rPr/>
        <w:t>The purpose of iterative optimization is to guide </w:t>
      </w:r>
      <w:r>
        <w:rPr/>
        <w:t>the attack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convergence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that aligns with the semantics of the original question while fulfilling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attack</w:t>
      </w:r>
      <w:r>
        <w:rPr>
          <w:spacing w:val="-8"/>
        </w:rPr>
        <w:t> </w:t>
      </w:r>
      <w:r>
        <w:rPr/>
        <w:t>logic.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achieved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multiple rounds of semantic calibration.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702" w:footer="597" w:top="920" w:bottom="780" w:left="0" w:right="60"/>
        </w:sectPr>
      </w:pPr>
    </w:p>
    <w:p>
      <w:pPr>
        <w:spacing w:line="219" w:lineRule="exact" w:before="93"/>
        <w:ind w:left="1026" w:right="0" w:firstLine="0"/>
        <w:jc w:val="left"/>
        <w:rPr>
          <w:rFonts w:ascii="Calibri"/>
          <w:b/>
          <w:sz w:val="18"/>
        </w:rPr>
      </w:pPr>
      <w:bookmarkStart w:name="_bookmark7" w:id="8"/>
      <w:bookmarkEnd w:id="8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6</w:t>
      </w:r>
    </w:p>
    <w:p>
      <w:pPr>
        <w:spacing w:before="0"/>
        <w:ind w:left="1026" w:right="0" w:firstLine="0"/>
        <w:jc w:val="left"/>
        <w:rPr>
          <w:rFonts w:ascii="Calibri" w:eastAsia="Calibri"/>
          <w:sz w:val="18"/>
        </w:rPr>
      </w:pPr>
      <w:r>
        <w:rPr>
          <w:rFonts w:ascii="Calibri" w:eastAsia="Calibri"/>
          <w:sz w:val="18"/>
        </w:rPr>
        <w:t>Impact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of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iterations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of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mbria" w:eastAsia="Cambria"/>
          <w:sz w:val="18"/>
        </w:rPr>
        <w:t>𝑘</w:t>
      </w:r>
      <w:r>
        <w:rPr>
          <w:rFonts w:ascii="Calibri" w:eastAsia="Calibri"/>
          <w:sz w:val="18"/>
        </w:rPr>
        <w:t>.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For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each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target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question,</w:t>
      </w:r>
      <w:r>
        <w:rPr>
          <w:rFonts w:ascii="Calibri" w:eastAsia="Calibri"/>
          <w:spacing w:val="80"/>
          <w:sz w:val="18"/>
        </w:rPr>
        <w:t> </w:t>
      </w:r>
      <w:r>
        <w:rPr>
          <w:rFonts w:ascii="Calibri" w:eastAsia="Calibri"/>
          <w:sz w:val="18"/>
        </w:rPr>
        <w:t>the corresponding malicious texts are iterated twice.</w:t>
      </w:r>
    </w:p>
    <w:p>
      <w:pPr>
        <w:tabs>
          <w:tab w:pos="2643" w:val="left" w:leader="none"/>
          <w:tab w:pos="3870" w:val="left" w:leader="none"/>
          <w:tab w:pos="4271" w:val="left" w:leader="none"/>
          <w:tab w:pos="4671" w:val="left" w:leader="none"/>
          <w:tab w:pos="5082" w:val="left" w:leader="none"/>
          <w:tab w:pos="5588" w:val="right" w:leader="none"/>
        </w:tabs>
        <w:spacing w:before="137"/>
        <w:ind w:left="1269" w:right="0" w:firstLine="0"/>
        <w:jc w:val="left"/>
        <w:rPr>
          <w:rFonts w:ascii="Calibri"/>
          <w:sz w:val="16"/>
        </w:rPr>
      </w:pPr>
      <w:r>
        <w:rPr/>
        <w:pict>
          <v:line style="position:absolute;mso-position-horizontal-relative:page;mso-position-vertical-relative:paragraph;z-index:15747584" from="52.104pt,4.655173pt" to="287.875pt,4.655173pt" stroked="true" strokeweight=".797pt" strokecolor="#000000">
            <v:stroke dashstyle="solid"/>
            <w10:wrap type="none"/>
          </v:line>
        </w:pict>
      </w:r>
      <w:r>
        <w:rPr/>
        <w:pict>
          <v:shape style="position:absolute;margin-left:52.104pt;margin-top:18.149471pt;width:235.8pt;height:49.4pt;mso-position-horizontal-relative:page;mso-position-vertical-relative:paragraph;z-index:15751168" type="#_x0000_t202" id="docshape1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73"/>
                    <w:gridCol w:w="420"/>
                    <w:gridCol w:w="421"/>
                  </w:tblGrid>
                  <w:tr>
                    <w:trPr>
                      <w:trHeight w:val="491" w:hRule="atLeast"/>
                    </w:trPr>
                    <w:tc>
                      <w:tcPr>
                        <w:tcW w:w="387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688" w:val="left" w:leader="none"/>
                          </w:tabs>
                          <w:spacing w:before="36"/>
                          <w:ind w:right="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5"/>
                            <w:position w:val="-8"/>
                            <w:sz w:val="16"/>
                          </w:rPr>
                          <w:t>NQ</w:t>
                        </w:r>
                        <w:r>
                          <w:rPr>
                            <w:position w:val="-8"/>
                            <w:sz w:val="16"/>
                          </w:rPr>
                          <w:tab/>
                        </w:r>
                        <w:r>
                          <w:rPr>
                            <w:w w:val="115"/>
                            <w:sz w:val="16"/>
                          </w:rPr>
                          <w:t>FHM-ISO(Black-Box)</w:t>
                        </w:r>
                        <w:r>
                          <w:rPr>
                            <w:spacing w:val="63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0.65</w:t>
                        </w:r>
                        <w:r>
                          <w:rPr>
                            <w:spacing w:val="5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0.75</w:t>
                        </w:r>
                        <w:r>
                          <w:rPr>
                            <w:spacing w:val="5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5"/>
                            <w:sz w:val="16"/>
                          </w:rPr>
                          <w:t>0.78</w:t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 w:before="36"/>
                          <w:ind w:left="6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0.80</w:t>
                        </w:r>
                      </w:p>
                      <w:p>
                        <w:pPr>
                          <w:pStyle w:val="TableParagraph"/>
                          <w:spacing w:line="192" w:lineRule="exact"/>
                          <w:ind w:left="6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0.85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 w:before="36"/>
                          <w:ind w:left="5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0.86</w:t>
                        </w:r>
                      </w:p>
                      <w:p>
                        <w:pPr>
                          <w:pStyle w:val="TableParagraph"/>
                          <w:spacing w:line="192" w:lineRule="exact"/>
                          <w:ind w:left="5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0.92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387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8" w:lineRule="auto" w:before="85"/>
                          <w:ind w:right="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position w:val="-8"/>
                            <w:sz w:val="16"/>
                          </w:rPr>
                          <w:t>HotpotQA</w:t>
                        </w:r>
                        <w:r>
                          <w:rPr>
                            <w:spacing w:val="72"/>
                            <w:w w:val="110"/>
                            <w:position w:val="-8"/>
                            <w:sz w:val="16"/>
                          </w:rPr>
                          <w:t>  </w:t>
                        </w:r>
                        <w:r>
                          <w:rPr>
                            <w:w w:val="110"/>
                            <w:sz w:val="16"/>
                          </w:rPr>
                          <w:t>FHM-ISO(Black-Box)</w:t>
                        </w:r>
                        <w:r>
                          <w:rPr>
                            <w:spacing w:val="77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0.84</w:t>
                        </w:r>
                        <w:r>
                          <w:rPr>
                            <w:spacing w:val="7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0.91</w:t>
                        </w:r>
                        <w:r>
                          <w:rPr>
                            <w:spacing w:val="7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0.93</w:t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left="40" w:right="3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0.93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left="5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0.94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387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right="4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FHM-ISO(White-Box)</w:t>
                        </w:r>
                        <w:r>
                          <w:rPr>
                            <w:spacing w:val="3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0.83</w:t>
                        </w:r>
                        <w:r>
                          <w:rPr>
                            <w:spacing w:val="3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0.93</w:t>
                        </w:r>
                        <w:r>
                          <w:rPr>
                            <w:spacing w:val="38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5"/>
                            <w:sz w:val="16"/>
                          </w:rPr>
                          <w:t>0.95</w:t>
                        </w:r>
                      </w:p>
                    </w:tc>
                    <w:tc>
                      <w:tcPr>
                        <w:tcW w:w="42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left="40" w:right="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0.97</w:t>
                        </w:r>
                      </w:p>
                    </w:tc>
                    <w:tc>
                      <w:tcPr>
                        <w:tcW w:w="42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left="61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0.95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pacing w:val="-2"/>
          <w:w w:val="110"/>
          <w:sz w:val="16"/>
        </w:rPr>
        <w:t>Dataset</w:t>
      </w:r>
      <w:r>
        <w:rPr>
          <w:rFonts w:ascii="Calibri"/>
          <w:sz w:val="16"/>
        </w:rPr>
        <w:tab/>
      </w:r>
      <w:r>
        <w:rPr>
          <w:rFonts w:ascii="Calibri"/>
          <w:spacing w:val="-2"/>
          <w:w w:val="110"/>
          <w:sz w:val="16"/>
        </w:rPr>
        <w:t>Attack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1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2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3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4</w:t>
      </w:r>
      <w:r>
        <w:rPr>
          <w:sz w:val="16"/>
        </w:rPr>
        <w:tab/>
      </w:r>
      <w:r>
        <w:rPr>
          <w:rFonts w:ascii="Calibri"/>
          <w:spacing w:val="-10"/>
          <w:w w:val="110"/>
          <w:sz w:val="16"/>
        </w:rPr>
        <w:t>5</w:t>
      </w:r>
    </w:p>
    <w:p>
      <w:pPr>
        <w:spacing w:before="284"/>
        <w:ind w:left="1185" w:right="0" w:firstLine="0"/>
        <w:jc w:val="center"/>
        <w:rPr>
          <w:rFonts w:ascii="Calibri"/>
          <w:sz w:val="16"/>
        </w:rPr>
      </w:pPr>
      <w:r>
        <w:rPr>
          <w:rFonts w:ascii="Calibri"/>
          <w:w w:val="115"/>
          <w:sz w:val="16"/>
        </w:rPr>
        <w:t>FHM-ISO(White-Box)</w:t>
      </w:r>
      <w:r>
        <w:rPr>
          <w:rFonts w:ascii="Calibri"/>
          <w:spacing w:val="37"/>
          <w:w w:val="115"/>
          <w:sz w:val="16"/>
        </w:rPr>
        <w:t> </w:t>
      </w:r>
      <w:r>
        <w:rPr>
          <w:rFonts w:ascii="Calibri"/>
          <w:w w:val="115"/>
          <w:sz w:val="16"/>
        </w:rPr>
        <w:t>0.67</w:t>
      </w:r>
      <w:r>
        <w:rPr>
          <w:rFonts w:ascii="Calibri"/>
          <w:spacing w:val="37"/>
          <w:w w:val="115"/>
          <w:sz w:val="16"/>
        </w:rPr>
        <w:t> </w:t>
      </w:r>
      <w:r>
        <w:rPr>
          <w:rFonts w:ascii="Calibri"/>
          <w:w w:val="115"/>
          <w:sz w:val="16"/>
        </w:rPr>
        <w:t>0.81</w:t>
      </w:r>
      <w:r>
        <w:rPr>
          <w:rFonts w:ascii="Calibri"/>
          <w:spacing w:val="38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0.89</w:t>
      </w:r>
    </w:p>
    <w:p>
      <w:pPr>
        <w:tabs>
          <w:tab w:pos="5707" w:val="right" w:leader="none"/>
        </w:tabs>
        <w:spacing w:line="192" w:lineRule="exact" w:before="572"/>
        <w:ind w:left="2108" w:right="0" w:firstLine="0"/>
        <w:jc w:val="left"/>
        <w:rPr>
          <w:rFonts w:ascii="Calibri"/>
          <w:b/>
          <w:sz w:val="16"/>
        </w:rPr>
      </w:pPr>
      <w:r>
        <w:rPr/>
        <w:pict>
          <v:shape style="position:absolute;margin-left:54.594002pt;margin-top:33.672493pt;width:45.1pt;height:9.85pt;mso-position-horizontal-relative:page;mso-position-vertical-relative:paragraph;z-index:15749120" type="#_x0000_t202" id="docshape117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15"/>
                      <w:sz w:val="16"/>
                    </w:rPr>
                    <w:t>MS-</w:t>
                  </w:r>
                  <w:r>
                    <w:rPr>
                      <w:rFonts w:ascii="Calibri"/>
                      <w:spacing w:val="-2"/>
                      <w:w w:val="115"/>
                      <w:sz w:val="16"/>
                    </w:rPr>
                    <w:t>MARCO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6"/>
        </w:rPr>
        <w:t>FHM-ISO(Black-Box)</w:t>
      </w:r>
      <w:r>
        <w:rPr>
          <w:rFonts w:ascii="Calibri"/>
          <w:spacing w:val="59"/>
          <w:w w:val="115"/>
          <w:sz w:val="16"/>
        </w:rPr>
        <w:t> </w:t>
      </w:r>
      <w:r>
        <w:rPr>
          <w:rFonts w:ascii="Calibri"/>
          <w:w w:val="115"/>
          <w:sz w:val="16"/>
        </w:rPr>
        <w:t>0.56</w:t>
      </w:r>
      <w:r>
        <w:rPr>
          <w:rFonts w:ascii="Calibri"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0.66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w w:val="115"/>
          <w:sz w:val="16"/>
        </w:rPr>
        <w:t>0.70</w:t>
      </w:r>
      <w:r>
        <w:rPr>
          <w:rFonts w:ascii="Calibri"/>
          <w:spacing w:val="55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0.75</w:t>
      </w:r>
      <w:r>
        <w:rPr>
          <w:sz w:val="16"/>
        </w:rPr>
        <w:tab/>
      </w:r>
      <w:r>
        <w:rPr>
          <w:rFonts w:ascii="Calibri"/>
          <w:b/>
          <w:spacing w:val="-4"/>
          <w:w w:val="115"/>
          <w:sz w:val="16"/>
        </w:rPr>
        <w:t>0.77</w:t>
      </w:r>
    </w:p>
    <w:p>
      <w:pPr>
        <w:tabs>
          <w:tab w:pos="5707" w:val="right" w:leader="none"/>
        </w:tabs>
        <w:spacing w:line="192" w:lineRule="exact" w:before="0"/>
        <w:ind w:left="2093" w:right="0" w:firstLine="0"/>
        <w:jc w:val="left"/>
        <w:rPr>
          <w:rFonts w:ascii="Calibri"/>
          <w:b/>
          <w:sz w:val="16"/>
        </w:rPr>
      </w:pPr>
      <w:r>
        <w:rPr/>
        <w:pict>
          <v:line style="position:absolute;mso-position-horizontal-relative:page;mso-position-vertical-relative:paragraph;z-index:15748096" from="52.104pt,12.420386pt" to="287.875pt,12.420386pt" stroked="true" strokeweight=".797pt" strokecolor="#000000">
            <v:stroke dashstyle="solid"/>
            <w10:wrap type="none"/>
          </v:line>
        </w:pict>
      </w:r>
      <w:r>
        <w:rPr>
          <w:rFonts w:ascii="Calibri"/>
          <w:w w:val="110"/>
          <w:sz w:val="16"/>
        </w:rPr>
        <w:t>FHM-ISO(White-Box)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0.59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0.79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0.82</w:t>
      </w:r>
      <w:r>
        <w:rPr>
          <w:rFonts w:ascii="Calibri"/>
          <w:spacing w:val="75"/>
          <w:w w:val="110"/>
          <w:sz w:val="16"/>
        </w:rPr>
        <w:t> </w:t>
      </w:r>
      <w:r>
        <w:rPr>
          <w:rFonts w:ascii="Calibri"/>
          <w:spacing w:val="-4"/>
          <w:w w:val="110"/>
          <w:sz w:val="16"/>
        </w:rPr>
        <w:t>0.83</w:t>
      </w:r>
      <w:r>
        <w:rPr>
          <w:sz w:val="16"/>
        </w:rPr>
        <w:tab/>
      </w:r>
      <w:r>
        <w:rPr>
          <w:rFonts w:ascii="Calibri"/>
          <w:b/>
          <w:spacing w:val="-4"/>
          <w:w w:val="110"/>
          <w:sz w:val="16"/>
        </w:rPr>
        <w:t>0.86</w:t>
      </w:r>
    </w:p>
    <w:p>
      <w:pPr>
        <w:spacing w:line="219" w:lineRule="exact" w:before="381"/>
        <w:ind w:left="1026" w:right="0" w:firstLine="0"/>
        <w:jc w:val="left"/>
        <w:rPr>
          <w:rFonts w:ascii="Calibri"/>
          <w:b/>
          <w:sz w:val="18"/>
        </w:rPr>
      </w:pPr>
      <w:bookmarkStart w:name="_bookmark8" w:id="9"/>
      <w:bookmarkEnd w:id="9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7</w:t>
      </w:r>
    </w:p>
    <w:p>
      <w:pPr>
        <w:spacing w:before="0"/>
        <w:ind w:left="1026" w:right="105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Impact of iterations of optimization. For each target question,</w:t>
      </w:r>
      <w:r>
        <w:rPr>
          <w:rFonts w:ascii="Calibri"/>
          <w:spacing w:val="40"/>
          <w:sz w:val="18"/>
        </w:rPr>
        <w:t> </w:t>
      </w:r>
      <w:r>
        <w:rPr>
          <w:rFonts w:ascii="Calibri"/>
          <w:sz w:val="18"/>
        </w:rPr>
        <w:t>we inject one malicious text into the knowledge database.</w:t>
      </w:r>
    </w:p>
    <w:p>
      <w:pPr>
        <w:tabs>
          <w:tab w:pos="2489" w:val="left" w:leader="none"/>
          <w:tab w:pos="3726" w:val="left" w:leader="none"/>
          <w:tab w:pos="4148" w:val="left" w:leader="none"/>
          <w:tab w:pos="4569" w:val="left" w:leader="none"/>
          <w:tab w:pos="4990" w:val="left" w:leader="none"/>
          <w:tab w:pos="5496" w:val="right" w:leader="none"/>
        </w:tabs>
        <w:spacing w:before="137"/>
        <w:ind w:left="1114" w:right="0" w:firstLine="0"/>
        <w:jc w:val="center"/>
        <w:rPr>
          <w:rFonts w:ascii="Calibri"/>
          <w:sz w:val="16"/>
        </w:rPr>
      </w:pPr>
      <w:r>
        <w:rPr/>
        <w:pict>
          <v:line style="position:absolute;mso-position-horizontal-relative:page;mso-position-vertical-relative:paragraph;z-index:15748608" from="51.306999pt,4.656196pt" to="290.184999pt,4.656196pt" stroked="true" strokeweight=".797pt" strokecolor="#000000">
            <v:stroke dashstyle="solid"/>
            <w10:wrap type="none"/>
          </v:line>
        </w:pict>
      </w:r>
      <w:r>
        <w:rPr/>
        <w:pict>
          <v:shape style="position:absolute;margin-left:51.306999pt;margin-top:19.272196pt;width:238.9pt;height:72.5pt;mso-position-horizontal-relative:page;mso-position-vertical-relative:paragraph;z-index:15751680" type="#_x0000_t202" id="docshape11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35"/>
                    <w:gridCol w:w="422"/>
                    <w:gridCol w:w="422"/>
                  </w:tblGrid>
                  <w:tr>
                    <w:trPr>
                      <w:trHeight w:val="468" w:hRule="atLeast"/>
                    </w:trPr>
                    <w:tc>
                      <w:tcPr>
                        <w:tcW w:w="393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688" w:val="left" w:leader="none"/>
                          </w:tabs>
                          <w:spacing w:before="36"/>
                          <w:ind w:right="48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spacing w:val="-5"/>
                            <w:w w:val="115"/>
                            <w:position w:val="-8"/>
                            <w:sz w:val="16"/>
                          </w:rPr>
                          <w:t>NQ</w:t>
                        </w:r>
                        <w:r>
                          <w:rPr>
                            <w:position w:val="-8"/>
                            <w:sz w:val="16"/>
                          </w:rPr>
                          <w:tab/>
                        </w:r>
                        <w:r>
                          <w:rPr>
                            <w:w w:val="115"/>
                            <w:sz w:val="16"/>
                          </w:rPr>
                          <w:t>FHM-ISO(Black-Box)</w:t>
                        </w:r>
                        <w:r>
                          <w:rPr>
                            <w:spacing w:val="7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0.66</w:t>
                        </w:r>
                        <w:r>
                          <w:rPr>
                            <w:spacing w:val="69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0.65</w:t>
                        </w:r>
                        <w:r>
                          <w:rPr>
                            <w:spacing w:val="6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w w:val="115"/>
                            <w:sz w:val="16"/>
                          </w:rPr>
                          <w:t>0.67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 w:before="36"/>
                          <w:ind w:left="6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0.66</w:t>
                        </w:r>
                      </w:p>
                      <w:p>
                        <w:pPr>
                          <w:pStyle w:val="TableParagraph"/>
                          <w:spacing w:line="192" w:lineRule="exact"/>
                          <w:ind w:left="6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0.64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 w:before="36"/>
                          <w:ind w:left="59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0.67</w:t>
                        </w:r>
                      </w:p>
                      <w:p>
                        <w:pPr>
                          <w:pStyle w:val="TableParagraph"/>
                          <w:spacing w:line="192" w:lineRule="exact"/>
                          <w:ind w:left="59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0.65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393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8" w:lineRule="auto" w:before="85"/>
                          <w:ind w:right="48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w w:val="115"/>
                            <w:position w:val="-8"/>
                            <w:sz w:val="16"/>
                          </w:rPr>
                          <w:t>HotpotQA</w:t>
                        </w:r>
                        <w:r>
                          <w:rPr>
                            <w:spacing w:val="51"/>
                            <w:w w:val="115"/>
                            <w:position w:val="-8"/>
                            <w:sz w:val="16"/>
                          </w:rPr>
                          <w:t>  </w:t>
                        </w:r>
                        <w:r>
                          <w:rPr>
                            <w:w w:val="115"/>
                            <w:sz w:val="16"/>
                          </w:rPr>
                          <w:t>FHM-ISO(Black-Box)</w:t>
                        </w:r>
                        <w:r>
                          <w:rPr>
                            <w:spacing w:val="6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0.84</w:t>
                        </w:r>
                        <w:r>
                          <w:rPr>
                            <w:b/>
                            <w:spacing w:val="5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0.84</w:t>
                        </w:r>
                        <w:r>
                          <w:rPr>
                            <w:b/>
                            <w:spacing w:val="53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w w:val="115"/>
                            <w:sz w:val="16"/>
                          </w:rPr>
                          <w:t>0.84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0.83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left="41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0.82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3935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right="5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FHM-ISO(White-Box)</w:t>
                        </w:r>
                        <w:r>
                          <w:rPr>
                            <w:spacing w:val="66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0.84</w:t>
                        </w:r>
                        <w:r>
                          <w:rPr>
                            <w:spacing w:val="77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0.86</w:t>
                        </w:r>
                        <w:r>
                          <w:rPr>
                            <w:spacing w:val="77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0.86</w:t>
                        </w:r>
                      </w:p>
                    </w:tc>
                    <w:tc>
                      <w:tcPr>
                        <w:tcW w:w="42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right="5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0.84</w:t>
                        </w:r>
                      </w:p>
                    </w:tc>
                    <w:tc>
                      <w:tcPr>
                        <w:tcW w:w="42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left="41" w:right="4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0.87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393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8" w:lineRule="auto" w:before="85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position w:val="-8"/>
                            <w:sz w:val="16"/>
                          </w:rPr>
                          <w:t>MS-MARCO</w:t>
                        </w:r>
                        <w:r>
                          <w:rPr>
                            <w:spacing w:val="72"/>
                            <w:w w:val="115"/>
                            <w:position w:val="-8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FHM-ISO(Black-Box)</w:t>
                        </w:r>
                        <w:r>
                          <w:rPr>
                            <w:spacing w:val="7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0.57</w:t>
                        </w:r>
                        <w:r>
                          <w:rPr>
                            <w:b/>
                            <w:spacing w:val="6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0.56</w:t>
                        </w:r>
                        <w:r>
                          <w:rPr>
                            <w:spacing w:val="77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5"/>
                            <w:sz w:val="16"/>
                          </w:rPr>
                          <w:t>0.52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0.54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36"/>
                          <w:ind w:left="41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0.54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3935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FHM-ISO(White-Box)</w:t>
                        </w:r>
                        <w:r>
                          <w:rPr>
                            <w:spacing w:val="5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0.55</w:t>
                        </w:r>
                        <w:r>
                          <w:rPr>
                            <w:spacing w:val="5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0.59</w:t>
                        </w:r>
                        <w:r>
                          <w:rPr>
                            <w:b/>
                            <w:spacing w:val="5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5"/>
                            <w:sz w:val="16"/>
                          </w:rPr>
                          <w:t>0.57</w:t>
                        </w:r>
                      </w:p>
                    </w:tc>
                    <w:tc>
                      <w:tcPr>
                        <w:tcW w:w="422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right="48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w w:val="110"/>
                            <w:sz w:val="16"/>
                          </w:rPr>
                          <w:t>0.59</w:t>
                        </w:r>
                      </w:p>
                    </w:tc>
                    <w:tc>
                      <w:tcPr>
                        <w:tcW w:w="422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/>
                          <w:ind w:left="41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0.57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pacing w:val="-2"/>
          <w:w w:val="110"/>
          <w:sz w:val="16"/>
        </w:rPr>
        <w:t>Dataset</w:t>
      </w:r>
      <w:r>
        <w:rPr>
          <w:rFonts w:ascii="Calibri"/>
          <w:sz w:val="16"/>
        </w:rPr>
        <w:tab/>
      </w:r>
      <w:r>
        <w:rPr>
          <w:rFonts w:ascii="Calibri"/>
          <w:spacing w:val="-2"/>
          <w:w w:val="110"/>
          <w:sz w:val="16"/>
        </w:rPr>
        <w:t>Attack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1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2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3</w:t>
      </w:r>
      <w:r>
        <w:rPr>
          <w:rFonts w:ascii="Calibri"/>
          <w:sz w:val="16"/>
        </w:rPr>
        <w:tab/>
      </w:r>
      <w:r>
        <w:rPr>
          <w:rFonts w:ascii="Calibri"/>
          <w:spacing w:val="-10"/>
          <w:w w:val="110"/>
          <w:sz w:val="16"/>
        </w:rPr>
        <w:t>4</w:t>
      </w:r>
      <w:r>
        <w:rPr>
          <w:sz w:val="16"/>
        </w:rPr>
        <w:tab/>
      </w:r>
      <w:r>
        <w:rPr>
          <w:rFonts w:ascii="Calibri"/>
          <w:spacing w:val="-10"/>
          <w:w w:val="110"/>
          <w:sz w:val="16"/>
        </w:rPr>
        <w:t>5</w:t>
      </w:r>
    </w:p>
    <w:p>
      <w:pPr>
        <w:tabs>
          <w:tab w:pos="4910" w:val="right" w:leader="none"/>
        </w:tabs>
        <w:spacing w:before="284"/>
        <w:ind w:left="2077" w:right="0" w:firstLine="0"/>
        <w:jc w:val="left"/>
        <w:rPr>
          <w:rFonts w:ascii="Calibri"/>
          <w:b/>
          <w:sz w:val="16"/>
        </w:rPr>
      </w:pPr>
      <w:r>
        <w:rPr>
          <w:rFonts w:ascii="Calibri"/>
          <w:w w:val="115"/>
          <w:sz w:val="16"/>
        </w:rPr>
        <w:t>FHM-ISO(White-Box)</w:t>
      </w:r>
      <w:r>
        <w:rPr>
          <w:rFonts w:ascii="Calibri"/>
          <w:spacing w:val="50"/>
          <w:w w:val="115"/>
          <w:sz w:val="16"/>
        </w:rPr>
        <w:t> </w:t>
      </w:r>
      <w:r>
        <w:rPr>
          <w:rFonts w:ascii="Calibri"/>
          <w:w w:val="115"/>
          <w:sz w:val="16"/>
        </w:rPr>
        <w:t>0.63</w:t>
      </w:r>
      <w:r>
        <w:rPr>
          <w:rFonts w:ascii="Calibri"/>
          <w:spacing w:val="60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0.67</w:t>
      </w:r>
      <w:r>
        <w:rPr>
          <w:sz w:val="16"/>
        </w:rPr>
        <w:tab/>
      </w:r>
      <w:r>
        <w:rPr>
          <w:rFonts w:ascii="Calibri"/>
          <w:b/>
          <w:spacing w:val="-4"/>
          <w:w w:val="110"/>
          <w:sz w:val="16"/>
        </w:rPr>
        <w:t>0.69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  <w:sz w:val="17"/>
        </w:rPr>
      </w:pPr>
    </w:p>
    <w:p>
      <w:pPr>
        <w:pStyle w:val="BodyText"/>
        <w:spacing w:line="249" w:lineRule="auto" w:before="1"/>
        <w:ind w:left="1026" w:firstLine="298"/>
        <w:jc w:val="both"/>
      </w:pPr>
      <w:r>
        <w:rPr/>
        <w:t>As shown in Table </w:t>
      </w:r>
      <w:hyperlink w:history="true" w:anchor="_bookmark8">
        <w:r>
          <w:rPr>
            <w:color w:val="2F4F4F"/>
          </w:rPr>
          <w:t>7</w:t>
        </w:r>
      </w:hyperlink>
      <w:r>
        <w:rPr/>
        <w:t>, the first iteration (iteration = </w:t>
      </w:r>
      <w:r>
        <w:rPr/>
        <w:t>1), which applies initial targeted perturbations, already yields basic attack effectiveness. As the number of iterations in- creases (from 2 to 3), semantic consistency further im- proves—resulting in an ASR of 0.69 on NQ (white-box) and 0.86 on HotpotQA (white-box) at iteration 3. These </w:t>
      </w:r>
      <w:r>
        <w:rPr>
          <w:w w:val="95"/>
        </w:rPr>
        <w:t>results confirm the effectiveness of multi-round optimization </w:t>
      </w:r>
      <w:r>
        <w:rPr/>
        <w:t>in refining the attack trajectory.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However,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iterations</w:t>
      </w:r>
      <w:r>
        <w:rPr>
          <w:spacing w:val="-4"/>
        </w:rPr>
        <w:t> </w:t>
      </w:r>
      <w:r>
        <w:rPr/>
        <w:t>exceeds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crit- ical threshold (typically 3 rounds), ASR gains begin </w:t>
      </w:r>
      <w:r>
        <w:rPr/>
        <w:t>to plateau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even</w:t>
      </w:r>
      <w:r>
        <w:rPr>
          <w:spacing w:val="-9"/>
        </w:rPr>
        <w:t> </w:t>
      </w:r>
      <w:r>
        <w:rPr/>
        <w:t>decline.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instance,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fourth</w:t>
      </w:r>
      <w:r>
        <w:rPr>
          <w:spacing w:val="-9"/>
        </w:rPr>
        <w:t> </w:t>
      </w:r>
      <w:r>
        <w:rPr/>
        <w:t>iteration, ASR drops to 0.64 on NQ (white-box) and to 0.83 on HotpotQA</w:t>
      </w:r>
      <w:r>
        <w:rPr>
          <w:spacing w:val="-10"/>
        </w:rPr>
        <w:t> </w:t>
      </w:r>
      <w:r>
        <w:rPr/>
        <w:t>(black-box).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decline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primarily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two factors:</w:t>
      </w:r>
      <w:r>
        <w:rPr>
          <w:spacing w:val="-7"/>
        </w:rPr>
        <w:t> </w:t>
      </w:r>
      <w:r>
        <w:rPr/>
        <w:t>overfitting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adaptability.</w:t>
      </w:r>
      <w:r>
        <w:rPr>
          <w:spacing w:val="-7"/>
        </w:rPr>
        <w:t> </w:t>
      </w:r>
      <w:r>
        <w:rPr/>
        <w:t>Excessive</w:t>
      </w:r>
      <w:r>
        <w:rPr>
          <w:spacing w:val="-7"/>
        </w:rPr>
        <w:t> </w:t>
      </w:r>
      <w:r>
        <w:rPr/>
        <w:t>itera- tions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attack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overfit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semantic calibration objectives, thereby reducing its generalizability across rounds. Simultaneously, repeated optimization pat- </w:t>
      </w:r>
      <w:r>
        <w:rPr>
          <w:spacing w:val="-2"/>
        </w:rPr>
        <w:t>terns</w:t>
      </w:r>
      <w:r>
        <w:rPr>
          <w:spacing w:val="-7"/>
        </w:rPr>
        <w:t> </w:t>
      </w:r>
      <w:r>
        <w:rPr>
          <w:spacing w:val="-2"/>
        </w:rPr>
        <w:t>make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adaptive,</w:t>
      </w:r>
      <w:r>
        <w:rPr>
          <w:spacing w:val="-7"/>
        </w:rPr>
        <w:t> </w:t>
      </w:r>
      <w:r>
        <w:rPr>
          <w:spacing w:val="-2"/>
        </w:rPr>
        <w:t>diminishing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overall </w:t>
      </w:r>
      <w:r>
        <w:rPr/>
        <w:t>effectiveness of the attack logic.</w:t>
      </w:r>
    </w:p>
    <w:p>
      <w:pPr>
        <w:pStyle w:val="BodyText"/>
        <w:spacing w:line="249" w:lineRule="auto"/>
        <w:ind w:left="1026" w:firstLine="298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difference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black-box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white-box</w:t>
      </w:r>
      <w:r>
        <w:rPr>
          <w:spacing w:val="-7"/>
        </w:rPr>
        <w:t> </w:t>
      </w:r>
      <w:r>
        <w:rPr>
          <w:spacing w:val="-2"/>
        </w:rPr>
        <w:t>perfor- </w:t>
      </w:r>
      <w:r>
        <w:rPr/>
        <w:t>mance stems from access to internal semantic representa- tions.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white-box</w:t>
      </w:r>
      <w:r>
        <w:rPr>
          <w:spacing w:val="-4"/>
        </w:rPr>
        <w:t> </w:t>
      </w:r>
      <w:r>
        <w:rPr/>
        <w:t>setting,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representations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 directly leveraged to guide optimization, leading to more efficient and sustained improvements. On the HotpotQA dataset,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ASR</w:t>
      </w:r>
      <w:r>
        <w:rPr>
          <w:spacing w:val="-3"/>
        </w:rPr>
        <w:t> </w:t>
      </w:r>
      <w:r>
        <w:rPr/>
        <w:t>remains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0.87</w:t>
      </w:r>
      <w:r>
        <w:rPr>
          <w:spacing w:val="-3"/>
        </w:rPr>
        <w:t> </w:t>
      </w:r>
      <w:r>
        <w:rPr/>
        <w:t>after five white-box iterations.</w:t>
      </w:r>
    </w:p>
    <w:p>
      <w:pPr>
        <w:pStyle w:val="BodyText"/>
        <w:spacing w:line="249" w:lineRule="auto"/>
        <w:ind w:left="1026" w:firstLine="298"/>
        <w:jc w:val="both"/>
      </w:pPr>
      <w:r>
        <w:rPr/>
        <w:t>To investigate how the similarity score evolves during the iterative process, we computed the average </w:t>
      </w:r>
      <w:r>
        <w:rPr/>
        <w:t>similarity across 100 malicious texts at each iteration step. As shown 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Fig.</w:t>
      </w:r>
      <w:r>
        <w:rPr>
          <w:spacing w:val="-10"/>
        </w:rPr>
        <w:t> </w:t>
      </w:r>
      <w:hyperlink w:history="true" w:anchor="_bookmark10">
        <w:r>
          <w:rPr>
            <w:color w:val="2F4F4F"/>
          </w:rPr>
          <w:t>4</w:t>
        </w:r>
      </w:hyperlink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similarity</w:t>
      </w:r>
      <w:r>
        <w:rPr>
          <w:spacing w:val="-10"/>
        </w:rPr>
        <w:t> </w:t>
      </w:r>
      <w:r>
        <w:rPr/>
        <w:t>scores</w:t>
      </w:r>
      <w:r>
        <w:rPr>
          <w:spacing w:val="-10"/>
        </w:rPr>
        <w:t> </w:t>
      </w:r>
      <w:r>
        <w:rPr/>
        <w:t>consistently</w:t>
      </w:r>
      <w:r>
        <w:rPr>
          <w:spacing w:val="-1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with more</w:t>
      </w:r>
      <w:r>
        <w:rPr>
          <w:spacing w:val="-11"/>
        </w:rPr>
        <w:t> </w:t>
      </w:r>
      <w:r>
        <w:rPr/>
        <w:t>iterations.</w:t>
      </w:r>
      <w:r>
        <w:rPr>
          <w:spacing w:val="-11"/>
        </w:rPr>
        <w:t> </w:t>
      </w:r>
      <w:r>
        <w:rPr/>
        <w:t>Notably,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significant</w:t>
      </w:r>
      <w:r>
        <w:rPr>
          <w:spacing w:val="-11"/>
        </w:rPr>
        <w:t> </w:t>
      </w:r>
      <w:r>
        <w:rPr/>
        <w:t>improvement in</w:t>
      </w:r>
      <w:r>
        <w:rPr>
          <w:spacing w:val="9"/>
        </w:rPr>
        <w:t> </w:t>
      </w:r>
      <w:r>
        <w:rPr/>
        <w:t>similarity</w:t>
      </w:r>
      <w:r>
        <w:rPr>
          <w:spacing w:val="10"/>
        </w:rPr>
        <w:t> </w:t>
      </w:r>
      <w:r>
        <w:rPr/>
        <w:t>after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first</w:t>
      </w:r>
      <w:r>
        <w:rPr>
          <w:spacing w:val="10"/>
        </w:rPr>
        <w:t> </w:t>
      </w:r>
      <w:r>
        <w:rPr/>
        <w:t>iteration</w:t>
      </w:r>
      <w:r>
        <w:rPr>
          <w:spacing w:val="9"/>
        </w:rPr>
        <w:t> </w:t>
      </w:r>
      <w:r>
        <w:rPr/>
        <w:t>compared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initial</w:t>
      </w:r>
    </w:p>
    <w:p>
      <w:pPr>
        <w:spacing w:line="219" w:lineRule="exact" w:before="93"/>
        <w:ind w:left="318" w:right="0" w:firstLine="0"/>
        <w:jc w:val="both"/>
        <w:rPr>
          <w:rFonts w:ascii="Calibri"/>
          <w:b/>
          <w:sz w:val="18"/>
        </w:rPr>
      </w:pPr>
      <w:r>
        <w:rPr/>
        <w:br w:type="column"/>
      </w:r>
      <w:bookmarkStart w:name="_bookmark9" w:id="10"/>
      <w:bookmarkEnd w:id="10"/>
      <w:r>
        <w:rPr/>
      </w:r>
      <w:r>
        <w:rPr>
          <w:rFonts w:ascii="Calibri"/>
          <w:b/>
          <w:w w:val="105"/>
          <w:sz w:val="18"/>
        </w:rPr>
        <w:t>Table</w:t>
      </w:r>
      <w:r>
        <w:rPr>
          <w:rFonts w:ascii="Calibri"/>
          <w:b/>
          <w:spacing w:val="15"/>
          <w:w w:val="105"/>
          <w:sz w:val="18"/>
        </w:rPr>
        <w:t> </w:t>
      </w:r>
      <w:r>
        <w:rPr>
          <w:rFonts w:ascii="Calibri"/>
          <w:b/>
          <w:spacing w:val="-10"/>
          <w:w w:val="105"/>
          <w:sz w:val="18"/>
        </w:rPr>
        <w:t>8</w:t>
      </w:r>
    </w:p>
    <w:p>
      <w:pPr>
        <w:spacing w:before="0"/>
        <w:ind w:left="318" w:right="962" w:firstLine="0"/>
        <w:jc w:val="both"/>
        <w:rPr>
          <w:rFonts w:ascii="Calibri" w:eastAsia="Calibri"/>
          <w:sz w:val="18"/>
        </w:rPr>
      </w:pPr>
      <w:r>
        <w:rPr>
          <w:rFonts w:ascii="Calibri" w:eastAsia="Calibri"/>
          <w:sz w:val="18"/>
        </w:rPr>
        <w:t>Impact of variable </w:t>
      </w:r>
      <w:r>
        <w:rPr>
          <w:rFonts w:ascii="Cambria" w:eastAsia="Cambria"/>
          <w:sz w:val="18"/>
        </w:rPr>
        <w:t>𝐿</w:t>
      </w:r>
      <w:r>
        <w:rPr>
          <w:rFonts w:ascii="Calibri" w:eastAsia="Calibri"/>
          <w:sz w:val="18"/>
        </w:rPr>
        <w:t>. For each target question, we inject one malicious text into the knowledge database, and each malicious text is optimized through two iterations.</w:t>
      </w:r>
    </w:p>
    <w:p>
      <w:pPr>
        <w:pStyle w:val="BodyText"/>
        <w:spacing w:before="8"/>
        <w:rPr>
          <w:rFonts w:ascii="Calibri"/>
          <w:sz w:val="5"/>
        </w:rPr>
      </w:pPr>
      <w:r>
        <w:rPr/>
        <w:pict>
          <v:shape style="position:absolute;margin-left:307.919006pt;margin-top:4.656828pt;width:234.75pt;height:.1pt;mso-position-horizontal-relative:page;mso-position-vertical-relative:paragraph;z-index:-15712256;mso-wrap-distance-left:0;mso-wrap-distance-right:0" id="docshape119" coordorigin="6158,93" coordsize="4695,0" path="m6158,93l10853,93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tabs>
          <w:tab w:pos="1946" w:val="left" w:leader="none"/>
          <w:tab w:pos="3131" w:val="left" w:leader="none"/>
          <w:tab w:pos="3531" w:val="left" w:leader="none"/>
        </w:tabs>
        <w:spacing w:before="36"/>
        <w:ind w:left="571" w:right="0" w:firstLine="0"/>
        <w:jc w:val="left"/>
        <w:rPr>
          <w:rFonts w:ascii="Calibri"/>
          <w:sz w:val="16"/>
        </w:rPr>
      </w:pPr>
      <w:r>
        <w:rPr>
          <w:rFonts w:ascii="Calibri"/>
          <w:spacing w:val="-2"/>
          <w:w w:val="110"/>
          <w:sz w:val="16"/>
        </w:rPr>
        <w:t>Dataset</w:t>
      </w:r>
      <w:r>
        <w:rPr>
          <w:rFonts w:ascii="Calibri"/>
          <w:sz w:val="16"/>
        </w:rPr>
        <w:tab/>
      </w:r>
      <w:r>
        <w:rPr>
          <w:rFonts w:ascii="Calibri"/>
          <w:spacing w:val="-2"/>
          <w:w w:val="110"/>
          <w:sz w:val="16"/>
        </w:rPr>
        <w:t>Attack</w:t>
      </w:r>
      <w:r>
        <w:rPr>
          <w:rFonts w:ascii="Calibri"/>
          <w:sz w:val="16"/>
        </w:rPr>
        <w:tab/>
      </w:r>
      <w:r>
        <w:rPr>
          <w:rFonts w:ascii="Calibri"/>
          <w:spacing w:val="-5"/>
          <w:w w:val="110"/>
          <w:sz w:val="16"/>
        </w:rPr>
        <w:t>25</w:t>
      </w:r>
      <w:r>
        <w:rPr>
          <w:rFonts w:ascii="Calibri"/>
          <w:sz w:val="16"/>
        </w:rPr>
        <w:tab/>
      </w:r>
      <w:r>
        <w:rPr>
          <w:rFonts w:ascii="Calibri"/>
          <w:w w:val="110"/>
          <w:sz w:val="16"/>
        </w:rPr>
        <w:t>50</w:t>
      </w:r>
      <w:r>
        <w:rPr>
          <w:rFonts w:ascii="Calibri"/>
          <w:spacing w:val="51"/>
          <w:w w:val="110"/>
          <w:sz w:val="16"/>
        </w:rPr>
        <w:t>  </w:t>
      </w:r>
      <w:r>
        <w:rPr>
          <w:rFonts w:ascii="Calibri"/>
          <w:w w:val="110"/>
          <w:sz w:val="16"/>
        </w:rPr>
        <w:t>100</w:t>
      </w:r>
      <w:r>
        <w:rPr>
          <w:rFonts w:ascii="Calibri"/>
          <w:spacing w:val="32"/>
          <w:w w:val="110"/>
          <w:sz w:val="16"/>
        </w:rPr>
        <w:t>  </w:t>
      </w:r>
      <w:r>
        <w:rPr>
          <w:rFonts w:ascii="Calibri"/>
          <w:w w:val="110"/>
          <w:sz w:val="16"/>
        </w:rPr>
        <w:t>150</w:t>
      </w:r>
      <w:r>
        <w:rPr>
          <w:rFonts w:ascii="Calibri"/>
          <w:spacing w:val="27"/>
          <w:w w:val="110"/>
          <w:sz w:val="16"/>
        </w:rPr>
        <w:t>  </w:t>
      </w:r>
      <w:r>
        <w:rPr>
          <w:rFonts w:ascii="Calibri"/>
          <w:spacing w:val="-5"/>
          <w:w w:val="110"/>
          <w:sz w:val="16"/>
        </w:rPr>
        <w:t>200</w:t>
      </w:r>
    </w:p>
    <w:p>
      <w:pPr>
        <w:pStyle w:val="BodyText"/>
        <w:spacing w:before="4"/>
        <w:rPr>
          <w:rFonts w:ascii="Calibri"/>
          <w:sz w:val="4"/>
        </w:rPr>
      </w:pPr>
    </w:p>
    <w:p>
      <w:pPr>
        <w:pStyle w:val="BodyText"/>
        <w:spacing w:line="20" w:lineRule="exact"/>
        <w:ind w:left="34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34.75pt;height:.5pt;mso-position-horizontal-relative:char;mso-position-vertical-relative:line" id="docshapegroup120" coordorigin="0,0" coordsize="4695,10">
            <v:line style="position:absolute" from="0,5" to="4695,5" stroked="true" strokeweight=".4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192" w:lineRule="exact" w:before="21"/>
        <w:ind w:left="141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326.837006pt;margin-top:6.123484pt;width:12.25pt;height:9.85pt;mso-position-horizontal-relative:page;mso-position-vertical-relative:paragraph;z-index:15749632" type="#_x0000_t202" id="docshape121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pacing w:val="-5"/>
                      <w:w w:val="115"/>
                      <w:sz w:val="16"/>
                    </w:rPr>
                    <w:t>NQ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6"/>
        </w:rPr>
        <w:t>FHM-ISO(Black-Box)</w:t>
      </w:r>
      <w:r>
        <w:rPr>
          <w:rFonts w:ascii="Calibri"/>
          <w:spacing w:val="58"/>
          <w:w w:val="115"/>
          <w:sz w:val="16"/>
        </w:rPr>
        <w:t> </w:t>
      </w:r>
      <w:r>
        <w:rPr>
          <w:rFonts w:ascii="Calibri"/>
          <w:w w:val="115"/>
          <w:sz w:val="16"/>
        </w:rPr>
        <w:t>0.62</w:t>
      </w:r>
      <w:r>
        <w:rPr>
          <w:rFonts w:ascii="Calibri"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0.64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b/>
          <w:w w:val="115"/>
          <w:sz w:val="16"/>
        </w:rPr>
        <w:t>0.65</w:t>
      </w:r>
      <w:r>
        <w:rPr>
          <w:rFonts w:ascii="Calibri"/>
          <w:b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0.62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0.60</w:t>
      </w:r>
    </w:p>
    <w:p>
      <w:pPr>
        <w:spacing w:line="192" w:lineRule="exact" w:before="0"/>
        <w:ind w:left="1395" w:right="0" w:firstLine="0"/>
        <w:jc w:val="left"/>
        <w:rPr>
          <w:rFonts w:ascii="Calibri"/>
          <w:sz w:val="16"/>
        </w:rPr>
      </w:pPr>
      <w:r>
        <w:rPr>
          <w:rFonts w:ascii="Calibri"/>
          <w:w w:val="110"/>
          <w:sz w:val="16"/>
        </w:rPr>
        <w:t>FHM-ISO(White-Box)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w w:val="110"/>
          <w:sz w:val="16"/>
        </w:rPr>
        <w:t>0.64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0.64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b/>
          <w:w w:val="110"/>
          <w:sz w:val="16"/>
        </w:rPr>
        <w:t>0.67</w:t>
      </w:r>
      <w:r>
        <w:rPr>
          <w:rFonts w:ascii="Calibri"/>
          <w:b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0.62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spacing w:val="-4"/>
          <w:w w:val="110"/>
          <w:sz w:val="16"/>
        </w:rPr>
        <w:t>0.65</w:t>
      </w:r>
    </w:p>
    <w:p>
      <w:pPr>
        <w:pStyle w:val="BodyText"/>
        <w:spacing w:before="4"/>
        <w:rPr>
          <w:rFonts w:ascii="Calibri"/>
          <w:sz w:val="4"/>
        </w:rPr>
      </w:pPr>
    </w:p>
    <w:p>
      <w:pPr>
        <w:pStyle w:val="BodyText"/>
        <w:spacing w:line="20" w:lineRule="exact"/>
        <w:ind w:left="34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34.75pt;height:.5pt;mso-position-horizontal-relative:char;mso-position-vertical-relative:line" id="docshapegroup122" coordorigin="0,0" coordsize="4695,10">
            <v:line style="position:absolute" from="0,5" to="4695,5" stroked="true" strokeweight=".4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192" w:lineRule="exact" w:before="21"/>
        <w:ind w:left="141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314.42099pt;margin-top:6.123515pt;width:37.1pt;height:9.85pt;mso-position-horizontal-relative:page;mso-position-vertical-relative:paragraph;z-index:15750144" type="#_x0000_t202" id="docshape123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pacing w:val="-2"/>
                      <w:w w:val="110"/>
                      <w:sz w:val="16"/>
                    </w:rPr>
                    <w:t>HotpotQA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6"/>
        </w:rPr>
        <w:t>FHM-ISO(Black-Box)</w:t>
      </w:r>
      <w:r>
        <w:rPr>
          <w:rFonts w:ascii="Calibri"/>
          <w:spacing w:val="58"/>
          <w:w w:val="115"/>
          <w:sz w:val="16"/>
        </w:rPr>
        <w:t> </w:t>
      </w:r>
      <w:r>
        <w:rPr>
          <w:rFonts w:ascii="Calibri"/>
          <w:w w:val="115"/>
          <w:sz w:val="16"/>
        </w:rPr>
        <w:t>0.78</w:t>
      </w:r>
      <w:r>
        <w:rPr>
          <w:rFonts w:ascii="Calibri"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0.82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b/>
          <w:w w:val="115"/>
          <w:sz w:val="16"/>
        </w:rPr>
        <w:t>0.84</w:t>
      </w:r>
      <w:r>
        <w:rPr>
          <w:rFonts w:ascii="Calibri"/>
          <w:b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0.83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0.83</w:t>
      </w:r>
    </w:p>
    <w:p>
      <w:pPr>
        <w:spacing w:line="192" w:lineRule="exact" w:before="0"/>
        <w:ind w:left="1395" w:right="0" w:firstLine="0"/>
        <w:jc w:val="left"/>
        <w:rPr>
          <w:rFonts w:ascii="Calibri"/>
          <w:sz w:val="16"/>
        </w:rPr>
      </w:pPr>
      <w:r>
        <w:rPr>
          <w:rFonts w:ascii="Calibri"/>
          <w:w w:val="110"/>
          <w:sz w:val="16"/>
        </w:rPr>
        <w:t>FHM-ISO(White-Box)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w w:val="110"/>
          <w:sz w:val="16"/>
        </w:rPr>
        <w:t>0.80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0.80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b/>
          <w:w w:val="110"/>
          <w:sz w:val="16"/>
        </w:rPr>
        <w:t>0.86</w:t>
      </w:r>
      <w:r>
        <w:rPr>
          <w:rFonts w:ascii="Calibri"/>
          <w:b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0.84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spacing w:val="-4"/>
          <w:w w:val="110"/>
          <w:sz w:val="16"/>
        </w:rPr>
        <w:t>0.85</w:t>
      </w:r>
    </w:p>
    <w:p>
      <w:pPr>
        <w:pStyle w:val="BodyText"/>
        <w:spacing w:before="4"/>
        <w:rPr>
          <w:rFonts w:ascii="Calibri"/>
          <w:sz w:val="4"/>
        </w:rPr>
      </w:pPr>
    </w:p>
    <w:p>
      <w:pPr>
        <w:pStyle w:val="BodyText"/>
        <w:spacing w:line="20" w:lineRule="exact"/>
        <w:ind w:left="34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34.75pt;height:.5pt;mso-position-horizontal-relative:char;mso-position-vertical-relative:line" id="docshapegroup124" coordorigin="0,0" coordsize="4695,10">
            <v:line style="position:absolute" from="0,5" to="4695,5" stroked="true" strokeweight=".4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192" w:lineRule="exact" w:before="21"/>
        <w:ind w:left="1411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310.408997pt;margin-top:6.123485pt;width:45.1pt;height:9.85pt;mso-position-horizontal-relative:page;mso-position-vertical-relative:paragraph;z-index:15750656" type="#_x0000_t202" id="docshape125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15"/>
                      <w:sz w:val="16"/>
                    </w:rPr>
                    <w:t>MS-</w:t>
                  </w:r>
                  <w:r>
                    <w:rPr>
                      <w:rFonts w:ascii="Calibri"/>
                      <w:spacing w:val="-2"/>
                      <w:w w:val="115"/>
                      <w:sz w:val="16"/>
                    </w:rPr>
                    <w:t>MARCO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15"/>
          <w:sz w:val="16"/>
        </w:rPr>
        <w:t>FHM-ISO(Black-Box)</w:t>
      </w:r>
      <w:r>
        <w:rPr>
          <w:rFonts w:ascii="Calibri"/>
          <w:spacing w:val="58"/>
          <w:w w:val="115"/>
          <w:sz w:val="16"/>
        </w:rPr>
        <w:t> </w:t>
      </w:r>
      <w:r>
        <w:rPr>
          <w:rFonts w:ascii="Calibri"/>
          <w:w w:val="115"/>
          <w:sz w:val="16"/>
        </w:rPr>
        <w:t>0.48</w:t>
      </w:r>
      <w:r>
        <w:rPr>
          <w:rFonts w:ascii="Calibri"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0.47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b/>
          <w:w w:val="115"/>
          <w:sz w:val="16"/>
        </w:rPr>
        <w:t>0.56</w:t>
      </w:r>
      <w:r>
        <w:rPr>
          <w:rFonts w:ascii="Calibri"/>
          <w:b/>
          <w:spacing w:val="46"/>
          <w:w w:val="115"/>
          <w:sz w:val="16"/>
        </w:rPr>
        <w:t> </w:t>
      </w:r>
      <w:r>
        <w:rPr>
          <w:rFonts w:ascii="Calibri"/>
          <w:w w:val="115"/>
          <w:sz w:val="16"/>
        </w:rPr>
        <w:t>0.48</w:t>
      </w:r>
      <w:r>
        <w:rPr>
          <w:rFonts w:ascii="Calibri"/>
          <w:spacing w:val="45"/>
          <w:w w:val="115"/>
          <w:sz w:val="16"/>
        </w:rPr>
        <w:t> </w:t>
      </w:r>
      <w:r>
        <w:rPr>
          <w:rFonts w:ascii="Calibri"/>
          <w:spacing w:val="-4"/>
          <w:w w:val="115"/>
          <w:sz w:val="16"/>
        </w:rPr>
        <w:t>0.46</w:t>
      </w:r>
    </w:p>
    <w:p>
      <w:pPr>
        <w:spacing w:line="192" w:lineRule="exact" w:before="0"/>
        <w:ind w:left="1395" w:right="0" w:firstLine="0"/>
        <w:jc w:val="left"/>
        <w:rPr>
          <w:rFonts w:ascii="Calibri"/>
          <w:sz w:val="16"/>
        </w:rPr>
      </w:pPr>
      <w:r>
        <w:rPr>
          <w:rFonts w:ascii="Calibri"/>
          <w:w w:val="110"/>
          <w:sz w:val="16"/>
        </w:rPr>
        <w:t>FHM-ISO(White-Box)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w w:val="110"/>
          <w:sz w:val="16"/>
        </w:rPr>
        <w:t>0.56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0.54</w:t>
      </w:r>
      <w:r>
        <w:rPr>
          <w:rFonts w:ascii="Calibri"/>
          <w:spacing w:val="64"/>
          <w:w w:val="110"/>
          <w:sz w:val="16"/>
        </w:rPr>
        <w:t> </w:t>
      </w:r>
      <w:r>
        <w:rPr>
          <w:rFonts w:ascii="Calibri"/>
          <w:b/>
          <w:w w:val="110"/>
          <w:sz w:val="16"/>
        </w:rPr>
        <w:t>0.59</w:t>
      </w:r>
      <w:r>
        <w:rPr>
          <w:rFonts w:ascii="Calibri"/>
          <w:b/>
          <w:spacing w:val="65"/>
          <w:w w:val="110"/>
          <w:sz w:val="16"/>
        </w:rPr>
        <w:t> </w:t>
      </w:r>
      <w:r>
        <w:rPr>
          <w:rFonts w:ascii="Calibri"/>
          <w:w w:val="110"/>
          <w:sz w:val="16"/>
        </w:rPr>
        <w:t>0.57</w:t>
      </w:r>
      <w:r>
        <w:rPr>
          <w:rFonts w:ascii="Calibri"/>
          <w:spacing w:val="65"/>
          <w:w w:val="110"/>
          <w:sz w:val="16"/>
        </w:rPr>
        <w:t> </w:t>
      </w:r>
      <w:r>
        <w:rPr>
          <w:rFonts w:ascii="Calibri"/>
          <w:spacing w:val="-4"/>
          <w:w w:val="110"/>
          <w:sz w:val="16"/>
        </w:rPr>
        <w:t>0.57</w:t>
      </w:r>
    </w:p>
    <w:p>
      <w:pPr>
        <w:pStyle w:val="BodyText"/>
        <w:spacing w:before="7"/>
        <w:rPr>
          <w:rFonts w:ascii="Calibri"/>
          <w:sz w:val="4"/>
        </w:rPr>
      </w:pPr>
    </w:p>
    <w:p>
      <w:pPr>
        <w:pStyle w:val="BodyText"/>
        <w:spacing w:line="20" w:lineRule="exact"/>
        <w:ind w:left="34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34.75pt;height:.8pt;mso-position-horizontal-relative:char;mso-position-vertical-relative:line" id="docshapegroup126" coordorigin="0,0" coordsize="4695,16">
            <v:line style="position:absolute" from="0,8" to="4695,8" stroked="true" strokeweight=".797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line="249" w:lineRule="auto" w:before="155"/>
        <w:ind w:left="318" w:right="964"/>
        <w:jc w:val="both"/>
      </w:pPr>
      <w:r>
        <w:rPr/>
        <w:t>state. This demonstrates that our iterative optimization </w:t>
      </w:r>
      <w:r>
        <w:rPr/>
        <w:t>ef- </w:t>
      </w:r>
      <w:r>
        <w:rPr>
          <w:w w:val="95"/>
        </w:rPr>
        <w:t>fectively enhances semantic similarity, making the malicious </w:t>
      </w:r>
      <w:r>
        <w:rPr/>
        <w:t>texts more likely to be retrieved by the RAG system.</w:t>
      </w:r>
    </w:p>
    <w:p>
      <w:pPr>
        <w:pStyle w:val="BodyText"/>
        <w:spacing w:before="1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867" w:val="left" w:leader="none"/>
        </w:tabs>
        <w:spacing w:line="240" w:lineRule="auto" w:before="0" w:after="0"/>
        <w:ind w:left="866" w:right="0" w:hanging="549"/>
        <w:jc w:val="both"/>
        <w:rPr>
          <w:rFonts w:ascii="Cambria" w:eastAsia="Cambria"/>
          <w:b w:val="0"/>
        </w:rPr>
      </w:pPr>
      <w:r>
        <w:rPr/>
        <w:t>Impact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Cambria" w:eastAsia="Cambria"/>
          <w:b w:val="0"/>
          <w:spacing w:val="-10"/>
        </w:rPr>
        <w:t>𝐿</w:t>
      </w:r>
    </w:p>
    <w:p>
      <w:pPr>
        <w:pStyle w:val="BodyText"/>
        <w:spacing w:line="249" w:lineRule="auto" w:before="3"/>
        <w:ind w:left="318" w:right="964" w:firstLine="298"/>
        <w:jc w:val="both"/>
      </w:pPr>
      <w:r>
        <w:rPr>
          <w:w w:val="95"/>
        </w:rPr>
        <w:t>The effect of the variable </w:t>
      </w:r>
      <w:r>
        <w:rPr>
          <w:rFonts w:ascii="Cambria" w:eastAsia="Cambria"/>
          <w:w w:val="95"/>
        </w:rPr>
        <w:t>𝐿 </w:t>
      </w:r>
      <w:r>
        <w:rPr>
          <w:w w:val="95"/>
        </w:rPr>
        <w:t>on ASR of FHM-ISO reflects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fundamental</w:t>
      </w:r>
      <w:r>
        <w:rPr>
          <w:spacing w:val="-13"/>
          <w:w w:val="105"/>
        </w:rPr>
        <w:t> </w:t>
      </w:r>
      <w:r>
        <w:rPr>
          <w:w w:val="105"/>
        </w:rPr>
        <w:t>trade-off</w:t>
      </w:r>
      <w:r>
        <w:rPr>
          <w:spacing w:val="-13"/>
          <w:w w:val="105"/>
        </w:rPr>
        <w:t> </w:t>
      </w:r>
      <w:r>
        <w:rPr>
          <w:w w:val="105"/>
        </w:rPr>
        <w:t>between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semantic</w:t>
      </w:r>
      <w:r>
        <w:rPr>
          <w:spacing w:val="-13"/>
          <w:w w:val="105"/>
        </w:rPr>
        <w:t> </w:t>
      </w:r>
      <w:r>
        <w:rPr>
          <w:w w:val="105"/>
        </w:rPr>
        <w:t>capacity</w:t>
      </w:r>
      <w:r>
        <w:rPr>
          <w:spacing w:val="-13"/>
          <w:w w:val="105"/>
        </w:rPr>
        <w:t> </w:t>
      </w:r>
      <w:r>
        <w:rPr>
          <w:w w:val="105"/>
        </w:rPr>
        <w:t>of the text and the density of the attack logic. It serves as a </w:t>
      </w:r>
      <w:r>
        <w:rPr/>
        <w:t>regulatory</w:t>
      </w:r>
      <w:r>
        <w:rPr>
          <w:spacing w:val="-13"/>
        </w:rPr>
        <w:t> </w:t>
      </w:r>
      <w:r>
        <w:rPr/>
        <w:t>threshold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balances</w:t>
      </w:r>
      <w:r>
        <w:rPr>
          <w:spacing w:val="-12"/>
        </w:rPr>
        <w:t> </w:t>
      </w:r>
      <w:r>
        <w:rPr/>
        <w:t>semantic</w:t>
      </w:r>
      <w:r>
        <w:rPr>
          <w:spacing w:val="-13"/>
        </w:rPr>
        <w:t> </w:t>
      </w:r>
      <w:r>
        <w:rPr/>
        <w:t>integrity</w:t>
      </w:r>
      <w:r>
        <w:rPr>
          <w:spacing w:val="-12"/>
        </w:rPr>
        <w:t> </w:t>
      </w:r>
      <w:r>
        <w:rPr/>
        <w:t>against </w:t>
      </w:r>
      <w:r>
        <w:rPr>
          <w:w w:val="105"/>
        </w:rPr>
        <w:t>information redundancy.</w:t>
      </w:r>
    </w:p>
    <w:p>
      <w:pPr>
        <w:pStyle w:val="BodyText"/>
        <w:spacing w:line="249" w:lineRule="auto"/>
        <w:ind w:left="318" w:right="964" w:firstLine="298"/>
        <w:jc w:val="both"/>
      </w:pP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shown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Table</w:t>
      </w:r>
      <w:r>
        <w:rPr>
          <w:spacing w:val="-1"/>
          <w:w w:val="105"/>
        </w:rPr>
        <w:t> </w:t>
      </w:r>
      <w:hyperlink w:history="true" w:anchor="_bookmark9">
        <w:r>
          <w:rPr>
            <w:color w:val="2F4F4F"/>
            <w:w w:val="105"/>
          </w:rPr>
          <w:t>8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rFonts w:ascii="Cambria" w:eastAsia="Cambria"/>
          <w:w w:val="105"/>
        </w:rPr>
        <w:t>𝐿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small</w:t>
      </w:r>
      <w:r>
        <w:rPr>
          <w:spacing w:val="-1"/>
          <w:w w:val="105"/>
        </w:rPr>
        <w:t> </w:t>
      </w:r>
      <w:r>
        <w:rPr>
          <w:w w:val="105"/>
        </w:rPr>
        <w:t>(e.g.,</w:t>
      </w:r>
      <w:r>
        <w:rPr>
          <w:spacing w:val="-1"/>
          <w:w w:val="105"/>
        </w:rPr>
        <w:t> </w:t>
      </w:r>
      <w:r>
        <w:rPr>
          <w:rFonts w:ascii="Cambria" w:eastAsia="Cambria"/>
          <w:w w:val="105"/>
        </w:rPr>
        <w:t>𝐿</w:t>
      </w:r>
      <w:r>
        <w:rPr>
          <w:rFonts w:ascii="Cambria" w:eastAsia="Cambria"/>
          <w:spacing w:val="25"/>
          <w:w w:val="105"/>
        </w:rPr>
        <w:t> </w:t>
      </w:r>
      <w:r>
        <w:rPr>
          <w:rFonts w:ascii="Cambria" w:eastAsia="Cambria"/>
          <w:w w:val="105"/>
        </w:rPr>
        <w:t>=</w:t>
      </w:r>
      <w:r>
        <w:rPr>
          <w:rFonts w:ascii="Cambria" w:eastAsia="Cambria"/>
          <w:spacing w:val="25"/>
          <w:w w:val="105"/>
        </w:rPr>
        <w:t> </w:t>
      </w:r>
      <w:r>
        <w:rPr>
          <w:rFonts w:ascii="Cambria" w:eastAsia="Cambria"/>
          <w:w w:val="105"/>
        </w:rPr>
        <w:t>25</w:t>
      </w:r>
      <w:r>
        <w:rPr>
          <w:w w:val="105"/>
        </w:rPr>
        <w:t>), the</w:t>
      </w:r>
      <w:r>
        <w:rPr>
          <w:w w:val="105"/>
        </w:rPr>
        <w:t> malicious</w:t>
      </w:r>
      <w:r>
        <w:rPr>
          <w:w w:val="105"/>
        </w:rPr>
        <w:t> text</w:t>
      </w:r>
      <w:r>
        <w:rPr>
          <w:w w:val="105"/>
        </w:rPr>
        <w:t> contains</w:t>
      </w:r>
      <w:r>
        <w:rPr>
          <w:w w:val="105"/>
        </w:rPr>
        <w:t> too</w:t>
      </w:r>
      <w:r>
        <w:rPr>
          <w:w w:val="105"/>
        </w:rPr>
        <w:t> few</w:t>
      </w:r>
      <w:r>
        <w:rPr>
          <w:w w:val="105"/>
        </w:rPr>
        <w:t> words</w:t>
      </w:r>
      <w:r>
        <w:rPr>
          <w:w w:val="105"/>
        </w:rPr>
        <w:t> to</w:t>
      </w:r>
      <w:r>
        <w:rPr>
          <w:w w:val="105"/>
        </w:rPr>
        <w:t> adequately </w:t>
      </w:r>
      <w:r>
        <w:rPr>
          <w:spacing w:val="-2"/>
        </w:rPr>
        <w:t>express semantic richness or construct coherent attack logic.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result,</w:t>
      </w:r>
      <w:r>
        <w:rPr>
          <w:spacing w:val="-13"/>
          <w:w w:val="105"/>
        </w:rPr>
        <w:t> </w:t>
      </w:r>
      <w:r>
        <w:rPr>
          <w:w w:val="105"/>
        </w:rPr>
        <w:t>critical</w:t>
      </w:r>
      <w:r>
        <w:rPr>
          <w:spacing w:val="-13"/>
          <w:w w:val="105"/>
        </w:rPr>
        <w:t> </w:t>
      </w:r>
      <w:r>
        <w:rPr>
          <w:w w:val="105"/>
        </w:rPr>
        <w:t>semantic</w:t>
      </w:r>
      <w:r>
        <w:rPr>
          <w:spacing w:val="-13"/>
          <w:w w:val="105"/>
        </w:rPr>
        <w:t> </w:t>
      </w:r>
      <w:r>
        <w:rPr>
          <w:w w:val="105"/>
        </w:rPr>
        <w:t>dimensions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missing,</w:t>
      </w:r>
      <w:r>
        <w:rPr>
          <w:spacing w:val="-13"/>
          <w:w w:val="105"/>
        </w:rPr>
        <w:t> </w:t>
      </w:r>
      <w:r>
        <w:rPr>
          <w:w w:val="105"/>
        </w:rPr>
        <w:t>and </w:t>
      </w:r>
      <w:r>
        <w:rPr/>
        <w:t>the fragmented logic fails to establish effective adversarial </w:t>
      </w:r>
      <w:r>
        <w:rPr>
          <w:w w:val="105"/>
        </w:rPr>
        <w:t>pathways, yielding a low ASR.</w:t>
      </w:r>
    </w:p>
    <w:p>
      <w:pPr>
        <w:pStyle w:val="BodyText"/>
        <w:spacing w:line="247" w:lineRule="auto"/>
        <w:ind w:left="318" w:right="964" w:firstLine="298"/>
        <w:jc w:val="both"/>
      </w:pPr>
      <w:r>
        <w:rPr/>
        <w:t>As</w:t>
      </w:r>
      <w:r>
        <w:rPr>
          <w:spacing w:val="-8"/>
        </w:rPr>
        <w:t> </w:t>
      </w:r>
      <w:r>
        <w:rPr>
          <w:rFonts w:ascii="Cambria" w:hAnsi="Cambria" w:eastAsia="Cambria"/>
        </w:rPr>
        <w:t>𝐿</w:t>
      </w:r>
      <w:r>
        <w:rPr>
          <w:rFonts w:ascii="Cambria" w:hAnsi="Cambria" w:eastAsia="Cambria"/>
          <w:spacing w:val="-2"/>
        </w:rPr>
        <w:t> </w:t>
      </w:r>
      <w:r>
        <w:rPr/>
        <w:t>increases,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text</w:t>
      </w:r>
      <w:r>
        <w:rPr>
          <w:spacing w:val="-8"/>
        </w:rPr>
        <w:t> </w:t>
      </w:r>
      <w:r>
        <w:rPr/>
        <w:t>gains</w:t>
      </w:r>
      <w:r>
        <w:rPr>
          <w:spacing w:val="-8"/>
        </w:rPr>
        <w:t> </w:t>
      </w:r>
      <w:r>
        <w:rPr/>
        <w:t>greater</w:t>
      </w:r>
      <w:r>
        <w:rPr>
          <w:spacing w:val="-8"/>
        </w:rPr>
        <w:t> </w:t>
      </w:r>
      <w:r>
        <w:rPr/>
        <w:t>capacity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convey attack semantics. The synergy between improved </w:t>
      </w:r>
      <w:r>
        <w:rPr/>
        <w:t>semantic </w:t>
      </w:r>
      <w:r>
        <w:rPr>
          <w:spacing w:val="-2"/>
        </w:rPr>
        <w:t>completeness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denser</w:t>
      </w:r>
      <w:r>
        <w:rPr>
          <w:spacing w:val="-6"/>
        </w:rPr>
        <w:t> </w:t>
      </w:r>
      <w:r>
        <w:rPr>
          <w:spacing w:val="-2"/>
        </w:rPr>
        <w:t>attack</w:t>
      </w:r>
      <w:r>
        <w:rPr>
          <w:spacing w:val="-6"/>
        </w:rPr>
        <w:t> </w:t>
      </w:r>
      <w:r>
        <w:rPr>
          <w:spacing w:val="-2"/>
        </w:rPr>
        <w:t>cues</w:t>
      </w:r>
      <w:r>
        <w:rPr>
          <w:spacing w:val="-6"/>
        </w:rPr>
        <w:t> </w:t>
      </w:r>
      <w:r>
        <w:rPr>
          <w:spacing w:val="-2"/>
        </w:rPr>
        <w:t>drives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steady</w:t>
      </w:r>
      <w:r>
        <w:rPr>
          <w:spacing w:val="-6"/>
        </w:rPr>
        <w:t> </w:t>
      </w:r>
      <w:r>
        <w:rPr>
          <w:spacing w:val="-2"/>
        </w:rPr>
        <w:t>increase </w:t>
      </w:r>
      <w:r>
        <w:rPr>
          <w:w w:val="105"/>
        </w:rPr>
        <w:t>in</w:t>
      </w:r>
      <w:r>
        <w:rPr>
          <w:w w:val="105"/>
        </w:rPr>
        <w:t> ASR.</w:t>
      </w:r>
      <w:r>
        <w:rPr>
          <w:w w:val="105"/>
        </w:rPr>
        <w:t> However,</w:t>
      </w:r>
      <w:r>
        <w:rPr>
          <w:w w:val="105"/>
        </w:rPr>
        <w:t> once</w:t>
      </w:r>
      <w:r>
        <w:rPr>
          <w:w w:val="105"/>
        </w:rPr>
        <w:t>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</w:rPr>
        <w:t> </w:t>
      </w:r>
      <w:r>
        <w:rPr>
          <w:w w:val="105"/>
        </w:rPr>
        <w:t>surpasses</w:t>
      </w:r>
      <w:r>
        <w:rPr>
          <w:w w:val="105"/>
        </w:rPr>
        <w:t> a</w:t>
      </w:r>
      <w:r>
        <w:rPr>
          <w:w w:val="105"/>
        </w:rPr>
        <w:t> critical</w:t>
      </w:r>
      <w:r>
        <w:rPr>
          <w:w w:val="105"/>
        </w:rPr>
        <w:t> threshold (typically</w:t>
      </w:r>
      <w:r>
        <w:rPr>
          <w:spacing w:val="-1"/>
          <w:w w:val="105"/>
        </w:rPr>
        <w:t> </w:t>
      </w:r>
      <w:r>
        <w:rPr>
          <w:w w:val="105"/>
        </w:rPr>
        <w:t>around</w:t>
      </w:r>
      <w:r>
        <w:rPr>
          <w:spacing w:val="-1"/>
          <w:w w:val="105"/>
        </w:rPr>
        <w:t>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spacing w:val="34"/>
          <w:w w:val="105"/>
        </w:rPr>
        <w:t> </w:t>
      </w:r>
      <w:r>
        <w:rPr>
          <w:rFonts w:ascii="Cambria" w:hAnsi="Cambria" w:eastAsia="Cambria"/>
          <w:w w:val="105"/>
        </w:rPr>
        <w:t>=</w:t>
      </w:r>
      <w:r>
        <w:rPr>
          <w:rFonts w:ascii="Cambria" w:hAnsi="Cambria" w:eastAsia="Cambria"/>
          <w:spacing w:val="34"/>
          <w:w w:val="105"/>
        </w:rPr>
        <w:t> </w:t>
      </w:r>
      <w:r>
        <w:rPr>
          <w:rFonts w:ascii="Cambria" w:hAnsi="Cambria" w:eastAsia="Cambria"/>
          <w:w w:val="105"/>
        </w:rPr>
        <w:t>100</w:t>
      </w:r>
      <w:r>
        <w:rPr>
          <w:w w:val="105"/>
        </w:rPr>
        <w:t>),</w:t>
      </w:r>
      <w:r>
        <w:rPr>
          <w:spacing w:val="-1"/>
          <w:w w:val="105"/>
        </w:rPr>
        <w:t> </w:t>
      </w:r>
      <w:r>
        <w:rPr>
          <w:w w:val="105"/>
        </w:rPr>
        <w:t>excessive</w:t>
      </w:r>
      <w:r>
        <w:rPr>
          <w:spacing w:val="-1"/>
          <w:w w:val="105"/>
        </w:rPr>
        <w:t> </w:t>
      </w:r>
      <w:r>
        <w:rPr>
          <w:w w:val="105"/>
        </w:rPr>
        <w:t>length</w:t>
      </w:r>
      <w:r>
        <w:rPr>
          <w:spacing w:val="-1"/>
          <w:w w:val="105"/>
        </w:rPr>
        <w:t> </w:t>
      </w:r>
      <w:r>
        <w:rPr>
          <w:w w:val="105"/>
        </w:rPr>
        <w:t>introduces </w:t>
      </w:r>
      <w:r>
        <w:rPr/>
        <w:t>semantic dilution and cognitive overload for the model. In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case,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core</w:t>
      </w:r>
      <w:r>
        <w:rPr>
          <w:spacing w:val="-2"/>
          <w:w w:val="105"/>
        </w:rPr>
        <w:t> </w:t>
      </w:r>
      <w:r>
        <w:rPr>
          <w:w w:val="105"/>
        </w:rPr>
        <w:t>attack</w:t>
      </w:r>
      <w:r>
        <w:rPr>
          <w:spacing w:val="-2"/>
          <w:w w:val="105"/>
        </w:rPr>
        <w:t> </w:t>
      </w:r>
      <w:r>
        <w:rPr>
          <w:w w:val="105"/>
        </w:rPr>
        <w:t>logic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buried</w:t>
      </w:r>
      <w:r>
        <w:rPr>
          <w:spacing w:val="-2"/>
          <w:w w:val="105"/>
        </w:rPr>
        <w:t> </w:t>
      </w:r>
      <w:r>
        <w:rPr>
          <w:w w:val="105"/>
        </w:rPr>
        <w:t>under</w:t>
      </w:r>
      <w:r>
        <w:rPr>
          <w:spacing w:val="-2"/>
          <w:w w:val="105"/>
        </w:rPr>
        <w:t> </w:t>
      </w:r>
      <w:r>
        <w:rPr>
          <w:w w:val="105"/>
        </w:rPr>
        <w:t>redundant content,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signal-to-noise</w:t>
      </w:r>
      <w:r>
        <w:rPr>
          <w:w w:val="105"/>
        </w:rPr>
        <w:t> ratio</w:t>
      </w:r>
      <w:r>
        <w:rPr>
          <w:w w:val="105"/>
        </w:rPr>
        <w:t> deteriorates</w:t>
      </w:r>
      <w:r>
        <w:rPr>
          <w:w w:val="105"/>
        </w:rPr>
        <w:t> during </w:t>
      </w:r>
      <w:r>
        <w:rPr/>
        <w:t>long-text</w:t>
      </w:r>
      <w:r>
        <w:rPr>
          <w:spacing w:val="-3"/>
        </w:rPr>
        <w:t> </w:t>
      </w:r>
      <w:r>
        <w:rPr/>
        <w:t>processing—ultimately</w:t>
      </w:r>
      <w:r>
        <w:rPr>
          <w:spacing w:val="-4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drop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ASR.</w:t>
      </w:r>
    </w:p>
    <w:p>
      <w:pPr>
        <w:pStyle w:val="BodyText"/>
        <w:spacing w:before="4"/>
        <w:rPr>
          <w:sz w:val="17"/>
        </w:rPr>
      </w:pPr>
    </w:p>
    <w:p>
      <w:pPr>
        <w:pStyle w:val="Heading3"/>
        <w:numPr>
          <w:ilvl w:val="1"/>
          <w:numId w:val="2"/>
        </w:numPr>
        <w:tabs>
          <w:tab w:pos="867" w:val="left" w:leader="none"/>
        </w:tabs>
        <w:spacing w:line="240" w:lineRule="auto" w:before="0" w:after="0"/>
        <w:ind w:left="866" w:right="0" w:hanging="549"/>
        <w:jc w:val="both"/>
      </w:pPr>
      <w:r>
        <w:rPr/>
        <w:t>Case</w:t>
      </w:r>
      <w:r>
        <w:rPr>
          <w:spacing w:val="-6"/>
        </w:rPr>
        <w:t> </w:t>
      </w:r>
      <w:r>
        <w:rPr>
          <w:spacing w:val="-2"/>
        </w:rPr>
        <w:t>Study</w:t>
      </w:r>
    </w:p>
    <w:p>
      <w:pPr>
        <w:pStyle w:val="BodyText"/>
        <w:spacing w:line="249" w:lineRule="auto" w:before="7"/>
        <w:ind w:left="318" w:right="964" w:firstLine="298"/>
        <w:jc w:val="both"/>
      </w:pPr>
      <w:r>
        <w:rPr/>
        <w:t>To</w:t>
      </w:r>
      <w:r>
        <w:rPr>
          <w:spacing w:val="-8"/>
        </w:rPr>
        <w:t> </w:t>
      </w:r>
      <w:r>
        <w:rPr/>
        <w:t>empirically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 in adversarial prompt attacks against LLMs, we conducted two case studies focused on factual question answering, using</w:t>
      </w:r>
      <w:r>
        <w:rPr>
          <w:spacing w:val="-1"/>
        </w:rPr>
        <w:t> </w:t>
      </w:r>
      <w:r>
        <w:rPr/>
        <w:t>GPT-4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model.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illustrated in Fig. </w:t>
      </w:r>
      <w:hyperlink w:history="true" w:anchor="_bookmark11">
        <w:r>
          <w:rPr>
            <w:color w:val="2F4F4F"/>
          </w:rPr>
          <w:t>5</w:t>
        </w:r>
      </w:hyperlink>
      <w:r>
        <w:rPr/>
        <w:t>.</w:t>
      </w:r>
    </w:p>
    <w:p>
      <w:pPr>
        <w:pStyle w:val="BodyText"/>
        <w:spacing w:line="249" w:lineRule="auto"/>
        <w:ind w:left="318" w:right="964" w:firstLine="298"/>
        <w:jc w:val="both"/>
      </w:pPr>
      <w:r>
        <w:rPr/>
        <w:t>In Case 1, the target question was: “When did </w:t>
      </w:r>
      <w:r>
        <w:rPr/>
        <w:t>An-</w:t>
      </w:r>
      <w:r>
        <w:rPr>
          <w:spacing w:val="40"/>
        </w:rPr>
        <w:t> </w:t>
      </w:r>
      <w:r>
        <w:rPr/>
        <w:t>drew Jackson campaign for president?” The historically verified</w:t>
      </w:r>
      <w:r>
        <w:rPr>
          <w:spacing w:val="-1"/>
        </w:rPr>
        <w:t> </w:t>
      </w:r>
      <w:r>
        <w:rPr/>
        <w:t>answers—1824,</w:t>
      </w:r>
      <w:r>
        <w:rPr>
          <w:spacing w:val="-1"/>
        </w:rPr>
        <w:t> </w:t>
      </w:r>
      <w:r>
        <w:rPr/>
        <w:t>1828,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1832—were</w:t>
      </w:r>
      <w:r>
        <w:rPr>
          <w:spacing w:val="-1"/>
        </w:rPr>
        <w:t> </w:t>
      </w:r>
      <w:r>
        <w:rPr/>
        <w:t>contrasted with two rounds of adversarial prompts. The original mali- cious</w:t>
      </w:r>
      <w:r>
        <w:rPr>
          <w:spacing w:val="-2"/>
        </w:rPr>
        <w:t> </w:t>
      </w:r>
      <w:r>
        <w:rPr/>
        <w:t>prompt</w:t>
      </w:r>
      <w:r>
        <w:rPr>
          <w:spacing w:val="-2"/>
        </w:rPr>
        <w:t> </w:t>
      </w:r>
      <w:r>
        <w:rPr/>
        <w:t>deliberately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incorrect</w:t>
      </w:r>
      <w:r>
        <w:rPr>
          <w:spacing w:val="-2"/>
        </w:rPr>
        <w:t> </w:t>
      </w:r>
      <w:r>
        <w:rPr/>
        <w:t>information, falsely asserting the campaign years as 1816, 1820, and 1824. However, it suffered from a fragmented narrative</w:t>
      </w:r>
      <w:r>
        <w:rPr>
          <w:spacing w:val="40"/>
        </w:rPr>
        <w:t> </w:t>
      </w:r>
      <w:r>
        <w:rPr/>
        <w:t>and lacked syntactic coherence. For example, the sentence “campaigned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Presidential</w:t>
      </w:r>
      <w:r>
        <w:rPr>
          <w:spacing w:val="-12"/>
        </w:rPr>
        <w:t> </w:t>
      </w:r>
      <w:r>
        <w:rPr/>
        <w:t>office</w:t>
      </w:r>
      <w:r>
        <w:rPr>
          <w:spacing w:val="-12"/>
        </w:rPr>
        <w:t> </w:t>
      </w:r>
      <w:r>
        <w:rPr/>
        <w:t>thrice,</w:t>
      </w:r>
      <w:r>
        <w:rPr>
          <w:spacing w:val="-12"/>
        </w:rPr>
        <w:t> </w:t>
      </w:r>
      <w:r>
        <w:rPr/>
        <w:t>marking</w:t>
      </w:r>
      <w:r>
        <w:rPr>
          <w:spacing w:val="-12"/>
        </w:rPr>
        <w:t> </w:t>
      </w:r>
      <w:r>
        <w:rPr/>
        <w:t>impact- ful years of U.S. politics: first in 1816, then in 1820, and again prominently in 1824” fails to form a clear and flu-</w:t>
      </w:r>
      <w:r>
        <w:rPr>
          <w:spacing w:val="40"/>
        </w:rPr>
        <w:t> </w:t>
      </w:r>
      <w:r>
        <w:rPr/>
        <w:t>ent</w:t>
      </w:r>
      <w:r>
        <w:rPr>
          <w:spacing w:val="30"/>
        </w:rPr>
        <w:t> </w:t>
      </w:r>
      <w:r>
        <w:rPr/>
        <w:t>structure.</w:t>
      </w:r>
      <w:r>
        <w:rPr>
          <w:spacing w:val="30"/>
        </w:rPr>
        <w:t> </w:t>
      </w:r>
      <w:r>
        <w:rPr/>
        <w:t>Consequently,</w:t>
      </w:r>
      <w:r>
        <w:rPr>
          <w:spacing w:val="31"/>
        </w:rPr>
        <w:t> </w:t>
      </w:r>
      <w:r>
        <w:rPr/>
        <w:t>GPT-4</w:t>
      </w:r>
      <w:r>
        <w:rPr>
          <w:spacing w:val="30"/>
        </w:rPr>
        <w:t> </w:t>
      </w:r>
      <w:r>
        <w:rPr/>
        <w:t>produced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correct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9"/>
      </w:pPr>
    </w:p>
    <w:p>
      <w:pPr>
        <w:tabs>
          <w:tab w:pos="4432" w:val="left" w:leader="none"/>
          <w:tab w:pos="7782" w:val="left" w:leader="none"/>
        </w:tabs>
        <w:spacing w:line="240" w:lineRule="auto"/>
        <w:ind w:left="1081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942528" cy="1424940"/>
            <wp:effectExtent l="0" t="0" r="0" b="0"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2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42528" cy="1424940"/>
            <wp:effectExtent l="0" t="0" r="0" b="0"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2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42528" cy="1427035"/>
            <wp:effectExtent l="0" t="0" r="0" b="0"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28" cy="1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tabs>
          <w:tab w:pos="5448" w:val="left" w:leader="none"/>
          <w:tab w:pos="8695" w:val="left" w:leader="none"/>
        </w:tabs>
        <w:spacing w:before="72"/>
        <w:ind w:left="2351" w:right="0" w:firstLine="0"/>
        <w:jc w:val="left"/>
        <w:rPr>
          <w:sz w:val="18"/>
        </w:rPr>
      </w:pPr>
      <w:bookmarkStart w:name="_bookmark10" w:id="11"/>
      <w:bookmarkEnd w:id="11"/>
      <w:r>
        <w:rPr/>
      </w:r>
      <w:r>
        <w:rPr>
          <w:sz w:val="18"/>
        </w:rPr>
        <w:t>(a)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NQ</w:t>
      </w:r>
      <w:r>
        <w:rPr>
          <w:sz w:val="18"/>
        </w:rPr>
        <w:tab/>
        <w:t>(b)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HotpotQA</w:t>
      </w:r>
      <w:r>
        <w:rPr>
          <w:sz w:val="18"/>
        </w:rPr>
        <w:tab/>
        <w:t>(c)</w:t>
      </w:r>
      <w:r>
        <w:rPr>
          <w:spacing w:val="-7"/>
          <w:sz w:val="18"/>
        </w:rPr>
        <w:t> </w:t>
      </w:r>
      <w:r>
        <w:rPr>
          <w:sz w:val="18"/>
        </w:rPr>
        <w:t>MS-</w:t>
      </w:r>
      <w:r>
        <w:rPr>
          <w:spacing w:val="-2"/>
          <w:sz w:val="18"/>
        </w:rPr>
        <w:t>MARCO</w:t>
      </w:r>
    </w:p>
    <w:p>
      <w:pPr>
        <w:spacing w:before="125"/>
        <w:ind w:left="3593" w:right="3534" w:firstLine="0"/>
        <w:jc w:val="center"/>
        <w:rPr>
          <w:rFonts w:ascii="Calibri"/>
          <w:sz w:val="18"/>
        </w:rPr>
      </w:pPr>
      <w:r>
        <w:rPr>
          <w:rFonts w:ascii="Calibri"/>
          <w:b/>
          <w:sz w:val="18"/>
        </w:rPr>
        <w:t>Figure</w:t>
      </w:r>
      <w:r>
        <w:rPr>
          <w:rFonts w:ascii="Calibri"/>
          <w:b/>
          <w:spacing w:val="22"/>
          <w:sz w:val="18"/>
        </w:rPr>
        <w:t> </w:t>
      </w:r>
      <w:r>
        <w:rPr>
          <w:rFonts w:ascii="Calibri"/>
          <w:b/>
          <w:sz w:val="18"/>
        </w:rPr>
        <w:t>4:</w:t>
      </w:r>
      <w:r>
        <w:rPr>
          <w:rFonts w:ascii="Calibri"/>
          <w:b/>
          <w:spacing w:val="21"/>
          <w:sz w:val="18"/>
        </w:rPr>
        <w:t> </w:t>
      </w:r>
      <w:r>
        <w:rPr>
          <w:rFonts w:ascii="Calibri"/>
          <w:sz w:val="18"/>
        </w:rPr>
        <w:t>Similarity</w:t>
      </w:r>
      <w:r>
        <w:rPr>
          <w:rFonts w:ascii="Calibri"/>
          <w:spacing w:val="21"/>
          <w:sz w:val="18"/>
        </w:rPr>
        <w:t> </w:t>
      </w:r>
      <w:r>
        <w:rPr>
          <w:rFonts w:ascii="Calibri"/>
          <w:sz w:val="18"/>
        </w:rPr>
        <w:t>score</w:t>
      </w:r>
      <w:r>
        <w:rPr>
          <w:rFonts w:ascii="Calibri"/>
          <w:spacing w:val="20"/>
          <w:sz w:val="18"/>
        </w:rPr>
        <w:t> </w:t>
      </w:r>
      <w:r>
        <w:rPr>
          <w:rFonts w:ascii="Calibri"/>
          <w:sz w:val="18"/>
        </w:rPr>
        <w:t>over</w:t>
      </w:r>
      <w:r>
        <w:rPr>
          <w:rFonts w:ascii="Calibri"/>
          <w:spacing w:val="21"/>
          <w:sz w:val="18"/>
        </w:rPr>
        <w:t> </w:t>
      </w:r>
      <w:r>
        <w:rPr>
          <w:rFonts w:ascii="Calibri"/>
          <w:sz w:val="18"/>
        </w:rPr>
        <w:t>iterations</w:t>
      </w:r>
      <w:r>
        <w:rPr>
          <w:rFonts w:ascii="Calibri"/>
          <w:spacing w:val="22"/>
          <w:sz w:val="18"/>
        </w:rPr>
        <w:t> </w:t>
      </w:r>
      <w:r>
        <w:rPr>
          <w:rFonts w:ascii="Calibri"/>
          <w:sz w:val="18"/>
        </w:rPr>
        <w:t>on</w:t>
      </w:r>
      <w:r>
        <w:rPr>
          <w:rFonts w:ascii="Calibri"/>
          <w:spacing w:val="21"/>
          <w:sz w:val="18"/>
        </w:rPr>
        <w:t> </w:t>
      </w:r>
      <w:r>
        <w:rPr>
          <w:rFonts w:ascii="Calibri"/>
          <w:sz w:val="18"/>
        </w:rPr>
        <w:t>different</w:t>
      </w:r>
      <w:r>
        <w:rPr>
          <w:rFonts w:ascii="Calibri"/>
          <w:spacing w:val="21"/>
          <w:sz w:val="18"/>
        </w:rPr>
        <w:t> </w:t>
      </w:r>
      <w:r>
        <w:rPr>
          <w:rFonts w:ascii="Calibri"/>
          <w:spacing w:val="-2"/>
          <w:sz w:val="18"/>
        </w:rPr>
        <w:t>datasets.</w:t>
      </w:r>
    </w:p>
    <w:p>
      <w:pPr>
        <w:pStyle w:val="BodyText"/>
        <w:spacing w:before="3"/>
        <w:rPr>
          <w:rFonts w:ascii="Calibri"/>
          <w:sz w:val="2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651598</wp:posOffset>
            </wp:positionH>
            <wp:positionV relativeFrom="paragraph">
              <wp:posOffset>219075</wp:posOffset>
            </wp:positionV>
            <wp:extent cx="6107906" cy="4284821"/>
            <wp:effectExtent l="0" t="0" r="0" b="0"/>
            <wp:wrapTopAndBottom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4284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sz w:val="28"/>
        </w:rPr>
      </w:pPr>
    </w:p>
    <w:p>
      <w:pPr>
        <w:spacing w:before="0"/>
        <w:ind w:left="3593" w:right="3534" w:firstLine="0"/>
        <w:jc w:val="center"/>
        <w:rPr>
          <w:rFonts w:ascii="Calibri"/>
          <w:sz w:val="18"/>
        </w:rPr>
      </w:pPr>
      <w:bookmarkStart w:name="_bookmark11" w:id="12"/>
      <w:bookmarkEnd w:id="12"/>
      <w:r>
        <w:rPr/>
      </w: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22"/>
          <w:w w:val="105"/>
          <w:sz w:val="18"/>
        </w:rPr>
        <w:t> </w:t>
      </w:r>
      <w:r>
        <w:rPr>
          <w:rFonts w:ascii="Calibri"/>
          <w:b/>
          <w:w w:val="105"/>
          <w:sz w:val="18"/>
        </w:rPr>
        <w:t>5:</w:t>
      </w:r>
      <w:r>
        <w:rPr>
          <w:rFonts w:ascii="Calibri"/>
          <w:b/>
          <w:spacing w:val="21"/>
          <w:w w:val="105"/>
          <w:sz w:val="18"/>
        </w:rPr>
        <w:t> </w:t>
      </w:r>
      <w:r>
        <w:rPr>
          <w:rFonts w:ascii="Calibri"/>
          <w:w w:val="105"/>
          <w:sz w:val="18"/>
        </w:rPr>
        <w:t>Examples</w:t>
      </w:r>
      <w:r>
        <w:rPr>
          <w:rFonts w:ascii="Calibri"/>
          <w:spacing w:val="22"/>
          <w:w w:val="105"/>
          <w:sz w:val="18"/>
        </w:rPr>
        <w:t> </w:t>
      </w:r>
      <w:r>
        <w:rPr>
          <w:rFonts w:ascii="Calibri"/>
          <w:w w:val="105"/>
          <w:sz w:val="18"/>
        </w:rPr>
        <w:t>of</w:t>
      </w:r>
      <w:r>
        <w:rPr>
          <w:rFonts w:ascii="Calibri"/>
          <w:spacing w:val="21"/>
          <w:w w:val="105"/>
          <w:sz w:val="18"/>
        </w:rPr>
        <w:t> </w:t>
      </w:r>
      <w:r>
        <w:rPr>
          <w:rFonts w:ascii="Calibri"/>
          <w:w w:val="105"/>
          <w:sz w:val="18"/>
        </w:rPr>
        <w:t>RAG</w:t>
      </w:r>
      <w:r>
        <w:rPr>
          <w:rFonts w:ascii="Calibri"/>
          <w:spacing w:val="21"/>
          <w:w w:val="105"/>
          <w:sz w:val="18"/>
        </w:rPr>
        <w:t> </w:t>
      </w:r>
      <w:r>
        <w:rPr>
          <w:rFonts w:ascii="Calibri"/>
          <w:w w:val="105"/>
          <w:sz w:val="18"/>
        </w:rPr>
        <w:t>under</w:t>
      </w:r>
      <w:r>
        <w:rPr>
          <w:rFonts w:ascii="Calibri"/>
          <w:spacing w:val="21"/>
          <w:w w:val="105"/>
          <w:sz w:val="18"/>
        </w:rPr>
        <w:t> </w:t>
      </w:r>
      <w:r>
        <w:rPr>
          <w:rFonts w:ascii="Calibri"/>
          <w:w w:val="105"/>
          <w:sz w:val="18"/>
        </w:rPr>
        <w:t>FHM-ISO</w:t>
      </w:r>
      <w:r>
        <w:rPr>
          <w:rFonts w:ascii="Calibri"/>
          <w:spacing w:val="20"/>
          <w:w w:val="105"/>
          <w:sz w:val="18"/>
        </w:rPr>
        <w:t> </w:t>
      </w:r>
      <w:r>
        <w:rPr>
          <w:rFonts w:ascii="Calibri"/>
          <w:w w:val="105"/>
          <w:sz w:val="18"/>
        </w:rPr>
        <w:t>on</w:t>
      </w:r>
      <w:r>
        <w:rPr>
          <w:rFonts w:ascii="Calibri"/>
          <w:spacing w:val="20"/>
          <w:w w:val="105"/>
          <w:sz w:val="18"/>
        </w:rPr>
        <w:t> </w:t>
      </w:r>
      <w:r>
        <w:rPr>
          <w:rFonts w:ascii="Calibri"/>
          <w:w w:val="105"/>
          <w:sz w:val="18"/>
        </w:rPr>
        <w:t>MS-</w:t>
      </w:r>
      <w:r>
        <w:rPr>
          <w:rFonts w:ascii="Calibri"/>
          <w:spacing w:val="-2"/>
          <w:w w:val="105"/>
          <w:sz w:val="18"/>
        </w:rPr>
        <w:t>MARCO.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BodyText"/>
        <w:spacing w:line="249" w:lineRule="auto" w:before="68"/>
        <w:ind w:left="1026"/>
        <w:jc w:val="both"/>
      </w:pPr>
      <w:r>
        <w:rPr/>
        <w:t>response—“Andrew Jackson campaigned for president </w:t>
      </w:r>
      <w:r>
        <w:rPr/>
        <w:t>in 1824, 1828, and 1832”—indicating that the initial attack attempt was unsuccessful. In contrast, the malicious text refined through two rounds of semantic optimization re- placed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verb</w:t>
      </w:r>
      <w:r>
        <w:rPr>
          <w:spacing w:val="-3"/>
        </w:rPr>
        <w:t> </w:t>
      </w:r>
      <w:r>
        <w:rPr/>
        <w:t>“campaigned”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formal</w:t>
      </w:r>
      <w:r>
        <w:rPr>
          <w:spacing w:val="-3"/>
        </w:rPr>
        <w:t> </w:t>
      </w:r>
      <w:r>
        <w:rPr/>
        <w:t>phrase “sought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Presidency”,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recontextualized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incorrect dates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“important</w:t>
      </w:r>
      <w:r>
        <w:rPr>
          <w:spacing w:val="-13"/>
        </w:rPr>
        <w:t> </w:t>
      </w:r>
      <w:r>
        <w:rPr/>
        <w:t>moments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American</w:t>
      </w:r>
      <w:r>
        <w:rPr>
          <w:spacing w:val="-12"/>
        </w:rPr>
        <w:t> </w:t>
      </w:r>
      <w:r>
        <w:rPr/>
        <w:t>political</w:t>
      </w:r>
      <w:r>
        <w:rPr>
          <w:spacing w:val="-13"/>
        </w:rPr>
        <w:t> </w:t>
      </w:r>
      <w:r>
        <w:rPr/>
        <w:t>history.” This revision enhanced narrative authority and increased topical</w:t>
      </w:r>
      <w:r>
        <w:rPr>
          <w:spacing w:val="-13"/>
        </w:rPr>
        <w:t> </w:t>
      </w:r>
      <w:r>
        <w:rPr/>
        <w:t>relevance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original</w:t>
      </w:r>
      <w:r>
        <w:rPr>
          <w:spacing w:val="-13"/>
        </w:rPr>
        <w:t> </w:t>
      </w:r>
      <w:r>
        <w:rPr/>
        <w:t>question,</w:t>
      </w:r>
      <w:r>
        <w:rPr>
          <w:spacing w:val="-12"/>
        </w:rPr>
        <w:t> </w:t>
      </w:r>
      <w:r>
        <w:rPr/>
        <w:t>ultimately</w:t>
      </w:r>
      <w:r>
        <w:rPr>
          <w:spacing w:val="-13"/>
        </w:rPr>
        <w:t> </w:t>
      </w:r>
      <w:r>
        <w:rPr/>
        <w:t>leading GPT-4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factually</w:t>
      </w:r>
      <w:r>
        <w:rPr>
          <w:spacing w:val="-3"/>
        </w:rPr>
        <w:t> </w:t>
      </w:r>
      <w:r>
        <w:rPr/>
        <w:t>biased</w:t>
      </w:r>
      <w:r>
        <w:rPr>
          <w:spacing w:val="-2"/>
        </w:rPr>
        <w:t> </w:t>
      </w:r>
      <w:r>
        <w:rPr/>
        <w:t>answers.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two</w:t>
      </w:r>
    </w:p>
    <w:p>
      <w:pPr>
        <w:pStyle w:val="BodyText"/>
        <w:spacing w:line="249" w:lineRule="auto" w:before="68"/>
        <w:ind w:left="318" w:right="964"/>
        <w:jc w:val="both"/>
      </w:pPr>
      <w:r>
        <w:rPr/>
        <w:br w:type="column"/>
      </w:r>
      <w:r>
        <w:rPr/>
        <w:t>rounds of semantic optimization introduced more </w:t>
      </w:r>
      <w:r>
        <w:rPr/>
        <w:t>credible phrasing—such as “commonly labeled Confederate—was actually</w:t>
      </w:r>
      <w:r>
        <w:rPr>
          <w:spacing w:val="-2"/>
        </w:rPr>
        <w:t> </w:t>
      </w:r>
      <w:r>
        <w:rPr/>
        <w:t>Union-aligned”—which</w:t>
      </w:r>
      <w:r>
        <w:rPr>
          <w:spacing w:val="-2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misled</w:t>
      </w:r>
      <w:r>
        <w:rPr>
          <w:spacing w:val="-2"/>
        </w:rPr>
        <w:t> </w:t>
      </w:r>
      <w:r>
        <w:rPr/>
        <w:t>GPT- 4 into producing an incorrect response. These case studies demonstrate that iterative semantic optimization of mali- cious prompts can significantly increase the likelihood of large language models producing factually inaccurate out- </w:t>
      </w:r>
      <w:r>
        <w:rPr>
          <w:spacing w:val="-2"/>
        </w:rPr>
        <w:t>puts.</w:t>
      </w:r>
    </w:p>
    <w:p>
      <w:pPr>
        <w:spacing w:after="0" w:line="249" w:lineRule="auto"/>
        <w:jc w:val="both"/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Heading1"/>
        <w:numPr>
          <w:ilvl w:val="0"/>
          <w:numId w:val="2"/>
        </w:numPr>
        <w:tabs>
          <w:tab w:pos="1326" w:val="left" w:leader="none"/>
        </w:tabs>
        <w:spacing w:line="240" w:lineRule="auto" w:before="64" w:after="0"/>
        <w:ind w:left="1325" w:right="0" w:hanging="300"/>
        <w:jc w:val="left"/>
      </w:pPr>
      <w:r>
        <w:rPr>
          <w:spacing w:val="-2"/>
        </w:rPr>
        <w:t>Conclusion</w:t>
      </w:r>
    </w:p>
    <w:p>
      <w:pPr>
        <w:pStyle w:val="BodyText"/>
        <w:spacing w:line="249" w:lineRule="auto" w:before="80"/>
        <w:ind w:left="1026" w:firstLine="298"/>
      </w:pPr>
      <w:r>
        <w:rPr/>
        <w:t>This paper proposes FHM-ISO, a multi-round iterative semantic</w:t>
      </w:r>
      <w:r>
        <w:rPr>
          <w:spacing w:val="40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attack</w:t>
      </w:r>
      <w:r>
        <w:rPr>
          <w:spacing w:val="40"/>
        </w:rPr>
        <w:t> </w:t>
      </w:r>
      <w:r>
        <w:rPr/>
        <w:t>method</w:t>
      </w:r>
      <w:r>
        <w:rPr>
          <w:spacing w:val="40"/>
        </w:rPr>
        <w:t> </w:t>
      </w:r>
      <w:r>
        <w:rPr/>
        <w:t>targeting</w:t>
      </w:r>
      <w:r>
        <w:rPr>
          <w:spacing w:val="40"/>
        </w:rPr>
        <w:t> </w:t>
      </w:r>
      <w:r>
        <w:rPr/>
        <w:t>retrieval- augmented generation (RAG) systems, along with a novel semantic</w:t>
      </w:r>
      <w:r>
        <w:rPr>
          <w:spacing w:val="40"/>
        </w:rPr>
        <w:t> </w:t>
      </w:r>
      <w:r>
        <w:rPr/>
        <w:t>similarity</w:t>
      </w:r>
      <w:r>
        <w:rPr>
          <w:spacing w:val="40"/>
        </w:rPr>
        <w:t> </w:t>
      </w:r>
      <w:r>
        <w:rPr/>
        <w:t>measurement</w:t>
      </w:r>
      <w:r>
        <w:rPr>
          <w:spacing w:val="40"/>
        </w:rPr>
        <w:t> </w:t>
      </w:r>
      <w:r>
        <w:rPr/>
        <w:t>approach.</w:t>
      </w:r>
      <w:r>
        <w:rPr>
          <w:spacing w:val="40"/>
        </w:rPr>
        <w:t> </w:t>
      </w:r>
      <w:r>
        <w:rPr/>
        <w:t>Experimental results</w:t>
      </w:r>
      <w:r>
        <w:rPr>
          <w:spacing w:val="40"/>
        </w:rPr>
        <w:t> </w:t>
      </w:r>
      <w:r>
        <w:rPr/>
        <w:t>show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leveraging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weighted</w:t>
      </w:r>
      <w:r>
        <w:rPr>
          <w:spacing w:val="40"/>
        </w:rPr>
        <w:t> </w:t>
      </w:r>
      <w:r>
        <w:rPr/>
        <w:t>similarity</w:t>
      </w:r>
      <w:r>
        <w:rPr>
          <w:spacing w:val="40"/>
        </w:rPr>
        <w:t> </w:t>
      </w:r>
      <w:r>
        <w:rPr/>
        <w:t>func- </w:t>
      </w:r>
      <w:r>
        <w:rPr>
          <w:spacing w:val="-2"/>
        </w:rPr>
        <w:t>tion—which</w:t>
      </w:r>
      <w:r>
        <w:rPr>
          <w:spacing w:val="-11"/>
        </w:rPr>
        <w:t> </w:t>
      </w:r>
      <w:r>
        <w:rPr>
          <w:spacing w:val="-2"/>
        </w:rPr>
        <w:t>combines</w:t>
      </w:r>
      <w:r>
        <w:rPr>
          <w:spacing w:val="-11"/>
        </w:rPr>
        <w:t> </w:t>
      </w:r>
      <w:r>
        <w:rPr>
          <w:spacing w:val="-2"/>
        </w:rPr>
        <w:t>dot</w:t>
      </w:r>
      <w:r>
        <w:rPr>
          <w:spacing w:val="-11"/>
        </w:rPr>
        <w:t> </w:t>
      </w:r>
      <w:r>
        <w:rPr>
          <w:spacing w:val="-2"/>
        </w:rPr>
        <w:t>product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cosine</w:t>
      </w:r>
      <w:r>
        <w:rPr>
          <w:spacing w:val="-11"/>
        </w:rPr>
        <w:t> </w:t>
      </w:r>
      <w:r>
        <w:rPr>
          <w:spacing w:val="-2"/>
        </w:rPr>
        <w:t>similarity—for </w:t>
      </w:r>
      <w:r>
        <w:rPr/>
        <w:t>iterative</w:t>
      </w:r>
      <w:r>
        <w:rPr>
          <w:spacing w:val="-13"/>
        </w:rPr>
        <w:t> </w:t>
      </w:r>
      <w:r>
        <w:rPr/>
        <w:t>optimization</w:t>
      </w:r>
      <w:r>
        <w:rPr>
          <w:spacing w:val="-12"/>
        </w:rPr>
        <w:t> </w:t>
      </w:r>
      <w:r>
        <w:rPr/>
        <w:t>significantly</w:t>
      </w:r>
      <w:r>
        <w:rPr>
          <w:spacing w:val="-13"/>
        </w:rPr>
        <w:t> </w:t>
      </w:r>
      <w:r>
        <w:rPr/>
        <w:t>improves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success</w:t>
      </w:r>
      <w:r>
        <w:rPr>
          <w:spacing w:val="-12"/>
        </w:rPr>
        <w:t> </w:t>
      </w:r>
      <w:r>
        <w:rPr/>
        <w:t>rate of</w:t>
      </w:r>
      <w:r>
        <w:rPr>
          <w:spacing w:val="-12"/>
        </w:rPr>
        <w:t> </w:t>
      </w:r>
      <w:r>
        <w:rPr/>
        <w:t>adversarial</w:t>
      </w:r>
      <w:r>
        <w:rPr>
          <w:spacing w:val="-12"/>
        </w:rPr>
        <w:t> </w:t>
      </w:r>
      <w:r>
        <w:rPr/>
        <w:t>attacks.</w:t>
      </w:r>
      <w:r>
        <w:rPr>
          <w:spacing w:val="-12"/>
        </w:rPr>
        <w:t> </w:t>
      </w:r>
      <w:r>
        <w:rPr/>
        <w:t>Furthermore,</w:t>
      </w:r>
      <w:r>
        <w:rPr>
          <w:spacing w:val="-12"/>
        </w:rPr>
        <w:t> </w:t>
      </w:r>
      <w:r>
        <w:rPr/>
        <w:t>FHM-ISO</w:t>
      </w:r>
      <w:r>
        <w:rPr>
          <w:spacing w:val="-12"/>
        </w:rPr>
        <w:t> </w:t>
      </w:r>
      <w:r>
        <w:rPr/>
        <w:t>demonstrates competitive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state-of-the-art</w:t>
      </w:r>
      <w:r>
        <w:rPr>
          <w:spacing w:val="-10"/>
        </w:rPr>
        <w:t> </w:t>
      </w:r>
      <w:r>
        <w:rPr/>
        <w:t>attack methods</w:t>
      </w:r>
      <w:r>
        <w:rPr>
          <w:spacing w:val="-14"/>
        </w:rPr>
        <w:t> </w:t>
      </w:r>
      <w:r>
        <w:rPr/>
        <w:t>across</w:t>
      </w:r>
      <w:r>
        <w:rPr>
          <w:spacing w:val="-13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datasets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large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models. While this study focuses on fact-based queries with fixed answers, future work may extend this framework to open- ended questions and explore multi-query joint attack strate- gies during malicious text injection.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ind w:firstLine="0"/>
        <w:jc w:val="both"/>
      </w:pPr>
      <w:r>
        <w:rPr/>
        <w:t>CRediT</w:t>
      </w:r>
      <w:r>
        <w:rPr>
          <w:spacing w:val="-15"/>
        </w:rPr>
        <w:t> </w:t>
      </w:r>
      <w:r>
        <w:rPr/>
        <w:t>authorship</w:t>
      </w:r>
      <w:r>
        <w:rPr>
          <w:spacing w:val="-14"/>
        </w:rPr>
        <w:t> </w:t>
      </w:r>
      <w:r>
        <w:rPr/>
        <w:t>contribution</w:t>
      </w:r>
      <w:r>
        <w:rPr>
          <w:spacing w:val="-15"/>
        </w:rPr>
        <w:t> </w:t>
      </w:r>
      <w:r>
        <w:rPr>
          <w:spacing w:val="-2"/>
        </w:rPr>
        <w:t>statement</w:t>
      </w:r>
    </w:p>
    <w:p>
      <w:pPr>
        <w:spacing w:line="249" w:lineRule="auto" w:before="81"/>
        <w:ind w:left="1026" w:right="57" w:firstLine="298"/>
        <w:jc w:val="both"/>
        <w:rPr>
          <w:sz w:val="20"/>
        </w:rPr>
      </w:pPr>
      <w:r>
        <w:rPr>
          <w:b/>
          <w:sz w:val="20"/>
        </w:rPr>
        <w:t>Qidong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Chen:</w:t>
      </w:r>
      <w:r>
        <w:rPr>
          <w:b/>
          <w:spacing w:val="-2"/>
          <w:sz w:val="20"/>
        </w:rPr>
        <w:t> </w:t>
      </w:r>
      <w:r>
        <w:rPr>
          <w:sz w:val="20"/>
        </w:rPr>
        <w:t>Conceive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study,</w:t>
      </w:r>
      <w:r>
        <w:rPr>
          <w:spacing w:val="-2"/>
          <w:sz w:val="20"/>
        </w:rPr>
        <w:t> </w:t>
      </w:r>
      <w:r>
        <w:rPr>
          <w:sz w:val="20"/>
        </w:rPr>
        <w:t>Lead</w:t>
      </w:r>
      <w:r>
        <w:rPr>
          <w:spacing w:val="-2"/>
          <w:sz w:val="20"/>
        </w:rPr>
        <w:t> </w:t>
      </w:r>
      <w:r>
        <w:rPr>
          <w:sz w:val="20"/>
        </w:rPr>
        <w:t>investigation, Write the initial draft. </w:t>
      </w:r>
      <w:r>
        <w:rPr>
          <w:b/>
          <w:sz w:val="20"/>
        </w:rPr>
        <w:t>Vasile Palade: </w:t>
      </w:r>
      <w:r>
        <w:rPr>
          <w:sz w:val="20"/>
        </w:rPr>
        <w:t>Methodology, Data curation. </w:t>
      </w:r>
      <w:r>
        <w:rPr>
          <w:b/>
          <w:sz w:val="20"/>
        </w:rPr>
        <w:t>Zihao Yu: </w:t>
      </w:r>
      <w:r>
        <w:rPr>
          <w:sz w:val="20"/>
        </w:rPr>
        <w:t>Conceive the study, Write the initial draft. </w:t>
      </w:r>
      <w:r>
        <w:rPr>
          <w:b/>
          <w:sz w:val="20"/>
        </w:rPr>
        <w:t>Ruixiang Deng: </w:t>
      </w:r>
      <w:r>
        <w:rPr>
          <w:sz w:val="20"/>
        </w:rPr>
        <w:t>Analysis and Interpretation. </w:t>
      </w:r>
      <w:r>
        <w:rPr>
          <w:b/>
          <w:sz w:val="20"/>
        </w:rPr>
        <w:t>Jun Sun: </w:t>
      </w:r>
      <w:r>
        <w:rPr>
          <w:sz w:val="20"/>
        </w:rPr>
        <w:t>Analysis and Interpretation, Supervise and </w:t>
      </w:r>
      <w:r>
        <w:rPr>
          <w:sz w:val="20"/>
        </w:rPr>
        <w:t>acquire funding. </w:t>
      </w:r>
      <w:r>
        <w:rPr>
          <w:b/>
          <w:sz w:val="20"/>
        </w:rPr>
        <w:t>Hao Wu: </w:t>
      </w:r>
      <w:r>
        <w:rPr>
          <w:sz w:val="20"/>
        </w:rPr>
        <w:t>Analysis and Interpretation.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ind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78" w:after="0"/>
        <w:ind w:left="1391" w:right="0" w:hanging="287"/>
        <w:jc w:val="left"/>
        <w:rPr>
          <w:sz w:val="16"/>
        </w:rPr>
      </w:pPr>
      <w:bookmarkStart w:name="_bookmark12" w:id="13"/>
      <w:bookmarkEnd w:id="13"/>
      <w:r>
        <w:rPr>
          <w:sz w:val="16"/>
        </w:rPr>
        <w:t>Z.</w:t>
      </w:r>
      <w:r>
        <w:rPr>
          <w:spacing w:val="6"/>
          <w:sz w:val="16"/>
        </w:rPr>
        <w:t> </w:t>
      </w:r>
      <w:r>
        <w:rPr>
          <w:sz w:val="16"/>
        </w:rPr>
        <w:t>Ji,</w:t>
      </w:r>
      <w:r>
        <w:rPr>
          <w:spacing w:val="6"/>
          <w:sz w:val="16"/>
        </w:rPr>
        <w:t> </w:t>
      </w:r>
      <w:r>
        <w:rPr>
          <w:sz w:val="16"/>
        </w:rPr>
        <w:t>N.</w:t>
      </w:r>
      <w:r>
        <w:rPr>
          <w:spacing w:val="6"/>
          <w:sz w:val="16"/>
        </w:rPr>
        <w:t> </w:t>
      </w:r>
      <w:r>
        <w:rPr>
          <w:sz w:val="16"/>
        </w:rPr>
        <w:t>Lee,</w:t>
      </w:r>
      <w:r>
        <w:rPr>
          <w:spacing w:val="6"/>
          <w:sz w:val="16"/>
        </w:rPr>
        <w:t> </w:t>
      </w:r>
      <w:r>
        <w:rPr>
          <w:sz w:val="16"/>
        </w:rPr>
        <w:t>R.</w:t>
      </w:r>
      <w:r>
        <w:rPr>
          <w:spacing w:val="7"/>
          <w:sz w:val="16"/>
        </w:rPr>
        <w:t> </w:t>
      </w:r>
      <w:r>
        <w:rPr>
          <w:sz w:val="16"/>
        </w:rPr>
        <w:t>Frieske,</w:t>
      </w:r>
      <w:r>
        <w:rPr>
          <w:spacing w:val="6"/>
          <w:sz w:val="16"/>
        </w:rPr>
        <w:t> </w:t>
      </w:r>
      <w:r>
        <w:rPr>
          <w:sz w:val="16"/>
        </w:rPr>
        <w:t>T.</w:t>
      </w:r>
      <w:r>
        <w:rPr>
          <w:spacing w:val="6"/>
          <w:sz w:val="16"/>
        </w:rPr>
        <w:t> </w:t>
      </w:r>
      <w:r>
        <w:rPr>
          <w:sz w:val="16"/>
        </w:rPr>
        <w:t>Yu,</w:t>
      </w:r>
      <w:r>
        <w:rPr>
          <w:spacing w:val="6"/>
          <w:sz w:val="16"/>
        </w:rPr>
        <w:t> </w:t>
      </w:r>
      <w:r>
        <w:rPr>
          <w:sz w:val="16"/>
        </w:rPr>
        <w:t>D.</w:t>
      </w:r>
      <w:r>
        <w:rPr>
          <w:spacing w:val="7"/>
          <w:sz w:val="16"/>
        </w:rPr>
        <w:t> </w:t>
      </w:r>
      <w:r>
        <w:rPr>
          <w:sz w:val="16"/>
        </w:rPr>
        <w:t>Su,</w:t>
      </w:r>
      <w:r>
        <w:rPr>
          <w:spacing w:val="6"/>
          <w:sz w:val="16"/>
        </w:rPr>
        <w:t> </w:t>
      </w:r>
      <w:r>
        <w:rPr>
          <w:sz w:val="16"/>
        </w:rPr>
        <w:t>Y.</w:t>
      </w:r>
      <w:r>
        <w:rPr>
          <w:spacing w:val="6"/>
          <w:sz w:val="16"/>
        </w:rPr>
        <w:t> </w:t>
      </w:r>
      <w:r>
        <w:rPr>
          <w:sz w:val="16"/>
        </w:rPr>
        <w:t>Xu,</w:t>
      </w:r>
      <w:r>
        <w:rPr>
          <w:spacing w:val="6"/>
          <w:sz w:val="16"/>
        </w:rPr>
        <w:t> </w:t>
      </w:r>
      <w:r>
        <w:rPr>
          <w:sz w:val="16"/>
        </w:rPr>
        <w:t>E.</w:t>
      </w:r>
      <w:r>
        <w:rPr>
          <w:spacing w:val="7"/>
          <w:sz w:val="16"/>
        </w:rPr>
        <w:t> </w:t>
      </w:r>
      <w:r>
        <w:rPr>
          <w:sz w:val="16"/>
        </w:rPr>
        <w:t>Ishii,</w:t>
      </w:r>
      <w:r>
        <w:rPr>
          <w:spacing w:val="6"/>
          <w:sz w:val="16"/>
        </w:rPr>
        <w:t> </w:t>
      </w:r>
      <w:r>
        <w:rPr>
          <w:sz w:val="16"/>
        </w:rPr>
        <w:t>Y.</w:t>
      </w:r>
      <w:r>
        <w:rPr>
          <w:spacing w:val="6"/>
          <w:sz w:val="16"/>
        </w:rPr>
        <w:t> </w:t>
      </w:r>
      <w:r>
        <w:rPr>
          <w:sz w:val="16"/>
        </w:rPr>
        <w:t>J.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Bang,</w:t>
      </w:r>
    </w:p>
    <w:p>
      <w:pPr>
        <w:spacing w:line="259" w:lineRule="auto" w:before="15"/>
        <w:ind w:left="1391" w:right="0" w:firstLine="0"/>
        <w:jc w:val="left"/>
        <w:rPr>
          <w:sz w:val="16"/>
        </w:rPr>
      </w:pPr>
      <w:r>
        <w:rPr>
          <w:sz w:val="16"/>
        </w:rPr>
        <w:t>A. Madotto, P. Fung,</w:t>
      </w:r>
      <w:r>
        <w:rPr>
          <w:spacing w:val="76"/>
          <w:sz w:val="16"/>
        </w:rPr>
        <w:t> </w:t>
      </w:r>
      <w:r>
        <w:rPr>
          <w:sz w:val="16"/>
        </w:rPr>
        <w:t>Survey of hallucination in natural language</w:t>
      </w:r>
      <w:r>
        <w:rPr>
          <w:spacing w:val="40"/>
          <w:sz w:val="16"/>
        </w:rPr>
        <w:t> </w:t>
      </w:r>
      <w:bookmarkStart w:name="_bookmark13" w:id="14"/>
      <w:bookmarkEnd w:id="14"/>
      <w:r>
        <w:rPr>
          <w:sz w:val="16"/>
        </w:rPr>
        <w:t>g</w:t>
      </w:r>
      <w:r>
        <w:rPr>
          <w:sz w:val="16"/>
        </w:rPr>
        <w:t>eneration,</w:t>
      </w:r>
      <w:r>
        <w:rPr>
          <w:spacing w:val="40"/>
          <w:sz w:val="16"/>
        </w:rPr>
        <w:t> </w:t>
      </w:r>
      <w:r>
        <w:rPr>
          <w:sz w:val="16"/>
        </w:rPr>
        <w:t>ACM computing surveys 55 (2023) 1–38.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287"/>
        <w:jc w:val="left"/>
        <w:rPr>
          <w:sz w:val="16"/>
        </w:rPr>
      </w:pP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Achiam,</w:t>
      </w:r>
      <w:r>
        <w:rPr>
          <w:spacing w:val="-10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Adler,</w:t>
      </w:r>
      <w:r>
        <w:rPr>
          <w:spacing w:val="-10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Agarwal,</w:t>
      </w:r>
      <w:r>
        <w:rPr>
          <w:spacing w:val="-10"/>
          <w:sz w:val="16"/>
        </w:rPr>
        <w:t> </w:t>
      </w: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z w:val="16"/>
        </w:rPr>
        <w:t>Ahmad,</w:t>
      </w:r>
      <w:r>
        <w:rPr>
          <w:spacing w:val="-10"/>
          <w:sz w:val="16"/>
        </w:rPr>
        <w:t> </w:t>
      </w:r>
      <w:r>
        <w:rPr>
          <w:sz w:val="16"/>
        </w:rPr>
        <w:t>I.</w:t>
      </w:r>
      <w:r>
        <w:rPr>
          <w:spacing w:val="-10"/>
          <w:sz w:val="16"/>
        </w:rPr>
        <w:t> </w:t>
      </w:r>
      <w:r>
        <w:rPr>
          <w:sz w:val="16"/>
        </w:rPr>
        <w:t>Akkaya,</w:t>
      </w:r>
      <w:r>
        <w:rPr>
          <w:spacing w:val="-10"/>
          <w:sz w:val="16"/>
        </w:rPr>
        <w:t> </w:t>
      </w:r>
      <w:r>
        <w:rPr>
          <w:sz w:val="16"/>
        </w:rPr>
        <w:t>F.</w:t>
      </w:r>
      <w:r>
        <w:rPr>
          <w:spacing w:val="-10"/>
          <w:sz w:val="16"/>
        </w:rPr>
        <w:t> </w:t>
      </w: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Aleman,</w:t>
      </w:r>
    </w:p>
    <w:p>
      <w:pPr>
        <w:spacing w:line="259" w:lineRule="auto" w:before="16"/>
        <w:ind w:left="1391" w:right="0" w:firstLine="0"/>
        <w:jc w:val="left"/>
        <w:rPr>
          <w:sz w:val="16"/>
        </w:rPr>
      </w:pPr>
      <w:r>
        <w:rPr>
          <w:sz w:val="16"/>
        </w:rPr>
        <w:t>D. Almeida, J. Altenschmidt, S. Altman, S. Anadkat, et al.,</w:t>
      </w:r>
      <w:r>
        <w:rPr>
          <w:spacing w:val="61"/>
          <w:sz w:val="16"/>
        </w:rPr>
        <w:t> </w:t>
      </w:r>
      <w:r>
        <w:rPr>
          <w:sz w:val="16"/>
        </w:rPr>
        <w:t>Gpt-</w:t>
      </w:r>
      <w:r>
        <w:rPr>
          <w:sz w:val="16"/>
        </w:rPr>
        <w:t>4</w:t>
      </w:r>
      <w:r>
        <w:rPr>
          <w:spacing w:val="40"/>
          <w:sz w:val="16"/>
        </w:rPr>
        <w:t> </w:t>
      </w:r>
      <w:bookmarkStart w:name="_bookmark14" w:id="15"/>
      <w:bookmarkEnd w:id="15"/>
      <w:r>
        <w:rPr>
          <w:sz w:val="16"/>
        </w:rPr>
        <w:t>te</w:t>
      </w:r>
      <w:r>
        <w:rPr>
          <w:sz w:val="16"/>
        </w:rPr>
        <w:t>chnical report,</w:t>
      </w:r>
      <w:r>
        <w:rPr>
          <w:spacing w:val="40"/>
          <w:sz w:val="16"/>
        </w:rPr>
        <w:t> </w:t>
      </w:r>
      <w:r>
        <w:rPr>
          <w:sz w:val="16"/>
        </w:rPr>
        <w:t>arXiv preprint arXiv:2303.08774 (2023).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287"/>
        <w:jc w:val="left"/>
        <w:rPr>
          <w:sz w:val="16"/>
        </w:rPr>
      </w:pPr>
      <w:r>
        <w:rPr>
          <w:w w:val="95"/>
          <w:sz w:val="16"/>
        </w:rPr>
        <w:t>T.</w:t>
      </w:r>
      <w:r>
        <w:rPr>
          <w:sz w:val="16"/>
        </w:rPr>
        <w:t> </w:t>
      </w:r>
      <w:r>
        <w:rPr>
          <w:w w:val="95"/>
          <w:sz w:val="16"/>
        </w:rPr>
        <w:t>Brown,</w:t>
      </w:r>
      <w:r>
        <w:rPr>
          <w:spacing w:val="1"/>
          <w:sz w:val="16"/>
        </w:rPr>
        <w:t> </w:t>
      </w:r>
      <w:r>
        <w:rPr>
          <w:w w:val="95"/>
          <w:sz w:val="16"/>
        </w:rPr>
        <w:t>B.</w:t>
      </w:r>
      <w:r>
        <w:rPr>
          <w:sz w:val="16"/>
        </w:rPr>
        <w:t> </w:t>
      </w:r>
      <w:r>
        <w:rPr>
          <w:w w:val="95"/>
          <w:sz w:val="16"/>
        </w:rPr>
        <w:t>Mann,</w:t>
      </w:r>
      <w:r>
        <w:rPr>
          <w:spacing w:val="1"/>
          <w:sz w:val="16"/>
        </w:rPr>
        <w:t> </w:t>
      </w:r>
      <w:r>
        <w:rPr>
          <w:w w:val="95"/>
          <w:sz w:val="16"/>
        </w:rPr>
        <w:t>N.</w:t>
      </w:r>
      <w:r>
        <w:rPr>
          <w:spacing w:val="1"/>
          <w:sz w:val="16"/>
        </w:rPr>
        <w:t> </w:t>
      </w:r>
      <w:r>
        <w:rPr>
          <w:w w:val="95"/>
          <w:sz w:val="16"/>
        </w:rPr>
        <w:t>Ryder,</w:t>
      </w:r>
      <w:r>
        <w:rPr>
          <w:sz w:val="16"/>
        </w:rPr>
        <w:t> </w:t>
      </w:r>
      <w:r>
        <w:rPr>
          <w:w w:val="95"/>
          <w:sz w:val="16"/>
        </w:rPr>
        <w:t>M.</w:t>
      </w:r>
      <w:r>
        <w:rPr>
          <w:spacing w:val="1"/>
          <w:sz w:val="16"/>
        </w:rPr>
        <w:t> </w:t>
      </w:r>
      <w:r>
        <w:rPr>
          <w:w w:val="95"/>
          <w:sz w:val="16"/>
        </w:rPr>
        <w:t>Subbiah,</w:t>
      </w:r>
      <w:r>
        <w:rPr>
          <w:spacing w:val="1"/>
          <w:sz w:val="16"/>
        </w:rPr>
        <w:t> </w:t>
      </w:r>
      <w:r>
        <w:rPr>
          <w:w w:val="95"/>
          <w:sz w:val="16"/>
        </w:rPr>
        <w:t>J.</w:t>
      </w:r>
      <w:r>
        <w:rPr>
          <w:sz w:val="16"/>
        </w:rPr>
        <w:t> </w:t>
      </w:r>
      <w:r>
        <w:rPr>
          <w:w w:val="95"/>
          <w:sz w:val="16"/>
        </w:rPr>
        <w:t>D.</w:t>
      </w:r>
      <w:r>
        <w:rPr>
          <w:spacing w:val="1"/>
          <w:sz w:val="16"/>
        </w:rPr>
        <w:t> </w:t>
      </w:r>
      <w:r>
        <w:rPr>
          <w:w w:val="95"/>
          <w:sz w:val="16"/>
        </w:rPr>
        <w:t>Kaplan,</w:t>
      </w:r>
      <w:r>
        <w:rPr>
          <w:spacing w:val="1"/>
          <w:sz w:val="16"/>
        </w:rPr>
        <w:t> </w:t>
      </w:r>
      <w:r>
        <w:rPr>
          <w:w w:val="95"/>
          <w:sz w:val="16"/>
        </w:rPr>
        <w:t>P.</w:t>
      </w:r>
      <w:r>
        <w:rPr>
          <w:sz w:val="16"/>
        </w:rPr>
        <w:t> </w:t>
      </w:r>
      <w:r>
        <w:rPr>
          <w:spacing w:val="-2"/>
          <w:w w:val="95"/>
          <w:sz w:val="16"/>
        </w:rPr>
        <w:t>Dhariwal,</w:t>
      </w:r>
    </w:p>
    <w:p>
      <w:pPr>
        <w:spacing w:line="259" w:lineRule="auto" w:before="15"/>
        <w:ind w:left="1391" w:right="57" w:firstLine="0"/>
        <w:jc w:val="both"/>
        <w:rPr>
          <w:sz w:val="16"/>
        </w:rPr>
      </w:pPr>
      <w:r>
        <w:rPr>
          <w:w w:val="95"/>
          <w:sz w:val="16"/>
        </w:rPr>
        <w:t>A. Neelakantan, P. Shyam, G. Sastry, A. Askell, et al.,</w:t>
      </w:r>
      <w:r>
        <w:rPr>
          <w:sz w:val="16"/>
        </w:rPr>
        <w:t> </w:t>
      </w:r>
      <w:r>
        <w:rPr>
          <w:w w:val="95"/>
          <w:sz w:val="16"/>
        </w:rPr>
        <w:t>Language mod-</w:t>
      </w:r>
      <w:r>
        <w:rPr>
          <w:spacing w:val="40"/>
          <w:sz w:val="16"/>
        </w:rPr>
        <w:t> </w:t>
      </w:r>
      <w:r>
        <w:rPr>
          <w:sz w:val="16"/>
        </w:rPr>
        <w:t>els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few-shot</w:t>
      </w:r>
      <w:r>
        <w:rPr>
          <w:spacing w:val="-9"/>
          <w:sz w:val="16"/>
        </w:rPr>
        <w:t> </w:t>
      </w:r>
      <w:r>
        <w:rPr>
          <w:sz w:val="16"/>
        </w:rPr>
        <w:t>learners,</w:t>
      </w:r>
      <w:r>
        <w:rPr>
          <w:spacing w:val="7"/>
          <w:sz w:val="16"/>
        </w:rPr>
        <w:t> </w:t>
      </w:r>
      <w:r>
        <w:rPr>
          <w:sz w:val="16"/>
        </w:rPr>
        <w:t>Advances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neural</w:t>
      </w:r>
      <w:r>
        <w:rPr>
          <w:spacing w:val="-9"/>
          <w:sz w:val="16"/>
        </w:rPr>
        <w:t> </w:t>
      </w:r>
      <w:r>
        <w:rPr>
          <w:sz w:val="16"/>
        </w:rPr>
        <w:t>information</w:t>
      </w:r>
      <w:r>
        <w:rPr>
          <w:spacing w:val="-9"/>
          <w:sz w:val="16"/>
        </w:rPr>
        <w:t> </w:t>
      </w:r>
      <w:r>
        <w:rPr>
          <w:sz w:val="16"/>
        </w:rPr>
        <w:t>processing</w:t>
      </w:r>
      <w:r>
        <w:rPr>
          <w:spacing w:val="40"/>
          <w:sz w:val="16"/>
        </w:rPr>
        <w:t> </w:t>
      </w:r>
      <w:bookmarkStart w:name="_bookmark15" w:id="16"/>
      <w:bookmarkEnd w:id="16"/>
      <w:r>
        <w:rPr>
          <w:sz w:val="16"/>
        </w:rPr>
        <w:t>s</w:t>
      </w:r>
      <w:r>
        <w:rPr>
          <w:sz w:val="16"/>
        </w:rPr>
        <w:t>ystems 33 (2020) 1877–1901.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2" w:after="0"/>
        <w:ind w:left="1391" w:right="0" w:hanging="287"/>
        <w:jc w:val="both"/>
        <w:rPr>
          <w:sz w:val="16"/>
        </w:rPr>
      </w:pPr>
      <w:r>
        <w:rPr>
          <w:sz w:val="16"/>
        </w:rPr>
        <w:t>R.</w:t>
      </w:r>
      <w:r>
        <w:rPr>
          <w:spacing w:val="12"/>
          <w:sz w:val="16"/>
        </w:rPr>
        <w:t> </w:t>
      </w:r>
      <w:r>
        <w:rPr>
          <w:sz w:val="16"/>
        </w:rPr>
        <w:t>Anil,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13"/>
          <w:sz w:val="16"/>
        </w:rPr>
        <w:t> </w:t>
      </w:r>
      <w:r>
        <w:rPr>
          <w:sz w:val="16"/>
        </w:rPr>
        <w:t>M.</w:t>
      </w:r>
      <w:r>
        <w:rPr>
          <w:spacing w:val="13"/>
          <w:sz w:val="16"/>
        </w:rPr>
        <w:t> </w:t>
      </w:r>
      <w:r>
        <w:rPr>
          <w:sz w:val="16"/>
        </w:rPr>
        <w:t>Dai,</w:t>
      </w:r>
      <w:r>
        <w:rPr>
          <w:spacing w:val="13"/>
          <w:sz w:val="16"/>
        </w:rPr>
        <w:t> </w:t>
      </w:r>
      <w:r>
        <w:rPr>
          <w:sz w:val="16"/>
        </w:rPr>
        <w:t>O.</w:t>
      </w:r>
      <w:r>
        <w:rPr>
          <w:spacing w:val="13"/>
          <w:sz w:val="16"/>
        </w:rPr>
        <w:t> </w:t>
      </w:r>
      <w:r>
        <w:rPr>
          <w:sz w:val="16"/>
        </w:rPr>
        <w:t>Firat,</w:t>
      </w:r>
      <w:r>
        <w:rPr>
          <w:spacing w:val="13"/>
          <w:sz w:val="16"/>
        </w:rPr>
        <w:t> </w:t>
      </w:r>
      <w:r>
        <w:rPr>
          <w:sz w:val="16"/>
        </w:rPr>
        <w:t>M.</w:t>
      </w:r>
      <w:r>
        <w:rPr>
          <w:spacing w:val="13"/>
          <w:sz w:val="16"/>
        </w:rPr>
        <w:t> </w:t>
      </w:r>
      <w:r>
        <w:rPr>
          <w:sz w:val="16"/>
        </w:rPr>
        <w:t>Johnson,</w:t>
      </w:r>
      <w:r>
        <w:rPr>
          <w:spacing w:val="13"/>
          <w:sz w:val="16"/>
        </w:rPr>
        <w:t> </w:t>
      </w:r>
      <w:r>
        <w:rPr>
          <w:sz w:val="16"/>
        </w:rPr>
        <w:t>D.</w:t>
      </w:r>
      <w:r>
        <w:rPr>
          <w:spacing w:val="13"/>
          <w:sz w:val="16"/>
        </w:rPr>
        <w:t> </w:t>
      </w:r>
      <w:r>
        <w:rPr>
          <w:sz w:val="16"/>
        </w:rPr>
        <w:t>Lepikhin,</w:t>
      </w:r>
      <w:r>
        <w:rPr>
          <w:spacing w:val="13"/>
          <w:sz w:val="16"/>
        </w:rPr>
        <w:t> </w:t>
      </w:r>
      <w:r>
        <w:rPr>
          <w:sz w:val="16"/>
        </w:rPr>
        <w:t>A.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Passos,</w:t>
      </w:r>
    </w:p>
    <w:p>
      <w:pPr>
        <w:spacing w:line="259" w:lineRule="auto" w:before="15"/>
        <w:ind w:left="1391" w:right="57" w:firstLine="0"/>
        <w:jc w:val="both"/>
        <w:rPr>
          <w:sz w:val="16"/>
        </w:rPr>
      </w:pPr>
      <w:r>
        <w:rPr>
          <w:sz w:val="16"/>
        </w:rPr>
        <w:t>S. Shakeri, E. Taropa, P. Bailey, Z. Chen, et al.,</w:t>
      </w:r>
      <w:r>
        <w:rPr>
          <w:spacing w:val="40"/>
          <w:sz w:val="16"/>
        </w:rPr>
        <w:t> </w:t>
      </w:r>
      <w:r>
        <w:rPr>
          <w:sz w:val="16"/>
        </w:rPr>
        <w:t>Palm 2 technical</w:t>
      </w:r>
      <w:r>
        <w:rPr>
          <w:spacing w:val="40"/>
          <w:sz w:val="16"/>
        </w:rPr>
        <w:t> </w:t>
      </w:r>
      <w:bookmarkStart w:name="_bookmark16" w:id="17"/>
      <w:bookmarkEnd w:id="17"/>
      <w:r>
        <w:rPr>
          <w:sz w:val="16"/>
        </w:rPr>
        <w:t>r</w:t>
      </w:r>
      <w:r>
        <w:rPr>
          <w:sz w:val="16"/>
        </w:rPr>
        <w:t>eport,</w:t>
      </w:r>
      <w:r>
        <w:rPr>
          <w:spacing w:val="40"/>
          <w:sz w:val="16"/>
        </w:rPr>
        <w:t> </w:t>
      </w:r>
      <w:r>
        <w:rPr>
          <w:sz w:val="16"/>
        </w:rPr>
        <w:t>arXiv preprint arXiv:2305.10403 (2023).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" w:after="0"/>
        <w:ind w:left="1391" w:right="57" w:hanging="286"/>
        <w:jc w:val="both"/>
        <w:rPr>
          <w:sz w:val="16"/>
        </w:rPr>
      </w:pPr>
      <w:r>
        <w:rPr>
          <w:sz w:val="16"/>
        </w:rPr>
        <w:t>Y.</w:t>
      </w:r>
      <w:r>
        <w:rPr>
          <w:spacing w:val="-9"/>
          <w:sz w:val="16"/>
        </w:rPr>
        <w:t> </w:t>
      </w:r>
      <w:r>
        <w:rPr>
          <w:sz w:val="16"/>
        </w:rPr>
        <w:t>Al</w:t>
      </w:r>
      <w:r>
        <w:rPr>
          <w:spacing w:val="-9"/>
          <w:sz w:val="16"/>
        </w:rPr>
        <w:t> </w:t>
      </w:r>
      <w:r>
        <w:rPr>
          <w:sz w:val="16"/>
        </w:rPr>
        <w:t>Ghadban,</w:t>
      </w:r>
      <w:r>
        <w:rPr>
          <w:spacing w:val="-9"/>
          <w:sz w:val="16"/>
        </w:rPr>
        <w:t> </w:t>
      </w:r>
      <w:r>
        <w:rPr>
          <w:sz w:val="16"/>
        </w:rPr>
        <w:t>H.</w:t>
      </w:r>
      <w:r>
        <w:rPr>
          <w:spacing w:val="-9"/>
          <w:sz w:val="16"/>
        </w:rPr>
        <w:t> </w:t>
      </w:r>
      <w:r>
        <w:rPr>
          <w:sz w:val="16"/>
        </w:rPr>
        <w:t>Lu,</w:t>
      </w:r>
      <w:r>
        <w:rPr>
          <w:spacing w:val="-9"/>
          <w:sz w:val="16"/>
        </w:rPr>
        <w:t> </w:t>
      </w:r>
      <w:r>
        <w:rPr>
          <w:sz w:val="16"/>
        </w:rPr>
        <w:t>U.</w:t>
      </w:r>
      <w:r>
        <w:rPr>
          <w:spacing w:val="-9"/>
          <w:sz w:val="16"/>
        </w:rPr>
        <w:t> </w:t>
      </w:r>
      <w:r>
        <w:rPr>
          <w:sz w:val="16"/>
        </w:rPr>
        <w:t>Adavi,</w:t>
      </w:r>
      <w:r>
        <w:rPr>
          <w:spacing w:val="-9"/>
          <w:sz w:val="16"/>
        </w:rPr>
        <w:t> </w:t>
      </w:r>
      <w:r>
        <w:rPr>
          <w:sz w:val="16"/>
        </w:rPr>
        <w:t>A.</w:t>
      </w:r>
      <w:r>
        <w:rPr>
          <w:spacing w:val="-9"/>
          <w:sz w:val="16"/>
        </w:rPr>
        <w:t> </w:t>
      </w:r>
      <w:r>
        <w:rPr>
          <w:sz w:val="16"/>
        </w:rPr>
        <w:t>Sharma,</w:t>
      </w:r>
      <w:r>
        <w:rPr>
          <w:spacing w:val="-9"/>
          <w:sz w:val="16"/>
        </w:rPr>
        <w:t> </w:t>
      </w:r>
      <w:r>
        <w:rPr>
          <w:sz w:val="16"/>
        </w:rPr>
        <w:t>S.</w:t>
      </w:r>
      <w:r>
        <w:rPr>
          <w:spacing w:val="-9"/>
          <w:sz w:val="16"/>
        </w:rPr>
        <w:t> </w:t>
      </w:r>
      <w:r>
        <w:rPr>
          <w:sz w:val="16"/>
        </w:rPr>
        <w:t>Gara,</w:t>
      </w:r>
      <w:r>
        <w:rPr>
          <w:spacing w:val="-9"/>
          <w:sz w:val="16"/>
        </w:rPr>
        <w:t> </w:t>
      </w:r>
      <w:r>
        <w:rPr>
          <w:sz w:val="16"/>
        </w:rPr>
        <w:t>N.</w:t>
      </w:r>
      <w:r>
        <w:rPr>
          <w:spacing w:val="-9"/>
          <w:sz w:val="16"/>
        </w:rPr>
        <w:t> </w:t>
      </w:r>
      <w:r>
        <w:rPr>
          <w:sz w:val="16"/>
        </w:rPr>
        <w:t>Das,</w:t>
      </w:r>
      <w:r>
        <w:rPr>
          <w:spacing w:val="-9"/>
          <w:sz w:val="16"/>
        </w:rPr>
        <w:t> </w:t>
      </w:r>
      <w:r>
        <w:rPr>
          <w:sz w:val="16"/>
        </w:rPr>
        <w:t>B.</w:t>
      </w:r>
      <w:r>
        <w:rPr>
          <w:spacing w:val="-9"/>
          <w:sz w:val="16"/>
        </w:rPr>
        <w:t> </w:t>
      </w:r>
      <w:r>
        <w:rPr>
          <w:sz w:val="16"/>
        </w:rPr>
        <w:t>Ku-</w:t>
      </w:r>
      <w:r>
        <w:rPr>
          <w:spacing w:val="40"/>
          <w:sz w:val="16"/>
        </w:rPr>
        <w:t> </w:t>
      </w:r>
      <w:r>
        <w:rPr>
          <w:sz w:val="16"/>
        </w:rPr>
        <w:t>mar,</w:t>
      </w:r>
      <w:r>
        <w:rPr>
          <w:spacing w:val="-10"/>
          <w:sz w:val="16"/>
        </w:rPr>
        <w:t> </w:t>
      </w:r>
      <w:r>
        <w:rPr>
          <w:sz w:val="16"/>
        </w:rPr>
        <w:t>R.</w:t>
      </w:r>
      <w:r>
        <w:rPr>
          <w:spacing w:val="-10"/>
          <w:sz w:val="16"/>
        </w:rPr>
        <w:t> </w:t>
      </w:r>
      <w:r>
        <w:rPr>
          <w:sz w:val="16"/>
        </w:rPr>
        <w:t>John,</w:t>
      </w:r>
      <w:r>
        <w:rPr>
          <w:spacing w:val="-10"/>
          <w:sz w:val="16"/>
        </w:rPr>
        <w:t> </w:t>
      </w:r>
      <w:r>
        <w:rPr>
          <w:sz w:val="16"/>
        </w:rPr>
        <w:t>P.</w:t>
      </w:r>
      <w:r>
        <w:rPr>
          <w:spacing w:val="-10"/>
          <w:sz w:val="16"/>
        </w:rPr>
        <w:t> </w:t>
      </w:r>
      <w:r>
        <w:rPr>
          <w:sz w:val="16"/>
        </w:rPr>
        <w:t>Devarsetty,</w:t>
      </w:r>
      <w:r>
        <w:rPr>
          <w:spacing w:val="-10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E.</w:t>
      </w:r>
      <w:r>
        <w:rPr>
          <w:spacing w:val="-10"/>
          <w:sz w:val="16"/>
        </w:rPr>
        <w:t> </w:t>
      </w:r>
      <w:r>
        <w:rPr>
          <w:sz w:val="16"/>
        </w:rPr>
        <w:t>Hirst,</w:t>
      </w:r>
      <w:r>
        <w:rPr>
          <w:spacing w:val="-10"/>
          <w:sz w:val="16"/>
        </w:rPr>
        <w:t> </w:t>
      </w:r>
      <w:r>
        <w:rPr>
          <w:sz w:val="16"/>
        </w:rPr>
        <w:t>Transforming</w:t>
      </w:r>
      <w:r>
        <w:rPr>
          <w:spacing w:val="-10"/>
          <w:sz w:val="16"/>
        </w:rPr>
        <w:t> </w:t>
      </w:r>
      <w:r>
        <w:rPr>
          <w:sz w:val="16"/>
        </w:rPr>
        <w:t>healthcare</w:t>
      </w:r>
      <w:r>
        <w:rPr>
          <w:spacing w:val="-10"/>
          <w:sz w:val="16"/>
        </w:rPr>
        <w:t> </w:t>
      </w:r>
      <w:r>
        <w:rPr>
          <w:sz w:val="16"/>
        </w:rPr>
        <w:t>edu-</w:t>
      </w:r>
      <w:r>
        <w:rPr>
          <w:spacing w:val="40"/>
          <w:sz w:val="16"/>
        </w:rPr>
        <w:t> </w:t>
      </w:r>
      <w:r>
        <w:rPr>
          <w:sz w:val="16"/>
        </w:rPr>
        <w:t>cation:</w:t>
      </w:r>
      <w:r>
        <w:rPr>
          <w:spacing w:val="-9"/>
          <w:sz w:val="16"/>
        </w:rPr>
        <w:t> </w:t>
      </w:r>
      <w:r>
        <w:rPr>
          <w:sz w:val="16"/>
        </w:rPr>
        <w:t>Harnessing</w:t>
      </w:r>
      <w:r>
        <w:rPr>
          <w:spacing w:val="-9"/>
          <w:sz w:val="16"/>
        </w:rPr>
        <w:t> </w:t>
      </w:r>
      <w:r>
        <w:rPr>
          <w:sz w:val="16"/>
        </w:rPr>
        <w:t>large</w:t>
      </w:r>
      <w:r>
        <w:rPr>
          <w:spacing w:val="-9"/>
          <w:sz w:val="16"/>
        </w:rPr>
        <w:t> </w:t>
      </w:r>
      <w:r>
        <w:rPr>
          <w:sz w:val="16"/>
        </w:rPr>
        <w:t>language</w:t>
      </w:r>
      <w:r>
        <w:rPr>
          <w:spacing w:val="-9"/>
          <w:sz w:val="16"/>
        </w:rPr>
        <w:t> </w:t>
      </w:r>
      <w:r>
        <w:rPr>
          <w:sz w:val="16"/>
        </w:rPr>
        <w:t>models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frontline</w:t>
      </w:r>
      <w:r>
        <w:rPr>
          <w:spacing w:val="-9"/>
          <w:sz w:val="16"/>
        </w:rPr>
        <w:t> </w:t>
      </w:r>
      <w:r>
        <w:rPr>
          <w:sz w:val="16"/>
        </w:rPr>
        <w:t>health</w:t>
      </w:r>
      <w:r>
        <w:rPr>
          <w:spacing w:val="-9"/>
          <w:sz w:val="16"/>
        </w:rPr>
        <w:t> </w:t>
      </w:r>
      <w:r>
        <w:rPr>
          <w:sz w:val="16"/>
        </w:rPr>
        <w:t>worker</w:t>
      </w:r>
      <w:r>
        <w:rPr>
          <w:spacing w:val="40"/>
          <w:sz w:val="16"/>
        </w:rPr>
        <w:t> </w:t>
      </w:r>
      <w:r>
        <w:rPr>
          <w:sz w:val="16"/>
        </w:rPr>
        <w:t>capacity building using retrieval-augmented generation,</w:t>
      </w:r>
      <w:r>
        <w:rPr>
          <w:spacing w:val="40"/>
          <w:sz w:val="16"/>
        </w:rPr>
        <w:t> </w:t>
      </w:r>
      <w:r>
        <w:rPr>
          <w:sz w:val="16"/>
        </w:rPr>
        <w:t>medRxiv</w:t>
      </w:r>
      <w:r>
        <w:rPr>
          <w:spacing w:val="40"/>
          <w:sz w:val="16"/>
        </w:rPr>
        <w:t> </w:t>
      </w:r>
      <w:bookmarkStart w:name="_bookmark17" w:id="18"/>
      <w:bookmarkEnd w:id="18"/>
      <w:r>
        <w:rPr>
          <w:sz w:val="16"/>
        </w:rPr>
        <w:t>(2023)</w:t>
      </w:r>
      <w:r>
        <w:rPr>
          <w:spacing w:val="-3"/>
          <w:sz w:val="16"/>
        </w:rPr>
        <w:t> </w:t>
      </w:r>
      <w:r>
        <w:rPr>
          <w:sz w:val="16"/>
        </w:rPr>
        <w:t>2023–12.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3" w:after="0"/>
        <w:ind w:left="1391" w:right="57" w:hanging="286"/>
        <w:jc w:val="both"/>
        <w:rPr>
          <w:sz w:val="16"/>
        </w:rPr>
      </w:pPr>
      <w:r>
        <w:rPr>
          <w:sz w:val="16"/>
        </w:rPr>
        <w:t>C. Wang, J. Ong, C. Wang, H. Ong, R. Cheng, D. Ong,</w:t>
      </w:r>
      <w:r>
        <w:rPr>
          <w:spacing w:val="40"/>
          <w:sz w:val="16"/>
        </w:rPr>
        <w:t> </w:t>
      </w:r>
      <w:r>
        <w:rPr>
          <w:sz w:val="16"/>
        </w:rPr>
        <w:t>Potential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gpt</w:t>
      </w:r>
      <w:r>
        <w:rPr>
          <w:spacing w:val="-4"/>
          <w:sz w:val="16"/>
        </w:rPr>
        <w:t> </w:t>
      </w:r>
      <w:r>
        <w:rPr>
          <w:sz w:val="16"/>
        </w:rPr>
        <w:t>technology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optimize</w:t>
      </w:r>
      <w:r>
        <w:rPr>
          <w:spacing w:val="-4"/>
          <w:sz w:val="16"/>
        </w:rPr>
        <w:t> </w:t>
      </w:r>
      <w:r>
        <w:rPr>
          <w:sz w:val="16"/>
        </w:rPr>
        <w:t>future</w:t>
      </w:r>
      <w:r>
        <w:rPr>
          <w:spacing w:val="-4"/>
          <w:sz w:val="16"/>
        </w:rPr>
        <w:t> </w:t>
      </w:r>
      <w:r>
        <w:rPr>
          <w:sz w:val="16"/>
        </w:rPr>
        <w:t>clinical</w:t>
      </w:r>
      <w:r>
        <w:rPr>
          <w:spacing w:val="-4"/>
          <w:sz w:val="16"/>
        </w:rPr>
        <w:t> </w:t>
      </w:r>
      <w:r>
        <w:rPr>
          <w:sz w:val="16"/>
        </w:rPr>
        <w:t>decision-making</w:t>
      </w:r>
      <w:r>
        <w:rPr>
          <w:spacing w:val="-4"/>
          <w:sz w:val="16"/>
        </w:rPr>
        <w:t>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retrieval-augmented generation,</w:t>
      </w:r>
      <w:r>
        <w:rPr>
          <w:sz w:val="16"/>
        </w:rPr>
        <w:t> </w:t>
      </w:r>
      <w:r>
        <w:rPr>
          <w:spacing w:val="-2"/>
          <w:sz w:val="16"/>
        </w:rPr>
        <w:t>Annals of biomedical engineering </w:t>
      </w:r>
      <w:r>
        <w:rPr>
          <w:spacing w:val="-2"/>
          <w:sz w:val="16"/>
        </w:rPr>
        <w:t>52</w:t>
      </w:r>
      <w:r>
        <w:rPr>
          <w:spacing w:val="40"/>
          <w:sz w:val="16"/>
        </w:rPr>
        <w:t> </w:t>
      </w:r>
      <w:bookmarkStart w:name="_bookmark18" w:id="19"/>
      <w:bookmarkEnd w:id="19"/>
      <w:r>
        <w:rPr>
          <w:sz w:val="16"/>
        </w:rPr>
        <w:t>(2024)</w:t>
      </w:r>
      <w:r>
        <w:rPr>
          <w:spacing w:val="-3"/>
          <w:sz w:val="16"/>
        </w:rPr>
        <w:t> </w:t>
      </w:r>
      <w:r>
        <w:rPr>
          <w:sz w:val="16"/>
        </w:rPr>
        <w:t>1115–1118.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57" w:hanging="286"/>
        <w:jc w:val="both"/>
        <w:rPr>
          <w:sz w:val="16"/>
        </w:rPr>
      </w:pPr>
      <w:r>
        <w:rPr>
          <w:sz w:val="16"/>
        </w:rPr>
        <w:t>Y.</w:t>
      </w:r>
      <w:r>
        <w:rPr>
          <w:spacing w:val="-6"/>
          <w:sz w:val="16"/>
        </w:rPr>
        <w:t> </w:t>
      </w:r>
      <w:r>
        <w:rPr>
          <w:sz w:val="16"/>
        </w:rPr>
        <w:t>Yao,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Duan,</w:t>
      </w:r>
      <w:r>
        <w:rPr>
          <w:spacing w:val="-6"/>
          <w:sz w:val="16"/>
        </w:rPr>
        <w:t> </w:t>
      </w:r>
      <w:r>
        <w:rPr>
          <w:sz w:val="16"/>
        </w:rPr>
        <w:t>K.</w:t>
      </w:r>
      <w:r>
        <w:rPr>
          <w:spacing w:val="-6"/>
          <w:sz w:val="16"/>
        </w:rPr>
        <w:t> </w:t>
      </w:r>
      <w:r>
        <w:rPr>
          <w:sz w:val="16"/>
        </w:rPr>
        <w:t>Xu,</w:t>
      </w:r>
      <w:r>
        <w:rPr>
          <w:spacing w:val="-6"/>
          <w:sz w:val="16"/>
        </w:rPr>
        <w:t> </w:t>
      </w:r>
      <w:r>
        <w:rPr>
          <w:sz w:val="16"/>
        </w:rPr>
        <w:t>Y.</w:t>
      </w:r>
      <w:r>
        <w:rPr>
          <w:spacing w:val="-6"/>
          <w:sz w:val="16"/>
        </w:rPr>
        <w:t> </w:t>
      </w:r>
      <w:r>
        <w:rPr>
          <w:sz w:val="16"/>
        </w:rPr>
        <w:t>Cai,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Sun,</w:t>
      </w:r>
      <w:r>
        <w:rPr>
          <w:spacing w:val="-6"/>
          <w:sz w:val="16"/>
        </w:rPr>
        <w:t> </w:t>
      </w:r>
      <w:r>
        <w:rPr>
          <w:sz w:val="16"/>
        </w:rPr>
        <w:t>Y.</w:t>
      </w:r>
      <w:r>
        <w:rPr>
          <w:spacing w:val="-6"/>
          <w:sz w:val="16"/>
        </w:rPr>
        <w:t> </w:t>
      </w:r>
      <w:r>
        <w:rPr>
          <w:sz w:val="16"/>
        </w:rPr>
        <w:t>Zhang,</w:t>
      </w:r>
      <w:r>
        <w:rPr>
          <w:spacing w:val="12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survey</w:t>
      </w:r>
      <w:r>
        <w:rPr>
          <w:spacing w:val="-6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large</w:t>
      </w:r>
      <w:r>
        <w:rPr>
          <w:spacing w:val="40"/>
          <w:sz w:val="16"/>
        </w:rPr>
        <w:t> </w:t>
      </w:r>
      <w:r>
        <w:rPr>
          <w:sz w:val="16"/>
        </w:rPr>
        <w:t>language model (llm) security and privacy: The good, the bad,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bookmarkStart w:name="_bookmark19" w:id="20"/>
      <w:bookmarkEnd w:id="20"/>
      <w:r>
        <w:rPr>
          <w:sz w:val="16"/>
        </w:rPr>
        <w:t>t</w:t>
      </w:r>
      <w:r>
        <w:rPr>
          <w:sz w:val="16"/>
        </w:rPr>
        <w:t>he ugly,</w:t>
      </w:r>
      <w:r>
        <w:rPr>
          <w:spacing w:val="40"/>
          <w:sz w:val="16"/>
        </w:rPr>
        <w:t> </w:t>
      </w:r>
      <w:r>
        <w:rPr>
          <w:sz w:val="16"/>
        </w:rPr>
        <w:t>High-Confidence Computing (2024) 100211.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2" w:after="0"/>
        <w:ind w:left="1391" w:right="0" w:hanging="287"/>
        <w:jc w:val="both"/>
        <w:rPr>
          <w:sz w:val="16"/>
        </w:rPr>
      </w:pPr>
      <w:r>
        <w:rPr>
          <w:sz w:val="16"/>
        </w:rPr>
        <w:t>H. Zhou,</w:t>
      </w:r>
      <w:r>
        <w:rPr>
          <w:spacing w:val="1"/>
          <w:sz w:val="16"/>
        </w:rPr>
        <w:t> </w:t>
      </w:r>
      <w:r>
        <w:rPr>
          <w:sz w:val="16"/>
        </w:rPr>
        <w:t>C. Hu,</w:t>
      </w:r>
      <w:r>
        <w:rPr>
          <w:spacing w:val="1"/>
          <w:sz w:val="16"/>
        </w:rPr>
        <w:t> </w:t>
      </w:r>
      <w:r>
        <w:rPr>
          <w:sz w:val="16"/>
        </w:rPr>
        <w:t>Y.</w:t>
      </w:r>
      <w:r>
        <w:rPr>
          <w:spacing w:val="1"/>
          <w:sz w:val="16"/>
        </w:rPr>
        <w:t> </w:t>
      </w:r>
      <w:r>
        <w:rPr>
          <w:sz w:val="16"/>
        </w:rPr>
        <w:t>Yuan, Y.</w:t>
      </w:r>
      <w:r>
        <w:rPr>
          <w:spacing w:val="1"/>
          <w:sz w:val="16"/>
        </w:rPr>
        <w:t> </w:t>
      </w:r>
      <w:r>
        <w:rPr>
          <w:sz w:val="16"/>
        </w:rPr>
        <w:t>Cui, Y.</w:t>
      </w:r>
      <w:r>
        <w:rPr>
          <w:spacing w:val="1"/>
          <w:sz w:val="16"/>
        </w:rPr>
        <w:t> </w:t>
      </w:r>
      <w:r>
        <w:rPr>
          <w:sz w:val="16"/>
        </w:rPr>
        <w:t>Jin,</w:t>
      </w:r>
      <w:r>
        <w:rPr>
          <w:spacing w:val="1"/>
          <w:sz w:val="16"/>
        </w:rPr>
        <w:t> </w:t>
      </w:r>
      <w:r>
        <w:rPr>
          <w:sz w:val="16"/>
        </w:rPr>
        <w:t>C. Chen,</w:t>
      </w:r>
      <w:r>
        <w:rPr>
          <w:spacing w:val="1"/>
          <w:sz w:val="16"/>
        </w:rPr>
        <w:t> </w:t>
      </w:r>
      <w:r>
        <w:rPr>
          <w:sz w:val="16"/>
        </w:rPr>
        <w:t>H. Wu,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Yuan,</w:t>
      </w:r>
    </w:p>
    <w:p>
      <w:pPr>
        <w:spacing w:line="259" w:lineRule="auto" w:before="15"/>
        <w:ind w:left="1391" w:right="57" w:firstLine="0"/>
        <w:jc w:val="both"/>
        <w:rPr>
          <w:sz w:val="16"/>
        </w:rPr>
      </w:pP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z w:val="16"/>
        </w:rPr>
        <w:t>Jiang,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10"/>
          <w:sz w:val="16"/>
        </w:rPr>
        <w:t> </w:t>
      </w:r>
      <w:r>
        <w:rPr>
          <w:sz w:val="16"/>
        </w:rPr>
        <w:t>Wu,</w:t>
      </w:r>
      <w:r>
        <w:rPr>
          <w:spacing w:val="-10"/>
          <w:sz w:val="16"/>
        </w:rPr>
        <w:t> </w:t>
      </w:r>
      <w:r>
        <w:rPr>
          <w:sz w:val="16"/>
        </w:rPr>
        <w:t>et</w:t>
      </w:r>
      <w:r>
        <w:rPr>
          <w:spacing w:val="-10"/>
          <w:sz w:val="16"/>
        </w:rPr>
        <w:t> </w:t>
      </w:r>
      <w:r>
        <w:rPr>
          <w:sz w:val="16"/>
        </w:rPr>
        <w:t>al.,</w:t>
      </w:r>
      <w:r>
        <w:rPr>
          <w:spacing w:val="2"/>
          <w:sz w:val="16"/>
        </w:rPr>
        <w:t> </w:t>
      </w:r>
      <w:r>
        <w:rPr>
          <w:sz w:val="16"/>
        </w:rPr>
        <w:t>Large</w:t>
      </w:r>
      <w:r>
        <w:rPr>
          <w:spacing w:val="-10"/>
          <w:sz w:val="16"/>
        </w:rPr>
        <w:t> </w:t>
      </w:r>
      <w:r>
        <w:rPr>
          <w:sz w:val="16"/>
        </w:rPr>
        <w:t>language</w:t>
      </w:r>
      <w:r>
        <w:rPr>
          <w:spacing w:val="-10"/>
          <w:sz w:val="16"/>
        </w:rPr>
        <w:t> </w:t>
      </w:r>
      <w:r>
        <w:rPr>
          <w:sz w:val="16"/>
        </w:rPr>
        <w:t>model</w:t>
      </w:r>
      <w:r>
        <w:rPr>
          <w:spacing w:val="-10"/>
          <w:sz w:val="16"/>
        </w:rPr>
        <w:t> </w:t>
      </w:r>
      <w:r>
        <w:rPr>
          <w:sz w:val="16"/>
        </w:rPr>
        <w:t>(llm)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telecommuni-</w:t>
      </w:r>
      <w:r>
        <w:rPr>
          <w:spacing w:val="40"/>
          <w:sz w:val="16"/>
        </w:rPr>
        <w:t> </w:t>
      </w:r>
      <w:r>
        <w:rPr>
          <w:sz w:val="16"/>
        </w:rPr>
        <w:t>cations: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comprehensive</w:t>
      </w:r>
      <w:r>
        <w:rPr>
          <w:spacing w:val="-1"/>
          <w:sz w:val="16"/>
        </w:rPr>
        <w:t> </w:t>
      </w:r>
      <w:r>
        <w:rPr>
          <w:sz w:val="16"/>
        </w:rPr>
        <w:t>survey</w:t>
      </w:r>
      <w:r>
        <w:rPr>
          <w:spacing w:val="-1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principles,</w:t>
      </w:r>
      <w:r>
        <w:rPr>
          <w:spacing w:val="-1"/>
          <w:sz w:val="16"/>
        </w:rPr>
        <w:t> </w:t>
      </w:r>
      <w:r>
        <w:rPr>
          <w:sz w:val="16"/>
        </w:rPr>
        <w:t>key</w:t>
      </w:r>
      <w:r>
        <w:rPr>
          <w:spacing w:val="-1"/>
          <w:sz w:val="16"/>
        </w:rPr>
        <w:t> </w:t>
      </w:r>
      <w:r>
        <w:rPr>
          <w:sz w:val="16"/>
        </w:rPr>
        <w:t>techniques,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bookmarkStart w:name="_bookmark20" w:id="21"/>
      <w:bookmarkEnd w:id="21"/>
      <w:r>
        <w:rPr>
          <w:sz w:val="16"/>
        </w:rPr>
        <w:t>oppo</w:t>
      </w:r>
      <w:r>
        <w:rPr>
          <w:sz w:val="16"/>
        </w:rPr>
        <w:t>rtunities,</w:t>
      </w:r>
      <w:r>
        <w:rPr>
          <w:spacing w:val="36"/>
          <w:sz w:val="16"/>
        </w:rPr>
        <w:t> </w:t>
      </w:r>
      <w:r>
        <w:rPr>
          <w:sz w:val="16"/>
        </w:rPr>
        <w:t>IEEE Communications Surveys &amp; Tutorials (2024).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57" w:hanging="286"/>
        <w:jc w:val="both"/>
        <w:rPr>
          <w:sz w:val="16"/>
        </w:rPr>
      </w:pPr>
      <w:r>
        <w:rPr>
          <w:sz w:val="16"/>
        </w:rPr>
        <w:t>S. Wu, H. Fei, L. Qu, W. Ji, T.-S. Chua,</w:t>
      </w:r>
      <w:r>
        <w:rPr>
          <w:spacing w:val="40"/>
          <w:sz w:val="16"/>
        </w:rPr>
        <w:t> </w:t>
      </w:r>
      <w:r>
        <w:rPr>
          <w:sz w:val="16"/>
        </w:rPr>
        <w:t>Next-gpt: Any-to-any</w:t>
      </w:r>
      <w:r>
        <w:rPr>
          <w:spacing w:val="40"/>
          <w:sz w:val="16"/>
        </w:rPr>
        <w:t> </w:t>
      </w:r>
      <w:r>
        <w:rPr>
          <w:sz w:val="16"/>
        </w:rPr>
        <w:t>multimodal</w:t>
      </w:r>
      <w:r>
        <w:rPr>
          <w:spacing w:val="-7"/>
          <w:sz w:val="16"/>
        </w:rPr>
        <w:t> </w:t>
      </w:r>
      <w:r>
        <w:rPr>
          <w:sz w:val="16"/>
        </w:rPr>
        <w:t>llm,</w:t>
      </w:r>
      <w:r>
        <w:rPr>
          <w:spacing w:val="11"/>
          <w:sz w:val="16"/>
        </w:rPr>
        <w:t> </w:t>
      </w:r>
      <w:r>
        <w:rPr>
          <w:sz w:val="16"/>
        </w:rPr>
        <w:t>in:</w:t>
      </w:r>
      <w:r>
        <w:rPr>
          <w:spacing w:val="-7"/>
          <w:sz w:val="16"/>
        </w:rPr>
        <w:t> </w:t>
      </w:r>
      <w:r>
        <w:rPr>
          <w:sz w:val="16"/>
        </w:rPr>
        <w:t>Forty-first</w:t>
      </w:r>
      <w:r>
        <w:rPr>
          <w:spacing w:val="-7"/>
          <w:sz w:val="16"/>
        </w:rPr>
        <w:t> </w:t>
      </w:r>
      <w:r>
        <w:rPr>
          <w:sz w:val="16"/>
        </w:rPr>
        <w:t>International</w:t>
      </w:r>
      <w:r>
        <w:rPr>
          <w:spacing w:val="-7"/>
          <w:sz w:val="16"/>
        </w:rPr>
        <w:t> </w:t>
      </w:r>
      <w:r>
        <w:rPr>
          <w:sz w:val="16"/>
        </w:rPr>
        <w:t>Conference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Machine</w:t>
      </w:r>
      <w:r>
        <w:rPr>
          <w:spacing w:val="40"/>
          <w:sz w:val="16"/>
        </w:rPr>
        <w:t> </w:t>
      </w:r>
      <w:bookmarkStart w:name="_bookmark21" w:id="22"/>
      <w:bookmarkEnd w:id="22"/>
      <w:r>
        <w:rPr>
          <w:sz w:val="16"/>
        </w:rPr>
        <w:t>Lea</w:t>
      </w:r>
      <w:r>
        <w:rPr>
          <w:sz w:val="16"/>
        </w:rPr>
        <w:t>rning,</w:t>
      </w:r>
      <w:r>
        <w:rPr>
          <w:spacing w:val="-3"/>
          <w:sz w:val="16"/>
        </w:rPr>
        <w:t> </w:t>
      </w:r>
      <w:r>
        <w:rPr>
          <w:sz w:val="16"/>
        </w:rPr>
        <w:t>2024.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" w:after="0"/>
        <w:ind w:left="1391" w:right="57" w:hanging="366"/>
        <w:jc w:val="both"/>
        <w:rPr>
          <w:sz w:val="16"/>
        </w:rPr>
      </w:pPr>
      <w:r>
        <w:rPr>
          <w:sz w:val="16"/>
        </w:rPr>
        <w:t>M. Gao, X. Hu, X. Yin, J. Ruan, X. Pu, X. Wan,</w:t>
      </w:r>
      <w:r>
        <w:rPr>
          <w:spacing w:val="40"/>
          <w:sz w:val="16"/>
        </w:rPr>
        <w:t> </w:t>
      </w:r>
      <w:r>
        <w:rPr>
          <w:sz w:val="16"/>
        </w:rPr>
        <w:t>Llm-based nlg</w:t>
      </w:r>
      <w:r>
        <w:rPr>
          <w:spacing w:val="40"/>
          <w:sz w:val="16"/>
        </w:rPr>
        <w:t> </w:t>
      </w:r>
      <w:r>
        <w:rPr>
          <w:sz w:val="16"/>
        </w:rPr>
        <w:t>evaluation:</w:t>
      </w:r>
      <w:r>
        <w:rPr>
          <w:spacing w:val="-10"/>
          <w:sz w:val="16"/>
        </w:rPr>
        <w:t> </w:t>
      </w:r>
      <w:r>
        <w:rPr>
          <w:sz w:val="16"/>
        </w:rPr>
        <w:t>Current</w:t>
      </w:r>
      <w:r>
        <w:rPr>
          <w:spacing w:val="-10"/>
          <w:sz w:val="16"/>
        </w:rPr>
        <w:t> </w:t>
      </w:r>
      <w:r>
        <w:rPr>
          <w:sz w:val="16"/>
        </w:rPr>
        <w:t>status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challenges,</w:t>
      </w:r>
      <w:r>
        <w:rPr>
          <w:spacing w:val="-10"/>
          <w:sz w:val="16"/>
        </w:rPr>
        <w:t> </w:t>
      </w:r>
      <w:r>
        <w:rPr>
          <w:sz w:val="16"/>
        </w:rPr>
        <w:t>Computational</w:t>
      </w:r>
      <w:r>
        <w:rPr>
          <w:spacing w:val="-10"/>
          <w:sz w:val="16"/>
        </w:rPr>
        <w:t> </w:t>
      </w:r>
      <w:r>
        <w:rPr>
          <w:sz w:val="16"/>
        </w:rPr>
        <w:t>Linguistics</w:t>
      </w:r>
      <w:r>
        <w:rPr>
          <w:spacing w:val="40"/>
          <w:sz w:val="16"/>
        </w:rPr>
        <w:t> </w:t>
      </w:r>
      <w:r>
        <w:rPr>
          <w:sz w:val="16"/>
        </w:rPr>
        <w:t>(2025)</w:t>
      </w:r>
      <w:r>
        <w:rPr>
          <w:spacing w:val="-3"/>
          <w:sz w:val="16"/>
        </w:rPr>
        <w:t> </w:t>
      </w:r>
      <w:r>
        <w:rPr>
          <w:sz w:val="16"/>
        </w:rPr>
        <w:t>1–27.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40" w:lineRule="auto" w:before="79" w:after="0"/>
        <w:ind w:left="624" w:right="0" w:hanging="366"/>
        <w:jc w:val="both"/>
        <w:rPr>
          <w:sz w:val="16"/>
        </w:rPr>
      </w:pPr>
      <w:bookmarkStart w:name="_bookmark22" w:id="23"/>
      <w:bookmarkEnd w:id="23"/>
      <w:r>
        <w:rPr/>
      </w:r>
      <w:r>
        <w:rPr/>
        <w:br w:type="column"/>
      </w:r>
      <w:bookmarkStart w:name="_bookmark22" w:id="24"/>
      <w:bookmarkEnd w:id="24"/>
      <w:r>
        <w:rPr>
          <w:sz w:val="16"/>
        </w:rPr>
        <w:t>P</w:t>
      </w:r>
      <w:r>
        <w:rPr>
          <w:sz w:val="16"/>
        </w:rPr>
        <w:t>.</w:t>
      </w:r>
      <w:r>
        <w:rPr>
          <w:spacing w:val="12"/>
          <w:sz w:val="16"/>
        </w:rPr>
        <w:t> </w:t>
      </w:r>
      <w:r>
        <w:rPr>
          <w:sz w:val="16"/>
        </w:rPr>
        <w:t>Lewis,</w:t>
      </w:r>
      <w:r>
        <w:rPr>
          <w:spacing w:val="12"/>
          <w:sz w:val="16"/>
        </w:rPr>
        <w:t> </w:t>
      </w:r>
      <w:r>
        <w:rPr>
          <w:sz w:val="16"/>
        </w:rPr>
        <w:t>E.</w:t>
      </w:r>
      <w:r>
        <w:rPr>
          <w:spacing w:val="12"/>
          <w:sz w:val="16"/>
        </w:rPr>
        <w:t> </w:t>
      </w:r>
      <w:r>
        <w:rPr>
          <w:sz w:val="16"/>
        </w:rPr>
        <w:t>Perez,</w:t>
      </w:r>
      <w:r>
        <w:rPr>
          <w:spacing w:val="12"/>
          <w:sz w:val="16"/>
        </w:rPr>
        <w:t> </w:t>
      </w: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Piktus,</w:t>
      </w:r>
      <w:r>
        <w:rPr>
          <w:spacing w:val="12"/>
          <w:sz w:val="16"/>
        </w:rPr>
        <w:t> </w:t>
      </w:r>
      <w:r>
        <w:rPr>
          <w:sz w:val="16"/>
        </w:rPr>
        <w:t>F.</w:t>
      </w:r>
      <w:r>
        <w:rPr>
          <w:spacing w:val="12"/>
          <w:sz w:val="16"/>
        </w:rPr>
        <w:t> </w:t>
      </w:r>
      <w:r>
        <w:rPr>
          <w:sz w:val="16"/>
        </w:rPr>
        <w:t>Petroni,</w:t>
      </w:r>
      <w:r>
        <w:rPr>
          <w:spacing w:val="12"/>
          <w:sz w:val="16"/>
        </w:rPr>
        <w:t> </w:t>
      </w:r>
      <w:r>
        <w:rPr>
          <w:sz w:val="16"/>
        </w:rPr>
        <w:t>V.</w:t>
      </w:r>
      <w:r>
        <w:rPr>
          <w:spacing w:val="12"/>
          <w:sz w:val="16"/>
        </w:rPr>
        <w:t> </w:t>
      </w:r>
      <w:r>
        <w:rPr>
          <w:sz w:val="16"/>
        </w:rPr>
        <w:t>Karpukhin,</w:t>
      </w:r>
      <w:r>
        <w:rPr>
          <w:spacing w:val="12"/>
          <w:sz w:val="16"/>
        </w:rPr>
        <w:t> </w:t>
      </w:r>
      <w:r>
        <w:rPr>
          <w:sz w:val="16"/>
        </w:rPr>
        <w:t>N.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Goyal,</w:t>
      </w:r>
    </w:p>
    <w:p>
      <w:pPr>
        <w:spacing w:line="259" w:lineRule="auto" w:before="15"/>
        <w:ind w:left="624" w:right="964" w:firstLine="0"/>
        <w:jc w:val="both"/>
        <w:rPr>
          <w:sz w:val="16"/>
        </w:rPr>
      </w:pPr>
      <w:r>
        <w:rPr>
          <w:sz w:val="16"/>
        </w:rPr>
        <w:t>H. Küttler, M. Lewis, W.-t. Yih, T. Rocktäschel, et al.,</w:t>
      </w:r>
      <w:r>
        <w:rPr>
          <w:spacing w:val="40"/>
          <w:sz w:val="16"/>
        </w:rPr>
        <w:t> </w:t>
      </w:r>
      <w:r>
        <w:rPr>
          <w:sz w:val="16"/>
        </w:rPr>
        <w:t>Retrieval-</w:t>
      </w:r>
      <w:r>
        <w:rPr>
          <w:spacing w:val="40"/>
          <w:sz w:val="16"/>
        </w:rPr>
        <w:t> </w:t>
      </w:r>
      <w:r>
        <w:rPr>
          <w:sz w:val="16"/>
        </w:rPr>
        <w:t>augmented</w:t>
      </w:r>
      <w:r>
        <w:rPr>
          <w:spacing w:val="-3"/>
          <w:sz w:val="16"/>
        </w:rPr>
        <w:t> </w:t>
      </w:r>
      <w:r>
        <w:rPr>
          <w:sz w:val="16"/>
        </w:rPr>
        <w:t>generation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knowledge-intensive</w:t>
      </w:r>
      <w:r>
        <w:rPr>
          <w:spacing w:val="-3"/>
          <w:sz w:val="16"/>
        </w:rPr>
        <w:t> </w:t>
      </w:r>
      <w:r>
        <w:rPr>
          <w:sz w:val="16"/>
        </w:rPr>
        <w:t>nlp</w:t>
      </w:r>
      <w:r>
        <w:rPr>
          <w:spacing w:val="-3"/>
          <w:sz w:val="16"/>
        </w:rPr>
        <w:t> </w:t>
      </w:r>
      <w:r>
        <w:rPr>
          <w:sz w:val="16"/>
        </w:rPr>
        <w:t>tasks,</w:t>
      </w:r>
      <w:r>
        <w:rPr>
          <w:spacing w:val="28"/>
          <w:sz w:val="16"/>
        </w:rPr>
        <w:t> </w:t>
      </w:r>
      <w:r>
        <w:rPr>
          <w:sz w:val="16"/>
        </w:rPr>
        <w:t>Advances</w:t>
      </w:r>
      <w:r>
        <w:rPr>
          <w:spacing w:val="40"/>
          <w:sz w:val="16"/>
        </w:rPr>
        <w:t> </w:t>
      </w:r>
      <w:bookmarkStart w:name="_bookmark23" w:id="25"/>
      <w:bookmarkEnd w:id="25"/>
      <w:r>
        <w:rPr>
          <w:sz w:val="16"/>
        </w:rPr>
        <w:t>in</w:t>
      </w:r>
      <w:r>
        <w:rPr>
          <w:sz w:val="16"/>
        </w:rPr>
        <w:t> neural information processing systems 33 (2020) 9459–9474.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Borgeaud,</w:t>
      </w:r>
      <w:r>
        <w:rPr>
          <w:spacing w:val="-10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Mensch,</w:t>
      </w:r>
      <w:r>
        <w:rPr>
          <w:spacing w:val="-10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Hoffmann,</w:t>
      </w:r>
      <w:r>
        <w:rPr>
          <w:spacing w:val="-10"/>
          <w:sz w:val="16"/>
        </w:rPr>
        <w:t> </w:t>
      </w:r>
      <w:r>
        <w:rPr>
          <w:sz w:val="16"/>
        </w:rPr>
        <w:t>T.</w:t>
      </w:r>
      <w:r>
        <w:rPr>
          <w:spacing w:val="-10"/>
          <w:sz w:val="16"/>
        </w:rPr>
        <w:t> </w:t>
      </w:r>
      <w:r>
        <w:rPr>
          <w:sz w:val="16"/>
        </w:rPr>
        <w:t>Cai,</w:t>
      </w:r>
      <w:r>
        <w:rPr>
          <w:spacing w:val="-10"/>
          <w:sz w:val="16"/>
        </w:rPr>
        <w:t> </w:t>
      </w:r>
      <w:r>
        <w:rPr>
          <w:sz w:val="16"/>
        </w:rPr>
        <w:t>E.</w:t>
      </w:r>
      <w:r>
        <w:rPr>
          <w:spacing w:val="-10"/>
          <w:sz w:val="16"/>
        </w:rPr>
        <w:t> </w:t>
      </w:r>
      <w:r>
        <w:rPr>
          <w:sz w:val="16"/>
        </w:rPr>
        <w:t>Rutherford,</w:t>
      </w:r>
      <w:r>
        <w:rPr>
          <w:spacing w:val="-10"/>
          <w:sz w:val="16"/>
        </w:rPr>
        <w:t> </w:t>
      </w:r>
      <w:r>
        <w:rPr>
          <w:sz w:val="16"/>
        </w:rPr>
        <w:t>K.</w:t>
      </w:r>
      <w:r>
        <w:rPr>
          <w:spacing w:val="-10"/>
          <w:sz w:val="16"/>
        </w:rPr>
        <w:t> </w:t>
      </w:r>
      <w:r>
        <w:rPr>
          <w:sz w:val="16"/>
        </w:rPr>
        <w:t>Mil-</w:t>
      </w:r>
      <w:r>
        <w:rPr>
          <w:spacing w:val="40"/>
          <w:sz w:val="16"/>
        </w:rPr>
        <w:t> </w:t>
      </w:r>
      <w:r>
        <w:rPr>
          <w:sz w:val="16"/>
        </w:rPr>
        <w:t>lican, G. B. Van Den Driessche, J.-B. Lespiau, B. Damoc, A. </w:t>
      </w:r>
      <w:r>
        <w:rPr>
          <w:sz w:val="16"/>
        </w:rPr>
        <w:t>Clark,</w:t>
      </w:r>
      <w:r>
        <w:rPr>
          <w:spacing w:val="40"/>
          <w:sz w:val="16"/>
        </w:rPr>
        <w:t> </w:t>
      </w:r>
      <w:r>
        <w:rPr>
          <w:sz w:val="16"/>
        </w:rPr>
        <w:t>et al.,</w:t>
      </w:r>
      <w:r>
        <w:rPr>
          <w:spacing w:val="40"/>
          <w:sz w:val="16"/>
        </w:rPr>
        <w:t> </w:t>
      </w:r>
      <w:r>
        <w:rPr>
          <w:sz w:val="16"/>
        </w:rPr>
        <w:t>Improving language models by retrieving from trillions of</w:t>
      </w:r>
      <w:r>
        <w:rPr>
          <w:spacing w:val="40"/>
          <w:sz w:val="16"/>
        </w:rPr>
        <w:t> </w:t>
      </w:r>
      <w:r>
        <w:rPr>
          <w:sz w:val="16"/>
        </w:rPr>
        <w:t>tokens,</w:t>
      </w:r>
      <w:r>
        <w:rPr>
          <w:spacing w:val="40"/>
          <w:sz w:val="16"/>
        </w:rPr>
        <w:t> </w:t>
      </w:r>
      <w:r>
        <w:rPr>
          <w:sz w:val="16"/>
        </w:rPr>
        <w:t>in: International conference on machine learning, </w:t>
      </w:r>
      <w:r>
        <w:rPr>
          <w:sz w:val="16"/>
        </w:rPr>
        <w:t>PMLR,</w:t>
      </w:r>
      <w:r>
        <w:rPr>
          <w:spacing w:val="40"/>
          <w:sz w:val="16"/>
        </w:rPr>
        <w:t> </w:t>
      </w:r>
      <w:bookmarkStart w:name="_bookmark24" w:id="26"/>
      <w:bookmarkEnd w:id="26"/>
      <w:r>
        <w:rPr>
          <w:sz w:val="16"/>
        </w:rPr>
        <w:t>2022,</w:t>
      </w:r>
      <w:r>
        <w:rPr>
          <w:sz w:val="16"/>
        </w:rPr>
        <w:t> pp. 2206–2240.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3" w:after="0"/>
        <w:ind w:left="624" w:right="964" w:hanging="366"/>
        <w:jc w:val="both"/>
        <w:rPr>
          <w:sz w:val="16"/>
        </w:rPr>
      </w:pPr>
      <w:r>
        <w:rPr>
          <w:sz w:val="16"/>
        </w:rPr>
        <w:t>R. Thoppilan, D. De Freitas, J. Hall, N. Shazeer, A. Kulshreshtha,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H.-T.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Cheng,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Jin,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Bos,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Baker,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Y.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Du,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al.,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Lamda: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Language</w:t>
      </w:r>
      <w:r>
        <w:rPr>
          <w:spacing w:val="40"/>
          <w:sz w:val="16"/>
        </w:rPr>
        <w:t> </w:t>
      </w:r>
      <w:r>
        <w:rPr>
          <w:sz w:val="16"/>
        </w:rPr>
        <w:t>models for dialog applications,</w:t>
      </w:r>
      <w:r>
        <w:rPr>
          <w:spacing w:val="40"/>
          <w:sz w:val="16"/>
        </w:rPr>
        <w:t> </w:t>
      </w:r>
      <w:r>
        <w:rPr>
          <w:sz w:val="16"/>
        </w:rPr>
        <w:t>arXiv preprint </w:t>
      </w:r>
      <w:r>
        <w:rPr>
          <w:sz w:val="16"/>
        </w:rPr>
        <w:t>arXiv:2201.08239</w:t>
      </w:r>
      <w:r>
        <w:rPr>
          <w:spacing w:val="40"/>
          <w:sz w:val="16"/>
        </w:rPr>
        <w:t> </w:t>
      </w:r>
      <w:bookmarkStart w:name="_bookmark25" w:id="27"/>
      <w:bookmarkEnd w:id="27"/>
      <w:r>
        <w:rPr>
          <w:spacing w:val="-2"/>
          <w:sz w:val="16"/>
        </w:rPr>
        <w:t>(2022).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w w:val="95"/>
          <w:sz w:val="16"/>
        </w:rPr>
        <w:t>W. Zou, R. Geng, B. Wang, J. Jia, Poisonedrag: Knowledge corruption</w:t>
      </w:r>
      <w:r>
        <w:rPr>
          <w:spacing w:val="40"/>
          <w:sz w:val="16"/>
        </w:rPr>
        <w:t> </w:t>
      </w:r>
      <w:r>
        <w:rPr>
          <w:sz w:val="16"/>
        </w:rPr>
        <w:t>attacks to retrieval-augmented generation of large language models,</w:t>
      </w:r>
      <w:r>
        <w:rPr>
          <w:spacing w:val="40"/>
          <w:sz w:val="16"/>
        </w:rPr>
        <w:t> </w:t>
      </w:r>
      <w:bookmarkStart w:name="_bookmark26" w:id="28"/>
      <w:bookmarkEnd w:id="28"/>
      <w:r>
        <w:rPr>
          <w:sz w:val="16"/>
        </w:rPr>
        <w:t>arXiv</w:t>
      </w:r>
      <w:r>
        <w:rPr>
          <w:sz w:val="16"/>
        </w:rPr>
        <w:t> preprint arXiv:2402.07867 (2024).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1" w:after="0"/>
        <w:ind w:left="624" w:right="964" w:hanging="366"/>
        <w:jc w:val="both"/>
        <w:rPr>
          <w:sz w:val="16"/>
        </w:rPr>
      </w:pPr>
      <w:r>
        <w:rPr>
          <w:sz w:val="16"/>
        </w:rPr>
        <w:t>F. Nazary, Y. Deldjoo, T. d. Noia,</w:t>
      </w:r>
      <w:r>
        <w:rPr>
          <w:spacing w:val="40"/>
          <w:sz w:val="16"/>
        </w:rPr>
        <w:t> </w:t>
      </w:r>
      <w:r>
        <w:rPr>
          <w:sz w:val="16"/>
        </w:rPr>
        <w:t>Poison-rag: Adversarial data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poisoning attacks on retrieval-augmented generation in recommender</w:t>
      </w:r>
      <w:r>
        <w:rPr>
          <w:spacing w:val="40"/>
          <w:sz w:val="16"/>
        </w:rPr>
        <w:t> </w:t>
      </w:r>
      <w:r>
        <w:rPr>
          <w:w w:val="95"/>
          <w:sz w:val="16"/>
        </w:rPr>
        <w:t>systems, in: European Conference on Information Retrieval, Springer,</w:t>
      </w:r>
      <w:r>
        <w:rPr>
          <w:spacing w:val="40"/>
          <w:sz w:val="16"/>
        </w:rPr>
        <w:t> </w:t>
      </w:r>
      <w:bookmarkStart w:name="_bookmark27" w:id="29"/>
      <w:bookmarkEnd w:id="29"/>
      <w:r>
        <w:rPr>
          <w:sz w:val="16"/>
        </w:rPr>
        <w:t>2025,</w:t>
      </w:r>
      <w:r>
        <w:rPr>
          <w:sz w:val="16"/>
        </w:rPr>
        <w:t> pp. 239–251.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40" w:lineRule="auto" w:before="3" w:after="0"/>
        <w:ind w:left="624" w:right="0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18"/>
          <w:sz w:val="16"/>
        </w:rPr>
        <w:t> </w:t>
      </w:r>
      <w:r>
        <w:rPr>
          <w:sz w:val="16"/>
        </w:rPr>
        <w:t>Liu,</w:t>
      </w:r>
      <w:r>
        <w:rPr>
          <w:spacing w:val="18"/>
          <w:sz w:val="16"/>
        </w:rPr>
        <w:t> </w:t>
      </w:r>
      <w:r>
        <w:rPr>
          <w:sz w:val="16"/>
        </w:rPr>
        <w:t>G.</w:t>
      </w:r>
      <w:r>
        <w:rPr>
          <w:spacing w:val="19"/>
          <w:sz w:val="16"/>
        </w:rPr>
        <w:t> </w:t>
      </w:r>
      <w:r>
        <w:rPr>
          <w:sz w:val="16"/>
        </w:rPr>
        <w:t>Deng,</w:t>
      </w:r>
      <w:r>
        <w:rPr>
          <w:spacing w:val="18"/>
          <w:sz w:val="16"/>
        </w:rPr>
        <w:t> </w:t>
      </w:r>
      <w:r>
        <w:rPr>
          <w:sz w:val="16"/>
        </w:rPr>
        <w:t>Y.</w:t>
      </w:r>
      <w:r>
        <w:rPr>
          <w:spacing w:val="18"/>
          <w:sz w:val="16"/>
        </w:rPr>
        <w:t> </w:t>
      </w:r>
      <w:r>
        <w:rPr>
          <w:sz w:val="16"/>
        </w:rPr>
        <w:t>Li,</w:t>
      </w:r>
      <w:r>
        <w:rPr>
          <w:spacing w:val="19"/>
          <w:sz w:val="16"/>
        </w:rPr>
        <w:t> </w:t>
      </w:r>
      <w:r>
        <w:rPr>
          <w:sz w:val="16"/>
        </w:rPr>
        <w:t>K.</w:t>
      </w:r>
      <w:r>
        <w:rPr>
          <w:spacing w:val="18"/>
          <w:sz w:val="16"/>
        </w:rPr>
        <w:t> </w:t>
      </w:r>
      <w:r>
        <w:rPr>
          <w:sz w:val="16"/>
        </w:rPr>
        <w:t>Wang,</w:t>
      </w:r>
      <w:r>
        <w:rPr>
          <w:spacing w:val="18"/>
          <w:sz w:val="16"/>
        </w:rPr>
        <w:t> </w:t>
      </w:r>
      <w:r>
        <w:rPr>
          <w:sz w:val="16"/>
        </w:rPr>
        <w:t>Z.</w:t>
      </w:r>
      <w:r>
        <w:rPr>
          <w:spacing w:val="19"/>
          <w:sz w:val="16"/>
        </w:rPr>
        <w:t> </w:t>
      </w:r>
      <w:r>
        <w:rPr>
          <w:sz w:val="16"/>
        </w:rPr>
        <w:t>Wang,</w:t>
      </w:r>
      <w:r>
        <w:rPr>
          <w:spacing w:val="18"/>
          <w:sz w:val="16"/>
        </w:rPr>
        <w:t> </w:t>
      </w:r>
      <w:r>
        <w:rPr>
          <w:sz w:val="16"/>
        </w:rPr>
        <w:t>X.</w:t>
      </w:r>
      <w:r>
        <w:rPr>
          <w:spacing w:val="18"/>
          <w:sz w:val="16"/>
        </w:rPr>
        <w:t> </w:t>
      </w:r>
      <w:r>
        <w:rPr>
          <w:sz w:val="16"/>
        </w:rPr>
        <w:t>Wang,</w:t>
      </w:r>
      <w:r>
        <w:rPr>
          <w:spacing w:val="19"/>
          <w:sz w:val="16"/>
        </w:rPr>
        <w:t> </w:t>
      </w:r>
      <w:r>
        <w:rPr>
          <w:sz w:val="16"/>
        </w:rPr>
        <w:t>T.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Zhang,</w:t>
      </w:r>
    </w:p>
    <w:p>
      <w:pPr>
        <w:spacing w:line="259" w:lineRule="auto" w:before="15"/>
        <w:ind w:left="624" w:right="964" w:firstLine="0"/>
        <w:jc w:val="both"/>
        <w:rPr>
          <w:sz w:val="16"/>
        </w:rPr>
      </w:pPr>
      <w:r>
        <w:rPr>
          <w:sz w:val="16"/>
        </w:rPr>
        <w:t>Y. Liu, H. Wang, Y. Zheng, et al.,</w:t>
      </w:r>
      <w:r>
        <w:rPr>
          <w:spacing w:val="40"/>
          <w:sz w:val="16"/>
        </w:rPr>
        <w:t> </w:t>
      </w:r>
      <w:r>
        <w:rPr>
          <w:sz w:val="16"/>
        </w:rPr>
        <w:t>Prompt injection attack against</w:t>
      </w:r>
      <w:r>
        <w:rPr>
          <w:spacing w:val="40"/>
          <w:sz w:val="16"/>
        </w:rPr>
        <w:t> </w:t>
      </w:r>
      <w:bookmarkStart w:name="_bookmark28" w:id="30"/>
      <w:bookmarkEnd w:id="30"/>
      <w:r>
        <w:rPr>
          <w:w w:val="95"/>
          <w:sz w:val="16"/>
        </w:rPr>
        <w:t>llm</w:t>
      </w:r>
      <w:r>
        <w:rPr>
          <w:w w:val="95"/>
          <w:sz w:val="16"/>
        </w:rPr>
        <w:t>-integrated</w:t>
      </w:r>
      <w:r>
        <w:rPr>
          <w:spacing w:val="19"/>
          <w:sz w:val="16"/>
        </w:rPr>
        <w:t> </w:t>
      </w:r>
      <w:r>
        <w:rPr>
          <w:w w:val="95"/>
          <w:sz w:val="16"/>
        </w:rPr>
        <w:t>applications,</w:t>
      </w:r>
      <w:r>
        <w:rPr>
          <w:spacing w:val="41"/>
          <w:sz w:val="16"/>
        </w:rPr>
        <w:t> </w:t>
      </w:r>
      <w:r>
        <w:rPr>
          <w:w w:val="95"/>
          <w:sz w:val="16"/>
        </w:rPr>
        <w:t>arXiv</w:t>
      </w:r>
      <w:r>
        <w:rPr>
          <w:spacing w:val="19"/>
          <w:sz w:val="16"/>
        </w:rPr>
        <w:t> </w:t>
      </w:r>
      <w:r>
        <w:rPr>
          <w:w w:val="95"/>
          <w:sz w:val="16"/>
        </w:rPr>
        <w:t>preprint</w:t>
      </w:r>
      <w:r>
        <w:rPr>
          <w:spacing w:val="20"/>
          <w:sz w:val="16"/>
        </w:rPr>
        <w:t> </w:t>
      </w:r>
      <w:r>
        <w:rPr>
          <w:w w:val="95"/>
          <w:sz w:val="16"/>
        </w:rPr>
        <w:t>arXiv:2306.05499</w:t>
      </w:r>
      <w:r>
        <w:rPr>
          <w:spacing w:val="20"/>
          <w:sz w:val="16"/>
        </w:rPr>
        <w:t> </w:t>
      </w:r>
      <w:r>
        <w:rPr>
          <w:spacing w:val="-2"/>
          <w:w w:val="95"/>
          <w:sz w:val="16"/>
        </w:rPr>
        <w:t>(2023).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1" w:after="0"/>
        <w:ind w:left="624" w:right="964" w:hanging="366"/>
        <w:jc w:val="both"/>
        <w:rPr>
          <w:sz w:val="16"/>
        </w:rPr>
      </w:pPr>
      <w:r>
        <w:rPr>
          <w:sz w:val="16"/>
        </w:rPr>
        <w:t>J. Shi, Z. Yuan, Y. Liu, Y. Huang, P. Zhou, L. Sun, N. Z. </w:t>
      </w:r>
      <w:r>
        <w:rPr>
          <w:sz w:val="16"/>
        </w:rPr>
        <w:t>Gong,</w:t>
      </w:r>
      <w:r>
        <w:rPr>
          <w:spacing w:val="40"/>
          <w:sz w:val="16"/>
        </w:rPr>
        <w:t> </w:t>
      </w:r>
      <w:r>
        <w:rPr>
          <w:sz w:val="16"/>
        </w:rPr>
        <w:t>Optimization-based prompt injection attack to llm-as-a-judge,</w:t>
      </w:r>
      <w:r>
        <w:rPr>
          <w:spacing w:val="40"/>
          <w:sz w:val="16"/>
        </w:rPr>
        <w:t> </w:t>
      </w:r>
      <w:r>
        <w:rPr>
          <w:sz w:val="16"/>
        </w:rPr>
        <w:t>in:</w:t>
      </w:r>
      <w:r>
        <w:rPr>
          <w:spacing w:val="40"/>
          <w:sz w:val="16"/>
        </w:rPr>
        <w:t> </w:t>
      </w:r>
      <w:r>
        <w:rPr>
          <w:sz w:val="16"/>
        </w:rPr>
        <w:t>Proceedings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2024</w:t>
      </w:r>
      <w:r>
        <w:rPr>
          <w:spacing w:val="-9"/>
          <w:sz w:val="16"/>
        </w:rPr>
        <w:t> </w:t>
      </w:r>
      <w:r>
        <w:rPr>
          <w:sz w:val="16"/>
        </w:rPr>
        <w:t>on</w:t>
      </w:r>
      <w:r>
        <w:rPr>
          <w:spacing w:val="-9"/>
          <w:sz w:val="16"/>
        </w:rPr>
        <w:t> </w:t>
      </w:r>
      <w:r>
        <w:rPr>
          <w:sz w:val="16"/>
        </w:rPr>
        <w:t>ACM</w:t>
      </w:r>
      <w:r>
        <w:rPr>
          <w:spacing w:val="-9"/>
          <w:sz w:val="16"/>
        </w:rPr>
        <w:t> </w:t>
      </w:r>
      <w:r>
        <w:rPr>
          <w:sz w:val="16"/>
        </w:rPr>
        <w:t>SIGSAC</w:t>
      </w:r>
      <w:r>
        <w:rPr>
          <w:spacing w:val="-9"/>
          <w:sz w:val="16"/>
        </w:rPr>
        <w:t> </w:t>
      </w:r>
      <w:r>
        <w:rPr>
          <w:sz w:val="16"/>
        </w:rPr>
        <w:t>Conference</w:t>
      </w:r>
      <w:r>
        <w:rPr>
          <w:spacing w:val="-9"/>
          <w:sz w:val="16"/>
        </w:rPr>
        <w:t> </w:t>
      </w:r>
      <w:r>
        <w:rPr>
          <w:sz w:val="16"/>
        </w:rPr>
        <w:t>on</w:t>
      </w:r>
      <w:r>
        <w:rPr>
          <w:spacing w:val="-9"/>
          <w:sz w:val="16"/>
        </w:rPr>
        <w:t> </w:t>
      </w:r>
      <w:r>
        <w:rPr>
          <w:sz w:val="16"/>
        </w:rPr>
        <w:t>Computer</w:t>
      </w:r>
      <w:r>
        <w:rPr>
          <w:spacing w:val="40"/>
          <w:sz w:val="16"/>
        </w:rPr>
        <w:t> </w:t>
      </w:r>
      <w:bookmarkStart w:name="_bookmark29" w:id="31"/>
      <w:bookmarkEnd w:id="31"/>
      <w:r>
        <w:rPr>
          <w:sz w:val="16"/>
        </w:rPr>
        <w:t>and</w:t>
      </w:r>
      <w:r>
        <w:rPr>
          <w:sz w:val="16"/>
        </w:rPr>
        <w:t> Communications Security, 2024, pp. 660–674.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Y. Zhang, Z. Wei,</w:t>
      </w:r>
      <w:r>
        <w:rPr>
          <w:spacing w:val="40"/>
          <w:sz w:val="16"/>
        </w:rPr>
        <w:t> </w:t>
      </w:r>
      <w:r>
        <w:rPr>
          <w:sz w:val="16"/>
        </w:rPr>
        <w:t>Boosting jailbreak attack with momentum,</w:t>
      </w:r>
      <w:r>
        <w:rPr>
          <w:spacing w:val="40"/>
          <w:sz w:val="16"/>
        </w:rPr>
        <w:t> </w:t>
      </w:r>
      <w:r>
        <w:rPr>
          <w:sz w:val="16"/>
        </w:rPr>
        <w:t>in:</w:t>
      </w:r>
      <w:r>
        <w:rPr>
          <w:spacing w:val="40"/>
          <w:sz w:val="16"/>
        </w:rPr>
        <w:t> </w:t>
      </w:r>
      <w:r>
        <w:rPr>
          <w:sz w:val="16"/>
        </w:rPr>
        <w:t>ICASSP 2025-2025 IEEE International Conference on Acoustics,</w:t>
      </w:r>
      <w:r>
        <w:rPr>
          <w:spacing w:val="40"/>
          <w:sz w:val="16"/>
        </w:rPr>
        <w:t> </w:t>
      </w:r>
      <w:bookmarkStart w:name="_bookmark30" w:id="32"/>
      <w:bookmarkEnd w:id="32"/>
      <w:r>
        <w:rPr>
          <w:sz w:val="16"/>
        </w:rPr>
        <w:t>Spee</w:t>
      </w:r>
      <w:r>
        <w:rPr>
          <w:sz w:val="16"/>
        </w:rPr>
        <w:t>ch and Signal Processing (ICASSP), IEEE, 2025, pp. 1–5.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F.</w:t>
      </w:r>
      <w:r>
        <w:rPr>
          <w:spacing w:val="-9"/>
          <w:sz w:val="16"/>
        </w:rPr>
        <w:t> </w:t>
      </w:r>
      <w:r>
        <w:rPr>
          <w:sz w:val="16"/>
        </w:rPr>
        <w:t>A.</w:t>
      </w:r>
      <w:r>
        <w:rPr>
          <w:spacing w:val="-9"/>
          <w:sz w:val="16"/>
        </w:rPr>
        <w:t> </w:t>
      </w:r>
      <w:r>
        <w:rPr>
          <w:sz w:val="16"/>
        </w:rPr>
        <w:t>Yerlikaya,</w:t>
      </w:r>
      <w:r>
        <w:rPr>
          <w:spacing w:val="-9"/>
          <w:sz w:val="16"/>
        </w:rPr>
        <w:t> </w:t>
      </w:r>
      <w:r>
        <w:rPr>
          <w:sz w:val="16"/>
        </w:rPr>
        <w:t>Ş.</w:t>
      </w:r>
      <w:r>
        <w:rPr>
          <w:spacing w:val="-9"/>
          <w:sz w:val="16"/>
        </w:rPr>
        <w:t> </w:t>
      </w:r>
      <w:r>
        <w:rPr>
          <w:sz w:val="16"/>
        </w:rPr>
        <w:t>Bahtiyar,</w:t>
      </w:r>
      <w:r>
        <w:rPr>
          <w:spacing w:val="7"/>
          <w:sz w:val="16"/>
        </w:rPr>
        <w:t> </w:t>
      </w:r>
      <w:r>
        <w:rPr>
          <w:sz w:val="16"/>
        </w:rPr>
        <w:t>Data</w:t>
      </w:r>
      <w:r>
        <w:rPr>
          <w:spacing w:val="-9"/>
          <w:sz w:val="16"/>
        </w:rPr>
        <w:t> </w:t>
      </w:r>
      <w:r>
        <w:rPr>
          <w:sz w:val="16"/>
        </w:rPr>
        <w:t>poisoning</w:t>
      </w:r>
      <w:r>
        <w:rPr>
          <w:spacing w:val="-9"/>
          <w:sz w:val="16"/>
        </w:rPr>
        <w:t> </w:t>
      </w:r>
      <w:r>
        <w:rPr>
          <w:sz w:val="16"/>
        </w:rPr>
        <w:t>attacks</w:t>
      </w:r>
      <w:r>
        <w:rPr>
          <w:spacing w:val="-9"/>
          <w:sz w:val="16"/>
        </w:rPr>
        <w:t> </w:t>
      </w:r>
      <w:r>
        <w:rPr>
          <w:sz w:val="16"/>
        </w:rPr>
        <w:t>against</w:t>
      </w:r>
      <w:r>
        <w:rPr>
          <w:spacing w:val="-9"/>
          <w:sz w:val="16"/>
        </w:rPr>
        <w:t> </w:t>
      </w:r>
      <w:r>
        <w:rPr>
          <w:sz w:val="16"/>
        </w:rPr>
        <w:t>machine</w:t>
      </w:r>
      <w:r>
        <w:rPr>
          <w:spacing w:val="40"/>
          <w:sz w:val="16"/>
        </w:rPr>
        <w:t> </w:t>
      </w:r>
      <w:r>
        <w:rPr>
          <w:sz w:val="16"/>
        </w:rPr>
        <w:t>learning algorithms,</w:t>
      </w:r>
      <w:r>
        <w:rPr>
          <w:spacing w:val="40"/>
          <w:sz w:val="16"/>
        </w:rPr>
        <w:t> </w:t>
      </w:r>
      <w:r>
        <w:rPr>
          <w:sz w:val="16"/>
        </w:rPr>
        <w:t>Expert Systems with Applications 208 </w:t>
      </w:r>
      <w:r>
        <w:rPr>
          <w:sz w:val="16"/>
        </w:rPr>
        <w:t>(2022)</w:t>
      </w:r>
      <w:r>
        <w:rPr>
          <w:spacing w:val="40"/>
          <w:sz w:val="16"/>
        </w:rPr>
        <w:t> </w:t>
      </w:r>
      <w:bookmarkStart w:name="_bookmark31" w:id="33"/>
      <w:bookmarkEnd w:id="33"/>
      <w:r>
        <w:rPr>
          <w:spacing w:val="-2"/>
          <w:sz w:val="16"/>
        </w:rPr>
        <w:t>118101.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1" w:after="0"/>
        <w:ind w:left="624" w:right="964" w:hanging="366"/>
        <w:jc w:val="both"/>
        <w:rPr>
          <w:sz w:val="16"/>
        </w:rPr>
      </w:pPr>
      <w:r>
        <w:rPr>
          <w:sz w:val="16"/>
        </w:rPr>
        <w:t>Y. Li, P. Eustratiadis, E. Kanoulas,</w:t>
      </w:r>
      <w:r>
        <w:rPr>
          <w:spacing w:val="40"/>
          <w:sz w:val="16"/>
        </w:rPr>
        <w:t> </w:t>
      </w:r>
      <w:r>
        <w:rPr>
          <w:sz w:val="16"/>
        </w:rPr>
        <w:t>Reproducing hotflip for corpus</w:t>
      </w:r>
      <w:r>
        <w:rPr>
          <w:spacing w:val="40"/>
          <w:sz w:val="16"/>
        </w:rPr>
        <w:t> </w:t>
      </w:r>
      <w:r>
        <w:rPr>
          <w:sz w:val="16"/>
        </w:rPr>
        <w:t>poisoning attacks in dense retrieval,</w:t>
      </w:r>
      <w:r>
        <w:rPr>
          <w:spacing w:val="40"/>
          <w:sz w:val="16"/>
        </w:rPr>
        <w:t> </w:t>
      </w:r>
      <w:r>
        <w:rPr>
          <w:sz w:val="16"/>
        </w:rPr>
        <w:t>in: European Conference on</w:t>
      </w:r>
      <w:r>
        <w:rPr>
          <w:spacing w:val="40"/>
          <w:sz w:val="16"/>
        </w:rPr>
        <w:t> </w:t>
      </w:r>
      <w:bookmarkStart w:name="_bookmark32" w:id="34"/>
      <w:bookmarkEnd w:id="34"/>
      <w:r>
        <w:rPr>
          <w:sz w:val="16"/>
        </w:rPr>
        <w:t>In</w:t>
      </w:r>
      <w:r>
        <w:rPr>
          <w:sz w:val="16"/>
        </w:rPr>
        <w:t>formation Retrieval, Springer, 2025, pp. 95–111.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J. Li, Z. Li, H. Zhang, G. Li, Z. Jin, X. Hu, X. Xia,</w:t>
      </w:r>
      <w:r>
        <w:rPr>
          <w:spacing w:val="40"/>
          <w:sz w:val="16"/>
        </w:rPr>
        <w:t> </w:t>
      </w:r>
      <w:r>
        <w:rPr>
          <w:sz w:val="16"/>
        </w:rPr>
        <w:t>Poison attack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poison</w:t>
      </w:r>
      <w:r>
        <w:rPr>
          <w:spacing w:val="-2"/>
          <w:sz w:val="16"/>
        </w:rPr>
        <w:t> </w:t>
      </w:r>
      <w:r>
        <w:rPr>
          <w:sz w:val="16"/>
        </w:rPr>
        <w:t>detection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deep</w:t>
      </w:r>
      <w:r>
        <w:rPr>
          <w:spacing w:val="-2"/>
          <w:sz w:val="16"/>
        </w:rPr>
        <w:t> </w:t>
      </w:r>
      <w:r>
        <w:rPr>
          <w:sz w:val="16"/>
        </w:rPr>
        <w:t>source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2"/>
          <w:sz w:val="16"/>
        </w:rPr>
        <w:t> </w:t>
      </w:r>
      <w:r>
        <w:rPr>
          <w:sz w:val="16"/>
        </w:rPr>
        <w:t>processing</w:t>
      </w:r>
      <w:r>
        <w:rPr>
          <w:spacing w:val="-2"/>
          <w:sz w:val="16"/>
        </w:rPr>
        <w:t> </w:t>
      </w:r>
      <w:r>
        <w:rPr>
          <w:sz w:val="16"/>
        </w:rPr>
        <w:t>models,</w:t>
      </w:r>
      <w:r>
        <w:rPr>
          <w:spacing w:val="23"/>
          <w:sz w:val="16"/>
        </w:rPr>
        <w:t> </w:t>
      </w:r>
      <w:r>
        <w:rPr>
          <w:sz w:val="16"/>
        </w:rPr>
        <w:t>ACM</w:t>
      </w:r>
      <w:r>
        <w:rPr>
          <w:spacing w:val="40"/>
          <w:sz w:val="16"/>
        </w:rPr>
        <w:t> </w:t>
      </w:r>
      <w:r>
        <w:rPr>
          <w:sz w:val="16"/>
        </w:rPr>
        <w:t>Transactions on Software Engineering and Methodology 33 </w:t>
      </w:r>
      <w:r>
        <w:rPr>
          <w:sz w:val="16"/>
        </w:rPr>
        <w:t>(2024)</w:t>
      </w:r>
      <w:r>
        <w:rPr>
          <w:spacing w:val="40"/>
          <w:sz w:val="16"/>
        </w:rPr>
        <w:t> </w:t>
      </w:r>
      <w:bookmarkStart w:name="_bookmark33" w:id="35"/>
      <w:bookmarkEnd w:id="35"/>
      <w:r>
        <w:rPr>
          <w:spacing w:val="-2"/>
          <w:sz w:val="16"/>
        </w:rPr>
        <w:t>1–31.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F. Aguilera-Martinez, F. Berzal,</w:t>
      </w:r>
      <w:r>
        <w:rPr>
          <w:spacing w:val="40"/>
          <w:sz w:val="16"/>
        </w:rPr>
        <w:t> </w:t>
      </w:r>
      <w:r>
        <w:rPr>
          <w:sz w:val="16"/>
        </w:rPr>
        <w:t>Llm security: Vulnerabilities, a</w:t>
      </w:r>
      <w:r>
        <w:rPr>
          <w:spacing w:val="40"/>
          <w:sz w:val="16"/>
        </w:rPr>
        <w:t> </w:t>
      </w:r>
      <w:r>
        <w:rPr>
          <w:sz w:val="16"/>
        </w:rPr>
        <w:t>ttacks,</w:t>
      </w:r>
      <w:r>
        <w:rPr>
          <w:spacing w:val="-1"/>
          <w:sz w:val="16"/>
        </w:rPr>
        <w:t> </w:t>
      </w:r>
      <w:r>
        <w:rPr>
          <w:sz w:val="16"/>
        </w:rPr>
        <w:t>defenses,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countermeasures,</w:t>
      </w:r>
      <w:r>
        <w:rPr>
          <w:spacing w:val="36"/>
          <w:sz w:val="16"/>
        </w:rPr>
        <w:t> </w:t>
      </w:r>
      <w:r>
        <w:rPr>
          <w:sz w:val="16"/>
        </w:rPr>
        <w:t>SuperIntelligence-Robotics-</w:t>
      </w:r>
      <w:r>
        <w:rPr>
          <w:spacing w:val="40"/>
          <w:sz w:val="16"/>
        </w:rPr>
        <w:t> </w:t>
      </w:r>
      <w:bookmarkStart w:name="_bookmark34" w:id="36"/>
      <w:bookmarkEnd w:id="36"/>
      <w:r>
        <w:rPr>
          <w:sz w:val="16"/>
        </w:rPr>
        <w:t>Sa</w:t>
      </w:r>
      <w:r>
        <w:rPr>
          <w:sz w:val="16"/>
        </w:rPr>
        <w:t>fety &amp; Alignment 2 (2025).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Z.</w:t>
      </w:r>
      <w:r>
        <w:rPr>
          <w:spacing w:val="-9"/>
          <w:sz w:val="16"/>
        </w:rPr>
        <w:t> </w:t>
      </w:r>
      <w:r>
        <w:rPr>
          <w:sz w:val="16"/>
        </w:rPr>
        <w:t>Zhong,</w:t>
      </w:r>
      <w:r>
        <w:rPr>
          <w:spacing w:val="-10"/>
          <w:sz w:val="16"/>
        </w:rPr>
        <w:t> </w:t>
      </w:r>
      <w:r>
        <w:rPr>
          <w:sz w:val="16"/>
        </w:rPr>
        <w:t>Z.</w:t>
      </w:r>
      <w:r>
        <w:rPr>
          <w:spacing w:val="-9"/>
          <w:sz w:val="16"/>
        </w:rPr>
        <w:t> </w:t>
      </w:r>
      <w:r>
        <w:rPr>
          <w:sz w:val="16"/>
        </w:rPr>
        <w:t>Huang,</w:t>
      </w:r>
      <w:r>
        <w:rPr>
          <w:spacing w:val="-9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Wettig,</w:t>
      </w:r>
      <w:r>
        <w:rPr>
          <w:spacing w:val="-9"/>
          <w:sz w:val="16"/>
        </w:rPr>
        <w:t> </w:t>
      </w:r>
      <w:r>
        <w:rPr>
          <w:sz w:val="16"/>
        </w:rPr>
        <w:t>D.</w:t>
      </w:r>
      <w:r>
        <w:rPr>
          <w:spacing w:val="-9"/>
          <w:sz w:val="16"/>
        </w:rPr>
        <w:t> </w:t>
      </w:r>
      <w:r>
        <w:rPr>
          <w:sz w:val="16"/>
        </w:rPr>
        <w:t>Chen,</w:t>
      </w:r>
      <w:r>
        <w:rPr>
          <w:spacing w:val="3"/>
          <w:sz w:val="16"/>
        </w:rPr>
        <w:t> </w:t>
      </w:r>
      <w:r>
        <w:rPr>
          <w:sz w:val="16"/>
        </w:rPr>
        <w:t>Poisoning</w:t>
      </w:r>
      <w:r>
        <w:rPr>
          <w:spacing w:val="-10"/>
          <w:sz w:val="16"/>
        </w:rPr>
        <w:t> </w:t>
      </w:r>
      <w:r>
        <w:rPr>
          <w:sz w:val="16"/>
        </w:rPr>
        <w:t>retrieval</w:t>
      </w:r>
      <w:r>
        <w:rPr>
          <w:spacing w:val="-9"/>
          <w:sz w:val="16"/>
        </w:rPr>
        <w:t> </w:t>
      </w:r>
      <w:r>
        <w:rPr>
          <w:sz w:val="16"/>
        </w:rPr>
        <w:t>corpora</w:t>
      </w:r>
      <w:r>
        <w:rPr>
          <w:spacing w:val="40"/>
          <w:sz w:val="16"/>
        </w:rPr>
        <w:t> </w:t>
      </w:r>
      <w:r>
        <w:rPr>
          <w:sz w:val="16"/>
        </w:rPr>
        <w:t>by injecting adversarial passages,</w:t>
      </w:r>
      <w:r>
        <w:rPr>
          <w:spacing w:val="40"/>
          <w:sz w:val="16"/>
        </w:rPr>
        <w:t> </w:t>
      </w:r>
      <w:r>
        <w:rPr>
          <w:sz w:val="16"/>
        </w:rPr>
        <w:t>in: Proceedings of the </w:t>
      </w:r>
      <w:r>
        <w:rPr>
          <w:sz w:val="16"/>
        </w:rPr>
        <w:t>2023</w:t>
      </w:r>
      <w:r>
        <w:rPr>
          <w:spacing w:val="40"/>
          <w:sz w:val="16"/>
        </w:rPr>
        <w:t> </w:t>
      </w:r>
      <w:r>
        <w:rPr>
          <w:sz w:val="16"/>
        </w:rPr>
        <w:t>Conference on Empirical Methods in Natural Language </w:t>
      </w:r>
      <w:r>
        <w:rPr>
          <w:sz w:val="16"/>
        </w:rPr>
        <w:t>Processing,</w:t>
      </w:r>
      <w:r>
        <w:rPr>
          <w:spacing w:val="40"/>
          <w:sz w:val="16"/>
        </w:rPr>
        <w:t> </w:t>
      </w:r>
      <w:bookmarkStart w:name="_bookmark35" w:id="37"/>
      <w:bookmarkEnd w:id="37"/>
      <w:r>
        <w:rPr>
          <w:sz w:val="16"/>
        </w:rPr>
        <w:t>2023,</w:t>
      </w:r>
      <w:r>
        <w:rPr>
          <w:sz w:val="16"/>
        </w:rPr>
        <w:t> pp. 13764–13775.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w w:val="95"/>
          <w:sz w:val="16"/>
        </w:rPr>
        <w:t>S. Zhuang, B. Koopman, G. Zuccon,</w:t>
      </w:r>
      <w:r>
        <w:rPr>
          <w:sz w:val="16"/>
        </w:rPr>
        <w:t> </w:t>
      </w:r>
      <w:r>
        <w:rPr>
          <w:w w:val="95"/>
          <w:sz w:val="16"/>
        </w:rPr>
        <w:t>Does vec2text pose a new corpus</w:t>
      </w:r>
      <w:r>
        <w:rPr>
          <w:spacing w:val="40"/>
          <w:sz w:val="16"/>
        </w:rPr>
        <w:t> </w:t>
      </w:r>
      <w:bookmarkStart w:name="_bookmark36" w:id="38"/>
      <w:bookmarkEnd w:id="38"/>
      <w:r>
        <w:rPr>
          <w:sz w:val="16"/>
        </w:rPr>
        <w:t>poisoning</w:t>
      </w:r>
      <w:r>
        <w:rPr>
          <w:sz w:val="16"/>
        </w:rPr>
        <w:t> threat?,</w:t>
      </w:r>
      <w:r>
        <w:rPr>
          <w:spacing w:val="40"/>
          <w:sz w:val="16"/>
        </w:rPr>
        <w:t> </w:t>
      </w:r>
      <w:r>
        <w:rPr>
          <w:sz w:val="16"/>
        </w:rPr>
        <w:t>arXiv preprint arXiv:2410.06628 (2024).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1" w:after="0"/>
        <w:ind w:left="624" w:right="964" w:hanging="366"/>
        <w:jc w:val="both"/>
        <w:rPr>
          <w:sz w:val="16"/>
        </w:rPr>
      </w:pPr>
      <w:r>
        <w:rPr>
          <w:sz w:val="16"/>
        </w:rPr>
        <w:t>R. Schuster, T. Schuster, Y. Meri, V. Shmatikov,</w:t>
      </w:r>
      <w:r>
        <w:rPr>
          <w:spacing w:val="40"/>
          <w:sz w:val="16"/>
        </w:rPr>
        <w:t> </w:t>
      </w:r>
      <w:r>
        <w:rPr>
          <w:sz w:val="16"/>
        </w:rPr>
        <w:t>Humpty dumpty:</w:t>
      </w:r>
      <w:r>
        <w:rPr>
          <w:spacing w:val="40"/>
          <w:sz w:val="16"/>
        </w:rPr>
        <w:t> </w:t>
      </w:r>
      <w:r>
        <w:rPr>
          <w:sz w:val="16"/>
        </w:rPr>
        <w:t>Controlling word meanings via corpus poisoning,</w:t>
      </w:r>
      <w:r>
        <w:rPr>
          <w:spacing w:val="40"/>
          <w:sz w:val="16"/>
        </w:rPr>
        <w:t> </w:t>
      </w:r>
      <w:r>
        <w:rPr>
          <w:sz w:val="16"/>
        </w:rPr>
        <w:t>in: 2020 IEEE</w:t>
      </w:r>
      <w:r>
        <w:rPr>
          <w:spacing w:val="40"/>
          <w:sz w:val="16"/>
        </w:rPr>
        <w:t> </w:t>
      </w:r>
      <w:bookmarkStart w:name="_bookmark37" w:id="39"/>
      <w:bookmarkEnd w:id="39"/>
      <w:r>
        <w:rPr>
          <w:spacing w:val="-2"/>
          <w:sz w:val="16"/>
        </w:rPr>
        <w:t>sy</w:t>
      </w:r>
      <w:r>
        <w:rPr>
          <w:spacing w:val="-2"/>
          <w:sz w:val="16"/>
        </w:rPr>
        <w:t>mposium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security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privacy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(SP),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IEEE,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2020,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pp.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1295–1313.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-1"/>
          <w:sz w:val="16"/>
        </w:rPr>
        <w:t> </w:t>
      </w:r>
      <w:r>
        <w:rPr>
          <w:sz w:val="16"/>
        </w:rPr>
        <w:t>Wang,</w:t>
      </w:r>
      <w:r>
        <w:rPr>
          <w:spacing w:val="-1"/>
          <w:sz w:val="16"/>
        </w:rPr>
        <w:t> </w:t>
      </w:r>
      <w:r>
        <w:rPr>
          <w:sz w:val="16"/>
        </w:rPr>
        <w:t>R.</w:t>
      </w:r>
      <w:r>
        <w:rPr>
          <w:spacing w:val="-1"/>
          <w:sz w:val="16"/>
        </w:rPr>
        <w:t> </w:t>
      </w:r>
      <w:r>
        <w:rPr>
          <w:sz w:val="16"/>
        </w:rPr>
        <w:t>Zhang,</w:t>
      </w:r>
      <w:r>
        <w:rPr>
          <w:spacing w:val="-1"/>
          <w:sz w:val="16"/>
        </w:rPr>
        <w:t> </w:t>
      </w:r>
      <w:r>
        <w:rPr>
          <w:sz w:val="16"/>
        </w:rPr>
        <w:t>J.</w:t>
      </w:r>
      <w:r>
        <w:rPr>
          <w:spacing w:val="-1"/>
          <w:sz w:val="16"/>
        </w:rPr>
        <w:t> </w:t>
      </w:r>
      <w:r>
        <w:rPr>
          <w:sz w:val="16"/>
        </w:rPr>
        <w:t>Wang,</w:t>
      </w:r>
      <w:r>
        <w:rPr>
          <w:spacing w:val="-1"/>
          <w:sz w:val="16"/>
        </w:rPr>
        <w:t> </w:t>
      </w:r>
      <w:r>
        <w:rPr>
          <w:sz w:val="16"/>
        </w:rPr>
        <w:t>M.</w:t>
      </w:r>
      <w:r>
        <w:rPr>
          <w:spacing w:val="-1"/>
          <w:sz w:val="16"/>
        </w:rPr>
        <w:t> </w:t>
      </w:r>
      <w:r>
        <w:rPr>
          <w:sz w:val="16"/>
        </w:rPr>
        <w:t>Li,</w:t>
      </w:r>
      <w:r>
        <w:rPr>
          <w:spacing w:val="-1"/>
          <w:sz w:val="16"/>
        </w:rPr>
        <w:t> </w:t>
      </w:r>
      <w:r>
        <w:rPr>
          <w:sz w:val="16"/>
        </w:rPr>
        <w:t>Y.</w:t>
      </w:r>
      <w:r>
        <w:rPr>
          <w:spacing w:val="-1"/>
          <w:sz w:val="16"/>
        </w:rPr>
        <w:t> </w:t>
      </w:r>
      <w:r>
        <w:rPr>
          <w:sz w:val="16"/>
        </w:rPr>
        <w:t>Huang,</w:t>
      </w:r>
      <w:r>
        <w:rPr>
          <w:spacing w:val="-1"/>
          <w:sz w:val="16"/>
        </w:rPr>
        <w:t> </w:t>
      </w:r>
      <w:r>
        <w:rPr>
          <w:sz w:val="16"/>
        </w:rPr>
        <w:t>D.</w:t>
      </w:r>
      <w:r>
        <w:rPr>
          <w:spacing w:val="-1"/>
          <w:sz w:val="16"/>
        </w:rPr>
        <w:t> </w:t>
      </w:r>
      <w:r>
        <w:rPr>
          <w:sz w:val="16"/>
        </w:rPr>
        <w:t>Wang,</w:t>
      </w:r>
      <w:r>
        <w:rPr>
          <w:spacing w:val="-1"/>
          <w:sz w:val="16"/>
        </w:rPr>
        <w:t> </w:t>
      </w:r>
      <w:r>
        <w:rPr>
          <w:sz w:val="16"/>
        </w:rPr>
        <w:t>Q.</w:t>
      </w:r>
      <w:r>
        <w:rPr>
          <w:spacing w:val="-1"/>
          <w:sz w:val="16"/>
        </w:rPr>
        <w:t> </w:t>
      </w:r>
      <w:r>
        <w:rPr>
          <w:sz w:val="16"/>
        </w:rPr>
        <w:t>Wang,</w:t>
      </w:r>
      <w:r>
        <w:rPr>
          <w:spacing w:val="40"/>
          <w:sz w:val="16"/>
        </w:rPr>
        <w:t> </w:t>
      </w:r>
      <w:r>
        <w:rPr>
          <w:sz w:val="16"/>
        </w:rPr>
        <w:t>Joint-gcg: Unified gradient-based poisoning attacks on retrieval-</w:t>
      </w:r>
      <w:r>
        <w:rPr>
          <w:spacing w:val="40"/>
          <w:sz w:val="16"/>
        </w:rPr>
        <w:t> </w:t>
      </w:r>
      <w:r>
        <w:rPr>
          <w:sz w:val="16"/>
        </w:rPr>
        <w:t>augmented generation systems,</w:t>
      </w:r>
      <w:r>
        <w:rPr>
          <w:spacing w:val="40"/>
          <w:sz w:val="16"/>
        </w:rPr>
        <w:t> </w:t>
      </w:r>
      <w:r>
        <w:rPr>
          <w:sz w:val="16"/>
        </w:rPr>
        <w:t>arXiv preprint </w:t>
      </w:r>
      <w:r>
        <w:rPr>
          <w:sz w:val="16"/>
        </w:rPr>
        <w:t>arXiv:2506.06151</w:t>
      </w:r>
      <w:r>
        <w:rPr>
          <w:spacing w:val="40"/>
          <w:sz w:val="16"/>
        </w:rPr>
        <w:t> </w:t>
      </w:r>
      <w:bookmarkStart w:name="_bookmark38" w:id="40"/>
      <w:bookmarkEnd w:id="40"/>
      <w:r>
        <w:rPr>
          <w:spacing w:val="-2"/>
          <w:sz w:val="16"/>
        </w:rPr>
        <w:t>(2025).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B. Zhang, H. Xin, J. Li, D. Zhang, M. Fang, Z. Liu, L. Nie, Z. Liu,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Benchmarking poisoning attacks against retrieval-augmented genera-</w:t>
      </w:r>
      <w:r>
        <w:rPr>
          <w:spacing w:val="40"/>
          <w:sz w:val="16"/>
        </w:rPr>
        <w:t> </w:t>
      </w:r>
      <w:bookmarkStart w:name="_bookmark39" w:id="41"/>
      <w:bookmarkEnd w:id="41"/>
      <w:r>
        <w:rPr>
          <w:sz w:val="16"/>
        </w:rPr>
        <w:t>tion,</w:t>
      </w:r>
      <w:r>
        <w:rPr>
          <w:spacing w:val="40"/>
          <w:sz w:val="16"/>
        </w:rPr>
        <w:t> </w:t>
      </w:r>
      <w:r>
        <w:rPr>
          <w:sz w:val="16"/>
        </w:rPr>
        <w:t>arXiv preprint arXiv:2505.18543 (2025).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2" w:after="0"/>
        <w:ind w:left="624" w:right="964" w:hanging="366"/>
        <w:jc w:val="both"/>
        <w:rPr>
          <w:sz w:val="16"/>
        </w:rPr>
      </w:pPr>
      <w:r>
        <w:rPr>
          <w:sz w:val="16"/>
        </w:rPr>
        <w:t>B.</w:t>
      </w:r>
      <w:r>
        <w:rPr>
          <w:spacing w:val="-7"/>
          <w:sz w:val="16"/>
        </w:rPr>
        <w:t> </w:t>
      </w:r>
      <w:r>
        <w:rPr>
          <w:sz w:val="16"/>
        </w:rPr>
        <w:t>Zhang,</w:t>
      </w:r>
      <w:r>
        <w:rPr>
          <w:spacing w:val="-7"/>
          <w:sz w:val="16"/>
        </w:rPr>
        <w:t> </w:t>
      </w:r>
      <w:r>
        <w:rPr>
          <w:sz w:val="16"/>
        </w:rPr>
        <w:t>H.</w:t>
      </w:r>
      <w:r>
        <w:rPr>
          <w:spacing w:val="-7"/>
          <w:sz w:val="16"/>
        </w:rPr>
        <w:t> </w:t>
      </w:r>
      <w:r>
        <w:rPr>
          <w:sz w:val="16"/>
        </w:rPr>
        <w:t>Xin,</w:t>
      </w:r>
      <w:r>
        <w:rPr>
          <w:spacing w:val="-7"/>
          <w:sz w:val="16"/>
        </w:rPr>
        <w:t> </w:t>
      </w:r>
      <w:r>
        <w:rPr>
          <w:sz w:val="16"/>
        </w:rPr>
        <w:t>M.</w:t>
      </w:r>
      <w:r>
        <w:rPr>
          <w:spacing w:val="-7"/>
          <w:sz w:val="16"/>
        </w:rPr>
        <w:t> </w:t>
      </w:r>
      <w:r>
        <w:rPr>
          <w:sz w:val="16"/>
        </w:rPr>
        <w:t>Fang,</w:t>
      </w:r>
      <w:r>
        <w:rPr>
          <w:spacing w:val="-7"/>
          <w:sz w:val="16"/>
        </w:rPr>
        <w:t> </w:t>
      </w:r>
      <w:r>
        <w:rPr>
          <w:sz w:val="16"/>
        </w:rPr>
        <w:t>Z.</w:t>
      </w:r>
      <w:r>
        <w:rPr>
          <w:spacing w:val="-7"/>
          <w:sz w:val="16"/>
        </w:rPr>
        <w:t> </w:t>
      </w:r>
      <w:r>
        <w:rPr>
          <w:sz w:val="16"/>
        </w:rPr>
        <w:t>Liu,</w:t>
      </w:r>
      <w:r>
        <w:rPr>
          <w:spacing w:val="-7"/>
          <w:sz w:val="16"/>
        </w:rPr>
        <w:t> </w:t>
      </w:r>
      <w:r>
        <w:rPr>
          <w:sz w:val="16"/>
        </w:rPr>
        <w:t>B.</w:t>
      </w:r>
      <w:r>
        <w:rPr>
          <w:spacing w:val="-7"/>
          <w:sz w:val="16"/>
        </w:rPr>
        <w:t> </w:t>
      </w:r>
      <w:r>
        <w:rPr>
          <w:sz w:val="16"/>
        </w:rPr>
        <w:t>Yi,</w:t>
      </w:r>
      <w:r>
        <w:rPr>
          <w:spacing w:val="-7"/>
          <w:sz w:val="16"/>
        </w:rPr>
        <w:t> </w:t>
      </w:r>
      <w:r>
        <w:rPr>
          <w:sz w:val="16"/>
        </w:rPr>
        <w:t>T.</w:t>
      </w:r>
      <w:r>
        <w:rPr>
          <w:spacing w:val="-7"/>
          <w:sz w:val="16"/>
        </w:rPr>
        <w:t> </w:t>
      </w:r>
      <w:r>
        <w:rPr>
          <w:sz w:val="16"/>
        </w:rPr>
        <w:t>Li,</w:t>
      </w:r>
      <w:r>
        <w:rPr>
          <w:spacing w:val="-7"/>
          <w:sz w:val="16"/>
        </w:rPr>
        <w:t> </w:t>
      </w:r>
      <w:r>
        <w:rPr>
          <w:sz w:val="16"/>
        </w:rPr>
        <w:t>Z.</w:t>
      </w:r>
      <w:r>
        <w:rPr>
          <w:spacing w:val="-7"/>
          <w:sz w:val="16"/>
        </w:rPr>
        <w:t> </w:t>
      </w:r>
      <w:r>
        <w:rPr>
          <w:sz w:val="16"/>
        </w:rPr>
        <w:t>Liu,</w:t>
      </w:r>
      <w:r>
        <w:rPr>
          <w:spacing w:val="6"/>
          <w:sz w:val="16"/>
        </w:rPr>
        <w:t> </w:t>
      </w:r>
      <w:r>
        <w:rPr>
          <w:sz w:val="16"/>
        </w:rPr>
        <w:t>Traceback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poisoning</w:t>
      </w:r>
      <w:r>
        <w:rPr>
          <w:spacing w:val="-10"/>
          <w:sz w:val="16"/>
        </w:rPr>
        <w:t> </w:t>
      </w:r>
      <w:r>
        <w:rPr>
          <w:sz w:val="16"/>
        </w:rPr>
        <w:t>attacks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retrieval-augmented</w:t>
      </w:r>
      <w:r>
        <w:rPr>
          <w:spacing w:val="-10"/>
          <w:sz w:val="16"/>
        </w:rPr>
        <w:t> </w:t>
      </w:r>
      <w:r>
        <w:rPr>
          <w:sz w:val="16"/>
        </w:rPr>
        <w:t>generation,</w:t>
      </w:r>
      <w:r>
        <w:rPr>
          <w:spacing w:val="3"/>
          <w:sz w:val="16"/>
        </w:rPr>
        <w:t> </w:t>
      </w:r>
      <w:r>
        <w:rPr>
          <w:sz w:val="16"/>
        </w:rPr>
        <w:t>in:</w:t>
      </w:r>
      <w:r>
        <w:rPr>
          <w:spacing w:val="-10"/>
          <w:sz w:val="16"/>
        </w:rPr>
        <w:t> </w:t>
      </w:r>
      <w:r>
        <w:rPr>
          <w:sz w:val="16"/>
        </w:rPr>
        <w:t>Proceedings</w:t>
      </w:r>
      <w:r>
        <w:rPr>
          <w:spacing w:val="40"/>
          <w:sz w:val="16"/>
        </w:rPr>
        <w:t> </w:t>
      </w:r>
      <w:bookmarkStart w:name="_bookmark40" w:id="42"/>
      <w:bookmarkEnd w:id="42"/>
      <w:r>
        <w:rPr>
          <w:sz w:val="16"/>
        </w:rPr>
        <w:t>of</w:t>
      </w:r>
      <w:r>
        <w:rPr>
          <w:sz w:val="16"/>
        </w:rPr>
        <w:t> the ACM on Web Conference 2025, 2025, pp. 2085–2097.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1" w:after="0"/>
        <w:ind w:left="624" w:right="964" w:hanging="366"/>
        <w:jc w:val="both"/>
        <w:rPr>
          <w:sz w:val="16"/>
        </w:rPr>
      </w:pPr>
      <w:r>
        <w:rPr>
          <w:sz w:val="16"/>
        </w:rPr>
        <w:t>F. Nazary, Y. Deldjoo, T. d. Noia,</w:t>
      </w:r>
      <w:r>
        <w:rPr>
          <w:spacing w:val="40"/>
          <w:sz w:val="16"/>
        </w:rPr>
        <w:t> </w:t>
      </w:r>
      <w:r>
        <w:rPr>
          <w:sz w:val="16"/>
        </w:rPr>
        <w:t>Poison-rag: Adversarial data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poisoning attacks on retrieval-augmented generation in recommender</w:t>
      </w:r>
      <w:r>
        <w:rPr>
          <w:spacing w:val="40"/>
          <w:sz w:val="16"/>
        </w:rPr>
        <w:t> </w:t>
      </w:r>
      <w:r>
        <w:rPr>
          <w:w w:val="95"/>
          <w:sz w:val="16"/>
        </w:rPr>
        <w:t>systems, in: European Conference on Information Retrieval, Springer,</w:t>
      </w:r>
      <w:r>
        <w:rPr>
          <w:spacing w:val="40"/>
          <w:sz w:val="16"/>
        </w:rPr>
        <w:t> </w:t>
      </w:r>
      <w:bookmarkStart w:name="_bookmark41" w:id="43"/>
      <w:bookmarkEnd w:id="43"/>
      <w:r>
        <w:rPr>
          <w:sz w:val="16"/>
        </w:rPr>
        <w:t>2025,</w:t>
      </w:r>
      <w:r>
        <w:rPr>
          <w:sz w:val="16"/>
        </w:rPr>
        <w:t> pp. 239–251.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59" w:lineRule="auto" w:before="3" w:after="0"/>
        <w:ind w:left="624" w:right="964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-6"/>
          <w:sz w:val="16"/>
        </w:rPr>
        <w:t> </w:t>
      </w:r>
      <w:r>
        <w:rPr>
          <w:sz w:val="16"/>
        </w:rPr>
        <w:t>Li,</w:t>
      </w:r>
      <w:r>
        <w:rPr>
          <w:spacing w:val="-6"/>
          <w:sz w:val="16"/>
        </w:rPr>
        <w:t> </w:t>
      </w:r>
      <w:r>
        <w:rPr>
          <w:sz w:val="16"/>
        </w:rPr>
        <w:t>Q.</w:t>
      </w:r>
      <w:r>
        <w:rPr>
          <w:spacing w:val="-6"/>
          <w:sz w:val="16"/>
        </w:rPr>
        <w:t> </w:t>
      </w:r>
      <w:r>
        <w:rPr>
          <w:sz w:val="16"/>
        </w:rPr>
        <w:t>Ye,</w:t>
      </w:r>
      <w:r>
        <w:rPr>
          <w:spacing w:val="-6"/>
          <w:sz w:val="16"/>
        </w:rPr>
        <w:t> </w:t>
      </w:r>
      <w:r>
        <w:rPr>
          <w:sz w:val="16"/>
        </w:rPr>
        <w:t>H.</w:t>
      </w:r>
      <w:r>
        <w:rPr>
          <w:spacing w:val="-6"/>
          <w:sz w:val="16"/>
        </w:rPr>
        <w:t> </w:t>
      </w:r>
      <w:r>
        <w:rPr>
          <w:sz w:val="16"/>
        </w:rPr>
        <w:t>Hu,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Li,</w:t>
      </w:r>
      <w:r>
        <w:rPr>
          <w:spacing w:val="-6"/>
          <w:sz w:val="16"/>
        </w:rPr>
        <w:t> </w:t>
      </w:r>
      <w:r>
        <w:rPr>
          <w:sz w:val="16"/>
        </w:rPr>
        <w:t>L.</w:t>
      </w:r>
      <w:r>
        <w:rPr>
          <w:spacing w:val="-6"/>
          <w:sz w:val="16"/>
        </w:rPr>
        <w:t> </w:t>
      </w:r>
      <w:r>
        <w:rPr>
          <w:sz w:val="16"/>
        </w:rPr>
        <w:t>Wang,</w:t>
      </w:r>
      <w:r>
        <w:rPr>
          <w:spacing w:val="-6"/>
          <w:sz w:val="16"/>
        </w:rPr>
        <w:t> </w:t>
      </w:r>
      <w:r>
        <w:rPr>
          <w:sz w:val="16"/>
        </w:rPr>
        <w:t>C.</w:t>
      </w:r>
      <w:r>
        <w:rPr>
          <w:spacing w:val="-6"/>
          <w:sz w:val="16"/>
        </w:rPr>
        <w:t> </w:t>
      </w:r>
      <w:r>
        <w:rPr>
          <w:sz w:val="16"/>
        </w:rPr>
        <w:t>Fang,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Shi,</w:t>
      </w:r>
      <w:r>
        <w:rPr>
          <w:spacing w:val="10"/>
          <w:sz w:val="16"/>
        </w:rPr>
        <w:t> </w:t>
      </w:r>
      <w:r>
        <w:rPr>
          <w:sz w:val="16"/>
        </w:rPr>
        <w:t>3dfed:</w:t>
      </w:r>
      <w:r>
        <w:rPr>
          <w:spacing w:val="-6"/>
          <w:sz w:val="16"/>
        </w:rPr>
        <w:t> </w:t>
      </w:r>
      <w:r>
        <w:rPr>
          <w:sz w:val="16"/>
        </w:rPr>
        <w:t>Adaptive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20"/>
          <w:sz w:val="16"/>
        </w:rPr>
        <w:t> </w:t>
      </w:r>
      <w:r>
        <w:rPr>
          <w:sz w:val="16"/>
        </w:rPr>
        <w:t>extensible</w:t>
      </w:r>
      <w:r>
        <w:rPr>
          <w:spacing w:val="20"/>
          <w:sz w:val="16"/>
        </w:rPr>
        <w:t> </w:t>
      </w:r>
      <w:r>
        <w:rPr>
          <w:sz w:val="16"/>
        </w:rPr>
        <w:t>framework</w:t>
      </w:r>
      <w:r>
        <w:rPr>
          <w:spacing w:val="20"/>
          <w:sz w:val="16"/>
        </w:rPr>
        <w:t> </w:t>
      </w:r>
      <w:r>
        <w:rPr>
          <w:sz w:val="16"/>
        </w:rPr>
        <w:t>for</w:t>
      </w:r>
      <w:r>
        <w:rPr>
          <w:spacing w:val="20"/>
          <w:sz w:val="16"/>
        </w:rPr>
        <w:t> </w:t>
      </w:r>
      <w:r>
        <w:rPr>
          <w:sz w:val="16"/>
        </w:rPr>
        <w:t>covert</w:t>
      </w:r>
      <w:r>
        <w:rPr>
          <w:spacing w:val="20"/>
          <w:sz w:val="16"/>
        </w:rPr>
        <w:t> </w:t>
      </w:r>
      <w:r>
        <w:rPr>
          <w:sz w:val="16"/>
        </w:rPr>
        <w:t>backdoor</w:t>
      </w:r>
      <w:r>
        <w:rPr>
          <w:spacing w:val="20"/>
          <w:sz w:val="16"/>
        </w:rPr>
        <w:t> </w:t>
      </w:r>
      <w:r>
        <w:rPr>
          <w:sz w:val="16"/>
        </w:rPr>
        <w:t>attack</w:t>
      </w:r>
      <w:r>
        <w:rPr>
          <w:spacing w:val="20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r>
        <w:rPr>
          <w:sz w:val="16"/>
        </w:rPr>
        <w:t>federated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702" w:footer="597" w:top="620" w:bottom="0" w:left="0" w:right="60"/>
          <w:cols w:num="2" w:equalWidth="0">
            <w:col w:w="5833" w:space="40"/>
            <w:col w:w="5977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702" w:footer="597" w:top="920" w:bottom="780" w:left="0" w:right="60"/>
        </w:sectPr>
      </w:pPr>
    </w:p>
    <w:p>
      <w:pPr>
        <w:spacing w:line="259" w:lineRule="auto" w:before="74"/>
        <w:ind w:left="1391" w:right="0" w:firstLine="0"/>
        <w:jc w:val="both"/>
        <w:rPr>
          <w:sz w:val="16"/>
        </w:rPr>
      </w:pPr>
      <w:r>
        <w:rPr>
          <w:sz w:val="16"/>
        </w:rPr>
        <w:t>learning,</w:t>
      </w:r>
      <w:r>
        <w:rPr>
          <w:spacing w:val="40"/>
          <w:sz w:val="16"/>
        </w:rPr>
        <w:t> </w:t>
      </w:r>
      <w:r>
        <w:rPr>
          <w:sz w:val="16"/>
        </w:rPr>
        <w:t>in: 2023 IEEE Symposium on Security and Privacy </w:t>
      </w:r>
      <w:r>
        <w:rPr>
          <w:sz w:val="16"/>
        </w:rPr>
        <w:t>(SP),</w:t>
      </w:r>
      <w:r>
        <w:rPr>
          <w:spacing w:val="40"/>
          <w:sz w:val="16"/>
        </w:rPr>
        <w:t> </w:t>
      </w:r>
      <w:bookmarkStart w:name="_bookmark42" w:id="44"/>
      <w:bookmarkEnd w:id="44"/>
      <w:r>
        <w:rPr>
          <w:sz w:val="16"/>
        </w:rPr>
        <w:t>IEEE,</w:t>
      </w:r>
      <w:r>
        <w:rPr>
          <w:sz w:val="16"/>
        </w:rPr>
        <w:t> 2023, pp. 1893–1907.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" w:after="0"/>
        <w:ind w:left="1391" w:right="0" w:hanging="366"/>
        <w:jc w:val="both"/>
        <w:rPr>
          <w:sz w:val="16"/>
        </w:rPr>
      </w:pP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Chen,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Zhao,</w:t>
      </w:r>
      <w:r>
        <w:rPr>
          <w:spacing w:val="-6"/>
          <w:sz w:val="16"/>
        </w:rPr>
        <w:t> </w:t>
      </w:r>
      <w:r>
        <w:rPr>
          <w:sz w:val="16"/>
        </w:rPr>
        <w:t>W.</w:t>
      </w:r>
      <w:r>
        <w:rPr>
          <w:spacing w:val="-6"/>
          <w:sz w:val="16"/>
        </w:rPr>
        <w:t> </w:t>
      </w:r>
      <w:r>
        <w:rPr>
          <w:sz w:val="16"/>
        </w:rPr>
        <w:t>Qu,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Wen,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Han,</w:t>
      </w:r>
      <w:r>
        <w:rPr>
          <w:spacing w:val="-6"/>
          <w:sz w:val="16"/>
        </w:rPr>
        <w:t> </w:t>
      </w:r>
      <w:r>
        <w:rPr>
          <w:sz w:val="16"/>
        </w:rPr>
        <w:t>Z.</w:t>
      </w:r>
      <w:r>
        <w:rPr>
          <w:spacing w:val="-6"/>
          <w:sz w:val="16"/>
        </w:rPr>
        <w:t> </w:t>
      </w:r>
      <w:r>
        <w:rPr>
          <w:sz w:val="16"/>
        </w:rPr>
        <w:t>Zhu,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z w:val="16"/>
        </w:rPr>
        <w:t>Zhang,</w:t>
      </w:r>
      <w:r>
        <w:rPr>
          <w:spacing w:val="-6"/>
          <w:sz w:val="16"/>
        </w:rPr>
        <w:t> </w:t>
      </w:r>
      <w:r>
        <w:rPr>
          <w:sz w:val="16"/>
        </w:rPr>
        <w:t>H.</w:t>
      </w:r>
      <w:r>
        <w:rPr>
          <w:spacing w:val="-6"/>
          <w:sz w:val="16"/>
        </w:rPr>
        <w:t> </w:t>
      </w:r>
      <w:r>
        <w:rPr>
          <w:sz w:val="16"/>
        </w:rPr>
        <w:t>Yao,</w:t>
      </w:r>
      <w:r>
        <w:rPr>
          <w:spacing w:val="40"/>
          <w:sz w:val="16"/>
        </w:rPr>
        <w:t> </w:t>
      </w:r>
      <w:r>
        <w:rPr>
          <w:sz w:val="16"/>
        </w:rPr>
        <w:t>Pandora: Detailed llm jailbreaking via collaborated phishing </w:t>
      </w:r>
      <w:r>
        <w:rPr>
          <w:sz w:val="16"/>
        </w:rPr>
        <w:t>agents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decomposed</w:t>
      </w:r>
      <w:r>
        <w:rPr>
          <w:spacing w:val="-10"/>
          <w:sz w:val="16"/>
        </w:rPr>
        <w:t> </w:t>
      </w:r>
      <w:r>
        <w:rPr>
          <w:sz w:val="16"/>
        </w:rPr>
        <w:t>reasoning,</w:t>
      </w:r>
      <w:r>
        <w:rPr>
          <w:spacing w:val="-10"/>
          <w:sz w:val="16"/>
        </w:rPr>
        <w:t> </w:t>
      </w:r>
      <w:r>
        <w:rPr>
          <w:sz w:val="16"/>
        </w:rPr>
        <w:t>in:</w:t>
      </w:r>
      <w:r>
        <w:rPr>
          <w:spacing w:val="-10"/>
          <w:sz w:val="16"/>
        </w:rPr>
        <w:t> </w:t>
      </w:r>
      <w:r>
        <w:rPr>
          <w:sz w:val="16"/>
        </w:rPr>
        <w:t>ICLR</w:t>
      </w:r>
      <w:r>
        <w:rPr>
          <w:spacing w:val="-10"/>
          <w:sz w:val="16"/>
        </w:rPr>
        <w:t> </w:t>
      </w:r>
      <w:r>
        <w:rPr>
          <w:sz w:val="16"/>
        </w:rPr>
        <w:t>2024</w:t>
      </w:r>
      <w:r>
        <w:rPr>
          <w:spacing w:val="-10"/>
          <w:sz w:val="16"/>
        </w:rPr>
        <w:t> </w:t>
      </w:r>
      <w:r>
        <w:rPr>
          <w:sz w:val="16"/>
        </w:rPr>
        <w:t>Workshop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Secure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bookmarkStart w:name="_bookmark43" w:id="45"/>
      <w:bookmarkEnd w:id="45"/>
      <w:r>
        <w:rPr>
          <w:sz w:val="16"/>
        </w:rPr>
        <w:t>T</w:t>
      </w:r>
      <w:r>
        <w:rPr>
          <w:sz w:val="16"/>
        </w:rPr>
        <w:t>rustworthy Large Language Models, 2024.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F. Nazary, Y. Deldjoo, T. d. Noia,</w:t>
      </w:r>
      <w:r>
        <w:rPr>
          <w:spacing w:val="40"/>
          <w:sz w:val="16"/>
        </w:rPr>
        <w:t> </w:t>
      </w:r>
      <w:r>
        <w:rPr>
          <w:sz w:val="16"/>
        </w:rPr>
        <w:t>Poison-rag: Adversarial data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poisoning attacks on retrieval-augmented generation in recommender</w:t>
      </w:r>
      <w:r>
        <w:rPr>
          <w:spacing w:val="40"/>
          <w:sz w:val="16"/>
        </w:rPr>
        <w:t> </w:t>
      </w:r>
      <w:r>
        <w:rPr>
          <w:w w:val="95"/>
          <w:sz w:val="16"/>
        </w:rPr>
        <w:t>systems, in: European Conference on Information Retrieval, Springer,</w:t>
      </w:r>
      <w:r>
        <w:rPr>
          <w:spacing w:val="40"/>
          <w:sz w:val="16"/>
        </w:rPr>
        <w:t> </w:t>
      </w:r>
      <w:bookmarkStart w:name="_bookmark44" w:id="46"/>
      <w:bookmarkEnd w:id="46"/>
      <w:r>
        <w:rPr>
          <w:sz w:val="16"/>
        </w:rPr>
        <w:t>2025,</w:t>
      </w:r>
      <w:r>
        <w:rPr>
          <w:sz w:val="16"/>
        </w:rPr>
        <w:t> pp. 239–251.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0" w:hanging="366"/>
        <w:jc w:val="both"/>
        <w:rPr>
          <w:sz w:val="16"/>
        </w:rPr>
      </w:pPr>
      <w:r>
        <w:rPr>
          <w:w w:val="95"/>
          <w:sz w:val="16"/>
        </w:rPr>
        <w:t>J. Xue, M. Zheng, Y. Hu, F. Liu, X. Chen, Q. Lou,</w:t>
      </w:r>
      <w:r>
        <w:rPr>
          <w:sz w:val="16"/>
        </w:rPr>
        <w:t> </w:t>
      </w:r>
      <w:r>
        <w:rPr>
          <w:w w:val="95"/>
          <w:sz w:val="16"/>
        </w:rPr>
        <w:t>Badrag: Identifying</w:t>
      </w:r>
      <w:r>
        <w:rPr>
          <w:spacing w:val="40"/>
          <w:sz w:val="16"/>
        </w:rPr>
        <w:t> </w:t>
      </w:r>
      <w:r>
        <w:rPr>
          <w:sz w:val="16"/>
        </w:rPr>
        <w:t>vulnerabilities in retrieval augmented generation of large language</w:t>
      </w:r>
      <w:r>
        <w:rPr>
          <w:spacing w:val="40"/>
          <w:sz w:val="16"/>
        </w:rPr>
        <w:t> </w:t>
      </w:r>
      <w:bookmarkStart w:name="_bookmark45" w:id="47"/>
      <w:bookmarkEnd w:id="47"/>
      <w:r>
        <w:rPr>
          <w:sz w:val="16"/>
        </w:rPr>
        <w:t>models,</w:t>
      </w:r>
      <w:r>
        <w:rPr>
          <w:sz w:val="16"/>
        </w:rPr>
        <w:t> CoRR (2024).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-2"/>
          <w:sz w:val="16"/>
        </w:rPr>
        <w:t> </w:t>
      </w:r>
      <w:r>
        <w:rPr>
          <w:sz w:val="16"/>
        </w:rPr>
        <w:t>Wang,</w:t>
      </w:r>
      <w:r>
        <w:rPr>
          <w:spacing w:val="-2"/>
          <w:sz w:val="16"/>
        </w:rPr>
        <w:t> </w:t>
      </w:r>
      <w:r>
        <w:rPr>
          <w:sz w:val="16"/>
        </w:rPr>
        <w:t>R.</w:t>
      </w:r>
      <w:r>
        <w:rPr>
          <w:spacing w:val="-2"/>
          <w:sz w:val="16"/>
        </w:rPr>
        <w:t> </w:t>
      </w:r>
      <w:r>
        <w:rPr>
          <w:sz w:val="16"/>
        </w:rPr>
        <w:t>Zhang,</w:t>
      </w:r>
      <w:r>
        <w:rPr>
          <w:spacing w:val="-2"/>
          <w:sz w:val="16"/>
        </w:rPr>
        <w:t> </w:t>
      </w:r>
      <w:r>
        <w:rPr>
          <w:sz w:val="16"/>
        </w:rPr>
        <w:t>J.</w:t>
      </w:r>
      <w:r>
        <w:rPr>
          <w:spacing w:val="-2"/>
          <w:sz w:val="16"/>
        </w:rPr>
        <w:t> </w:t>
      </w:r>
      <w:r>
        <w:rPr>
          <w:sz w:val="16"/>
        </w:rPr>
        <w:t>Wang,</w:t>
      </w:r>
      <w:r>
        <w:rPr>
          <w:spacing w:val="-2"/>
          <w:sz w:val="16"/>
        </w:rPr>
        <w:t> </w:t>
      </w:r>
      <w:r>
        <w:rPr>
          <w:sz w:val="16"/>
        </w:rPr>
        <w:t>M.</w:t>
      </w:r>
      <w:r>
        <w:rPr>
          <w:spacing w:val="-2"/>
          <w:sz w:val="16"/>
        </w:rPr>
        <w:t> </w:t>
      </w:r>
      <w:r>
        <w:rPr>
          <w:sz w:val="16"/>
        </w:rPr>
        <w:t>Li,</w:t>
      </w:r>
      <w:r>
        <w:rPr>
          <w:spacing w:val="-2"/>
          <w:sz w:val="16"/>
        </w:rPr>
        <w:t> </w:t>
      </w:r>
      <w:r>
        <w:rPr>
          <w:sz w:val="16"/>
        </w:rPr>
        <w:t>Y.</w:t>
      </w:r>
      <w:r>
        <w:rPr>
          <w:spacing w:val="-2"/>
          <w:sz w:val="16"/>
        </w:rPr>
        <w:t> </w:t>
      </w:r>
      <w:r>
        <w:rPr>
          <w:sz w:val="16"/>
        </w:rPr>
        <w:t>Huang,</w:t>
      </w:r>
      <w:r>
        <w:rPr>
          <w:spacing w:val="-2"/>
          <w:sz w:val="16"/>
        </w:rPr>
        <w:t> </w:t>
      </w:r>
      <w:r>
        <w:rPr>
          <w:sz w:val="16"/>
        </w:rPr>
        <w:t>D.</w:t>
      </w:r>
      <w:r>
        <w:rPr>
          <w:spacing w:val="-2"/>
          <w:sz w:val="16"/>
        </w:rPr>
        <w:t> </w:t>
      </w:r>
      <w:r>
        <w:rPr>
          <w:sz w:val="16"/>
        </w:rPr>
        <w:t>Wang,</w:t>
      </w:r>
      <w:r>
        <w:rPr>
          <w:spacing w:val="-2"/>
          <w:sz w:val="16"/>
        </w:rPr>
        <w:t> </w:t>
      </w:r>
      <w:r>
        <w:rPr>
          <w:sz w:val="16"/>
        </w:rPr>
        <w:t>Q.</w:t>
      </w:r>
      <w:r>
        <w:rPr>
          <w:spacing w:val="-2"/>
          <w:sz w:val="16"/>
        </w:rPr>
        <w:t> </w:t>
      </w:r>
      <w:r>
        <w:rPr>
          <w:sz w:val="16"/>
        </w:rPr>
        <w:t>Wang,</w:t>
      </w:r>
      <w:r>
        <w:rPr>
          <w:spacing w:val="40"/>
          <w:sz w:val="16"/>
        </w:rPr>
        <w:t> </w:t>
      </w:r>
      <w:r>
        <w:rPr>
          <w:sz w:val="16"/>
        </w:rPr>
        <w:t>Joint-gcg: Unified gradient-based poisoning attacks on </w:t>
      </w:r>
      <w:r>
        <w:rPr>
          <w:sz w:val="16"/>
        </w:rPr>
        <w:t>retrieval-</w:t>
      </w:r>
      <w:r>
        <w:rPr>
          <w:spacing w:val="40"/>
          <w:sz w:val="16"/>
        </w:rPr>
        <w:t> </w:t>
      </w:r>
      <w:r>
        <w:rPr>
          <w:sz w:val="16"/>
        </w:rPr>
        <w:t>augmented generation systems,</w:t>
      </w:r>
      <w:r>
        <w:rPr>
          <w:spacing w:val="40"/>
          <w:sz w:val="16"/>
        </w:rPr>
        <w:t> </w:t>
      </w:r>
      <w:r>
        <w:rPr>
          <w:sz w:val="16"/>
        </w:rPr>
        <w:t>arXiv preprint </w:t>
      </w:r>
      <w:r>
        <w:rPr>
          <w:sz w:val="16"/>
        </w:rPr>
        <w:t>arXiv:2506.06151</w:t>
      </w:r>
      <w:r>
        <w:rPr>
          <w:spacing w:val="40"/>
          <w:sz w:val="16"/>
        </w:rPr>
        <w:t> </w:t>
      </w:r>
      <w:bookmarkStart w:name="_bookmark46" w:id="48"/>
      <w:bookmarkEnd w:id="48"/>
      <w:r>
        <w:rPr>
          <w:spacing w:val="-2"/>
          <w:sz w:val="16"/>
        </w:rPr>
        <w:t>(2025).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19"/>
          <w:sz w:val="16"/>
        </w:rPr>
        <w:t> </w:t>
      </w:r>
      <w:r>
        <w:rPr>
          <w:sz w:val="16"/>
        </w:rPr>
        <w:t>Kwiatkowski,</w:t>
      </w:r>
      <w:r>
        <w:rPr>
          <w:spacing w:val="19"/>
          <w:sz w:val="16"/>
        </w:rPr>
        <w:t> </w:t>
      </w:r>
      <w:r>
        <w:rPr>
          <w:sz w:val="16"/>
        </w:rPr>
        <w:t>J.</w:t>
      </w:r>
      <w:r>
        <w:rPr>
          <w:spacing w:val="19"/>
          <w:sz w:val="16"/>
        </w:rPr>
        <w:t> </w:t>
      </w:r>
      <w:r>
        <w:rPr>
          <w:sz w:val="16"/>
        </w:rPr>
        <w:t>Palomaki,</w:t>
      </w:r>
      <w:r>
        <w:rPr>
          <w:spacing w:val="19"/>
          <w:sz w:val="16"/>
        </w:rPr>
        <w:t> </w:t>
      </w:r>
      <w:r>
        <w:rPr>
          <w:sz w:val="16"/>
        </w:rPr>
        <w:t>O.</w:t>
      </w:r>
      <w:r>
        <w:rPr>
          <w:spacing w:val="19"/>
          <w:sz w:val="16"/>
        </w:rPr>
        <w:t> </w:t>
      </w:r>
      <w:r>
        <w:rPr>
          <w:sz w:val="16"/>
        </w:rPr>
        <w:t>Redfield,</w:t>
      </w:r>
      <w:r>
        <w:rPr>
          <w:spacing w:val="19"/>
          <w:sz w:val="16"/>
        </w:rPr>
        <w:t> </w:t>
      </w:r>
      <w:r>
        <w:rPr>
          <w:sz w:val="16"/>
        </w:rPr>
        <w:t>M.</w:t>
      </w:r>
      <w:r>
        <w:rPr>
          <w:spacing w:val="19"/>
          <w:sz w:val="16"/>
        </w:rPr>
        <w:t> </w:t>
      </w:r>
      <w:r>
        <w:rPr>
          <w:sz w:val="16"/>
        </w:rPr>
        <w:t>Collins,</w:t>
      </w:r>
      <w:r>
        <w:rPr>
          <w:spacing w:val="19"/>
          <w:sz w:val="16"/>
        </w:rPr>
        <w:t> </w:t>
      </w:r>
      <w:r>
        <w:rPr>
          <w:sz w:val="16"/>
        </w:rPr>
        <w:t>A.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Parikh,</w:t>
      </w:r>
    </w:p>
    <w:p>
      <w:pPr>
        <w:spacing w:line="259" w:lineRule="auto" w:before="15"/>
        <w:ind w:left="1391" w:right="0" w:firstLine="0"/>
        <w:jc w:val="both"/>
        <w:rPr>
          <w:sz w:val="16"/>
        </w:rPr>
      </w:pPr>
      <w:r>
        <w:rPr>
          <w:sz w:val="16"/>
        </w:rPr>
        <w:t>C.</w:t>
      </w:r>
      <w:r>
        <w:rPr>
          <w:spacing w:val="-10"/>
          <w:sz w:val="16"/>
        </w:rPr>
        <w:t> </w:t>
      </w:r>
      <w:r>
        <w:rPr>
          <w:sz w:val="16"/>
        </w:rPr>
        <w:t>Alberti,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10"/>
          <w:sz w:val="16"/>
        </w:rPr>
        <w:t> </w:t>
      </w:r>
      <w:r>
        <w:rPr>
          <w:sz w:val="16"/>
        </w:rPr>
        <w:t>Epstein,</w:t>
      </w:r>
      <w:r>
        <w:rPr>
          <w:spacing w:val="-10"/>
          <w:sz w:val="16"/>
        </w:rPr>
        <w:t> </w:t>
      </w:r>
      <w:r>
        <w:rPr>
          <w:sz w:val="16"/>
        </w:rPr>
        <w:t>I.</w:t>
      </w:r>
      <w:r>
        <w:rPr>
          <w:spacing w:val="-10"/>
          <w:sz w:val="16"/>
        </w:rPr>
        <w:t> </w:t>
      </w:r>
      <w:r>
        <w:rPr>
          <w:sz w:val="16"/>
        </w:rPr>
        <w:t>Polosukhin,</w:t>
      </w:r>
      <w:r>
        <w:rPr>
          <w:spacing w:val="-10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Devlin,</w:t>
      </w:r>
      <w:r>
        <w:rPr>
          <w:spacing w:val="-10"/>
          <w:sz w:val="16"/>
        </w:rPr>
        <w:t> </w:t>
      </w:r>
      <w:r>
        <w:rPr>
          <w:sz w:val="16"/>
        </w:rPr>
        <w:t>K.</w:t>
      </w:r>
      <w:r>
        <w:rPr>
          <w:spacing w:val="-10"/>
          <w:sz w:val="16"/>
        </w:rPr>
        <w:t> </w:t>
      </w:r>
      <w:r>
        <w:rPr>
          <w:sz w:val="16"/>
        </w:rPr>
        <w:t>Lee,</w:t>
      </w:r>
      <w:r>
        <w:rPr>
          <w:spacing w:val="-10"/>
          <w:sz w:val="16"/>
        </w:rPr>
        <w:t> </w:t>
      </w:r>
      <w:r>
        <w:rPr>
          <w:sz w:val="16"/>
        </w:rPr>
        <w:t>et</w:t>
      </w:r>
      <w:r>
        <w:rPr>
          <w:spacing w:val="-10"/>
          <w:sz w:val="16"/>
        </w:rPr>
        <w:t> </w:t>
      </w:r>
      <w:r>
        <w:rPr>
          <w:sz w:val="16"/>
        </w:rPr>
        <w:t>al., </w:t>
      </w:r>
      <w:r>
        <w:rPr>
          <w:sz w:val="16"/>
        </w:rPr>
        <w:t>Natural</w:t>
      </w:r>
      <w:r>
        <w:rPr>
          <w:spacing w:val="40"/>
          <w:sz w:val="16"/>
        </w:rPr>
        <w:t> </w:t>
      </w:r>
      <w:r>
        <w:rPr>
          <w:w w:val="95"/>
          <w:sz w:val="16"/>
        </w:rPr>
        <w:t>questions: a benchmark for question answering research, Transactions</w:t>
      </w:r>
      <w:r>
        <w:rPr>
          <w:spacing w:val="40"/>
          <w:sz w:val="16"/>
        </w:rPr>
        <w:t> </w:t>
      </w:r>
      <w:bookmarkStart w:name="_bookmark47" w:id="49"/>
      <w:bookmarkEnd w:id="49"/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Association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Computational</w:t>
      </w:r>
      <w:r>
        <w:rPr>
          <w:spacing w:val="-3"/>
          <w:sz w:val="16"/>
        </w:rPr>
        <w:t> </w:t>
      </w:r>
      <w:r>
        <w:rPr>
          <w:sz w:val="16"/>
        </w:rPr>
        <w:t>Linguistics</w:t>
      </w:r>
      <w:r>
        <w:rPr>
          <w:spacing w:val="-3"/>
          <w:sz w:val="16"/>
        </w:rPr>
        <w:t> </w:t>
      </w:r>
      <w:r>
        <w:rPr>
          <w:sz w:val="16"/>
        </w:rPr>
        <w:t>7</w:t>
      </w:r>
      <w:r>
        <w:rPr>
          <w:spacing w:val="-3"/>
          <w:sz w:val="16"/>
        </w:rPr>
        <w:t> </w:t>
      </w:r>
      <w:r>
        <w:rPr>
          <w:sz w:val="16"/>
        </w:rPr>
        <w:t>(2019)</w:t>
      </w:r>
      <w:r>
        <w:rPr>
          <w:spacing w:val="-3"/>
          <w:sz w:val="16"/>
        </w:rPr>
        <w:t> </w:t>
      </w:r>
      <w:r>
        <w:rPr>
          <w:sz w:val="16"/>
        </w:rPr>
        <w:t>453–466.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Z.</w:t>
      </w:r>
      <w:r>
        <w:rPr>
          <w:spacing w:val="8"/>
          <w:sz w:val="16"/>
        </w:rPr>
        <w:t> </w:t>
      </w:r>
      <w:r>
        <w:rPr>
          <w:sz w:val="16"/>
        </w:rPr>
        <w:t>Yang,</w:t>
      </w:r>
      <w:r>
        <w:rPr>
          <w:spacing w:val="8"/>
          <w:sz w:val="16"/>
        </w:rPr>
        <w:t> </w:t>
      </w:r>
      <w:r>
        <w:rPr>
          <w:sz w:val="16"/>
        </w:rPr>
        <w:t>P.</w:t>
      </w:r>
      <w:r>
        <w:rPr>
          <w:spacing w:val="8"/>
          <w:sz w:val="16"/>
        </w:rPr>
        <w:t> </w:t>
      </w:r>
      <w:r>
        <w:rPr>
          <w:sz w:val="16"/>
        </w:rPr>
        <w:t>Qi,</w:t>
      </w:r>
      <w:r>
        <w:rPr>
          <w:spacing w:val="8"/>
          <w:sz w:val="16"/>
        </w:rPr>
        <w:t> </w:t>
      </w:r>
      <w:r>
        <w:rPr>
          <w:sz w:val="16"/>
        </w:rPr>
        <w:t>S.</w:t>
      </w:r>
      <w:r>
        <w:rPr>
          <w:spacing w:val="8"/>
          <w:sz w:val="16"/>
        </w:rPr>
        <w:t> </w:t>
      </w:r>
      <w:r>
        <w:rPr>
          <w:sz w:val="16"/>
        </w:rPr>
        <w:t>Zhang,</w:t>
      </w:r>
      <w:r>
        <w:rPr>
          <w:spacing w:val="8"/>
          <w:sz w:val="16"/>
        </w:rPr>
        <w:t> </w:t>
      </w:r>
      <w:r>
        <w:rPr>
          <w:sz w:val="16"/>
        </w:rPr>
        <w:t>Y.</w:t>
      </w:r>
      <w:r>
        <w:rPr>
          <w:spacing w:val="8"/>
          <w:sz w:val="16"/>
        </w:rPr>
        <w:t> </w:t>
      </w:r>
      <w:r>
        <w:rPr>
          <w:sz w:val="16"/>
        </w:rPr>
        <w:t>Bengio,</w:t>
      </w:r>
      <w:r>
        <w:rPr>
          <w:spacing w:val="8"/>
          <w:sz w:val="16"/>
        </w:rPr>
        <w:t> </w:t>
      </w:r>
      <w:r>
        <w:rPr>
          <w:sz w:val="16"/>
        </w:rPr>
        <w:t>W.</w:t>
      </w:r>
      <w:r>
        <w:rPr>
          <w:spacing w:val="8"/>
          <w:sz w:val="16"/>
        </w:rPr>
        <w:t> </w:t>
      </w:r>
      <w:r>
        <w:rPr>
          <w:sz w:val="16"/>
        </w:rPr>
        <w:t>Cohen,</w:t>
      </w:r>
      <w:r>
        <w:rPr>
          <w:spacing w:val="9"/>
          <w:sz w:val="16"/>
        </w:rPr>
        <w:t> </w:t>
      </w:r>
      <w:r>
        <w:rPr>
          <w:sz w:val="16"/>
        </w:rPr>
        <w:t>R.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Salakhutdinov,</w:t>
      </w:r>
    </w:p>
    <w:p>
      <w:pPr>
        <w:spacing w:line="259" w:lineRule="auto" w:before="15"/>
        <w:ind w:left="1391" w:right="0" w:firstLine="0"/>
        <w:jc w:val="both"/>
        <w:rPr>
          <w:sz w:val="16"/>
        </w:rPr>
      </w:pPr>
      <w:r>
        <w:rPr>
          <w:sz w:val="16"/>
        </w:rPr>
        <w:t>C. D. Manning,</w:t>
      </w:r>
      <w:r>
        <w:rPr>
          <w:spacing w:val="35"/>
          <w:sz w:val="16"/>
        </w:rPr>
        <w:t> </w:t>
      </w:r>
      <w:r>
        <w:rPr>
          <w:sz w:val="16"/>
        </w:rPr>
        <w:t>Hotpotqa: A dataset for diverse, explainable </w:t>
      </w:r>
      <w:r>
        <w:rPr>
          <w:sz w:val="16"/>
        </w:rPr>
        <w:t>multi-</w:t>
      </w:r>
      <w:r>
        <w:rPr>
          <w:spacing w:val="40"/>
          <w:sz w:val="16"/>
        </w:rPr>
        <w:t> </w:t>
      </w:r>
      <w:r>
        <w:rPr>
          <w:sz w:val="16"/>
        </w:rPr>
        <w:t>hop</w:t>
      </w:r>
      <w:r>
        <w:rPr>
          <w:spacing w:val="-3"/>
          <w:sz w:val="16"/>
        </w:rPr>
        <w:t> </w:t>
      </w:r>
      <w:r>
        <w:rPr>
          <w:sz w:val="16"/>
        </w:rPr>
        <w:t>question</w:t>
      </w:r>
      <w:r>
        <w:rPr>
          <w:spacing w:val="-3"/>
          <w:sz w:val="16"/>
        </w:rPr>
        <w:t> </w:t>
      </w:r>
      <w:r>
        <w:rPr>
          <w:sz w:val="16"/>
        </w:rPr>
        <w:t>answering,</w:t>
      </w:r>
      <w:r>
        <w:rPr>
          <w:spacing w:val="22"/>
          <w:sz w:val="16"/>
        </w:rPr>
        <w:t> </w:t>
      </w:r>
      <w:r>
        <w:rPr>
          <w:sz w:val="16"/>
        </w:rPr>
        <w:t>in:</w:t>
      </w:r>
      <w:r>
        <w:rPr>
          <w:spacing w:val="-3"/>
          <w:sz w:val="16"/>
        </w:rPr>
        <w:t> </w:t>
      </w:r>
      <w:r>
        <w:rPr>
          <w:sz w:val="16"/>
        </w:rPr>
        <w:t>Proceedings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2018</w:t>
      </w:r>
      <w:r>
        <w:rPr>
          <w:spacing w:val="-3"/>
          <w:sz w:val="16"/>
        </w:rPr>
        <w:t> </w:t>
      </w:r>
      <w:r>
        <w:rPr>
          <w:sz w:val="16"/>
        </w:rPr>
        <w:t>Conference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Empirical</w:t>
      </w:r>
      <w:r>
        <w:rPr>
          <w:spacing w:val="-10"/>
          <w:sz w:val="16"/>
        </w:rPr>
        <w:t> </w:t>
      </w:r>
      <w:r>
        <w:rPr>
          <w:sz w:val="16"/>
        </w:rPr>
        <w:t>Methods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Natural</w:t>
      </w:r>
      <w:r>
        <w:rPr>
          <w:spacing w:val="-10"/>
          <w:sz w:val="16"/>
        </w:rPr>
        <w:t> </w:t>
      </w:r>
      <w:r>
        <w:rPr>
          <w:sz w:val="16"/>
        </w:rPr>
        <w:t>Language</w:t>
      </w:r>
      <w:r>
        <w:rPr>
          <w:spacing w:val="-10"/>
          <w:sz w:val="16"/>
        </w:rPr>
        <w:t> </w:t>
      </w:r>
      <w:r>
        <w:rPr>
          <w:sz w:val="16"/>
        </w:rPr>
        <w:t>Processing,</w:t>
      </w:r>
      <w:r>
        <w:rPr>
          <w:spacing w:val="-10"/>
          <w:sz w:val="16"/>
        </w:rPr>
        <w:t> </w:t>
      </w:r>
      <w:r>
        <w:rPr>
          <w:sz w:val="16"/>
        </w:rPr>
        <w:t>2018,</w:t>
      </w:r>
      <w:r>
        <w:rPr>
          <w:spacing w:val="-10"/>
          <w:sz w:val="16"/>
        </w:rPr>
        <w:t> </w:t>
      </w:r>
      <w:r>
        <w:rPr>
          <w:sz w:val="16"/>
        </w:rPr>
        <w:t>pp.</w:t>
      </w:r>
      <w:r>
        <w:rPr>
          <w:spacing w:val="-10"/>
          <w:sz w:val="16"/>
        </w:rPr>
        <w:t> </w:t>
      </w:r>
      <w:r>
        <w:rPr>
          <w:sz w:val="16"/>
        </w:rPr>
        <w:t>2369–</w:t>
      </w:r>
      <w:r>
        <w:rPr>
          <w:spacing w:val="40"/>
          <w:sz w:val="16"/>
        </w:rPr>
        <w:t> </w:t>
      </w:r>
      <w:bookmarkStart w:name="_bookmark48" w:id="50"/>
      <w:bookmarkEnd w:id="50"/>
      <w:r>
        <w:rPr>
          <w:spacing w:val="-2"/>
          <w:sz w:val="16"/>
        </w:rPr>
        <w:t>2380.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3" w:after="0"/>
        <w:ind w:left="1391" w:right="0" w:hanging="366"/>
        <w:jc w:val="both"/>
        <w:rPr>
          <w:sz w:val="16"/>
        </w:rPr>
      </w:pPr>
      <w:r>
        <w:rPr>
          <w:sz w:val="16"/>
        </w:rPr>
        <w:t>T.</w:t>
      </w:r>
      <w:r>
        <w:rPr>
          <w:spacing w:val="-9"/>
          <w:sz w:val="16"/>
        </w:rPr>
        <w:t> </w:t>
      </w:r>
      <w:r>
        <w:rPr>
          <w:sz w:val="16"/>
        </w:rPr>
        <w:t>Nguyen,</w:t>
      </w:r>
      <w:r>
        <w:rPr>
          <w:spacing w:val="-8"/>
          <w:sz w:val="16"/>
        </w:rPr>
        <w:t> </w:t>
      </w:r>
      <w:r>
        <w:rPr>
          <w:sz w:val="16"/>
        </w:rPr>
        <w:t>M.</w:t>
      </w:r>
      <w:r>
        <w:rPr>
          <w:spacing w:val="-8"/>
          <w:sz w:val="16"/>
        </w:rPr>
        <w:t> </w:t>
      </w:r>
      <w:r>
        <w:rPr>
          <w:sz w:val="16"/>
        </w:rPr>
        <w:t>Rosenberg,</w:t>
      </w:r>
      <w:r>
        <w:rPr>
          <w:spacing w:val="-8"/>
          <w:sz w:val="16"/>
        </w:rPr>
        <w:t> </w:t>
      </w:r>
      <w:r>
        <w:rPr>
          <w:sz w:val="16"/>
        </w:rPr>
        <w:t>X.</w:t>
      </w:r>
      <w:r>
        <w:rPr>
          <w:spacing w:val="-8"/>
          <w:sz w:val="16"/>
        </w:rPr>
        <w:t> </w:t>
      </w:r>
      <w:r>
        <w:rPr>
          <w:sz w:val="16"/>
        </w:rPr>
        <w:t>Song,</w:t>
      </w:r>
      <w:r>
        <w:rPr>
          <w:spacing w:val="-8"/>
          <w:sz w:val="16"/>
        </w:rPr>
        <w:t> </w:t>
      </w:r>
      <w:r>
        <w:rPr>
          <w:sz w:val="16"/>
        </w:rPr>
        <w:t>J.</w:t>
      </w:r>
      <w:r>
        <w:rPr>
          <w:spacing w:val="-8"/>
          <w:sz w:val="16"/>
        </w:rPr>
        <w:t> </w:t>
      </w:r>
      <w:r>
        <w:rPr>
          <w:sz w:val="16"/>
        </w:rPr>
        <w:t>Gao,</w:t>
      </w:r>
      <w:r>
        <w:rPr>
          <w:spacing w:val="-8"/>
          <w:sz w:val="16"/>
        </w:rPr>
        <w:t> </w:t>
      </w:r>
      <w:r>
        <w:rPr>
          <w:sz w:val="16"/>
        </w:rPr>
        <w:t>S.</w:t>
      </w:r>
      <w:r>
        <w:rPr>
          <w:spacing w:val="-8"/>
          <w:sz w:val="16"/>
        </w:rPr>
        <w:t> </w:t>
      </w:r>
      <w:r>
        <w:rPr>
          <w:sz w:val="16"/>
        </w:rPr>
        <w:t>Tiwary,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Majumder,</w:t>
      </w:r>
    </w:p>
    <w:p>
      <w:pPr>
        <w:spacing w:line="259" w:lineRule="auto" w:before="15"/>
        <w:ind w:left="1391" w:right="0" w:firstLine="0"/>
        <w:jc w:val="both"/>
        <w:rPr>
          <w:sz w:val="16"/>
        </w:rPr>
      </w:pPr>
      <w:r>
        <w:rPr>
          <w:sz w:val="16"/>
        </w:rPr>
        <w:t>L. Deng,</w:t>
      </w:r>
      <w:r>
        <w:rPr>
          <w:spacing w:val="40"/>
          <w:sz w:val="16"/>
        </w:rPr>
        <w:t> </w:t>
      </w:r>
      <w:r>
        <w:rPr>
          <w:sz w:val="16"/>
        </w:rPr>
        <w:t>Ms marco: A human generated machine reading compre-</w:t>
      </w:r>
      <w:r>
        <w:rPr>
          <w:spacing w:val="40"/>
          <w:sz w:val="16"/>
        </w:rPr>
        <w:t> </w:t>
      </w:r>
      <w:bookmarkStart w:name="_bookmark49" w:id="51"/>
      <w:bookmarkEnd w:id="51"/>
      <w:r>
        <w:rPr>
          <w:sz w:val="16"/>
        </w:rPr>
        <w:t>hension</w:t>
      </w:r>
      <w:r>
        <w:rPr>
          <w:sz w:val="16"/>
        </w:rPr>
        <w:t> dataset,</w:t>
      </w:r>
      <w:r>
        <w:rPr>
          <w:spacing w:val="40"/>
          <w:sz w:val="16"/>
        </w:rPr>
        <w:t> </w:t>
      </w:r>
      <w:r>
        <w:rPr>
          <w:sz w:val="16"/>
        </w:rPr>
        <w:t>choice 2640 (2016) 660.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366"/>
        <w:jc w:val="left"/>
        <w:rPr>
          <w:sz w:val="16"/>
        </w:rPr>
      </w:pPr>
      <w:r>
        <w:rPr>
          <w:w w:val="95"/>
          <w:sz w:val="16"/>
        </w:rPr>
        <w:t>G.</w:t>
      </w:r>
      <w:r>
        <w:rPr>
          <w:spacing w:val="-2"/>
          <w:sz w:val="16"/>
        </w:rPr>
        <w:t> </w:t>
      </w:r>
      <w:r>
        <w:rPr>
          <w:w w:val="95"/>
          <w:sz w:val="16"/>
        </w:rPr>
        <w:t>Izacard,</w:t>
      </w:r>
      <w:r>
        <w:rPr>
          <w:spacing w:val="-2"/>
          <w:sz w:val="16"/>
        </w:rPr>
        <w:t> </w:t>
      </w:r>
      <w:r>
        <w:rPr>
          <w:w w:val="95"/>
          <w:sz w:val="16"/>
        </w:rPr>
        <w:t>M.</w:t>
      </w:r>
      <w:r>
        <w:rPr>
          <w:spacing w:val="-2"/>
          <w:sz w:val="16"/>
        </w:rPr>
        <w:t> </w:t>
      </w:r>
      <w:r>
        <w:rPr>
          <w:w w:val="95"/>
          <w:sz w:val="16"/>
        </w:rPr>
        <w:t>Caron,</w:t>
      </w:r>
      <w:r>
        <w:rPr>
          <w:spacing w:val="-2"/>
          <w:sz w:val="16"/>
        </w:rPr>
        <w:t> </w:t>
      </w:r>
      <w:r>
        <w:rPr>
          <w:w w:val="95"/>
          <w:sz w:val="16"/>
        </w:rPr>
        <w:t>L.</w:t>
      </w:r>
      <w:r>
        <w:rPr>
          <w:spacing w:val="-2"/>
          <w:sz w:val="16"/>
        </w:rPr>
        <w:t> </w:t>
      </w:r>
      <w:r>
        <w:rPr>
          <w:w w:val="95"/>
          <w:sz w:val="16"/>
        </w:rPr>
        <w:t>Hosseini,</w:t>
      </w:r>
      <w:r>
        <w:rPr>
          <w:spacing w:val="-2"/>
          <w:sz w:val="16"/>
        </w:rPr>
        <w:t> </w:t>
      </w:r>
      <w:r>
        <w:rPr>
          <w:w w:val="95"/>
          <w:sz w:val="16"/>
        </w:rPr>
        <w:t>S.</w:t>
      </w:r>
      <w:r>
        <w:rPr>
          <w:spacing w:val="-2"/>
          <w:sz w:val="16"/>
        </w:rPr>
        <w:t> </w:t>
      </w:r>
      <w:r>
        <w:rPr>
          <w:w w:val="95"/>
          <w:sz w:val="16"/>
        </w:rPr>
        <w:t>Riedel,</w:t>
      </w:r>
      <w:r>
        <w:rPr>
          <w:spacing w:val="-2"/>
          <w:sz w:val="16"/>
        </w:rPr>
        <w:t> </w:t>
      </w:r>
      <w:r>
        <w:rPr>
          <w:w w:val="95"/>
          <w:sz w:val="16"/>
        </w:rPr>
        <w:t>P.</w:t>
      </w:r>
      <w:r>
        <w:rPr>
          <w:spacing w:val="-2"/>
          <w:sz w:val="16"/>
        </w:rPr>
        <w:t> </w:t>
      </w:r>
      <w:r>
        <w:rPr>
          <w:w w:val="95"/>
          <w:sz w:val="16"/>
        </w:rPr>
        <w:t>Bojanowski,</w:t>
      </w:r>
      <w:r>
        <w:rPr>
          <w:spacing w:val="-2"/>
          <w:sz w:val="16"/>
        </w:rPr>
        <w:t> </w:t>
      </w:r>
      <w:r>
        <w:rPr>
          <w:w w:val="95"/>
          <w:sz w:val="16"/>
        </w:rPr>
        <w:t>A.</w:t>
      </w:r>
      <w:r>
        <w:rPr>
          <w:spacing w:val="-2"/>
          <w:sz w:val="16"/>
        </w:rPr>
        <w:t> </w:t>
      </w:r>
      <w:r>
        <w:rPr>
          <w:spacing w:val="-2"/>
          <w:w w:val="95"/>
          <w:sz w:val="16"/>
        </w:rPr>
        <w:t>Joulin,</w:t>
      </w:r>
    </w:p>
    <w:p>
      <w:pPr>
        <w:spacing w:line="259" w:lineRule="auto" w:before="15"/>
        <w:ind w:left="1391" w:right="0" w:firstLine="0"/>
        <w:jc w:val="left"/>
        <w:rPr>
          <w:sz w:val="16"/>
        </w:rPr>
      </w:pPr>
      <w:r>
        <w:rPr>
          <w:sz w:val="16"/>
        </w:rPr>
        <w:t>E.</w:t>
      </w:r>
      <w:r>
        <w:rPr>
          <w:spacing w:val="-7"/>
          <w:sz w:val="16"/>
        </w:rPr>
        <w:t> </w:t>
      </w:r>
      <w:r>
        <w:rPr>
          <w:sz w:val="16"/>
        </w:rPr>
        <w:t>Grave,</w:t>
      </w:r>
      <w:r>
        <w:rPr>
          <w:spacing w:val="13"/>
          <w:sz w:val="16"/>
        </w:rPr>
        <w:t> </w:t>
      </w:r>
      <w:r>
        <w:rPr>
          <w:sz w:val="16"/>
        </w:rPr>
        <w:t>Unsupervised</w:t>
      </w:r>
      <w:r>
        <w:rPr>
          <w:spacing w:val="-7"/>
          <w:sz w:val="16"/>
        </w:rPr>
        <w:t> </w:t>
      </w:r>
      <w:r>
        <w:rPr>
          <w:sz w:val="16"/>
        </w:rPr>
        <w:t>dense</w:t>
      </w:r>
      <w:r>
        <w:rPr>
          <w:spacing w:val="-7"/>
          <w:sz w:val="16"/>
        </w:rPr>
        <w:t> </w:t>
      </w:r>
      <w:r>
        <w:rPr>
          <w:sz w:val="16"/>
        </w:rPr>
        <w:t>information</w:t>
      </w:r>
      <w:r>
        <w:rPr>
          <w:spacing w:val="-7"/>
          <w:sz w:val="16"/>
        </w:rPr>
        <w:t> </w:t>
      </w:r>
      <w:r>
        <w:rPr>
          <w:sz w:val="16"/>
        </w:rPr>
        <w:t>retrieval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contrastive</w:t>
      </w:r>
      <w:r>
        <w:rPr>
          <w:spacing w:val="40"/>
          <w:sz w:val="16"/>
        </w:rPr>
        <w:t> </w:t>
      </w:r>
      <w:bookmarkStart w:name="_bookmark50" w:id="52"/>
      <w:bookmarkEnd w:id="52"/>
      <w:r>
        <w:rPr>
          <w:sz w:val="16"/>
        </w:rPr>
        <w:t>lea</w:t>
      </w:r>
      <w:r>
        <w:rPr>
          <w:sz w:val="16"/>
        </w:rPr>
        <w:t>rning,</w:t>
      </w:r>
      <w:r>
        <w:rPr>
          <w:spacing w:val="40"/>
          <w:sz w:val="16"/>
        </w:rPr>
        <w:t> </w:t>
      </w:r>
      <w:r>
        <w:rPr>
          <w:sz w:val="16"/>
        </w:rPr>
        <w:t>Transactions on Machine Learning Research (????).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366"/>
        <w:jc w:val="left"/>
        <w:rPr>
          <w:sz w:val="16"/>
        </w:rPr>
      </w:pPr>
      <w:r>
        <w:rPr>
          <w:sz w:val="16"/>
        </w:rPr>
        <w:t>G.</w:t>
      </w:r>
      <w:r>
        <w:rPr>
          <w:spacing w:val="23"/>
          <w:sz w:val="16"/>
        </w:rPr>
        <w:t> </w:t>
      </w:r>
      <w:r>
        <w:rPr>
          <w:sz w:val="16"/>
        </w:rPr>
        <w:t>Team,</w:t>
      </w:r>
      <w:r>
        <w:rPr>
          <w:spacing w:val="23"/>
          <w:sz w:val="16"/>
        </w:rPr>
        <w:t> </w:t>
      </w:r>
      <w:r>
        <w:rPr>
          <w:sz w:val="16"/>
        </w:rPr>
        <w:t>R.</w:t>
      </w:r>
      <w:r>
        <w:rPr>
          <w:spacing w:val="23"/>
          <w:sz w:val="16"/>
        </w:rPr>
        <w:t> </w:t>
      </w:r>
      <w:r>
        <w:rPr>
          <w:sz w:val="16"/>
        </w:rPr>
        <w:t>Anil,</w:t>
      </w:r>
      <w:r>
        <w:rPr>
          <w:spacing w:val="23"/>
          <w:sz w:val="16"/>
        </w:rPr>
        <w:t> </w:t>
      </w:r>
      <w:r>
        <w:rPr>
          <w:sz w:val="16"/>
        </w:rPr>
        <w:t>S.</w:t>
      </w:r>
      <w:r>
        <w:rPr>
          <w:spacing w:val="23"/>
          <w:sz w:val="16"/>
        </w:rPr>
        <w:t> </w:t>
      </w:r>
      <w:r>
        <w:rPr>
          <w:sz w:val="16"/>
        </w:rPr>
        <w:t>Borgeaud,</w:t>
      </w:r>
      <w:r>
        <w:rPr>
          <w:spacing w:val="23"/>
          <w:sz w:val="16"/>
        </w:rPr>
        <w:t> </w:t>
      </w:r>
      <w:r>
        <w:rPr>
          <w:sz w:val="16"/>
        </w:rPr>
        <w:t>J.-B.</w:t>
      </w:r>
      <w:r>
        <w:rPr>
          <w:spacing w:val="23"/>
          <w:sz w:val="16"/>
        </w:rPr>
        <w:t> </w:t>
      </w:r>
      <w:r>
        <w:rPr>
          <w:sz w:val="16"/>
        </w:rPr>
        <w:t>Alayrac,</w:t>
      </w:r>
      <w:r>
        <w:rPr>
          <w:spacing w:val="23"/>
          <w:sz w:val="16"/>
        </w:rPr>
        <w:t> </w:t>
      </w:r>
      <w:r>
        <w:rPr>
          <w:sz w:val="16"/>
        </w:rPr>
        <w:t>J.</w:t>
      </w:r>
      <w:r>
        <w:rPr>
          <w:spacing w:val="23"/>
          <w:sz w:val="16"/>
        </w:rPr>
        <w:t> </w:t>
      </w:r>
      <w:r>
        <w:rPr>
          <w:sz w:val="16"/>
        </w:rPr>
        <w:t>Yu,</w:t>
      </w:r>
      <w:r>
        <w:rPr>
          <w:spacing w:val="23"/>
          <w:sz w:val="16"/>
        </w:rPr>
        <w:t> </w:t>
      </w:r>
      <w:r>
        <w:rPr>
          <w:sz w:val="16"/>
        </w:rPr>
        <w:t>R.</w:t>
      </w:r>
      <w:r>
        <w:rPr>
          <w:spacing w:val="23"/>
          <w:sz w:val="16"/>
        </w:rPr>
        <w:t> </w:t>
      </w:r>
      <w:r>
        <w:rPr>
          <w:spacing w:val="-2"/>
          <w:sz w:val="16"/>
        </w:rPr>
        <w:t>Soricut,</w:t>
      </w:r>
    </w:p>
    <w:p>
      <w:pPr>
        <w:spacing w:line="259" w:lineRule="auto" w:before="16"/>
        <w:ind w:left="1391" w:right="0" w:firstLine="0"/>
        <w:jc w:val="both"/>
        <w:rPr>
          <w:sz w:val="16"/>
        </w:rPr>
      </w:pPr>
      <w:r>
        <w:rPr>
          <w:sz w:val="16"/>
        </w:rPr>
        <w:t>J.</w:t>
      </w:r>
      <w:r>
        <w:rPr>
          <w:spacing w:val="18"/>
          <w:sz w:val="16"/>
        </w:rPr>
        <w:t> </w:t>
      </w:r>
      <w:r>
        <w:rPr>
          <w:sz w:val="16"/>
        </w:rPr>
        <w:t>Schalkwyk,</w:t>
      </w:r>
      <w:r>
        <w:rPr>
          <w:spacing w:val="18"/>
          <w:sz w:val="16"/>
        </w:rPr>
        <w:t> </w:t>
      </w:r>
      <w:r>
        <w:rPr>
          <w:sz w:val="16"/>
        </w:rPr>
        <w:t>A.</w:t>
      </w:r>
      <w:r>
        <w:rPr>
          <w:spacing w:val="18"/>
          <w:sz w:val="16"/>
        </w:rPr>
        <w:t> </w:t>
      </w:r>
      <w:r>
        <w:rPr>
          <w:sz w:val="16"/>
        </w:rPr>
        <w:t>M.</w:t>
      </w:r>
      <w:r>
        <w:rPr>
          <w:spacing w:val="18"/>
          <w:sz w:val="16"/>
        </w:rPr>
        <w:t> </w:t>
      </w:r>
      <w:r>
        <w:rPr>
          <w:sz w:val="16"/>
        </w:rPr>
        <w:t>Dai,</w:t>
      </w:r>
      <w:r>
        <w:rPr>
          <w:spacing w:val="18"/>
          <w:sz w:val="16"/>
        </w:rPr>
        <w:t> </w:t>
      </w:r>
      <w:r>
        <w:rPr>
          <w:sz w:val="16"/>
        </w:rPr>
        <w:t>A.</w:t>
      </w:r>
      <w:r>
        <w:rPr>
          <w:spacing w:val="18"/>
          <w:sz w:val="16"/>
        </w:rPr>
        <w:t> </w:t>
      </w:r>
      <w:r>
        <w:rPr>
          <w:sz w:val="16"/>
        </w:rPr>
        <w:t>Hauth,</w:t>
      </w:r>
      <w:r>
        <w:rPr>
          <w:spacing w:val="18"/>
          <w:sz w:val="16"/>
        </w:rPr>
        <w:t> </w:t>
      </w:r>
      <w:r>
        <w:rPr>
          <w:sz w:val="16"/>
        </w:rPr>
        <w:t>K.</w:t>
      </w:r>
      <w:r>
        <w:rPr>
          <w:spacing w:val="18"/>
          <w:sz w:val="16"/>
        </w:rPr>
        <w:t> </w:t>
      </w:r>
      <w:r>
        <w:rPr>
          <w:sz w:val="16"/>
        </w:rPr>
        <w:t>Millican,</w:t>
      </w:r>
      <w:r>
        <w:rPr>
          <w:spacing w:val="18"/>
          <w:sz w:val="16"/>
        </w:rPr>
        <w:t> </w:t>
      </w:r>
      <w:r>
        <w:rPr>
          <w:sz w:val="16"/>
        </w:rPr>
        <w:t>et</w:t>
      </w:r>
      <w:r>
        <w:rPr>
          <w:spacing w:val="18"/>
          <w:sz w:val="16"/>
        </w:rPr>
        <w:t> </w:t>
      </w:r>
      <w:r>
        <w:rPr>
          <w:sz w:val="16"/>
        </w:rPr>
        <w:t>al.,</w:t>
      </w:r>
      <w:r>
        <w:rPr>
          <w:spacing w:val="93"/>
          <w:sz w:val="16"/>
        </w:rPr>
        <w:t> </w:t>
      </w:r>
      <w:r>
        <w:rPr>
          <w:sz w:val="16"/>
        </w:rPr>
        <w:t>Gemini:</w:t>
      </w:r>
      <w:r>
        <w:rPr>
          <w:spacing w:val="40"/>
          <w:sz w:val="16"/>
        </w:rPr>
        <w:t> </w:t>
      </w:r>
      <w:r>
        <w:rPr>
          <w:sz w:val="16"/>
        </w:rPr>
        <w:t>a family of highly capable multimodal models,</w:t>
      </w:r>
      <w:r>
        <w:rPr>
          <w:spacing w:val="40"/>
          <w:sz w:val="16"/>
        </w:rPr>
        <w:t> </w:t>
      </w:r>
      <w:r>
        <w:rPr>
          <w:sz w:val="16"/>
        </w:rPr>
        <w:t>arXiv preprint</w:t>
      </w:r>
      <w:r>
        <w:rPr>
          <w:spacing w:val="40"/>
          <w:sz w:val="16"/>
        </w:rPr>
        <w:t> </w:t>
      </w:r>
      <w:bookmarkStart w:name="_bookmark51" w:id="53"/>
      <w:bookmarkEnd w:id="53"/>
      <w:r>
        <w:rPr>
          <w:sz w:val="16"/>
        </w:rPr>
        <w:t>arXi</w:t>
      </w:r>
      <w:r>
        <w:rPr>
          <w:sz w:val="16"/>
        </w:rPr>
        <w:t>v:2312.11805</w:t>
      </w:r>
      <w:r>
        <w:rPr>
          <w:spacing w:val="-3"/>
          <w:sz w:val="16"/>
        </w:rPr>
        <w:t> </w:t>
      </w:r>
      <w:r>
        <w:rPr>
          <w:sz w:val="16"/>
        </w:rPr>
        <w:t>(2023).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31"/>
          <w:sz w:val="16"/>
        </w:rPr>
        <w:t> </w:t>
      </w:r>
      <w:r>
        <w:rPr>
          <w:sz w:val="16"/>
        </w:rPr>
        <w:t>Touvron,</w:t>
      </w:r>
      <w:r>
        <w:rPr>
          <w:spacing w:val="32"/>
          <w:sz w:val="16"/>
        </w:rPr>
        <w:t> </w:t>
      </w:r>
      <w:r>
        <w:rPr>
          <w:sz w:val="16"/>
        </w:rPr>
        <w:t>T.</w:t>
      </w:r>
      <w:r>
        <w:rPr>
          <w:spacing w:val="32"/>
          <w:sz w:val="16"/>
        </w:rPr>
        <w:t> </w:t>
      </w:r>
      <w:r>
        <w:rPr>
          <w:sz w:val="16"/>
        </w:rPr>
        <w:t>Lavril,</w:t>
      </w:r>
      <w:r>
        <w:rPr>
          <w:spacing w:val="32"/>
          <w:sz w:val="16"/>
        </w:rPr>
        <w:t> </w:t>
      </w:r>
      <w:r>
        <w:rPr>
          <w:sz w:val="16"/>
        </w:rPr>
        <w:t>G.</w:t>
      </w:r>
      <w:r>
        <w:rPr>
          <w:spacing w:val="32"/>
          <w:sz w:val="16"/>
        </w:rPr>
        <w:t> </w:t>
      </w:r>
      <w:r>
        <w:rPr>
          <w:sz w:val="16"/>
        </w:rPr>
        <w:t>Izacard,</w:t>
      </w:r>
      <w:r>
        <w:rPr>
          <w:spacing w:val="32"/>
          <w:sz w:val="16"/>
        </w:rPr>
        <w:t> </w:t>
      </w:r>
      <w:r>
        <w:rPr>
          <w:sz w:val="16"/>
        </w:rPr>
        <w:t>X.</w:t>
      </w:r>
      <w:r>
        <w:rPr>
          <w:spacing w:val="32"/>
          <w:sz w:val="16"/>
        </w:rPr>
        <w:t> </w:t>
      </w:r>
      <w:r>
        <w:rPr>
          <w:sz w:val="16"/>
        </w:rPr>
        <w:t>Martinet,</w:t>
      </w:r>
      <w:r>
        <w:rPr>
          <w:spacing w:val="31"/>
          <w:sz w:val="16"/>
        </w:rPr>
        <w:t> </w:t>
      </w:r>
      <w:r>
        <w:rPr>
          <w:sz w:val="16"/>
        </w:rPr>
        <w:t>M.-A.</w:t>
      </w:r>
      <w:r>
        <w:rPr>
          <w:spacing w:val="32"/>
          <w:sz w:val="16"/>
        </w:rPr>
        <w:t> </w:t>
      </w:r>
      <w:r>
        <w:rPr>
          <w:spacing w:val="-2"/>
          <w:sz w:val="16"/>
        </w:rPr>
        <w:t>Lachaux,</w:t>
      </w:r>
    </w:p>
    <w:p>
      <w:pPr>
        <w:spacing w:line="259" w:lineRule="auto" w:before="16"/>
        <w:ind w:left="1391" w:right="0" w:firstLine="0"/>
        <w:jc w:val="both"/>
        <w:rPr>
          <w:sz w:val="16"/>
        </w:rPr>
      </w:pPr>
      <w:r>
        <w:rPr>
          <w:sz w:val="16"/>
        </w:rPr>
        <w:t>T.</w:t>
      </w:r>
      <w:r>
        <w:rPr>
          <w:spacing w:val="-10"/>
          <w:sz w:val="16"/>
        </w:rPr>
        <w:t> </w:t>
      </w:r>
      <w:r>
        <w:rPr>
          <w:sz w:val="16"/>
        </w:rPr>
        <w:t>Lacroix,</w:t>
      </w:r>
      <w:r>
        <w:rPr>
          <w:spacing w:val="-10"/>
          <w:sz w:val="16"/>
        </w:rPr>
        <w:t> </w:t>
      </w:r>
      <w:r>
        <w:rPr>
          <w:sz w:val="16"/>
        </w:rPr>
        <w:t>B.</w:t>
      </w:r>
      <w:r>
        <w:rPr>
          <w:spacing w:val="-10"/>
          <w:sz w:val="16"/>
        </w:rPr>
        <w:t> </w:t>
      </w:r>
      <w:r>
        <w:rPr>
          <w:sz w:val="16"/>
        </w:rPr>
        <w:t>Rozière,</w:t>
      </w:r>
      <w:r>
        <w:rPr>
          <w:spacing w:val="-10"/>
          <w:sz w:val="16"/>
        </w:rPr>
        <w:t> </w:t>
      </w:r>
      <w:r>
        <w:rPr>
          <w:sz w:val="16"/>
        </w:rPr>
        <w:t>N.</w:t>
      </w:r>
      <w:r>
        <w:rPr>
          <w:spacing w:val="-10"/>
          <w:sz w:val="16"/>
        </w:rPr>
        <w:t> </w:t>
      </w:r>
      <w:r>
        <w:rPr>
          <w:sz w:val="16"/>
        </w:rPr>
        <w:t>Goyal,</w:t>
      </w:r>
      <w:r>
        <w:rPr>
          <w:spacing w:val="-10"/>
          <w:sz w:val="16"/>
        </w:rPr>
        <w:t> </w:t>
      </w:r>
      <w:r>
        <w:rPr>
          <w:sz w:val="16"/>
        </w:rPr>
        <w:t>E.</w:t>
      </w:r>
      <w:r>
        <w:rPr>
          <w:spacing w:val="-10"/>
          <w:sz w:val="16"/>
        </w:rPr>
        <w:t> </w:t>
      </w:r>
      <w:r>
        <w:rPr>
          <w:sz w:val="16"/>
        </w:rPr>
        <w:t>Hambro,</w:t>
      </w:r>
      <w:r>
        <w:rPr>
          <w:spacing w:val="-10"/>
          <w:sz w:val="16"/>
        </w:rPr>
        <w:t> </w:t>
      </w:r>
      <w:r>
        <w:rPr>
          <w:sz w:val="16"/>
        </w:rPr>
        <w:t>F.</w:t>
      </w:r>
      <w:r>
        <w:rPr>
          <w:spacing w:val="-10"/>
          <w:sz w:val="16"/>
        </w:rPr>
        <w:t> </w:t>
      </w:r>
      <w:r>
        <w:rPr>
          <w:sz w:val="16"/>
        </w:rPr>
        <w:t>Azhar,</w:t>
      </w:r>
      <w:r>
        <w:rPr>
          <w:spacing w:val="-10"/>
          <w:sz w:val="16"/>
        </w:rPr>
        <w:t> </w:t>
      </w:r>
      <w:r>
        <w:rPr>
          <w:sz w:val="16"/>
        </w:rPr>
        <w:t>et</w:t>
      </w:r>
      <w:r>
        <w:rPr>
          <w:spacing w:val="-10"/>
          <w:sz w:val="16"/>
        </w:rPr>
        <w:t> </w:t>
      </w:r>
      <w:r>
        <w:rPr>
          <w:sz w:val="16"/>
        </w:rPr>
        <w:t>al., Llama:</w:t>
      </w:r>
      <w:r>
        <w:rPr>
          <w:spacing w:val="40"/>
          <w:sz w:val="16"/>
        </w:rPr>
        <w:t> </w:t>
      </w:r>
      <w:r>
        <w:rPr>
          <w:sz w:val="16"/>
        </w:rPr>
        <w:t>Open and efficient foundation language models,</w:t>
      </w:r>
      <w:r>
        <w:rPr>
          <w:spacing w:val="40"/>
          <w:sz w:val="16"/>
        </w:rPr>
        <w:t> </w:t>
      </w:r>
      <w:r>
        <w:rPr>
          <w:sz w:val="16"/>
        </w:rPr>
        <w:t>arXiv </w:t>
      </w:r>
      <w:r>
        <w:rPr>
          <w:sz w:val="16"/>
        </w:rPr>
        <w:t>preprint</w:t>
      </w:r>
      <w:r>
        <w:rPr>
          <w:spacing w:val="40"/>
          <w:sz w:val="16"/>
        </w:rPr>
        <w:t> </w:t>
      </w:r>
      <w:bookmarkStart w:name="_bookmark52" w:id="54"/>
      <w:bookmarkEnd w:id="54"/>
      <w:r>
        <w:rPr>
          <w:sz w:val="16"/>
        </w:rPr>
        <w:t>arXi</w:t>
      </w:r>
      <w:r>
        <w:rPr>
          <w:sz w:val="16"/>
        </w:rPr>
        <w:t>v:2302.13971</w:t>
      </w:r>
      <w:r>
        <w:rPr>
          <w:spacing w:val="-3"/>
          <w:sz w:val="16"/>
        </w:rPr>
        <w:t> </w:t>
      </w:r>
      <w:r>
        <w:rPr>
          <w:sz w:val="16"/>
        </w:rPr>
        <w:t>(2023).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1" w:after="0"/>
        <w:ind w:left="1391" w:right="0" w:hanging="366"/>
        <w:jc w:val="left"/>
        <w:rPr>
          <w:sz w:val="16"/>
        </w:rPr>
      </w:pPr>
      <w:r>
        <w:rPr>
          <w:sz w:val="16"/>
        </w:rPr>
        <w:t>J.</w:t>
      </w:r>
      <w:r>
        <w:rPr>
          <w:spacing w:val="12"/>
          <w:sz w:val="16"/>
        </w:rPr>
        <w:t> </w:t>
      </w:r>
      <w:r>
        <w:rPr>
          <w:sz w:val="16"/>
        </w:rPr>
        <w:t>Bai,</w:t>
      </w:r>
      <w:r>
        <w:rPr>
          <w:spacing w:val="13"/>
          <w:sz w:val="16"/>
        </w:rPr>
        <w:t> </w:t>
      </w:r>
      <w:r>
        <w:rPr>
          <w:sz w:val="16"/>
        </w:rPr>
        <w:t>S.</w:t>
      </w:r>
      <w:r>
        <w:rPr>
          <w:spacing w:val="12"/>
          <w:sz w:val="16"/>
        </w:rPr>
        <w:t> </w:t>
      </w:r>
      <w:r>
        <w:rPr>
          <w:sz w:val="16"/>
        </w:rPr>
        <w:t>Bai,</w:t>
      </w:r>
      <w:r>
        <w:rPr>
          <w:spacing w:val="13"/>
          <w:sz w:val="16"/>
        </w:rPr>
        <w:t> </w:t>
      </w:r>
      <w:r>
        <w:rPr>
          <w:sz w:val="16"/>
        </w:rPr>
        <w:t>Y.</w:t>
      </w:r>
      <w:r>
        <w:rPr>
          <w:spacing w:val="12"/>
          <w:sz w:val="16"/>
        </w:rPr>
        <w:t> </w:t>
      </w:r>
      <w:r>
        <w:rPr>
          <w:sz w:val="16"/>
        </w:rPr>
        <w:t>Chu,</w:t>
      </w:r>
      <w:r>
        <w:rPr>
          <w:spacing w:val="13"/>
          <w:sz w:val="16"/>
        </w:rPr>
        <w:t> </w:t>
      </w:r>
      <w:r>
        <w:rPr>
          <w:sz w:val="16"/>
        </w:rPr>
        <w:t>Z.</w:t>
      </w:r>
      <w:r>
        <w:rPr>
          <w:spacing w:val="12"/>
          <w:sz w:val="16"/>
        </w:rPr>
        <w:t> </w:t>
      </w:r>
      <w:r>
        <w:rPr>
          <w:sz w:val="16"/>
        </w:rPr>
        <w:t>Cui,</w:t>
      </w:r>
      <w:r>
        <w:rPr>
          <w:spacing w:val="13"/>
          <w:sz w:val="16"/>
        </w:rPr>
        <w:t> </w:t>
      </w:r>
      <w:r>
        <w:rPr>
          <w:sz w:val="16"/>
        </w:rPr>
        <w:t>K.</w:t>
      </w:r>
      <w:r>
        <w:rPr>
          <w:spacing w:val="12"/>
          <w:sz w:val="16"/>
        </w:rPr>
        <w:t> </w:t>
      </w:r>
      <w:r>
        <w:rPr>
          <w:sz w:val="16"/>
        </w:rPr>
        <w:t>Dang,</w:t>
      </w:r>
      <w:r>
        <w:rPr>
          <w:spacing w:val="13"/>
          <w:sz w:val="16"/>
        </w:rPr>
        <w:t> </w:t>
      </w:r>
      <w:r>
        <w:rPr>
          <w:sz w:val="16"/>
        </w:rPr>
        <w:t>X.</w:t>
      </w:r>
      <w:r>
        <w:rPr>
          <w:spacing w:val="12"/>
          <w:sz w:val="16"/>
        </w:rPr>
        <w:t> </w:t>
      </w:r>
      <w:r>
        <w:rPr>
          <w:sz w:val="16"/>
        </w:rPr>
        <w:t>Deng,</w:t>
      </w:r>
      <w:r>
        <w:rPr>
          <w:spacing w:val="13"/>
          <w:sz w:val="16"/>
        </w:rPr>
        <w:t> </w:t>
      </w:r>
      <w:r>
        <w:rPr>
          <w:sz w:val="16"/>
        </w:rPr>
        <w:t>Y.</w:t>
      </w:r>
      <w:r>
        <w:rPr>
          <w:spacing w:val="12"/>
          <w:sz w:val="16"/>
        </w:rPr>
        <w:t> </w:t>
      </w:r>
      <w:r>
        <w:rPr>
          <w:sz w:val="16"/>
        </w:rPr>
        <w:t>Fan,</w:t>
      </w:r>
      <w:r>
        <w:rPr>
          <w:spacing w:val="13"/>
          <w:sz w:val="16"/>
        </w:rPr>
        <w:t> </w:t>
      </w:r>
      <w:r>
        <w:rPr>
          <w:sz w:val="16"/>
        </w:rPr>
        <w:t>W.</w:t>
      </w:r>
      <w:r>
        <w:rPr>
          <w:spacing w:val="12"/>
          <w:sz w:val="16"/>
        </w:rPr>
        <w:t> </w:t>
      </w:r>
      <w:r>
        <w:rPr>
          <w:spacing w:val="-5"/>
          <w:sz w:val="16"/>
        </w:rPr>
        <w:t>Ge,</w:t>
      </w:r>
    </w:p>
    <w:p>
      <w:pPr>
        <w:spacing w:line="259" w:lineRule="auto" w:before="15"/>
        <w:ind w:left="1391" w:right="0" w:firstLine="0"/>
        <w:jc w:val="both"/>
        <w:rPr>
          <w:sz w:val="16"/>
        </w:rPr>
      </w:pPr>
      <w:r>
        <w:rPr>
          <w:sz w:val="16"/>
        </w:rPr>
        <w:t>Y. Han, F. Huang, et al.,</w:t>
      </w:r>
      <w:r>
        <w:rPr>
          <w:spacing w:val="40"/>
          <w:sz w:val="16"/>
        </w:rPr>
        <w:t> </w:t>
      </w:r>
      <w:r>
        <w:rPr>
          <w:sz w:val="16"/>
        </w:rPr>
        <w:t>Qwen technical report,</w:t>
      </w:r>
      <w:r>
        <w:rPr>
          <w:spacing w:val="40"/>
          <w:sz w:val="16"/>
        </w:rPr>
        <w:t> </w:t>
      </w:r>
      <w:r>
        <w:rPr>
          <w:sz w:val="16"/>
        </w:rPr>
        <w:t>arXiv preprint</w:t>
      </w:r>
      <w:r>
        <w:rPr>
          <w:spacing w:val="40"/>
          <w:sz w:val="16"/>
        </w:rPr>
        <w:t> </w:t>
      </w:r>
      <w:bookmarkStart w:name="_bookmark53" w:id="55"/>
      <w:bookmarkEnd w:id="55"/>
      <w:r>
        <w:rPr>
          <w:sz w:val="16"/>
        </w:rPr>
        <w:t>arXi</w:t>
      </w:r>
      <w:r>
        <w:rPr>
          <w:sz w:val="16"/>
        </w:rPr>
        <w:t>v:2309.16609</w:t>
      </w:r>
      <w:r>
        <w:rPr>
          <w:spacing w:val="-3"/>
          <w:sz w:val="16"/>
        </w:rPr>
        <w:t> </w:t>
      </w:r>
      <w:r>
        <w:rPr>
          <w:sz w:val="16"/>
        </w:rPr>
        <w:t>(2023).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40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-10"/>
          <w:sz w:val="16"/>
        </w:rPr>
        <w:t> </w:t>
      </w:r>
      <w:r>
        <w:rPr>
          <w:sz w:val="16"/>
        </w:rPr>
        <w:t>Guo,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9"/>
          <w:sz w:val="16"/>
        </w:rPr>
        <w:t> </w:t>
      </w:r>
      <w:r>
        <w:rPr>
          <w:sz w:val="16"/>
        </w:rPr>
        <w:t>Yang,</w:t>
      </w:r>
      <w:r>
        <w:rPr>
          <w:spacing w:val="-10"/>
          <w:sz w:val="16"/>
        </w:rPr>
        <w:t> </w:t>
      </w:r>
      <w:r>
        <w:rPr>
          <w:sz w:val="16"/>
        </w:rPr>
        <w:t>H.</w:t>
      </w:r>
      <w:r>
        <w:rPr>
          <w:spacing w:val="-10"/>
          <w:sz w:val="16"/>
        </w:rPr>
        <w:t> </w:t>
      </w:r>
      <w:r>
        <w:rPr>
          <w:sz w:val="16"/>
        </w:rPr>
        <w:t>Zhang,</w:t>
      </w:r>
      <w:r>
        <w:rPr>
          <w:spacing w:val="-9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Song,</w:t>
      </w:r>
      <w:r>
        <w:rPr>
          <w:spacing w:val="-10"/>
          <w:sz w:val="16"/>
        </w:rPr>
        <w:t> </w:t>
      </w:r>
      <w:r>
        <w:rPr>
          <w:sz w:val="16"/>
        </w:rPr>
        <w:t>R.</w:t>
      </w:r>
      <w:r>
        <w:rPr>
          <w:spacing w:val="-9"/>
          <w:sz w:val="16"/>
        </w:rPr>
        <w:t> </w:t>
      </w:r>
      <w:r>
        <w:rPr>
          <w:sz w:val="16"/>
        </w:rPr>
        <w:t>Zhang,</w:t>
      </w:r>
      <w:r>
        <w:rPr>
          <w:spacing w:val="-10"/>
          <w:sz w:val="16"/>
        </w:rPr>
        <w:t> </w:t>
      </w:r>
      <w:r>
        <w:rPr>
          <w:sz w:val="16"/>
        </w:rPr>
        <w:t>R.</w:t>
      </w:r>
      <w:r>
        <w:rPr>
          <w:spacing w:val="-9"/>
          <w:sz w:val="16"/>
        </w:rPr>
        <w:t> </w:t>
      </w:r>
      <w:r>
        <w:rPr>
          <w:sz w:val="16"/>
        </w:rPr>
        <w:t>Xu,</w:t>
      </w:r>
      <w:r>
        <w:rPr>
          <w:spacing w:val="-10"/>
          <w:sz w:val="16"/>
        </w:rPr>
        <w:t> </w:t>
      </w:r>
      <w:r>
        <w:rPr>
          <w:sz w:val="16"/>
        </w:rPr>
        <w:t>Q.</w:t>
      </w:r>
      <w:r>
        <w:rPr>
          <w:spacing w:val="-10"/>
          <w:sz w:val="16"/>
        </w:rPr>
        <w:t> </w:t>
      </w:r>
      <w:r>
        <w:rPr>
          <w:sz w:val="16"/>
        </w:rPr>
        <w:t>Zhu,</w:t>
      </w:r>
      <w:r>
        <w:rPr>
          <w:spacing w:val="-9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Ma,</w:t>
      </w:r>
    </w:p>
    <w:p>
      <w:pPr>
        <w:spacing w:line="259" w:lineRule="auto" w:before="15"/>
        <w:ind w:left="1391" w:right="0" w:firstLine="0"/>
        <w:jc w:val="both"/>
        <w:rPr>
          <w:sz w:val="16"/>
        </w:rPr>
      </w:pPr>
      <w:r>
        <w:rPr>
          <w:w w:val="95"/>
          <w:sz w:val="16"/>
        </w:rPr>
        <w:t>P. Wang, X. Bi, et al., Deepseek-r1: Incentivizing reasoning </w:t>
      </w:r>
      <w:r>
        <w:rPr>
          <w:w w:val="95"/>
          <w:sz w:val="16"/>
        </w:rPr>
        <w:t>capability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llms</w:t>
      </w:r>
      <w:r>
        <w:rPr>
          <w:spacing w:val="-8"/>
          <w:sz w:val="16"/>
        </w:rPr>
        <w:t> </w:t>
      </w:r>
      <w:r>
        <w:rPr>
          <w:sz w:val="16"/>
        </w:rPr>
        <w:t>via</w:t>
      </w:r>
      <w:r>
        <w:rPr>
          <w:spacing w:val="-8"/>
          <w:sz w:val="16"/>
        </w:rPr>
        <w:t> </w:t>
      </w:r>
      <w:r>
        <w:rPr>
          <w:sz w:val="16"/>
        </w:rPr>
        <w:t>reinforcement</w:t>
      </w:r>
      <w:r>
        <w:rPr>
          <w:spacing w:val="-8"/>
          <w:sz w:val="16"/>
        </w:rPr>
        <w:t> </w:t>
      </w:r>
      <w:r>
        <w:rPr>
          <w:sz w:val="16"/>
        </w:rPr>
        <w:t>learning,</w:t>
      </w:r>
      <w:r>
        <w:rPr>
          <w:spacing w:val="8"/>
          <w:sz w:val="16"/>
        </w:rPr>
        <w:t> </w:t>
      </w:r>
      <w:r>
        <w:rPr>
          <w:sz w:val="16"/>
        </w:rPr>
        <w:t>arXiv</w:t>
      </w:r>
      <w:r>
        <w:rPr>
          <w:spacing w:val="-8"/>
          <w:sz w:val="16"/>
        </w:rPr>
        <w:t> </w:t>
      </w:r>
      <w:r>
        <w:rPr>
          <w:sz w:val="16"/>
        </w:rPr>
        <w:t>preprint</w:t>
      </w:r>
      <w:r>
        <w:rPr>
          <w:spacing w:val="-8"/>
          <w:sz w:val="16"/>
        </w:rPr>
        <w:t> </w:t>
      </w:r>
      <w:r>
        <w:rPr>
          <w:sz w:val="16"/>
        </w:rPr>
        <w:t>arXiv:2501.12948</w:t>
      </w:r>
      <w:r>
        <w:rPr>
          <w:spacing w:val="40"/>
          <w:sz w:val="16"/>
        </w:rPr>
        <w:t> </w:t>
      </w:r>
      <w:bookmarkStart w:name="_bookmark54" w:id="56"/>
      <w:bookmarkEnd w:id="56"/>
      <w:r>
        <w:rPr>
          <w:spacing w:val="-2"/>
          <w:sz w:val="16"/>
        </w:rPr>
        <w:t>(2025).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" w:after="0"/>
        <w:ind w:left="1391" w:right="0" w:hanging="366"/>
        <w:jc w:val="both"/>
        <w:rPr>
          <w:sz w:val="16"/>
        </w:rPr>
      </w:pPr>
      <w:r>
        <w:rPr>
          <w:sz w:val="16"/>
        </w:rPr>
        <w:t>Z.</w:t>
      </w:r>
      <w:r>
        <w:rPr>
          <w:spacing w:val="-10"/>
          <w:sz w:val="16"/>
        </w:rPr>
        <w:t> </w:t>
      </w:r>
      <w:r>
        <w:rPr>
          <w:sz w:val="16"/>
        </w:rPr>
        <w:t>Zhong,</w:t>
      </w:r>
      <w:r>
        <w:rPr>
          <w:spacing w:val="-10"/>
          <w:sz w:val="16"/>
        </w:rPr>
        <w:t> </w:t>
      </w:r>
      <w:r>
        <w:rPr>
          <w:sz w:val="16"/>
        </w:rPr>
        <w:t>Z.</w:t>
      </w:r>
      <w:r>
        <w:rPr>
          <w:spacing w:val="-10"/>
          <w:sz w:val="16"/>
        </w:rPr>
        <w:t> </w:t>
      </w:r>
      <w:r>
        <w:rPr>
          <w:sz w:val="16"/>
        </w:rPr>
        <w:t>Huang,</w:t>
      </w:r>
      <w:r>
        <w:rPr>
          <w:spacing w:val="-10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Wettig,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10"/>
          <w:sz w:val="16"/>
        </w:rPr>
        <w:t> </w:t>
      </w:r>
      <w:r>
        <w:rPr>
          <w:sz w:val="16"/>
        </w:rPr>
        <w:t>Chen,</w:t>
      </w:r>
      <w:r>
        <w:rPr>
          <w:spacing w:val="3"/>
          <w:sz w:val="16"/>
        </w:rPr>
        <w:t> </w:t>
      </w:r>
      <w:r>
        <w:rPr>
          <w:sz w:val="16"/>
        </w:rPr>
        <w:t>Poisoning</w:t>
      </w:r>
      <w:r>
        <w:rPr>
          <w:spacing w:val="-10"/>
          <w:sz w:val="16"/>
        </w:rPr>
        <w:t> </w:t>
      </w:r>
      <w:r>
        <w:rPr>
          <w:sz w:val="16"/>
        </w:rPr>
        <w:t>retrieval</w:t>
      </w:r>
      <w:r>
        <w:rPr>
          <w:spacing w:val="-10"/>
          <w:sz w:val="16"/>
        </w:rPr>
        <w:t> </w:t>
      </w:r>
      <w:r>
        <w:rPr>
          <w:sz w:val="16"/>
        </w:rPr>
        <w:t>corpora</w:t>
      </w:r>
      <w:r>
        <w:rPr>
          <w:spacing w:val="40"/>
          <w:sz w:val="16"/>
        </w:rPr>
        <w:t> </w:t>
      </w:r>
      <w:r>
        <w:rPr>
          <w:sz w:val="16"/>
        </w:rPr>
        <w:t>by injecting adversarial passages,</w:t>
      </w:r>
      <w:r>
        <w:rPr>
          <w:spacing w:val="40"/>
          <w:sz w:val="16"/>
        </w:rPr>
        <w:t> </w:t>
      </w:r>
      <w:r>
        <w:rPr>
          <w:sz w:val="16"/>
        </w:rPr>
        <w:t>in: Proceedings of the </w:t>
      </w:r>
      <w:r>
        <w:rPr>
          <w:sz w:val="16"/>
        </w:rPr>
        <w:t>2023</w:t>
      </w:r>
      <w:r>
        <w:rPr>
          <w:spacing w:val="40"/>
          <w:sz w:val="16"/>
        </w:rPr>
        <w:t> </w:t>
      </w:r>
      <w:r>
        <w:rPr>
          <w:sz w:val="16"/>
        </w:rPr>
        <w:t>Conference on Empirical Methods in Natural Language </w:t>
      </w:r>
      <w:r>
        <w:rPr>
          <w:sz w:val="16"/>
        </w:rPr>
        <w:t>Processing,</w:t>
      </w:r>
      <w:r>
        <w:rPr>
          <w:spacing w:val="40"/>
          <w:sz w:val="16"/>
        </w:rPr>
        <w:t> </w:t>
      </w:r>
      <w:bookmarkStart w:name="_bookmark55" w:id="57"/>
      <w:bookmarkEnd w:id="57"/>
      <w:r>
        <w:rPr>
          <w:sz w:val="16"/>
        </w:rPr>
        <w:t>2023,</w:t>
      </w:r>
      <w:r>
        <w:rPr>
          <w:sz w:val="16"/>
        </w:rPr>
        <w:t> pp. 13764–13775.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3" w:after="0"/>
        <w:ind w:left="1391" w:right="0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-10"/>
          <w:sz w:val="16"/>
        </w:rPr>
        <w:t> </w:t>
      </w:r>
      <w:r>
        <w:rPr>
          <w:sz w:val="16"/>
        </w:rPr>
        <w:t>Du,</w:t>
      </w:r>
      <w:r>
        <w:rPr>
          <w:spacing w:val="-9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Bosselut,</w:t>
      </w:r>
      <w:r>
        <w:rPr>
          <w:spacing w:val="-10"/>
          <w:sz w:val="16"/>
        </w:rPr>
        <w:t> </w:t>
      </w:r>
      <w:r>
        <w:rPr>
          <w:sz w:val="16"/>
        </w:rPr>
        <w:t>C.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9"/>
          <w:sz w:val="16"/>
        </w:rPr>
        <w:t> </w:t>
      </w:r>
      <w:r>
        <w:rPr>
          <w:sz w:val="16"/>
        </w:rPr>
        <w:t>Manning,</w:t>
      </w:r>
      <w:r>
        <w:rPr>
          <w:spacing w:val="4"/>
          <w:sz w:val="16"/>
        </w:rPr>
        <w:t> </w:t>
      </w:r>
      <w:r>
        <w:rPr>
          <w:sz w:val="16"/>
        </w:rPr>
        <w:t>Synthetic</w:t>
      </w:r>
      <w:r>
        <w:rPr>
          <w:spacing w:val="-9"/>
          <w:sz w:val="16"/>
        </w:rPr>
        <w:t> </w:t>
      </w:r>
      <w:r>
        <w:rPr>
          <w:sz w:val="16"/>
        </w:rPr>
        <w:t>disinformation</w:t>
      </w:r>
      <w:r>
        <w:rPr>
          <w:spacing w:val="-10"/>
          <w:sz w:val="16"/>
        </w:rPr>
        <w:t> </w:t>
      </w:r>
      <w:r>
        <w:rPr>
          <w:sz w:val="16"/>
        </w:rPr>
        <w:t>attacks</w:t>
      </w:r>
      <w:r>
        <w:rPr>
          <w:spacing w:val="40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automated</w:t>
      </w:r>
      <w:r>
        <w:rPr>
          <w:spacing w:val="-7"/>
          <w:sz w:val="16"/>
        </w:rPr>
        <w:t> </w:t>
      </w:r>
      <w:r>
        <w:rPr>
          <w:sz w:val="16"/>
        </w:rPr>
        <w:t>fact</w:t>
      </w:r>
      <w:r>
        <w:rPr>
          <w:spacing w:val="-7"/>
          <w:sz w:val="16"/>
        </w:rPr>
        <w:t> </w:t>
      </w:r>
      <w:r>
        <w:rPr>
          <w:sz w:val="16"/>
        </w:rPr>
        <w:t>verification</w:t>
      </w:r>
      <w:r>
        <w:rPr>
          <w:spacing w:val="-7"/>
          <w:sz w:val="16"/>
        </w:rPr>
        <w:t> </w:t>
      </w:r>
      <w:r>
        <w:rPr>
          <w:sz w:val="16"/>
        </w:rPr>
        <w:t>systems,</w:t>
      </w:r>
      <w:r>
        <w:rPr>
          <w:spacing w:val="8"/>
          <w:sz w:val="16"/>
        </w:rPr>
        <w:t> </w:t>
      </w:r>
      <w:r>
        <w:rPr>
          <w:sz w:val="16"/>
        </w:rPr>
        <w:t>in:</w:t>
      </w:r>
      <w:r>
        <w:rPr>
          <w:spacing w:val="-7"/>
          <w:sz w:val="16"/>
        </w:rPr>
        <w:t> </w:t>
      </w:r>
      <w:r>
        <w:rPr>
          <w:sz w:val="16"/>
        </w:rPr>
        <w:t>Proceedings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AAAI</w:t>
      </w:r>
      <w:r>
        <w:rPr>
          <w:spacing w:val="40"/>
          <w:sz w:val="16"/>
        </w:rPr>
        <w:t> </w:t>
      </w:r>
      <w:r>
        <w:rPr>
          <w:sz w:val="16"/>
        </w:rPr>
        <w:t>Conference on Artificial Intelligence, volume 36, 2022, pp. 10581–</w:t>
      </w:r>
    </w:p>
    <w:p>
      <w:pPr>
        <w:spacing w:before="1"/>
        <w:ind w:left="1391" w:right="0" w:firstLine="0"/>
        <w:jc w:val="left"/>
        <w:rPr>
          <w:sz w:val="16"/>
        </w:rPr>
      </w:pPr>
      <w:bookmarkStart w:name="_bookmark56" w:id="58"/>
      <w:bookmarkEnd w:id="58"/>
      <w:r>
        <w:rPr/>
      </w:r>
      <w:r>
        <w:rPr>
          <w:spacing w:val="-2"/>
          <w:sz w:val="16"/>
        </w:rPr>
        <w:t>10589.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6" w:after="0"/>
        <w:ind w:left="1391" w:right="0" w:hanging="366"/>
        <w:jc w:val="both"/>
        <w:rPr>
          <w:sz w:val="16"/>
        </w:rPr>
      </w:pPr>
      <w:r>
        <w:rPr>
          <w:w w:val="95"/>
          <w:sz w:val="16"/>
        </w:rPr>
        <w:t>Y.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Pan,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L.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Pan,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W.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Chen,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P.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Nakov,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M.-Y.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Kan,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W.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Wang,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risk</w:t>
      </w:r>
      <w:r>
        <w:rPr>
          <w:spacing w:val="-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misinformation</w:t>
      </w:r>
      <w:r>
        <w:rPr>
          <w:spacing w:val="-10"/>
          <w:sz w:val="16"/>
        </w:rPr>
        <w:t> </w:t>
      </w:r>
      <w:r>
        <w:rPr>
          <w:sz w:val="16"/>
        </w:rPr>
        <w:t>pollution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large</w:t>
      </w:r>
      <w:r>
        <w:rPr>
          <w:spacing w:val="-10"/>
          <w:sz w:val="16"/>
        </w:rPr>
        <w:t> </w:t>
      </w:r>
      <w:r>
        <w:rPr>
          <w:sz w:val="16"/>
        </w:rPr>
        <w:t>language</w:t>
      </w:r>
      <w:r>
        <w:rPr>
          <w:spacing w:val="-10"/>
          <w:sz w:val="16"/>
        </w:rPr>
        <w:t> </w:t>
      </w:r>
      <w:r>
        <w:rPr>
          <w:sz w:val="16"/>
        </w:rPr>
        <w:t>models,</w:t>
      </w:r>
      <w:r>
        <w:rPr>
          <w:spacing w:val="-10"/>
          <w:sz w:val="16"/>
        </w:rPr>
        <w:t> </w:t>
      </w:r>
      <w:r>
        <w:rPr>
          <w:sz w:val="16"/>
        </w:rPr>
        <w:t>in:</w:t>
      </w:r>
      <w:r>
        <w:rPr>
          <w:spacing w:val="-10"/>
          <w:sz w:val="16"/>
        </w:rPr>
        <w:t> </w:t>
      </w:r>
      <w:r>
        <w:rPr>
          <w:sz w:val="16"/>
        </w:rPr>
        <w:t>Findings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Association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Computational</w:t>
      </w:r>
      <w:r>
        <w:rPr>
          <w:spacing w:val="-7"/>
          <w:sz w:val="16"/>
        </w:rPr>
        <w:t> </w:t>
      </w:r>
      <w:r>
        <w:rPr>
          <w:sz w:val="16"/>
        </w:rPr>
        <w:t>Linguistics:</w:t>
      </w:r>
      <w:r>
        <w:rPr>
          <w:spacing w:val="-7"/>
          <w:sz w:val="16"/>
        </w:rPr>
        <w:t> </w:t>
      </w:r>
      <w:r>
        <w:rPr>
          <w:sz w:val="16"/>
        </w:rPr>
        <w:t>EMNLP</w:t>
      </w:r>
      <w:r>
        <w:rPr>
          <w:spacing w:val="-7"/>
          <w:sz w:val="16"/>
        </w:rPr>
        <w:t> </w:t>
      </w:r>
      <w:r>
        <w:rPr>
          <w:sz w:val="16"/>
        </w:rPr>
        <w:t>2023,</w:t>
      </w:r>
      <w:r>
        <w:rPr>
          <w:spacing w:val="-7"/>
          <w:sz w:val="16"/>
        </w:rPr>
        <w:t> </w:t>
      </w:r>
      <w:r>
        <w:rPr>
          <w:sz w:val="16"/>
        </w:rPr>
        <w:t>2023,</w:t>
      </w:r>
    </w:p>
    <w:p>
      <w:pPr>
        <w:spacing w:before="1"/>
        <w:ind w:left="1391" w:right="0" w:firstLine="0"/>
        <w:jc w:val="both"/>
        <w:rPr>
          <w:sz w:val="16"/>
        </w:rPr>
      </w:pPr>
      <w:bookmarkStart w:name="_bookmark57" w:id="59"/>
      <w:bookmarkEnd w:id="59"/>
      <w:r>
        <w:rPr/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1389–1403.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15" w:after="0"/>
        <w:ind w:left="1391" w:right="0" w:hanging="366"/>
        <w:jc w:val="both"/>
        <w:rPr>
          <w:sz w:val="16"/>
        </w:rPr>
      </w:pPr>
      <w:r>
        <w:rPr>
          <w:sz w:val="16"/>
        </w:rPr>
        <w:t>Y. Liu, Y. Jia, R. Geng, J. Jia, N. Z. Gong,</w:t>
      </w:r>
      <w:r>
        <w:rPr>
          <w:spacing w:val="32"/>
          <w:sz w:val="16"/>
        </w:rPr>
        <w:t> </w:t>
      </w:r>
      <w:r>
        <w:rPr>
          <w:sz w:val="16"/>
        </w:rPr>
        <w:t>Formalizing and </w:t>
      </w:r>
      <w:r>
        <w:rPr>
          <w:sz w:val="16"/>
        </w:rPr>
        <w:t>bench-</w:t>
      </w:r>
      <w:r>
        <w:rPr>
          <w:spacing w:val="40"/>
          <w:sz w:val="16"/>
        </w:rPr>
        <w:t> </w:t>
      </w:r>
      <w:r>
        <w:rPr>
          <w:sz w:val="16"/>
        </w:rPr>
        <w:t>marking prompt injection attacks and defenses,</w:t>
      </w:r>
      <w:r>
        <w:rPr>
          <w:spacing w:val="40"/>
          <w:sz w:val="16"/>
        </w:rPr>
        <w:t> </w:t>
      </w:r>
      <w:r>
        <w:rPr>
          <w:sz w:val="16"/>
        </w:rPr>
        <w:t>in: 33rd USENIX</w:t>
      </w:r>
      <w:r>
        <w:rPr>
          <w:spacing w:val="40"/>
          <w:sz w:val="16"/>
        </w:rPr>
        <w:t> </w:t>
      </w:r>
      <w:bookmarkStart w:name="_bookmark58" w:id="60"/>
      <w:bookmarkEnd w:id="60"/>
      <w:r>
        <w:rPr>
          <w:sz w:val="16"/>
        </w:rPr>
        <w:t>Secu</w:t>
      </w:r>
      <w:r>
        <w:rPr>
          <w:sz w:val="16"/>
        </w:rPr>
        <w:t>rity Symposium (USENIX Security 24), 2024, pp. 1831–1847.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H.</w:t>
      </w:r>
      <w:r>
        <w:rPr>
          <w:spacing w:val="-4"/>
          <w:sz w:val="16"/>
        </w:rPr>
        <w:t> </w:t>
      </w:r>
      <w:r>
        <w:rPr>
          <w:sz w:val="16"/>
        </w:rPr>
        <w:t>Gonen,</w:t>
      </w:r>
      <w:r>
        <w:rPr>
          <w:spacing w:val="-4"/>
          <w:sz w:val="16"/>
        </w:rPr>
        <w:t> </w:t>
      </w:r>
      <w:r>
        <w:rPr>
          <w:sz w:val="16"/>
        </w:rPr>
        <w:t>S.</w:t>
      </w:r>
      <w:r>
        <w:rPr>
          <w:spacing w:val="-4"/>
          <w:sz w:val="16"/>
        </w:rPr>
        <w:t> </w:t>
      </w:r>
      <w:r>
        <w:rPr>
          <w:sz w:val="16"/>
        </w:rPr>
        <w:t>Iyer,</w:t>
      </w:r>
      <w:r>
        <w:rPr>
          <w:spacing w:val="-4"/>
          <w:sz w:val="16"/>
        </w:rPr>
        <w:t> </w:t>
      </w:r>
      <w:r>
        <w:rPr>
          <w:sz w:val="16"/>
        </w:rPr>
        <w:t>T.</w:t>
      </w:r>
      <w:r>
        <w:rPr>
          <w:spacing w:val="-4"/>
          <w:sz w:val="16"/>
        </w:rPr>
        <w:t> </w:t>
      </w:r>
      <w:r>
        <w:rPr>
          <w:sz w:val="16"/>
        </w:rPr>
        <w:t>Blevins,</w:t>
      </w:r>
      <w:r>
        <w:rPr>
          <w:spacing w:val="-4"/>
          <w:sz w:val="16"/>
        </w:rPr>
        <w:t> </w:t>
      </w:r>
      <w:r>
        <w:rPr>
          <w:sz w:val="16"/>
        </w:rPr>
        <w:t>N.</w:t>
      </w:r>
      <w:r>
        <w:rPr>
          <w:spacing w:val="-4"/>
          <w:sz w:val="16"/>
        </w:rPr>
        <w:t> </w:t>
      </w:r>
      <w:r>
        <w:rPr>
          <w:sz w:val="16"/>
        </w:rPr>
        <w:t>A.</w:t>
      </w:r>
      <w:r>
        <w:rPr>
          <w:spacing w:val="-4"/>
          <w:sz w:val="16"/>
        </w:rPr>
        <w:t> </w:t>
      </w:r>
      <w:r>
        <w:rPr>
          <w:sz w:val="16"/>
        </w:rPr>
        <w:t>Smith,</w:t>
      </w:r>
      <w:r>
        <w:rPr>
          <w:spacing w:val="-4"/>
          <w:sz w:val="16"/>
        </w:rPr>
        <w:t> </w:t>
      </w:r>
      <w:r>
        <w:rPr>
          <w:sz w:val="16"/>
        </w:rPr>
        <w:t>L.</w:t>
      </w:r>
      <w:r>
        <w:rPr>
          <w:spacing w:val="-4"/>
          <w:sz w:val="16"/>
        </w:rPr>
        <w:t> </w:t>
      </w:r>
      <w:r>
        <w:rPr>
          <w:sz w:val="16"/>
        </w:rPr>
        <w:t>Zettlemoyer,</w:t>
      </w:r>
      <w:r>
        <w:rPr>
          <w:spacing w:val="21"/>
          <w:sz w:val="16"/>
        </w:rPr>
        <w:t> </w:t>
      </w:r>
      <w:r>
        <w:rPr>
          <w:sz w:val="16"/>
        </w:rPr>
        <w:t>Demys-</w:t>
      </w:r>
      <w:r>
        <w:rPr>
          <w:spacing w:val="40"/>
          <w:sz w:val="16"/>
        </w:rPr>
        <w:t> </w:t>
      </w:r>
      <w:r>
        <w:rPr>
          <w:sz w:val="16"/>
        </w:rPr>
        <w:t>tifying prompts in language models via perplexity estimation,</w:t>
      </w:r>
      <w:r>
        <w:rPr>
          <w:spacing w:val="82"/>
          <w:sz w:val="16"/>
        </w:rPr>
        <w:t> </w:t>
      </w:r>
      <w:r>
        <w:rPr>
          <w:sz w:val="16"/>
        </w:rPr>
        <w:t>in:</w:t>
      </w:r>
      <w:r>
        <w:rPr>
          <w:spacing w:val="40"/>
          <w:sz w:val="16"/>
        </w:rPr>
        <w:t> </w:t>
      </w:r>
      <w:r>
        <w:rPr>
          <w:sz w:val="16"/>
        </w:rPr>
        <w:t>Findings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Association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Computational</w:t>
      </w:r>
      <w:r>
        <w:rPr>
          <w:spacing w:val="-3"/>
          <w:sz w:val="16"/>
        </w:rPr>
        <w:t> </w:t>
      </w:r>
      <w:r>
        <w:rPr>
          <w:sz w:val="16"/>
        </w:rPr>
        <w:t>Linguistics:</w:t>
      </w:r>
      <w:r>
        <w:rPr>
          <w:spacing w:val="-2"/>
          <w:sz w:val="16"/>
        </w:rPr>
        <w:t> </w:t>
      </w:r>
      <w:r>
        <w:rPr>
          <w:sz w:val="16"/>
        </w:rPr>
        <w:t>EMNLP</w:t>
      </w:r>
      <w:r>
        <w:rPr>
          <w:spacing w:val="40"/>
          <w:sz w:val="16"/>
        </w:rPr>
        <w:t> </w:t>
      </w:r>
      <w:bookmarkStart w:name="_bookmark59" w:id="61"/>
      <w:bookmarkEnd w:id="61"/>
      <w:r>
        <w:rPr>
          <w:sz w:val="16"/>
        </w:rPr>
        <w:t>2023,</w:t>
      </w:r>
      <w:r>
        <w:rPr>
          <w:sz w:val="16"/>
        </w:rPr>
        <w:t> 2023, pp. 10136–10148.</w:t>
      </w:r>
    </w:p>
    <w:p>
      <w:pPr>
        <w:pStyle w:val="ListParagraph"/>
        <w:numPr>
          <w:ilvl w:val="0"/>
          <w:numId w:val="6"/>
        </w:numPr>
        <w:tabs>
          <w:tab w:pos="1392" w:val="left" w:leader="none"/>
        </w:tabs>
        <w:spacing w:line="259" w:lineRule="auto" w:before="2" w:after="0"/>
        <w:ind w:left="1391" w:right="0" w:hanging="366"/>
        <w:jc w:val="both"/>
        <w:rPr>
          <w:sz w:val="16"/>
        </w:rPr>
      </w:pPr>
      <w:r>
        <w:rPr>
          <w:sz w:val="16"/>
        </w:rPr>
        <w:t>A. Zou, Z. Wang, N. Carlini, M. Nasr, J. Z. Kolter, M. Fredrikson,</w:t>
      </w:r>
      <w:r>
        <w:rPr>
          <w:spacing w:val="40"/>
          <w:sz w:val="16"/>
        </w:rPr>
        <w:t> </w:t>
      </w:r>
      <w:r>
        <w:rPr>
          <w:sz w:val="16"/>
        </w:rPr>
        <w:t>Universal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transferable</w:t>
      </w:r>
      <w:r>
        <w:rPr>
          <w:spacing w:val="14"/>
          <w:sz w:val="16"/>
        </w:rPr>
        <w:t> </w:t>
      </w:r>
      <w:r>
        <w:rPr>
          <w:sz w:val="16"/>
        </w:rPr>
        <w:t>adversarial</w:t>
      </w:r>
      <w:r>
        <w:rPr>
          <w:spacing w:val="14"/>
          <w:sz w:val="16"/>
        </w:rPr>
        <w:t> </w:t>
      </w:r>
      <w:r>
        <w:rPr>
          <w:sz w:val="16"/>
        </w:rPr>
        <w:t>attacks</w:t>
      </w:r>
      <w:r>
        <w:rPr>
          <w:spacing w:val="14"/>
          <w:sz w:val="16"/>
        </w:rPr>
        <w:t> </w:t>
      </w:r>
      <w:r>
        <w:rPr>
          <w:sz w:val="16"/>
        </w:rPr>
        <w:t>on</w:t>
      </w:r>
      <w:r>
        <w:rPr>
          <w:spacing w:val="14"/>
          <w:sz w:val="16"/>
        </w:rPr>
        <w:t> </w:t>
      </w:r>
      <w:r>
        <w:rPr>
          <w:sz w:val="16"/>
        </w:rPr>
        <w:t>aligned</w:t>
      </w:r>
      <w:r>
        <w:rPr>
          <w:spacing w:val="14"/>
          <w:sz w:val="16"/>
        </w:rPr>
        <w:t> </w:t>
      </w:r>
      <w:r>
        <w:rPr>
          <w:sz w:val="16"/>
        </w:rPr>
        <w:t>language</w:t>
      </w:r>
    </w:p>
    <w:p>
      <w:pPr>
        <w:spacing w:before="74"/>
        <w:ind w:left="68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models,</w:t>
      </w:r>
      <w:r>
        <w:rPr>
          <w:spacing w:val="8"/>
          <w:sz w:val="16"/>
        </w:rPr>
        <w:t> </w:t>
      </w:r>
      <w:r>
        <w:rPr>
          <w:sz w:val="16"/>
        </w:rPr>
        <w:t>arXiv</w:t>
      </w:r>
      <w:r>
        <w:rPr>
          <w:spacing w:val="-8"/>
          <w:sz w:val="16"/>
        </w:rPr>
        <w:t> </w:t>
      </w:r>
      <w:r>
        <w:rPr>
          <w:sz w:val="16"/>
        </w:rPr>
        <w:t>preprint</w:t>
      </w:r>
      <w:r>
        <w:rPr>
          <w:spacing w:val="-7"/>
          <w:sz w:val="16"/>
        </w:rPr>
        <w:t> </w:t>
      </w:r>
      <w:r>
        <w:rPr>
          <w:sz w:val="16"/>
        </w:rPr>
        <w:t>arXiv:2307.15043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(2023).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line="259" w:lineRule="auto" w:before="0"/>
        <w:ind w:left="1863" w:right="964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3893870</wp:posOffset>
            </wp:positionH>
            <wp:positionV relativeFrom="paragraph">
              <wp:posOffset>31083</wp:posOffset>
            </wp:positionV>
            <wp:extent cx="918039" cy="1147549"/>
            <wp:effectExtent l="0" t="0" r="0" b="0"/>
            <wp:wrapNone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39" cy="114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Qidong</w:t>
      </w:r>
      <w:r>
        <w:rPr>
          <w:b/>
          <w:spacing w:val="-10"/>
          <w:sz w:val="16"/>
        </w:rPr>
        <w:t> </w:t>
      </w:r>
      <w:r>
        <w:rPr>
          <w:b/>
          <w:sz w:val="16"/>
        </w:rPr>
        <w:t>Chen</w:t>
      </w:r>
      <w:r>
        <w:rPr>
          <w:b/>
          <w:spacing w:val="-10"/>
          <w:sz w:val="16"/>
        </w:rPr>
        <w:t> </w:t>
      </w:r>
      <w:r>
        <w:rPr>
          <w:sz w:val="16"/>
        </w:rPr>
        <w:t>received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Ph.D.</w:t>
      </w:r>
      <w:r>
        <w:rPr>
          <w:spacing w:val="-10"/>
          <w:sz w:val="16"/>
        </w:rPr>
        <w:t> </w:t>
      </w:r>
      <w:r>
        <w:rPr>
          <w:sz w:val="16"/>
        </w:rPr>
        <w:t>degree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control</w:t>
      </w:r>
      <w:r>
        <w:rPr>
          <w:spacing w:val="40"/>
          <w:sz w:val="16"/>
        </w:rPr>
        <w:t> </w:t>
      </w:r>
      <w:r>
        <w:rPr>
          <w:sz w:val="16"/>
        </w:rPr>
        <w:t>theory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engineering</w:t>
      </w:r>
      <w:r>
        <w:rPr>
          <w:spacing w:val="-5"/>
          <w:sz w:val="16"/>
        </w:rPr>
        <w:t> </w:t>
      </w:r>
      <w:r>
        <w:rPr>
          <w:sz w:val="16"/>
        </w:rPr>
        <w:t>from</w:t>
      </w:r>
      <w:r>
        <w:rPr>
          <w:spacing w:val="-5"/>
          <w:sz w:val="16"/>
        </w:rPr>
        <w:t> </w:t>
      </w:r>
      <w:r>
        <w:rPr>
          <w:sz w:val="16"/>
        </w:rPr>
        <w:t>Jiangnan</w:t>
      </w:r>
      <w:r>
        <w:rPr>
          <w:spacing w:val="-5"/>
          <w:sz w:val="16"/>
        </w:rPr>
        <w:t> </w:t>
      </w:r>
      <w:r>
        <w:rPr>
          <w:sz w:val="16"/>
        </w:rPr>
        <w:t>University,</w:t>
      </w:r>
      <w:r>
        <w:rPr>
          <w:spacing w:val="40"/>
          <w:sz w:val="16"/>
        </w:rPr>
        <w:t> </w:t>
      </w:r>
      <w:r>
        <w:rPr>
          <w:sz w:val="16"/>
        </w:rPr>
        <w:t>Wuxi, Jiangsu, China, in 2020. He is currently</w:t>
      </w:r>
      <w:r>
        <w:rPr>
          <w:spacing w:val="40"/>
          <w:sz w:val="16"/>
        </w:rPr>
        <w:t> </w:t>
      </w:r>
      <w:r>
        <w:rPr>
          <w:sz w:val="16"/>
        </w:rPr>
        <w:t>working as a Lecturer with the Department of</w:t>
      </w:r>
      <w:r>
        <w:rPr>
          <w:spacing w:val="40"/>
          <w:sz w:val="16"/>
        </w:rPr>
        <w:t> </w:t>
      </w:r>
      <w:r>
        <w:rPr>
          <w:sz w:val="16"/>
        </w:rPr>
        <w:t>Internet of Things, Wuxi University, Wuxi. His</w:t>
      </w:r>
      <w:r>
        <w:rPr>
          <w:spacing w:val="40"/>
          <w:sz w:val="16"/>
        </w:rPr>
        <w:t> </w:t>
      </w:r>
      <w:r>
        <w:rPr>
          <w:sz w:val="16"/>
        </w:rPr>
        <w:t>major</w:t>
      </w:r>
      <w:r>
        <w:rPr>
          <w:spacing w:val="-4"/>
          <w:sz w:val="16"/>
        </w:rPr>
        <w:t> </w:t>
      </w:r>
      <w:r>
        <w:rPr>
          <w:sz w:val="16"/>
        </w:rPr>
        <w:t>research</w:t>
      </w:r>
      <w:r>
        <w:rPr>
          <w:spacing w:val="-4"/>
          <w:sz w:val="16"/>
        </w:rPr>
        <w:t> </w:t>
      </w:r>
      <w:r>
        <w:rPr>
          <w:sz w:val="16"/>
        </w:rPr>
        <w:t>areas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work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4"/>
          <w:sz w:val="16"/>
        </w:rPr>
        <w:t> </w:t>
      </w:r>
      <w:r>
        <w:rPr>
          <w:sz w:val="16"/>
        </w:rPr>
        <w:t>related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com-</w:t>
      </w:r>
      <w:r>
        <w:rPr>
          <w:spacing w:val="40"/>
          <w:sz w:val="16"/>
        </w:rPr>
        <w:t> </w:t>
      </w:r>
      <w:r>
        <w:rPr>
          <w:sz w:val="16"/>
        </w:rPr>
        <w:t>putational intelligence, natural language process-</w:t>
      </w:r>
      <w:r>
        <w:rPr>
          <w:spacing w:val="40"/>
          <w:sz w:val="16"/>
        </w:rPr>
        <w:t> </w:t>
      </w:r>
      <w:r>
        <w:rPr>
          <w:sz w:val="16"/>
        </w:rPr>
        <w:t>ing, and bioinformatics. He has authored a good</w:t>
      </w:r>
      <w:r>
        <w:rPr>
          <w:spacing w:val="40"/>
          <w:sz w:val="16"/>
        </w:rPr>
        <w:t> </w:t>
      </w:r>
      <w:r>
        <w:rPr>
          <w:sz w:val="16"/>
        </w:rPr>
        <w:t>number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articles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journals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conference</w:t>
      </w:r>
      <w:r>
        <w:rPr>
          <w:spacing w:val="-5"/>
          <w:sz w:val="16"/>
        </w:rPr>
        <w:t> </w:t>
      </w:r>
      <w:r>
        <w:rPr>
          <w:sz w:val="16"/>
        </w:rPr>
        <w:t>pro-</w:t>
      </w:r>
      <w:r>
        <w:rPr>
          <w:spacing w:val="40"/>
          <w:sz w:val="16"/>
        </w:rPr>
        <w:t> </w:t>
      </w:r>
      <w:r>
        <w:rPr>
          <w:sz w:val="16"/>
        </w:rPr>
        <w:t>ceedings in the above areas.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</w:pPr>
    </w:p>
    <w:p>
      <w:pPr>
        <w:spacing w:line="259" w:lineRule="auto" w:before="0"/>
        <w:ind w:left="1863" w:right="964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3893870</wp:posOffset>
            </wp:positionH>
            <wp:positionV relativeFrom="paragraph">
              <wp:posOffset>31083</wp:posOffset>
            </wp:positionV>
            <wp:extent cx="918039" cy="1147549"/>
            <wp:effectExtent l="0" t="0" r="0" b="0"/>
            <wp:wrapNone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39" cy="114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Vasile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Palade</w:t>
      </w:r>
      <w:r>
        <w:rPr>
          <w:b/>
          <w:spacing w:val="-4"/>
          <w:sz w:val="16"/>
        </w:rPr>
        <w:t> </w:t>
      </w:r>
      <w:r>
        <w:rPr>
          <w:sz w:val="16"/>
        </w:rPr>
        <w:t>received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Ph.D.</w:t>
      </w:r>
      <w:r>
        <w:rPr>
          <w:spacing w:val="-4"/>
          <w:sz w:val="16"/>
        </w:rPr>
        <w:t> </w:t>
      </w:r>
      <w:r>
        <w:rPr>
          <w:sz w:val="16"/>
        </w:rPr>
        <w:t>degree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University of Galati, Galati, Romania, in </w:t>
      </w:r>
      <w:r>
        <w:rPr>
          <w:sz w:val="16"/>
        </w:rPr>
        <w:t>1999.</w:t>
      </w:r>
      <w:r>
        <w:rPr>
          <w:spacing w:val="40"/>
          <w:sz w:val="16"/>
        </w:rPr>
        <w:t> </w:t>
      </w:r>
      <w:r>
        <w:rPr>
          <w:sz w:val="16"/>
        </w:rPr>
        <w:t>He worked as a Lecturer with the Department of</w:t>
      </w:r>
      <w:r>
        <w:rPr>
          <w:spacing w:val="40"/>
          <w:sz w:val="16"/>
        </w:rPr>
        <w:t> </w:t>
      </w:r>
      <w:r>
        <w:rPr>
          <w:sz w:val="16"/>
        </w:rPr>
        <w:t>Computer</w:t>
      </w:r>
      <w:r>
        <w:rPr>
          <w:spacing w:val="-5"/>
          <w:sz w:val="16"/>
        </w:rPr>
        <w:t> </w:t>
      </w:r>
      <w:r>
        <w:rPr>
          <w:sz w:val="16"/>
        </w:rPr>
        <w:t>Science,</w:t>
      </w:r>
      <w:r>
        <w:rPr>
          <w:spacing w:val="-5"/>
          <w:sz w:val="16"/>
        </w:rPr>
        <w:t> </w:t>
      </w:r>
      <w:r>
        <w:rPr>
          <w:sz w:val="16"/>
        </w:rPr>
        <w:t>University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Oxford,</w:t>
      </w:r>
      <w:r>
        <w:rPr>
          <w:spacing w:val="-5"/>
          <w:sz w:val="16"/>
        </w:rPr>
        <w:t> </w:t>
      </w:r>
      <w:r>
        <w:rPr>
          <w:sz w:val="16"/>
        </w:rPr>
        <w:t>Oxford,</w:t>
      </w:r>
      <w:r>
        <w:rPr>
          <w:spacing w:val="40"/>
          <w:sz w:val="16"/>
        </w:rPr>
        <w:t> </w:t>
      </w:r>
      <w:r>
        <w:rPr>
          <w:sz w:val="16"/>
        </w:rPr>
        <w:t>U.K., from 2001 to 2013. He is currently a Pro-</w:t>
      </w:r>
      <w:r>
        <w:rPr>
          <w:spacing w:val="40"/>
          <w:sz w:val="16"/>
        </w:rPr>
        <w:t> </w:t>
      </w:r>
      <w:r>
        <w:rPr>
          <w:sz w:val="16"/>
        </w:rPr>
        <w:t>fessor of Artificial Intelligence and Data Science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-3"/>
          <w:sz w:val="16"/>
        </w:rPr>
        <w:t> </w:t>
      </w:r>
      <w:r>
        <w:rPr>
          <w:sz w:val="16"/>
        </w:rPr>
        <w:t>Coventry</w:t>
      </w:r>
      <w:r>
        <w:rPr>
          <w:spacing w:val="-3"/>
          <w:sz w:val="16"/>
        </w:rPr>
        <w:t> </w:t>
      </w:r>
      <w:r>
        <w:rPr>
          <w:sz w:val="16"/>
        </w:rPr>
        <w:t>University,</w:t>
      </w:r>
      <w:r>
        <w:rPr>
          <w:spacing w:val="-3"/>
          <w:sz w:val="16"/>
        </w:rPr>
        <w:t> </w:t>
      </w:r>
      <w:r>
        <w:rPr>
          <w:sz w:val="16"/>
        </w:rPr>
        <w:t>Coventry,</w:t>
      </w:r>
      <w:r>
        <w:rPr>
          <w:spacing w:val="-3"/>
          <w:sz w:val="16"/>
        </w:rPr>
        <w:t> </w:t>
      </w:r>
      <w:r>
        <w:rPr>
          <w:sz w:val="16"/>
        </w:rPr>
        <w:t>U.K.</w:t>
      </w:r>
      <w:r>
        <w:rPr>
          <w:spacing w:val="-3"/>
          <w:sz w:val="16"/>
        </w:rPr>
        <w:t> </w:t>
      </w:r>
      <w:r>
        <w:rPr>
          <w:sz w:val="16"/>
        </w:rPr>
        <w:t>He</w:t>
      </w:r>
      <w:r>
        <w:rPr>
          <w:spacing w:val="-3"/>
          <w:sz w:val="16"/>
        </w:rPr>
        <w:t> </w:t>
      </w:r>
      <w:r>
        <w:rPr>
          <w:sz w:val="16"/>
        </w:rPr>
        <w:t>has</w:t>
      </w:r>
      <w:r>
        <w:rPr>
          <w:spacing w:val="40"/>
          <w:sz w:val="16"/>
        </w:rPr>
        <w:t> </w:t>
      </w:r>
      <w:r>
        <w:rPr>
          <w:sz w:val="16"/>
        </w:rPr>
        <w:t>authored more than 200 articles in journals and</w:t>
      </w:r>
      <w:r>
        <w:rPr>
          <w:spacing w:val="40"/>
          <w:sz w:val="16"/>
        </w:rPr>
        <w:t> </w:t>
      </w:r>
      <w:r>
        <w:rPr>
          <w:sz w:val="16"/>
        </w:rPr>
        <w:t>conference proceedings as well as several books.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His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research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interests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machine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learning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application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computer</w:t>
      </w:r>
      <w:r>
        <w:rPr>
          <w:spacing w:val="-1"/>
          <w:sz w:val="16"/>
        </w:rPr>
        <w:t> </w:t>
      </w:r>
      <w:r>
        <w:rPr>
          <w:sz w:val="16"/>
        </w:rPr>
        <w:t>vision,</w:t>
      </w:r>
      <w:r>
        <w:rPr>
          <w:spacing w:val="-1"/>
          <w:sz w:val="16"/>
        </w:rPr>
        <w:t> </w:t>
      </w:r>
      <w:r>
        <w:rPr>
          <w:sz w:val="16"/>
        </w:rPr>
        <w:t>smart</w:t>
      </w:r>
      <w:r>
        <w:rPr>
          <w:spacing w:val="-1"/>
          <w:sz w:val="16"/>
        </w:rPr>
        <w:t> </w:t>
      </w:r>
      <w:r>
        <w:rPr>
          <w:sz w:val="16"/>
        </w:rPr>
        <w:t>cities,</w:t>
      </w:r>
      <w:r>
        <w:rPr>
          <w:spacing w:val="-1"/>
          <w:sz w:val="16"/>
        </w:rPr>
        <w:t> </w:t>
      </w:r>
      <w:r>
        <w:rPr>
          <w:sz w:val="16"/>
        </w:rPr>
        <w:t>natu-</w:t>
      </w:r>
      <w:r>
        <w:rPr>
          <w:spacing w:val="40"/>
          <w:sz w:val="16"/>
        </w:rPr>
        <w:t> </w:t>
      </w:r>
      <w:r>
        <w:rPr>
          <w:sz w:val="16"/>
        </w:rPr>
        <w:t>ral language processing, fault diagnosis, and web</w:t>
      </w:r>
      <w:r>
        <w:rPr>
          <w:spacing w:val="40"/>
          <w:sz w:val="16"/>
        </w:rPr>
        <w:t> </w:t>
      </w:r>
      <w:r>
        <w:rPr>
          <w:sz w:val="16"/>
        </w:rPr>
        <w:t>usage</w:t>
      </w:r>
      <w:r>
        <w:rPr>
          <w:spacing w:val="-3"/>
          <w:sz w:val="16"/>
        </w:rPr>
        <w:t> </w:t>
      </w:r>
      <w:r>
        <w:rPr>
          <w:sz w:val="16"/>
        </w:rPr>
        <w:t>mining.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</w:pPr>
    </w:p>
    <w:p>
      <w:pPr>
        <w:spacing w:line="259" w:lineRule="auto" w:before="0"/>
        <w:ind w:left="1863" w:right="964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3893870</wp:posOffset>
            </wp:positionH>
            <wp:positionV relativeFrom="paragraph">
              <wp:posOffset>31096</wp:posOffset>
            </wp:positionV>
            <wp:extent cx="918039" cy="1147549"/>
            <wp:effectExtent l="0" t="0" r="0" b="0"/>
            <wp:wrapNone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39" cy="114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Zihao Yu </w:t>
      </w:r>
      <w:r>
        <w:rPr>
          <w:sz w:val="16"/>
        </w:rPr>
        <w:t>obtained an MSc degree in </w:t>
      </w:r>
      <w:r>
        <w:rPr>
          <w:sz w:val="16"/>
        </w:rPr>
        <w:t>computer</w:t>
      </w:r>
      <w:r>
        <w:rPr>
          <w:spacing w:val="40"/>
          <w:sz w:val="16"/>
        </w:rPr>
        <w:t> </w:t>
      </w:r>
      <w:r>
        <w:rPr>
          <w:sz w:val="16"/>
        </w:rPr>
        <w:t>technology</w:t>
      </w:r>
      <w:r>
        <w:rPr>
          <w:spacing w:val="-3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School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Artificial</w:t>
      </w:r>
      <w:r>
        <w:rPr>
          <w:spacing w:val="-3"/>
          <w:sz w:val="16"/>
        </w:rPr>
        <w:t> </w:t>
      </w:r>
      <w:r>
        <w:rPr>
          <w:sz w:val="16"/>
        </w:rPr>
        <w:t>Intelligence</w:t>
      </w:r>
      <w:r>
        <w:rPr>
          <w:spacing w:val="40"/>
          <w:sz w:val="16"/>
        </w:rPr>
        <w:t> </w:t>
      </w:r>
      <w:r>
        <w:rPr>
          <w:sz w:val="16"/>
        </w:rPr>
        <w:t>and Computer Science at Jiangnan University,</w:t>
      </w:r>
      <w:r>
        <w:rPr>
          <w:spacing w:val="40"/>
          <w:sz w:val="16"/>
        </w:rPr>
        <w:t> </w:t>
      </w:r>
      <w:r>
        <w:rPr>
          <w:sz w:val="16"/>
        </w:rPr>
        <w:t>China, in 2023. He is currently working toward</w:t>
      </w:r>
      <w:r>
        <w:rPr>
          <w:spacing w:val="40"/>
          <w:sz w:val="16"/>
        </w:rPr>
        <w:t> </w:t>
      </w:r>
      <w:r>
        <w:rPr>
          <w:sz w:val="16"/>
        </w:rPr>
        <w:t>the PhD degree in software engineering in the</w:t>
      </w:r>
      <w:r>
        <w:rPr>
          <w:spacing w:val="40"/>
          <w:sz w:val="16"/>
        </w:rPr>
        <w:t> </w:t>
      </w:r>
      <w:r>
        <w:rPr>
          <w:sz w:val="16"/>
        </w:rPr>
        <w:t>Jiangsu</w:t>
      </w:r>
      <w:r>
        <w:rPr>
          <w:spacing w:val="-10"/>
          <w:sz w:val="16"/>
        </w:rPr>
        <w:t> </w:t>
      </w:r>
      <w:r>
        <w:rPr>
          <w:sz w:val="16"/>
        </w:rPr>
        <w:t>Provincial</w:t>
      </w:r>
      <w:r>
        <w:rPr>
          <w:spacing w:val="-10"/>
          <w:sz w:val="16"/>
        </w:rPr>
        <w:t> </w:t>
      </w:r>
      <w:r>
        <w:rPr>
          <w:sz w:val="16"/>
        </w:rPr>
        <w:t>Engineering</w:t>
      </w:r>
      <w:r>
        <w:rPr>
          <w:spacing w:val="-10"/>
          <w:sz w:val="16"/>
        </w:rPr>
        <w:t> </w:t>
      </w:r>
      <w:r>
        <w:rPr>
          <w:sz w:val="16"/>
        </w:rPr>
        <w:t>Laboratory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Pat-</w:t>
      </w:r>
      <w:r>
        <w:rPr>
          <w:spacing w:val="40"/>
          <w:sz w:val="16"/>
        </w:rPr>
        <w:t> </w:t>
      </w:r>
      <w:r>
        <w:rPr>
          <w:sz w:val="16"/>
        </w:rPr>
        <w:t>tern Recognition and Computational Intelligence,</w:t>
      </w:r>
      <w:r>
        <w:rPr>
          <w:spacing w:val="40"/>
          <w:sz w:val="16"/>
        </w:rPr>
        <w:t> </w:t>
      </w:r>
      <w:r>
        <w:rPr>
          <w:sz w:val="16"/>
        </w:rPr>
        <w:t>Jiangnan University, Wuxi, China. His research</w:t>
      </w:r>
      <w:r>
        <w:rPr>
          <w:spacing w:val="40"/>
          <w:sz w:val="16"/>
        </w:rPr>
        <w:t> </w:t>
      </w:r>
      <w:r>
        <w:rPr>
          <w:sz w:val="16"/>
        </w:rPr>
        <w:t>interests</w:t>
      </w:r>
      <w:r>
        <w:rPr>
          <w:spacing w:val="-5"/>
          <w:sz w:val="16"/>
        </w:rPr>
        <w:t> </w:t>
      </w:r>
      <w:r>
        <w:rPr>
          <w:sz w:val="16"/>
        </w:rPr>
        <w:t>include</w:t>
      </w:r>
      <w:r>
        <w:rPr>
          <w:spacing w:val="-5"/>
          <w:sz w:val="16"/>
        </w:rPr>
        <w:t> </w:t>
      </w:r>
      <w:r>
        <w:rPr>
          <w:sz w:val="16"/>
        </w:rPr>
        <w:t>natural</w:t>
      </w:r>
      <w:r>
        <w:rPr>
          <w:spacing w:val="-5"/>
          <w:sz w:val="16"/>
        </w:rPr>
        <w:t> </w:t>
      </w:r>
      <w:r>
        <w:rPr>
          <w:sz w:val="16"/>
        </w:rPr>
        <w:t>language</w:t>
      </w:r>
      <w:r>
        <w:rPr>
          <w:spacing w:val="-5"/>
          <w:sz w:val="16"/>
        </w:rPr>
        <w:t> </w:t>
      </w:r>
      <w:r>
        <w:rPr>
          <w:sz w:val="16"/>
        </w:rPr>
        <w:t>processing,</w:t>
      </w:r>
      <w:r>
        <w:rPr>
          <w:spacing w:val="-5"/>
          <w:sz w:val="16"/>
        </w:rPr>
        <w:t> </w:t>
      </w:r>
      <w:r>
        <w:rPr>
          <w:sz w:val="16"/>
        </w:rPr>
        <w:t>text</w:t>
      </w:r>
      <w:r>
        <w:rPr>
          <w:spacing w:val="40"/>
          <w:sz w:val="16"/>
        </w:rPr>
        <w:t> </w:t>
      </w:r>
      <w:r>
        <w:rPr>
          <w:sz w:val="16"/>
        </w:rPr>
        <w:t>adversarial attack and named entity recognition.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spacing w:line="259" w:lineRule="auto" w:before="1"/>
        <w:ind w:left="1863" w:right="964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3893870</wp:posOffset>
            </wp:positionH>
            <wp:positionV relativeFrom="paragraph">
              <wp:posOffset>31716</wp:posOffset>
            </wp:positionV>
            <wp:extent cx="918095" cy="2552209"/>
            <wp:effectExtent l="0" t="0" r="0" b="0"/>
            <wp:wrapNone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95" cy="255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Ruixiang</w:t>
      </w:r>
      <w:r>
        <w:rPr>
          <w:b/>
          <w:spacing w:val="-10"/>
          <w:sz w:val="16"/>
        </w:rPr>
        <w:t> </w:t>
      </w:r>
      <w:r>
        <w:rPr>
          <w:b/>
          <w:sz w:val="16"/>
        </w:rPr>
        <w:t>Deng</w:t>
      </w:r>
      <w:r>
        <w:rPr>
          <w:b/>
          <w:spacing w:val="-10"/>
          <w:sz w:val="16"/>
        </w:rPr>
        <w:t> </w:t>
      </w:r>
      <w:r>
        <w:rPr>
          <w:sz w:val="16"/>
        </w:rPr>
        <w:t>received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Ph.D.degree</w:t>
      </w:r>
      <w:r>
        <w:rPr>
          <w:spacing w:val="-10"/>
          <w:sz w:val="16"/>
        </w:rPr>
        <w:t> </w:t>
      </w:r>
      <w:r>
        <w:rPr>
          <w:sz w:val="16"/>
        </w:rPr>
        <w:t>material</w:t>
      </w:r>
      <w:r>
        <w:rPr>
          <w:spacing w:val="40"/>
          <w:sz w:val="16"/>
        </w:rPr>
        <w:t> </w:t>
      </w:r>
      <w:r>
        <w:rPr>
          <w:sz w:val="16"/>
        </w:rPr>
        <w:t>science from University of Chinese Academy of</w:t>
      </w:r>
      <w:r>
        <w:rPr>
          <w:spacing w:val="40"/>
          <w:sz w:val="16"/>
        </w:rPr>
        <w:t> </w:t>
      </w:r>
      <w:r>
        <w:rPr>
          <w:sz w:val="16"/>
        </w:rPr>
        <w:t>Sciences, China in 2020. He is currently working</w:t>
      </w:r>
      <w:r>
        <w:rPr>
          <w:spacing w:val="40"/>
          <w:sz w:val="16"/>
        </w:rPr>
        <w:t> </w:t>
      </w:r>
      <w:r>
        <w:rPr>
          <w:sz w:val="16"/>
        </w:rPr>
        <w:t>as an associate professor in Shanghai Institute of</w:t>
      </w:r>
      <w:r>
        <w:rPr>
          <w:spacing w:val="40"/>
          <w:sz w:val="16"/>
        </w:rPr>
        <w:t> </w:t>
      </w:r>
      <w:r>
        <w:rPr>
          <w:sz w:val="16"/>
        </w:rPr>
        <w:t>Ceramics,</w:t>
      </w:r>
      <w:r>
        <w:rPr>
          <w:spacing w:val="-8"/>
          <w:sz w:val="16"/>
        </w:rPr>
        <w:t> </w:t>
      </w:r>
      <w:r>
        <w:rPr>
          <w:sz w:val="16"/>
        </w:rPr>
        <w:t>Chinese</w:t>
      </w:r>
      <w:r>
        <w:rPr>
          <w:spacing w:val="-8"/>
          <w:sz w:val="16"/>
        </w:rPr>
        <w:t> </w:t>
      </w:r>
      <w:r>
        <w:rPr>
          <w:sz w:val="16"/>
        </w:rPr>
        <w:t>Academy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Sciences.</w:t>
      </w:r>
      <w:r>
        <w:rPr>
          <w:spacing w:val="-8"/>
          <w:sz w:val="16"/>
        </w:rPr>
        <w:t> </w:t>
      </w:r>
      <w:r>
        <w:rPr>
          <w:sz w:val="16"/>
        </w:rPr>
        <w:t>His</w:t>
      </w:r>
      <w:r>
        <w:rPr>
          <w:spacing w:val="-8"/>
          <w:sz w:val="16"/>
        </w:rPr>
        <w:t> </w:t>
      </w:r>
      <w:r>
        <w:rPr>
          <w:sz w:val="16"/>
        </w:rPr>
        <w:t>ma-</w:t>
      </w:r>
      <w:r>
        <w:rPr>
          <w:spacing w:val="40"/>
          <w:sz w:val="16"/>
        </w:rPr>
        <w:t> </w:t>
      </w:r>
      <w:r>
        <w:rPr>
          <w:sz w:val="16"/>
        </w:rPr>
        <w:t>jor research areas and work are related to electro-</w:t>
      </w:r>
      <w:r>
        <w:rPr>
          <w:spacing w:val="40"/>
          <w:sz w:val="16"/>
        </w:rPr>
        <w:t> </w:t>
      </w:r>
      <w:r>
        <w:rPr>
          <w:sz w:val="16"/>
        </w:rPr>
        <w:t>magnetic</w:t>
      </w:r>
      <w:r>
        <w:rPr>
          <w:spacing w:val="-10"/>
          <w:sz w:val="16"/>
        </w:rPr>
        <w:t> </w:t>
      </w:r>
      <w:r>
        <w:rPr>
          <w:sz w:val="16"/>
        </w:rPr>
        <w:t>functional</w:t>
      </w:r>
      <w:r>
        <w:rPr>
          <w:spacing w:val="-10"/>
          <w:sz w:val="16"/>
        </w:rPr>
        <w:t> </w:t>
      </w:r>
      <w:r>
        <w:rPr>
          <w:sz w:val="16"/>
        </w:rPr>
        <w:t>material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AI</w:t>
      </w:r>
      <w:r>
        <w:rPr>
          <w:spacing w:val="-10"/>
          <w:sz w:val="16"/>
        </w:rPr>
        <w:t> </w:t>
      </w:r>
      <w:r>
        <w:rPr>
          <w:sz w:val="16"/>
        </w:rPr>
        <w:t>application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material science. He has authored more than 30</w:t>
      </w:r>
      <w:r>
        <w:rPr>
          <w:spacing w:val="40"/>
          <w:sz w:val="16"/>
        </w:rPr>
        <w:t> </w:t>
      </w:r>
      <w:r>
        <w:rPr>
          <w:sz w:val="16"/>
        </w:rPr>
        <w:t>articles on journals in the above area.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spacing w:line="259" w:lineRule="auto" w:before="0"/>
        <w:ind w:left="1863" w:right="964" w:firstLine="0"/>
        <w:jc w:val="both"/>
        <w:rPr>
          <w:sz w:val="16"/>
        </w:rPr>
      </w:pPr>
      <w:r>
        <w:rPr>
          <w:b/>
          <w:sz w:val="16"/>
        </w:rPr>
        <w:t>Jun Sun </w:t>
      </w:r>
      <w:r>
        <w:rPr>
          <w:sz w:val="16"/>
        </w:rPr>
        <w:t>received the M.Sc. degree in </w:t>
      </w:r>
      <w:r>
        <w:rPr>
          <w:sz w:val="16"/>
        </w:rPr>
        <w:t>computer</w:t>
      </w:r>
      <w:r>
        <w:rPr>
          <w:spacing w:val="40"/>
          <w:sz w:val="16"/>
        </w:rPr>
        <w:t> </w:t>
      </w:r>
      <w:r>
        <w:rPr>
          <w:sz w:val="16"/>
        </w:rPr>
        <w:t>science and technology and the Ph.D. degree in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control theory and engineering from Jiangnan Uni-</w:t>
      </w:r>
      <w:r>
        <w:rPr>
          <w:spacing w:val="40"/>
          <w:sz w:val="16"/>
        </w:rPr>
        <w:t> </w:t>
      </w:r>
      <w:r>
        <w:rPr>
          <w:sz w:val="16"/>
        </w:rPr>
        <w:t>versity, Wuxi, Jiangsu, China, in 2003 and 2009,</w:t>
      </w:r>
      <w:r>
        <w:rPr>
          <w:spacing w:val="40"/>
          <w:sz w:val="16"/>
        </w:rPr>
        <w:t> </w:t>
      </w:r>
      <w:r>
        <w:rPr>
          <w:sz w:val="16"/>
        </w:rPr>
        <w:t>respectively.</w:t>
      </w:r>
      <w:r>
        <w:rPr>
          <w:spacing w:val="-10"/>
          <w:sz w:val="16"/>
        </w:rPr>
        <w:t> </w:t>
      </w:r>
      <w:r>
        <w:rPr>
          <w:sz w:val="16"/>
        </w:rPr>
        <w:t>He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currently</w:t>
      </w:r>
      <w:r>
        <w:rPr>
          <w:spacing w:val="-10"/>
          <w:sz w:val="16"/>
        </w:rPr>
        <w:t> </w:t>
      </w:r>
      <w:r>
        <w:rPr>
          <w:sz w:val="16"/>
        </w:rPr>
        <w:t>working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Full</w:t>
      </w:r>
      <w:r>
        <w:rPr>
          <w:spacing w:val="-10"/>
          <w:sz w:val="16"/>
        </w:rPr>
        <w:t> </w:t>
      </w:r>
      <w:r>
        <w:rPr>
          <w:sz w:val="16"/>
        </w:rPr>
        <w:t>Pro-</w:t>
      </w:r>
      <w:r>
        <w:rPr>
          <w:spacing w:val="40"/>
          <w:sz w:val="16"/>
        </w:rPr>
        <w:t> </w:t>
      </w:r>
      <w:r>
        <w:rPr>
          <w:sz w:val="16"/>
        </w:rPr>
        <w:t>fessor with the Department of Computer Science</w:t>
      </w:r>
      <w:r>
        <w:rPr>
          <w:spacing w:val="40"/>
          <w:sz w:val="16"/>
        </w:rPr>
        <w:t> </w:t>
      </w:r>
      <w:r>
        <w:rPr>
          <w:sz w:val="16"/>
        </w:rPr>
        <w:t>and Technology, Jiangnan University. He is also</w:t>
      </w:r>
      <w:r>
        <w:rPr>
          <w:spacing w:val="40"/>
          <w:sz w:val="16"/>
        </w:rPr>
        <w:t> </w:t>
      </w:r>
      <w:r>
        <w:rPr>
          <w:sz w:val="16"/>
        </w:rPr>
        <w:t>the Vice-Director of the Jiangsu Provincial En-</w:t>
      </w:r>
      <w:r>
        <w:rPr>
          <w:spacing w:val="40"/>
          <w:sz w:val="16"/>
        </w:rPr>
        <w:t> </w:t>
      </w:r>
      <w:r>
        <w:rPr>
          <w:sz w:val="16"/>
        </w:rPr>
        <w:t>gineering Laboratory of Pattern Recognition and</w:t>
      </w:r>
      <w:r>
        <w:rPr>
          <w:spacing w:val="40"/>
          <w:sz w:val="16"/>
        </w:rPr>
        <w:t> </w:t>
      </w:r>
      <w:r>
        <w:rPr>
          <w:sz w:val="16"/>
        </w:rPr>
        <w:t>Computational Intelligence, Jiangnan University.</w:t>
      </w:r>
      <w:r>
        <w:rPr>
          <w:spacing w:val="40"/>
          <w:sz w:val="16"/>
        </w:rPr>
        <w:t> </w:t>
      </w:r>
      <w:r>
        <w:rPr>
          <w:sz w:val="16"/>
        </w:rPr>
        <w:t>His major research areas and work are related to</w:t>
      </w:r>
      <w:r>
        <w:rPr>
          <w:spacing w:val="40"/>
          <w:sz w:val="16"/>
        </w:rPr>
        <w:t> </w:t>
      </w:r>
      <w:r>
        <w:rPr>
          <w:sz w:val="16"/>
        </w:rPr>
        <w:t>computational</w:t>
      </w:r>
      <w:r>
        <w:rPr>
          <w:spacing w:val="-8"/>
          <w:sz w:val="16"/>
        </w:rPr>
        <w:t> </w:t>
      </w:r>
      <w:r>
        <w:rPr>
          <w:sz w:val="16"/>
        </w:rPr>
        <w:t>intelligence,</w:t>
      </w:r>
      <w:r>
        <w:rPr>
          <w:spacing w:val="-8"/>
          <w:sz w:val="16"/>
        </w:rPr>
        <w:t> </w:t>
      </w:r>
      <w:r>
        <w:rPr>
          <w:sz w:val="16"/>
        </w:rPr>
        <w:t>machine</w:t>
      </w:r>
      <w:r>
        <w:rPr>
          <w:spacing w:val="-8"/>
          <w:sz w:val="16"/>
        </w:rPr>
        <w:t> </w:t>
      </w:r>
      <w:r>
        <w:rPr>
          <w:sz w:val="16"/>
        </w:rPr>
        <w:t>learning,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bioinformatics. He has authored more than 150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articles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journals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conference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proceedings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several books in the above areas.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702" w:footer="597" w:top="620" w:bottom="0" w:left="0" w:right="60"/>
          <w:cols w:num="2" w:equalWidth="0">
            <w:col w:w="5774" w:space="40"/>
            <w:col w:w="6036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59" w:lineRule="auto" w:before="75"/>
        <w:ind w:left="2571" w:right="607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651598</wp:posOffset>
            </wp:positionH>
            <wp:positionV relativeFrom="paragraph">
              <wp:posOffset>78722</wp:posOffset>
            </wp:positionV>
            <wp:extent cx="917939" cy="1334542"/>
            <wp:effectExtent l="0" t="0" r="0" b="0"/>
            <wp:wrapNone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939" cy="1334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Hao Wu </w:t>
      </w:r>
      <w:r>
        <w:rPr>
          <w:sz w:val="16"/>
        </w:rPr>
        <w:t>received the Ph.D degree in control </w:t>
      </w:r>
      <w:r>
        <w:rPr>
          <w:sz w:val="16"/>
        </w:rPr>
        <w:t>the-</w:t>
      </w:r>
      <w:r>
        <w:rPr>
          <w:spacing w:val="40"/>
          <w:sz w:val="16"/>
        </w:rPr>
        <w:t> </w:t>
      </w:r>
      <w:r>
        <w:rPr>
          <w:sz w:val="16"/>
        </w:rPr>
        <w:t>ory and engineering at the School of Internet of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Things Engineering in Jiangnan University, China,</w:t>
      </w:r>
      <w:r>
        <w:rPr>
          <w:spacing w:val="40"/>
          <w:sz w:val="16"/>
        </w:rPr>
        <w:t> </w:t>
      </w:r>
      <w:r>
        <w:rPr>
          <w:sz w:val="16"/>
        </w:rPr>
        <w:t>in 2024. He is currently working as a lecturer in</w:t>
      </w:r>
      <w:r>
        <w:rPr>
          <w:spacing w:val="40"/>
          <w:sz w:val="16"/>
        </w:rPr>
        <w:t> </w:t>
      </w:r>
      <w:r>
        <w:rPr>
          <w:sz w:val="16"/>
        </w:rPr>
        <w:t>department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internet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things,</w:t>
      </w:r>
      <w:r>
        <w:rPr>
          <w:spacing w:val="-9"/>
          <w:sz w:val="16"/>
        </w:rPr>
        <w:t> </w:t>
      </w:r>
      <w:r>
        <w:rPr>
          <w:sz w:val="16"/>
        </w:rPr>
        <w:t>Wuxi</w:t>
      </w:r>
      <w:r>
        <w:rPr>
          <w:spacing w:val="-9"/>
          <w:sz w:val="16"/>
        </w:rPr>
        <w:t> </w:t>
      </w:r>
      <w:r>
        <w:rPr>
          <w:sz w:val="16"/>
        </w:rPr>
        <w:t>University,</w:t>
      </w:r>
      <w:r>
        <w:rPr>
          <w:spacing w:val="40"/>
          <w:sz w:val="16"/>
        </w:rPr>
        <w:t> </w:t>
      </w:r>
      <w:r>
        <w:rPr>
          <w:sz w:val="16"/>
        </w:rPr>
        <w:t>Wuxi, China. His research interests include com-</w:t>
      </w:r>
      <w:r>
        <w:rPr>
          <w:spacing w:val="40"/>
          <w:sz w:val="16"/>
        </w:rPr>
        <w:t> </w:t>
      </w:r>
      <w:r>
        <w:rPr>
          <w:sz w:val="16"/>
        </w:rPr>
        <w:t>puter vision, weakly supervised learning.</w:t>
      </w:r>
    </w:p>
    <w:p>
      <w:pPr>
        <w:spacing w:after="0" w:line="259" w:lineRule="auto"/>
        <w:jc w:val="both"/>
        <w:rPr>
          <w:sz w:val="16"/>
        </w:rPr>
        <w:sectPr>
          <w:pgSz w:w="11910" w:h="15880"/>
          <w:pgMar w:header="702" w:footer="597" w:top="920" w:bottom="780" w:left="0" w:right="60"/>
        </w:sectPr>
      </w:pPr>
    </w:p>
    <w:p>
      <w:pPr>
        <w:pStyle w:val="BodyText"/>
        <w:spacing w:before="52"/>
        <w:ind w:left="100"/>
        <w:rPr>
          <w:rFonts w:ascii="Arial"/>
        </w:rPr>
      </w:pPr>
      <w:r>
        <w:rPr>
          <w:rFonts w:ascii="Arial"/>
        </w:rPr>
        <w:t>Declaration</w:t>
      </w:r>
      <w:r>
        <w:rPr>
          <w:rFonts w:ascii="Arial"/>
          <w:spacing w:val="-7"/>
        </w:rPr>
        <w:t> </w:t>
      </w:r>
      <w:r>
        <w:rPr>
          <w:rFonts w:ascii="Arial"/>
        </w:rPr>
        <w:t>of</w:t>
      </w:r>
      <w:r>
        <w:rPr>
          <w:rFonts w:ascii="Arial"/>
          <w:spacing w:val="-7"/>
        </w:rPr>
        <w:t> </w:t>
      </w:r>
      <w:r>
        <w:rPr>
          <w:rFonts w:ascii="Arial"/>
        </w:rPr>
        <w:t>Interest</w:t>
      </w:r>
      <w:r>
        <w:rPr>
          <w:rFonts w:ascii="Arial"/>
          <w:spacing w:val="-7"/>
        </w:rPr>
        <w:t> </w:t>
      </w:r>
      <w:r>
        <w:rPr>
          <w:rFonts w:ascii="Arial"/>
          <w:spacing w:val="-2"/>
        </w:rPr>
        <w:t>Statement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Heading3"/>
        <w:spacing w:before="188"/>
        <w:ind w:left="1440" w:firstLine="0"/>
        <w:jc w:val="left"/>
        <w:rPr>
          <w:rFonts w:ascii="Calibri"/>
        </w:rPr>
      </w:pPr>
      <w:r>
        <w:rPr>
          <w:rFonts w:ascii="Calibri"/>
        </w:rPr>
        <w:t>Declaration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  <w:spacing w:val="-2"/>
        </w:rPr>
        <w:t>interests</w:t>
      </w: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spacing w:before="0"/>
        <w:ind w:left="1440" w:right="0" w:firstLine="0"/>
        <w:jc w:val="left"/>
        <w:rPr>
          <w:rFonts w:ascii="Calibri" w:hAnsi="Calibri"/>
          <w:sz w:val="22"/>
        </w:rPr>
      </w:pPr>
      <w:r>
        <w:rPr>
          <w:rFonts w:ascii="Segoe UI Symbol" w:hAnsi="Segoe UI Symbol"/>
          <w:sz w:val="22"/>
        </w:rPr>
        <w:t>☒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authors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declare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they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have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no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known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competing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financial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interests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personal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relationships that could have appeared to influence the work reported in this paper.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1440" w:right="0" w:firstLine="0"/>
        <w:jc w:val="left"/>
        <w:rPr>
          <w:rFonts w:ascii="Calibri" w:hAnsi="Calibri"/>
          <w:sz w:val="22"/>
        </w:rPr>
      </w:pPr>
      <w:r>
        <w:rPr>
          <w:rFonts w:ascii="Segoe UI Symbol" w:hAnsi="Segoe UI Symbol"/>
          <w:sz w:val="22"/>
        </w:rPr>
        <w:t>☐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authors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declare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following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financial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interests/personal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relationships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which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may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be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considered as potential competing interests:</w:t>
      </w:r>
    </w:p>
    <w:sectPr>
      <w:headerReference w:type="default" r:id="rId36"/>
      <w:footerReference w:type="default" r:id="rId37"/>
      <w:pgSz w:w="12240" w:h="15840"/>
      <w:pgMar w:header="0" w:footer="0" w:top="0" w:bottom="280" w:left="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Goudy Stout">
    <w:altName w:val="Goudy Stout"/>
    <w:charset w:val="0"/>
    <w:family w:val="roman"/>
    <w:pitch w:val="variable"/>
  </w:font>
  <w:font w:name="Segoe UI Symbol">
    <w:altName w:val="Segoe UI Symbo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783872" from="51.306999pt,753.966003pt" to="543.967999pt,753.966003pt" stroked="true" strokeweight=".199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306999pt;margin-top:755.848389pt;width:189.75pt;height:14.1pt;mso-position-horizontal-relative:page;mso-position-vertical-relative:page;z-index:-16783360" type="#_x0000_t202" id="docshape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Qidong</w:t>
                </w:r>
                <w:r>
                  <w:rPr>
                    <w:rFonts w:ascii="Calibri"/>
                    <w:spacing w:val="2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Chen</w:t>
                </w:r>
                <w:r>
                  <w:rPr>
                    <w:rFonts w:ascii="Calibri"/>
                    <w:spacing w:val="23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et</w:t>
                </w:r>
                <w:r>
                  <w:rPr>
                    <w:rFonts w:ascii="Calibri"/>
                    <w:spacing w:val="2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al.:</w:t>
                </w:r>
                <w:r>
                  <w:rPr>
                    <w:rFonts w:ascii="Calibri"/>
                    <w:spacing w:val="45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Preprint</w:t>
                </w:r>
                <w:r>
                  <w:rPr>
                    <w:i/>
                    <w:spacing w:val="1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submitted</w:t>
                </w:r>
                <w:r>
                  <w:rPr>
                    <w:i/>
                    <w:spacing w:val="1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to</w:t>
                </w:r>
                <w:r>
                  <w:rPr>
                    <w:i/>
                    <w:spacing w:val="2"/>
                    <w:sz w:val="18"/>
                  </w:rPr>
                  <w:t> </w:t>
                </w:r>
                <w:r>
                  <w:rPr>
                    <w:i/>
                    <w:spacing w:val="-2"/>
                    <w:sz w:val="18"/>
                  </w:rPr>
                  <w:t>Elsevier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125pt;margin-top:757.302002pt;width:51.85pt;height:12pt;mso-position-horizontal-relative:page;mso-position-vertical-relative:page;z-index:-16782848" type="#_x0000_t202" id="docshape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5"/>
                  </w:rPr>
                  <w:t> </w:t>
                </w:r>
                <w:r>
                  <w:rPr/>
                  <w:t>of</w:t>
                </w:r>
                <w:r>
                  <w:rPr>
                    <w:spacing w:val="-5"/>
                  </w:rPr>
                  <w:t> 13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6781824" from="51.306999pt,753.966003pt" to="543.967999pt,753.966003pt" stroked="true" strokeweight=".199pt" strokecolor="#000000">
          <v:stroke dashstyle="solid"/>
          <w10:wrap type="none"/>
        </v:line>
      </w:pict>
    </w:r>
    <w:r>
      <w:rPr/>
      <w:pict>
        <v:shape style="position:absolute;margin-left:50.306999pt;margin-top:754.852356pt;width:189.75pt;height:14.1pt;mso-position-horizontal-relative:page;mso-position-vertical-relative:page;z-index:-16781312" type="#_x0000_t202" id="docshape8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i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Qidong</w:t>
                </w:r>
                <w:r>
                  <w:rPr>
                    <w:rFonts w:ascii="Calibri"/>
                    <w:spacing w:val="2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Chen</w:t>
                </w:r>
                <w:r>
                  <w:rPr>
                    <w:rFonts w:ascii="Calibri"/>
                    <w:spacing w:val="23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et</w:t>
                </w:r>
                <w:r>
                  <w:rPr>
                    <w:rFonts w:ascii="Calibri"/>
                    <w:spacing w:val="22"/>
                    <w:sz w:val="18"/>
                  </w:rPr>
                  <w:t> </w:t>
                </w:r>
                <w:r>
                  <w:rPr>
                    <w:rFonts w:ascii="Calibri"/>
                    <w:sz w:val="18"/>
                  </w:rPr>
                  <w:t>al.:</w:t>
                </w:r>
                <w:r>
                  <w:rPr>
                    <w:rFonts w:ascii="Calibri"/>
                    <w:spacing w:val="45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Preprint</w:t>
                </w:r>
                <w:r>
                  <w:rPr>
                    <w:i/>
                    <w:spacing w:val="1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submitted</w:t>
                </w:r>
                <w:r>
                  <w:rPr>
                    <w:i/>
                    <w:spacing w:val="1"/>
                    <w:sz w:val="18"/>
                  </w:rPr>
                  <w:t> </w:t>
                </w:r>
                <w:r>
                  <w:rPr>
                    <w:i/>
                    <w:sz w:val="18"/>
                  </w:rPr>
                  <w:t>to</w:t>
                </w:r>
                <w:r>
                  <w:rPr>
                    <w:i/>
                    <w:spacing w:val="2"/>
                    <w:sz w:val="18"/>
                  </w:rPr>
                  <w:t> </w:t>
                </w:r>
                <w:r>
                  <w:rPr>
                    <w:i/>
                    <w:spacing w:val="-2"/>
                    <w:sz w:val="18"/>
                  </w:rPr>
                  <w:t>Elsevier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9.141998pt;margin-top:755.892456pt;width:55.85pt;height:13.05pt;mso-position-horizontal-relative:page;mso-position-vertical-relative:page;z-index:-16780800" type="#_x0000_t202" id="docshape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w w:val="105"/>
                    <w:sz w:val="18"/>
                  </w:rPr>
                  <w:t>Page</w:t>
                </w:r>
                <w:r>
                  <w:rPr>
                    <w:rFonts w:ascii="Calibri"/>
                    <w:spacing w:val="11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fldChar w:fldCharType="begin"/>
                </w:r>
                <w:r>
                  <w:rPr>
                    <w:rFonts w:ascii="Calibri"/>
                    <w:w w:val="105"/>
                    <w:sz w:val="18"/>
                  </w:rPr>
                  <w:instrText> PAGE </w:instrText>
                </w:r>
                <w:r>
                  <w:rPr>
                    <w:rFonts w:ascii="Calibri"/>
                    <w:w w:val="105"/>
                    <w:sz w:val="18"/>
                  </w:rPr>
                  <w:fldChar w:fldCharType="separate"/>
                </w:r>
                <w:r>
                  <w:rPr>
                    <w:rFonts w:ascii="Calibri"/>
                    <w:w w:val="105"/>
                    <w:sz w:val="18"/>
                  </w:rPr>
                  <w:t>10</w:t>
                </w:r>
                <w:r>
                  <w:rPr>
                    <w:rFonts w:ascii="Calibri"/>
                    <w:w w:val="105"/>
                    <w:sz w:val="18"/>
                  </w:rPr>
                  <w:fldChar w:fldCharType="end"/>
                </w:r>
                <w:r>
                  <w:rPr>
                    <w:rFonts w:ascii="Calibri"/>
                    <w:spacing w:val="11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of</w:t>
                </w:r>
                <w:r>
                  <w:rPr>
                    <w:rFonts w:ascii="Calibri"/>
                    <w:spacing w:val="12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spacing w:val="-5"/>
                    <w:w w:val="105"/>
                    <w:sz w:val="18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94.248001pt;margin-top:34.076466pt;width:406.8pt;height:13.05pt;mso-position-horizontal-relative:page;mso-position-vertical-relative:page;z-index:-16782336" type="#_x0000_t202" id="docshape7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w w:val="105"/>
                    <w:sz w:val="18"/>
                  </w:rPr>
                  <w:t>Fine-Grained</w:t>
                </w:r>
                <w:r>
                  <w:rPr>
                    <w:rFonts w:ascii="Calibri"/>
                    <w:spacing w:val="8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Hierarchical</w:t>
                </w:r>
                <w:r>
                  <w:rPr>
                    <w:rFonts w:ascii="Calibri"/>
                    <w:spacing w:val="8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Multi-Round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Iterative</w:t>
                </w:r>
                <w:r>
                  <w:rPr>
                    <w:rFonts w:ascii="Calibri"/>
                    <w:spacing w:val="8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Semantic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Optimization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Attack</w:t>
                </w:r>
                <w:r>
                  <w:rPr>
                    <w:rFonts w:ascii="Calibri"/>
                    <w:spacing w:val="8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Method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for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w w:val="105"/>
                    <w:sz w:val="18"/>
                  </w:rPr>
                  <w:t>RAG</w:t>
                </w:r>
                <w:r>
                  <w:rPr>
                    <w:rFonts w:ascii="Calibri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Calibri"/>
                    <w:spacing w:val="-2"/>
                    <w:w w:val="105"/>
                    <w:sz w:val="18"/>
                  </w:rPr>
                  <w:t>Systems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1391" w:hanging="28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3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6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9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3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6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9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3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46" w:hanging="28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803" w:hanging="204"/>
      </w:pPr>
      <w:rPr>
        <w:rFonts w:hint="default" w:ascii="Arial" w:hAnsi="Arial" w:eastAsia="Arial" w:cs="Arial"/>
        <w:b w:val="0"/>
        <w:bCs w:val="0"/>
        <w:i w:val="0"/>
        <w:iCs w:val="0"/>
        <w:w w:val="14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7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4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1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8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5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3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0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57" w:hanging="20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16" w:hanging="204"/>
      </w:pPr>
      <w:rPr>
        <w:rFonts w:hint="default" w:ascii="Arial" w:hAnsi="Arial" w:eastAsia="Arial" w:cs="Arial"/>
        <w:b w:val="0"/>
        <w:bCs w:val="0"/>
        <w:i w:val="0"/>
        <w:iCs w:val="0"/>
        <w:w w:val="14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1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2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3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4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7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8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9" w:hanging="2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1026" w:hanging="2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5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0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6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21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6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2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47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22" w:hanging="2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25" w:hanging="29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6" w:hanging="43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318" w:hanging="3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0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5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1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7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2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" w:hanging="3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524" w:hanging="204"/>
      </w:pPr>
      <w:rPr>
        <w:rFonts w:hint="default" w:ascii="Arial" w:hAnsi="Arial" w:eastAsia="Arial" w:cs="Arial"/>
        <w:b w:val="0"/>
        <w:bCs w:val="0"/>
        <w:i w:val="0"/>
        <w:iCs w:val="0"/>
        <w:w w:val="14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2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5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7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0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2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5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0" w:hanging="204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26" w:hanging="3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62"/>
      <w:outlineLvl w:val="2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6" w:hanging="439"/>
      <w:jc w:val="both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1391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2.cloud.editorialmanager.com/neunet/viewRCResults.aspx?pdf=1&amp;docID=57009&amp;rev=0&amp;fileID=1164507&amp;msid=cfb87e6f-dd58-48ea-a880-4b8354f52b13" TargetMode="Externa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yperlink" Target="mailto:cqd_jnu@hotmail.com" TargetMode="External"/><Relationship Id="rId10" Type="http://schemas.openxmlformats.org/officeDocument/2006/relationships/hyperlink" Target="mailto:ab5839@coventry.ac.uk" TargetMode="External"/><Relationship Id="rId11" Type="http://schemas.openxmlformats.org/officeDocument/2006/relationships/hyperlink" Target="mailto:yuzihao@stu.jiangnan.edu.cn" TargetMode="External"/><Relationship Id="rId12" Type="http://schemas.openxmlformats.org/officeDocument/2006/relationships/hyperlink" Target="mailto:dengruixiang@mail.sic.ac.cn" TargetMode="External"/><Relationship Id="rId13" Type="http://schemas.openxmlformats.org/officeDocument/2006/relationships/hyperlink" Target="mailto:sunjun_wx@hotmail.com" TargetMode="External"/><Relationship Id="rId14" Type="http://schemas.openxmlformats.org/officeDocument/2006/relationships/hyperlink" Target="mailto:wuhao940917@gmail.com" TargetMode="External"/><Relationship Id="rId15" Type="http://schemas.openxmlformats.org/officeDocument/2006/relationships/header" Target="header1.xml"/><Relationship Id="rId16" Type="http://schemas.openxmlformats.org/officeDocument/2006/relationships/footer" Target="footer2.xm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png"/><Relationship Id="rId31" Type="http://schemas.openxmlformats.org/officeDocument/2006/relationships/image" Target="media/image17.jpeg"/><Relationship Id="rId32" Type="http://schemas.openxmlformats.org/officeDocument/2006/relationships/image" Target="media/image18.png"/><Relationship Id="rId33" Type="http://schemas.openxmlformats.org/officeDocument/2006/relationships/image" Target="media/image19.jpeg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header" Target="header2.xml"/><Relationship Id="rId37" Type="http://schemas.openxmlformats.org/officeDocument/2006/relationships/footer" Target="footer3.xml"/><Relationship Id="rId3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2025-07-18T05:50:57Z</dcterms:created>
  <dcterms:modified xsi:type="dcterms:W3CDTF">2025-07-18T05:50:57Z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https://xpdf.cn</vt:lpwstr>
  </property>
  <property fmtid="{D5CDD505-2E9C-101B-9397-08002B2CF9AE}" pid="3" name="Producer">
    <vt:lpwstr>Xpdf - https://xpdf.cn</vt:lpwstr>
  </property>
</Properties>
</file>