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B1" w:rsidRDefault="00B66561" w:rsidP="00B66561">
      <w:r>
        <w:rPr>
          <w:rFonts w:hint="eastAsia"/>
        </w:rPr>
        <w:t>一、三种注入方式</w:t>
      </w:r>
    </w:p>
    <w:p w:rsidR="00B66561" w:rsidRDefault="00B66561" w:rsidP="00B66561">
      <w:r>
        <w:rPr>
          <w:rFonts w:hint="eastAsia"/>
        </w:rPr>
        <w:t>1、有参构造器（有循环依赖的问题）</w:t>
      </w:r>
    </w:p>
    <w:p w:rsidR="00B66561" w:rsidRDefault="00B66561" w:rsidP="00B66561"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et</w:t>
      </w:r>
    </w:p>
    <w:p w:rsidR="00B66561" w:rsidRDefault="00B66561" w:rsidP="00B66561">
      <w:r>
        <w:rPr>
          <w:rFonts w:hint="eastAsia"/>
        </w:rPr>
        <w:t>3、注解（先通过</w:t>
      </w:r>
      <w:r w:rsidR="00CB6BC6">
        <w:rPr>
          <w:rFonts w:hint="eastAsia"/>
        </w:rPr>
        <w:t>无参</w:t>
      </w:r>
      <w:r>
        <w:rPr>
          <w:rFonts w:hint="eastAsia"/>
        </w:rPr>
        <w:t>构造器创建实例，通过反射填充属性）</w:t>
      </w:r>
    </w:p>
    <w:p w:rsidR="00B66561" w:rsidRDefault="00B66561" w:rsidP="00B66561"/>
    <w:p w:rsidR="00B66561" w:rsidRDefault="00B66561" w:rsidP="00B66561">
      <w:r>
        <w:rPr>
          <w:rFonts w:hint="eastAsia"/>
        </w:rPr>
        <w:t>二、循环依赖</w:t>
      </w:r>
    </w:p>
    <w:p w:rsidR="00B66561" w:rsidRDefault="00B66561" w:rsidP="00B66561">
      <w:r>
        <w:t>1</w:t>
      </w:r>
      <w:r>
        <w:rPr>
          <w:rFonts w:hint="eastAsia"/>
        </w:rPr>
        <w:t>、有参构造器注入的没法解决</w:t>
      </w:r>
    </w:p>
    <w:p w:rsidR="00B66561" w:rsidRDefault="00B66561" w:rsidP="00B66561">
      <w:r>
        <w:rPr>
          <w:rFonts w:hint="eastAsia"/>
        </w:rPr>
        <w:t>2、</w:t>
      </w:r>
      <w:hyperlink r:id="rId7" w:history="1">
        <w:r w:rsidR="006C4DF1">
          <w:rPr>
            <w:rStyle w:val="a8"/>
          </w:rPr>
          <w:t>https://blog.csdn.net/chejinqiang/article/details/80003868</w:t>
        </w:r>
      </w:hyperlink>
    </w:p>
    <w:p w:rsidR="006C4DF1" w:rsidRDefault="005F452E" w:rsidP="00B66561">
      <w:hyperlink r:id="rId8" w:history="1">
        <w:r w:rsidR="006C4DF1">
          <w:rPr>
            <w:rStyle w:val="a8"/>
          </w:rPr>
          <w:t>http://www.imooc.com/article/34150</w:t>
        </w:r>
      </w:hyperlink>
    </w:p>
    <w:p w:rsidR="00B66561" w:rsidRDefault="00B66561" w:rsidP="00B66561">
      <w:r>
        <w:rPr>
          <w:noProof/>
        </w:rPr>
        <w:drawing>
          <wp:inline distT="0" distB="0" distL="0" distR="0" wp14:anchorId="48BEF00E" wp14:editId="51274610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RDefault="006C4DF1" w:rsidP="00B66561"/>
    <w:p w:rsidR="006C4DF1" w:rsidRDefault="00AA3DC9" w:rsidP="00B66561">
      <w:r>
        <w:rPr>
          <w:rFonts w:hint="eastAsia"/>
        </w:rPr>
        <w:t>三、单例里获取多例</w:t>
      </w:r>
    </w:p>
    <w:p w:rsidR="00AA3DC9" w:rsidRDefault="00AA3DC9" w:rsidP="00AA3DC9">
      <w:r>
        <w:rPr>
          <w:rFonts w:hint="eastAsia"/>
        </w:rPr>
        <w:t>1、在</w:t>
      </w:r>
      <w:r>
        <w:t>bean A中引入ApplicationContext每次调用方法时用上下文的getBean(name,class)方法去重新获取bean B的实例。</w:t>
      </w:r>
    </w:p>
    <w:p w:rsidR="00AA3DC9" w:rsidRDefault="00AA3DC9" w:rsidP="00AA3DC9">
      <w:r>
        <w:rPr>
          <w:noProof/>
        </w:rPr>
        <w:lastRenderedPageBreak/>
        <w:drawing>
          <wp:inline distT="0" distB="0" distL="0" distR="0" wp14:anchorId="7A607162" wp14:editId="329DFE06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C9" w:rsidRDefault="00AA3DC9" w:rsidP="00AA3DC9">
      <w:r>
        <w:t>2</w:t>
      </w:r>
      <w:r>
        <w:rPr>
          <w:rFonts w:hint="eastAsia"/>
        </w:rPr>
        <w:t>、使用</w:t>
      </w:r>
      <w:r>
        <w:t>@Lookup注解。</w:t>
      </w:r>
    </w:p>
    <w:p w:rsidR="00AA3DC9" w:rsidRDefault="00AA3DC9" w:rsidP="00B66561">
      <w:r>
        <w:t>3</w:t>
      </w:r>
      <w:r>
        <w:rPr>
          <w:rFonts w:hint="eastAsia"/>
        </w:rPr>
        <w:t>、</w:t>
      </w:r>
      <w:hyperlink r:id="rId11" w:history="1">
        <w:r>
          <w:rPr>
            <w:rStyle w:val="a8"/>
          </w:rPr>
          <w:t>https://somefuture.iteye.com/blog/2404846</w:t>
        </w:r>
      </w:hyperlink>
    </w:p>
    <w:p w:rsidR="00AA3DC9" w:rsidRPr="00AA3DC9" w:rsidRDefault="00AA3DC9" w:rsidP="00AA3DC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AA3DC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@Scope</w:t>
      </w:r>
      <w:r w:rsidRPr="00AA3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(value = ConfigurableBeanFactory.SCOPE_PROTOTYPE, proxyMode = ScopedProxyMode.TARGET_CLASS)  </w:t>
      </w:r>
    </w:p>
    <w:p w:rsidR="00AA3DC9" w:rsidRDefault="00AA3DC9" w:rsidP="00B66561"/>
    <w:p w:rsidR="0071265D" w:rsidRDefault="0071265D" w:rsidP="00B66561"/>
    <w:p w:rsidR="0071265D" w:rsidRDefault="0071265D" w:rsidP="00B66561"/>
    <w:p w:rsidR="0071265D" w:rsidRDefault="0071265D" w:rsidP="00B66561">
      <w:r>
        <w:rPr>
          <w:rFonts w:hint="eastAsia"/>
        </w:rPr>
        <w:t>四、</w:t>
      </w:r>
      <w:r>
        <w:t>controller</w:t>
      </w:r>
      <w:r>
        <w:rPr>
          <w:rFonts w:hint="eastAsia"/>
        </w:rPr>
        <w:t>层的request使用@autowired没有线程安全问题</w:t>
      </w:r>
    </w:p>
    <w:p w:rsidR="000A6FE7" w:rsidRDefault="005F452E" w:rsidP="00B66561">
      <w:hyperlink r:id="rId12" w:history="1">
        <w:r w:rsidR="000A6FE7">
          <w:rPr>
            <w:rStyle w:val="a8"/>
          </w:rPr>
          <w:t>https://blog.csdn.net/forlovedoit/article/details/53204667</w:t>
        </w:r>
      </w:hyperlink>
    </w:p>
    <w:p w:rsidR="000A6FE7" w:rsidRDefault="000A6FE7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层中所注入的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HttpServletRequest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动态代理生成的对象</w:t>
      </w:r>
    </w:p>
    <w:p w:rsidR="00430973" w:rsidRDefault="00430973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字节码生成的区别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动态代理只能对实现了接口的类生成代理，而不能针对类。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是针对类实现代理，主要是对指定的类生成一个子类，覆盖其中的方法，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并覆盖其中方法实现增强，但是因为采用的是继承，所以该类或方法最好不要声明成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类或方法，是无法继承的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Default="00430973" w:rsidP="00430973"/>
    <w:p w:rsidR="00DE3CA0" w:rsidRPr="00DE3CA0" w:rsidRDefault="00DE3CA0" w:rsidP="00DE3CA0"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C1F21"/>
          <w:kern w:val="0"/>
          <w:szCs w:val="21"/>
        </w:rPr>
      </w:pPr>
      <w:r w:rsidRPr="00DE3CA0">
        <w:rPr>
          <w:rFonts w:ascii="宋体" w:eastAsia="宋体" w:hAnsi="宋体" w:cs="宋体"/>
          <w:color w:val="1C1F21"/>
          <w:kern w:val="0"/>
          <w:szCs w:val="21"/>
        </w:rPr>
        <w:t>AOP 全称是 Aspect Oriented Programming，即面向切面的编程，AOP 是一种开发理念。通过 AOP，我们可以把一些非业务逻辑的代码，比如安全检查，监控等代码从业务方法中抽取出来，以非侵入的方式与原方法进行协同。这样可以使原方法更专注于业务逻辑，代码结构会更加清晰，便于维护。</w:t>
      </w:r>
    </w:p>
    <w:p w:rsidR="00C41956" w:rsidRDefault="00DE3CA0" w:rsidP="00DE3CA0">
      <w:r w:rsidRPr="00DE3CA0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</w:p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>
      <w:r>
        <w:rPr>
          <w:rFonts w:hint="eastAsia"/>
        </w:rPr>
        <w:t>SpringMVC源码：</w:t>
      </w:r>
    </w:p>
    <w:bookmarkStart w:id="0" w:name="_GoBack"/>
    <w:p w:rsidR="00C41956" w:rsidRDefault="005F452E" w:rsidP="00430973">
      <w:r>
        <w:fldChar w:fldCharType="begin"/>
      </w:r>
      <w:r>
        <w:instrText xml:space="preserve"> HYPERLINK "https://blog.csdn.net/gududedabai/article/details/83352106" </w:instrText>
      </w:r>
      <w:r>
        <w:fldChar w:fldCharType="separate"/>
      </w:r>
      <w:r w:rsidR="00C41956">
        <w:rPr>
          <w:rStyle w:val="a8"/>
        </w:rPr>
        <w:t>https://blog.csdn.net/gududedabai/article/details/83352106</w:t>
      </w:r>
      <w:r>
        <w:rPr>
          <w:rStyle w:val="a8"/>
        </w:rPr>
        <w:fldChar w:fldCharType="end"/>
      </w:r>
      <w:bookmarkEnd w:id="0"/>
    </w:p>
    <w:p w:rsidR="00C41956" w:rsidRDefault="005F452E" w:rsidP="00430973">
      <w:pPr>
        <w:rPr>
          <w:rStyle w:val="a8"/>
        </w:rPr>
      </w:pPr>
      <w:hyperlink r:id="rId13" w:history="1">
        <w:r w:rsidR="00C41956">
          <w:rPr>
            <w:rStyle w:val="a8"/>
          </w:rPr>
          <w:t>https://blog.csdn.net/gududedabai/article/details/83375156</w:t>
        </w:r>
      </w:hyperlink>
    </w:p>
    <w:p w:rsidR="003B521F" w:rsidRDefault="003B521F" w:rsidP="00430973">
      <w:pPr>
        <w:rPr>
          <w:rStyle w:val="a8"/>
        </w:rPr>
      </w:pPr>
    </w:p>
    <w:p w:rsidR="003B521F" w:rsidRDefault="003B521F" w:rsidP="003B521F">
      <w:r>
        <w:t>&lt; url-pattern &gt; / &lt;/ url-pattern &gt;   不会匹配到*.jsp，即：*.jsp不会进入spring的 DispatcherServlet类 。</w:t>
      </w:r>
    </w:p>
    <w:p w:rsidR="003B521F" w:rsidRDefault="003B521F" w:rsidP="003B521F">
      <w:r>
        <w:t>&lt; url-pattern &gt; /* &lt;/ url-pattern &gt;  会匹配*.jsp，会出现返回jsp视图时再次进入spring的</w:t>
      </w:r>
    </w:p>
    <w:p w:rsidR="00D47716" w:rsidRDefault="00D47716" w:rsidP="003B521F"/>
    <w:p w:rsidR="00D47716" w:rsidRDefault="00D47716" w:rsidP="003B521F"/>
    <w:p w:rsidR="00D47716" w:rsidRDefault="00D47716" w:rsidP="003B521F"/>
    <w:p w:rsidR="00D47716" w:rsidRDefault="00D47716" w:rsidP="003B521F">
      <w:r>
        <w:t>M</w:t>
      </w:r>
      <w:r>
        <w:rPr>
          <w:rFonts w:hint="eastAsia"/>
        </w:rPr>
        <w:t>ybat</w:t>
      </w:r>
      <w:r>
        <w:t>is</w:t>
      </w:r>
      <w:r>
        <w:rPr>
          <w:rFonts w:hint="eastAsia"/>
        </w:rPr>
        <w:t>流程：</w:t>
      </w:r>
    </w:p>
    <w:p w:rsidR="005E6FD2" w:rsidRDefault="005F452E" w:rsidP="003B521F">
      <w:hyperlink r:id="rId14" w:history="1">
        <w:r w:rsidR="005E6FD2">
          <w:rPr>
            <w:rStyle w:val="a8"/>
          </w:rPr>
          <w:t>https://blog.csdn.net/weixin_43184769/article/details/91126687</w:t>
        </w:r>
      </w:hyperlink>
    </w:p>
    <w:p w:rsidR="005E24D8" w:rsidRDefault="005E24D8" w:rsidP="003B521F">
      <w:r>
        <w:rPr>
          <w:noProof/>
        </w:rPr>
        <w:drawing>
          <wp:inline distT="0" distB="0" distL="0" distR="0" wp14:anchorId="5C5B07D8" wp14:editId="0794608D">
            <wp:extent cx="5274310" cy="1125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6" w:rsidRDefault="00D47716" w:rsidP="00D47716">
      <w:pPr>
        <w:pStyle w:val="a7"/>
        <w:numPr>
          <w:ilvl w:val="0"/>
          <w:numId w:val="6"/>
        </w:numPr>
        <w:ind w:firstLineChars="0"/>
      </w:pPr>
      <w:r w:rsidRPr="00D47716">
        <w:rPr>
          <w:rFonts w:hint="eastAsia"/>
        </w:rPr>
        <w:t>创建</w:t>
      </w:r>
      <w:r w:rsidRPr="00D47716">
        <w:t>SqlSessionFactoryBuilder对象</w:t>
      </w:r>
      <w:r>
        <w:rPr>
          <w:rFonts w:hint="eastAsia"/>
        </w:rPr>
        <w:t>，读入x</w:t>
      </w:r>
      <w:r>
        <w:t>ml</w:t>
      </w:r>
      <w:r>
        <w:rPr>
          <w:rFonts w:hint="eastAsia"/>
        </w:rPr>
        <w:t>配置文件生成</w:t>
      </w:r>
      <w:r w:rsidRPr="00D47716">
        <w:t>Configuration对象</w:t>
      </w:r>
      <w:r>
        <w:rPr>
          <w:rFonts w:hint="eastAsia"/>
        </w:rPr>
        <w:t>（</w:t>
      </w:r>
      <w:r w:rsidRPr="00D47716">
        <w:rPr>
          <w:rFonts w:hint="eastAsia"/>
        </w:rPr>
        <w:t>将解析的</w:t>
      </w:r>
      <w:r w:rsidRPr="00D47716">
        <w:t>xml数据封装到Configuration内部的属性中</w:t>
      </w:r>
      <w:r>
        <w:rPr>
          <w:rFonts w:hint="eastAsia"/>
        </w:rPr>
        <w:t>），然后创建</w:t>
      </w:r>
      <w:r w:rsidRPr="00D47716">
        <w:t>SqlSessionFactory</w:t>
      </w:r>
      <w:r w:rsidR="005E24D8">
        <w:rPr>
          <w:rFonts w:hint="eastAsia"/>
        </w:rPr>
        <w:t>。</w:t>
      </w:r>
    </w:p>
    <w:p w:rsidR="005E24D8" w:rsidRDefault="005E24D8" w:rsidP="008E53F6">
      <w:pPr>
        <w:pStyle w:val="a7"/>
        <w:numPr>
          <w:ilvl w:val="0"/>
          <w:numId w:val="6"/>
        </w:numPr>
        <w:ind w:firstLineChars="0"/>
      </w:pPr>
      <w:r w:rsidRPr="00D47716">
        <w:t>Configuration</w:t>
      </w:r>
      <w:r>
        <w:rPr>
          <w:rFonts w:hint="eastAsia"/>
        </w:rPr>
        <w:t>中包含属性</w:t>
      </w:r>
      <w:r w:rsidR="008E53F6">
        <w:t>mappedStatements</w:t>
      </w:r>
      <w:r w:rsidR="008E53F6">
        <w:rPr>
          <w:rFonts w:hint="eastAsia"/>
        </w:rPr>
        <w:t>，解析</w:t>
      </w:r>
      <w:r w:rsidR="008E53F6" w:rsidRPr="008E53F6">
        <w:t>mapper配置文件时，会再将对应配置文件中的增删改查标签一 一封装成MappedStatement对象，存入mappedStatements中</w:t>
      </w:r>
    </w:p>
    <w:p w:rsidR="005E24D8" w:rsidRDefault="005E24D8" w:rsidP="005E24D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14C3EB" wp14:editId="79D83010">
            <wp:extent cx="5274310" cy="2564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6" w:rsidRDefault="00D47716" w:rsidP="00D47716">
      <w:pPr>
        <w:pStyle w:val="a7"/>
        <w:numPr>
          <w:ilvl w:val="0"/>
          <w:numId w:val="6"/>
        </w:numPr>
        <w:ind w:firstLineChars="0"/>
      </w:pPr>
      <w:r w:rsidRPr="00D47716">
        <w:t>SqlSessionFactory</w:t>
      </w:r>
      <w:r>
        <w:rPr>
          <w:rFonts w:hint="eastAsia"/>
        </w:rPr>
        <w:t>创建</w:t>
      </w:r>
      <w:r>
        <w:t>SqlSession</w:t>
      </w:r>
      <w:r>
        <w:rPr>
          <w:rFonts w:hint="eastAsia"/>
        </w:rPr>
        <w:t>，</w:t>
      </w:r>
      <w:r w:rsidRPr="00D47716">
        <w:t>SqlSession是MyBatis中用于和数据库交互的顶层类，通常将它与ThreadLocal绑定，一个会话使用一个SqlSession，并且在使用完毕后需</w:t>
      </w:r>
      <w:r w:rsidRPr="00D47716">
        <w:lastRenderedPageBreak/>
        <w:t>要close。SqlSession中的两个最重要的参数，configuration与初始化时的相同，Executor为执行</w:t>
      </w:r>
      <w:r>
        <w:t>器</w:t>
      </w:r>
      <w:r>
        <w:rPr>
          <w:rFonts w:hint="eastAsia"/>
        </w:rPr>
        <w:t>。</w:t>
      </w:r>
    </w:p>
    <w:p w:rsidR="00D47716" w:rsidRDefault="0021460D" w:rsidP="005E24D8">
      <w:pPr>
        <w:pStyle w:val="a7"/>
        <w:numPr>
          <w:ilvl w:val="0"/>
          <w:numId w:val="6"/>
        </w:numPr>
        <w:ind w:firstLineChars="0"/>
      </w:pPr>
      <w:r>
        <w:t>SqlSession</w:t>
      </w:r>
      <w:r>
        <w:rPr>
          <w:rFonts w:hint="eastAsia"/>
        </w:rPr>
        <w:t>先获取</w:t>
      </w:r>
      <w:r w:rsidRPr="008E53F6">
        <w:t>MappedStatement</w:t>
      </w:r>
      <w:r>
        <w:rPr>
          <w:rFonts w:hint="eastAsia"/>
        </w:rPr>
        <w:t>，然后</w:t>
      </w:r>
      <w:r w:rsidR="00D47716" w:rsidRPr="00D47716">
        <w:rPr>
          <w:rFonts w:hint="eastAsia"/>
        </w:rPr>
        <w:t>调用</w:t>
      </w:r>
      <w:r w:rsidR="00D47716" w:rsidRPr="00D47716">
        <w:t>Executor中的方法处理</w:t>
      </w:r>
      <w:r w:rsidR="00D47716">
        <w:rPr>
          <w:rFonts w:hint="eastAsia"/>
        </w:rPr>
        <w:t>sql</w:t>
      </w:r>
      <w:r w:rsidR="005E24D8">
        <w:rPr>
          <w:rFonts w:hint="eastAsia"/>
        </w:rPr>
        <w:t>，首先</w:t>
      </w:r>
      <w:r w:rsidR="005E24D8" w:rsidRPr="005E24D8">
        <w:rPr>
          <w:rFonts w:hint="eastAsia"/>
        </w:rPr>
        <w:t>根据传入的参数动态获得</w:t>
      </w:r>
      <w:r w:rsidR="005E24D8" w:rsidRPr="005E24D8">
        <w:t>SQL语句，最后返回用BoundSql对象表示</w:t>
      </w:r>
      <w:r w:rsidR="005E24D8">
        <w:rPr>
          <w:rFonts w:hint="eastAsia"/>
        </w:rPr>
        <w:t>，然后查看缓存中有没结果，如果没有就去数据库查询，查到后将结果放入缓存。查询的过程中会从连接池获取一个connection，然后</w:t>
      </w:r>
      <w:r w:rsidR="005E24D8" w:rsidRPr="005E24D8">
        <w:rPr>
          <w:rFonts w:hint="eastAsia"/>
        </w:rPr>
        <w:t>创建</w:t>
      </w:r>
      <w:r w:rsidR="005E24D8" w:rsidRPr="005E24D8">
        <w:t>jdbc中的</w:t>
      </w:r>
      <w:r w:rsidR="005E24D8">
        <w:t>prepareS</w:t>
      </w:r>
      <w:r w:rsidR="005E24D8" w:rsidRPr="005E24D8">
        <w:t>tatement对象</w:t>
      </w:r>
      <w:r w:rsidR="005E24D8">
        <w:rPr>
          <w:rFonts w:hint="eastAsia"/>
        </w:rPr>
        <w:t>，</w:t>
      </w:r>
      <w:r w:rsidR="005E24D8">
        <w:t>prepareS</w:t>
      </w:r>
      <w:r w:rsidR="005E24D8" w:rsidRPr="005E24D8">
        <w:t>tatement</w:t>
      </w:r>
      <w:r w:rsidR="005E24D8">
        <w:rPr>
          <w:rFonts w:hint="eastAsia"/>
        </w:rPr>
        <w:t>.execute</w:t>
      </w:r>
      <w:r w:rsidR="005E24D8">
        <w:t>()</w:t>
      </w:r>
      <w:r w:rsidR="005E24D8">
        <w:rPr>
          <w:rFonts w:hint="eastAsia"/>
        </w:rPr>
        <w:t>进行查询。</w:t>
      </w:r>
    </w:p>
    <w:p w:rsidR="005E24D8" w:rsidRDefault="005E24D8" w:rsidP="005E24D8"/>
    <w:p w:rsidR="005E24D8" w:rsidRDefault="005E24D8" w:rsidP="005E24D8"/>
    <w:p w:rsidR="005E24D8" w:rsidRDefault="00380D05" w:rsidP="005E24D8">
      <w:r>
        <w:rPr>
          <w:rFonts w:hint="eastAsia"/>
        </w:rPr>
        <w:t>使用接口：获取的是mapper接口的动态代理，初始化mybatis时会为每个接口生成一个代理工厂，</w:t>
      </w:r>
      <w:r w:rsidR="00CA12B4">
        <w:rPr>
          <w:rFonts w:hint="eastAsia"/>
        </w:rPr>
        <w:t>通过这些工厂产生接口代理对象。执行时，根据调用的方法method找到对应的mapper文件中的标签和详细信息，知道他是增删改查中的哪一个，然后执行SqlSession对应的方法（</w:t>
      </w:r>
      <w:r w:rsidR="0021460D">
        <w:rPr>
          <w:rFonts w:hint="eastAsia"/>
        </w:rPr>
        <w:t>获取</w:t>
      </w:r>
      <w:r w:rsidR="0021460D" w:rsidRPr="008E53F6">
        <w:t>MappedStatement</w:t>
      </w:r>
      <w:r w:rsidR="0021460D">
        <w:rPr>
          <w:rFonts w:hint="eastAsia"/>
        </w:rPr>
        <w:t>，</w:t>
      </w:r>
      <w:r w:rsidR="00CA12B4">
        <w:rPr>
          <w:rFonts w:hint="eastAsia"/>
        </w:rPr>
        <w:t>参数合并成动态sql，</w:t>
      </w:r>
      <w:r w:rsidR="005E6FD2">
        <w:rPr>
          <w:rFonts w:hint="eastAsia"/>
        </w:rPr>
        <w:t>连接池获取连接，statement</w:t>
      </w:r>
      <w:r w:rsidR="005E6FD2">
        <w:t>.execute</w:t>
      </w:r>
      <w:r w:rsidR="005E6FD2">
        <w:rPr>
          <w:rFonts w:hint="eastAsia"/>
        </w:rPr>
        <w:t>（）</w:t>
      </w:r>
      <w:r w:rsidR="00CA12B4">
        <w:rPr>
          <w:rFonts w:hint="eastAsia"/>
        </w:rPr>
        <w:t>）</w:t>
      </w:r>
    </w:p>
    <w:p w:rsidR="005E24D8" w:rsidRDefault="005E24D8" w:rsidP="005E24D8">
      <w:r>
        <w:rPr>
          <w:noProof/>
        </w:rPr>
        <w:drawing>
          <wp:inline distT="0" distB="0" distL="0" distR="0" wp14:anchorId="6016820B" wp14:editId="53C24B40">
            <wp:extent cx="5274310" cy="1548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8" w:rsidRDefault="008E53F6" w:rsidP="003D0C76">
      <w:pPr>
        <w:pStyle w:val="a7"/>
        <w:numPr>
          <w:ilvl w:val="0"/>
          <w:numId w:val="7"/>
        </w:numPr>
        <w:ind w:firstLineChars="0"/>
      </w:pPr>
      <w:r w:rsidRPr="008E53F6">
        <w:t>MapperRegistry是Configuration中的一个属性，它内部维护一个HashMap用于存放mapper接口的工厂类，每个接口对应一个工厂类</w:t>
      </w:r>
      <w:r w:rsidR="003D0C76">
        <w:rPr>
          <w:rFonts w:hint="eastAsia"/>
        </w:rPr>
        <w:t>。</w:t>
      </w:r>
      <w:r w:rsidR="003D0C76" w:rsidRPr="003D0C76">
        <w:t>MyBatis初始化</w:t>
      </w:r>
      <w:r w:rsidR="003D0C76" w:rsidRPr="003D0C76">
        <w:rPr>
          <w:rFonts w:hint="eastAsia"/>
        </w:rPr>
        <w:t>解析到接口时，会创建此接口对应的</w:t>
      </w:r>
      <w:r w:rsidR="003D0C76" w:rsidRPr="003D0C76">
        <w:t>MapperProxyFactory对象，存入HashMap中，key = 接口的字节码对象，value = 此接口对应的MapperProxyFactory对象。</w:t>
      </w:r>
    </w:p>
    <w:p w:rsidR="00862EB5" w:rsidRDefault="003D0C76" w:rsidP="003D0C7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t>Session</w:t>
      </w:r>
      <w:r>
        <w:rPr>
          <w:rFonts w:hint="eastAsia"/>
        </w:rPr>
        <w:t>调用getMapper方法获取Mapper接口的代理对象</w:t>
      </w:r>
      <w:r w:rsidR="00862EB5">
        <w:rPr>
          <w:rFonts w:hint="eastAsia"/>
        </w:rPr>
        <w:t>。</w:t>
      </w:r>
      <w:r>
        <w:rPr>
          <w:rFonts w:hint="eastAsia"/>
        </w:rPr>
        <w:t>该方法</w:t>
      </w:r>
      <w:r w:rsidR="00862EB5">
        <w:rPr>
          <w:rFonts w:hint="eastAsia"/>
        </w:rPr>
        <w:t>最终调用的是</w:t>
      </w:r>
      <w:r w:rsidR="00862EB5" w:rsidRPr="008E53F6">
        <w:t>MapperRegistry</w:t>
      </w:r>
      <w:r w:rsidR="00862EB5">
        <w:rPr>
          <w:rFonts w:hint="eastAsia"/>
        </w:rPr>
        <w:t>的getMapper方法。</w:t>
      </w:r>
    </w:p>
    <w:p w:rsidR="003D0C76" w:rsidRDefault="00862EB5" w:rsidP="003D0C76">
      <w:pPr>
        <w:pStyle w:val="a7"/>
        <w:numPr>
          <w:ilvl w:val="0"/>
          <w:numId w:val="7"/>
        </w:numPr>
        <w:ind w:firstLineChars="0"/>
      </w:pPr>
      <w:r w:rsidRPr="008E53F6">
        <w:t>MapperRegistry</w:t>
      </w:r>
      <w:r>
        <w:rPr>
          <w:rFonts w:hint="eastAsia"/>
        </w:rPr>
        <w:t>的getMapper方法</w:t>
      </w:r>
      <w:r w:rsidR="003D0C76">
        <w:rPr>
          <w:rFonts w:hint="eastAsia"/>
        </w:rPr>
        <w:t>先获取</w:t>
      </w:r>
      <w:r w:rsidRPr="008E53F6">
        <w:t>MapperRegistry</w:t>
      </w:r>
      <w:r>
        <w:rPr>
          <w:rFonts w:hint="eastAsia"/>
        </w:rPr>
        <w:t>里的一个</w:t>
      </w:r>
      <w:r w:rsidR="003D0C76">
        <w:rPr>
          <w:rFonts w:hint="eastAsia"/>
        </w:rPr>
        <w:t>代理工厂，</w:t>
      </w:r>
      <w:r>
        <w:rPr>
          <w:rFonts w:hint="eastAsia"/>
        </w:rPr>
        <w:t>然后</w:t>
      </w:r>
      <w:r w:rsidR="003D0C76">
        <w:rPr>
          <w:rFonts w:hint="eastAsia"/>
        </w:rPr>
        <w:t>调用</w:t>
      </w:r>
      <w:r w:rsidR="003D0C76" w:rsidRPr="003D0C76">
        <w:t>MapperProxyFactory</w:t>
      </w:r>
      <w:r w:rsidR="003D0C76">
        <w:rPr>
          <w:rFonts w:hint="eastAsia"/>
        </w:rPr>
        <w:t>的</w:t>
      </w:r>
      <w:r w:rsidR="003D0C76" w:rsidRPr="003D0C76">
        <w:t>newInstance(sqlSession)</w:t>
      </w:r>
      <w:r w:rsidR="003D0C76">
        <w:rPr>
          <w:rFonts w:hint="eastAsia"/>
        </w:rPr>
        <w:t>方法，该方法调用</w:t>
      </w:r>
      <w:r w:rsidR="003D0C76" w:rsidRPr="003D0C76">
        <w:t>newInstance(mapperProxy)</w:t>
      </w:r>
      <w:r w:rsidR="003D0C76">
        <w:rPr>
          <w:rFonts w:hint="eastAsia"/>
        </w:rPr>
        <w:t>方法，其中</w:t>
      </w:r>
      <w:r w:rsidR="003D0C76" w:rsidRPr="003D0C76">
        <w:t>mapperProxy</w:t>
      </w:r>
      <w:r w:rsidR="003D0C76">
        <w:rPr>
          <w:rFonts w:hint="eastAsia"/>
        </w:rPr>
        <w:t>是个InvocationHandler</w:t>
      </w:r>
    </w:p>
    <w:p w:rsidR="00862EB5" w:rsidRDefault="00862EB5" w:rsidP="005E6FD2">
      <w:pPr>
        <w:ind w:firstLineChars="100" w:firstLine="210"/>
      </w:pPr>
      <w:r>
        <w:rPr>
          <w:noProof/>
        </w:rPr>
        <w:drawing>
          <wp:inline distT="0" distB="0" distL="0" distR="0" wp14:anchorId="4F32B007" wp14:editId="29105A48">
            <wp:extent cx="5274310" cy="540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B5" w:rsidRDefault="00380D05" w:rsidP="00380D0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invo</w:t>
      </w:r>
      <w:r>
        <w:t>ke</w:t>
      </w:r>
      <w:r>
        <w:rPr>
          <w:rFonts w:hint="eastAsia"/>
        </w:rPr>
        <w:t>方法：根据接口需要执行的方法method生成</w:t>
      </w:r>
      <w:r w:rsidRPr="00380D05">
        <w:t>mapperMethod</w:t>
      </w:r>
    </w:p>
    <w:p w:rsidR="00380D05" w:rsidRDefault="00380D05" w:rsidP="00380D0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78BBC9" wp14:editId="711786D7">
            <wp:extent cx="5274310" cy="704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2" w:rsidRPr="00C41956" w:rsidRDefault="005E6FD2" w:rsidP="005E6FD2">
      <w:r>
        <w:rPr>
          <w:rFonts w:hint="eastAsia"/>
        </w:rPr>
        <w:t>5、exe</w:t>
      </w:r>
      <w:r>
        <w:t>cute</w:t>
      </w:r>
      <w:r>
        <w:rPr>
          <w:rFonts w:hint="eastAsia"/>
        </w:rPr>
        <w:t>（）方法：根据增删改查调用SQLSession对应的方法。</w:t>
      </w:r>
    </w:p>
    <w:sectPr w:rsidR="005E6FD2" w:rsidRPr="00C4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52E" w:rsidRDefault="005F452E" w:rsidP="00B66561">
      <w:r>
        <w:separator/>
      </w:r>
    </w:p>
  </w:endnote>
  <w:endnote w:type="continuationSeparator" w:id="0">
    <w:p w:rsidR="005F452E" w:rsidRDefault="005F452E" w:rsidP="00B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52E" w:rsidRDefault="005F452E" w:rsidP="00B66561">
      <w:r>
        <w:separator/>
      </w:r>
    </w:p>
  </w:footnote>
  <w:footnote w:type="continuationSeparator" w:id="0">
    <w:p w:rsidR="005F452E" w:rsidRDefault="005F452E" w:rsidP="00B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D89"/>
    <w:multiLevelType w:val="hybridMultilevel"/>
    <w:tmpl w:val="6986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3787F"/>
    <w:multiLevelType w:val="hybridMultilevel"/>
    <w:tmpl w:val="00700002"/>
    <w:lvl w:ilvl="0" w:tplc="FCD2CF8E">
      <w:start w:val="1"/>
      <w:numFmt w:val="decimal"/>
      <w:lvlText w:val="%1、"/>
      <w:lvlJc w:val="left"/>
      <w:pPr>
        <w:ind w:left="1728" w:hanging="17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03BF0"/>
    <w:multiLevelType w:val="multilevel"/>
    <w:tmpl w:val="4D2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D043D"/>
    <w:multiLevelType w:val="hybridMultilevel"/>
    <w:tmpl w:val="0D76BF52"/>
    <w:lvl w:ilvl="0" w:tplc="5492D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12BAA"/>
    <w:multiLevelType w:val="hybridMultilevel"/>
    <w:tmpl w:val="933CD356"/>
    <w:lvl w:ilvl="0" w:tplc="A2621A7E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7607E"/>
    <w:multiLevelType w:val="hybridMultilevel"/>
    <w:tmpl w:val="59C8AF12"/>
    <w:lvl w:ilvl="0" w:tplc="5AF0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9444D"/>
    <w:multiLevelType w:val="hybridMultilevel"/>
    <w:tmpl w:val="2DDEEEF2"/>
    <w:lvl w:ilvl="0" w:tplc="772C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3"/>
    <w:rsid w:val="000A6FE7"/>
    <w:rsid w:val="0021460D"/>
    <w:rsid w:val="00365EDF"/>
    <w:rsid w:val="00380D05"/>
    <w:rsid w:val="003B521F"/>
    <w:rsid w:val="003C3520"/>
    <w:rsid w:val="003D0C76"/>
    <w:rsid w:val="00430973"/>
    <w:rsid w:val="005E24D8"/>
    <w:rsid w:val="005E6FD2"/>
    <w:rsid w:val="005F452E"/>
    <w:rsid w:val="006C4DF1"/>
    <w:rsid w:val="0071265D"/>
    <w:rsid w:val="007A33B1"/>
    <w:rsid w:val="00852B9B"/>
    <w:rsid w:val="00862EB5"/>
    <w:rsid w:val="008E53F6"/>
    <w:rsid w:val="00A67737"/>
    <w:rsid w:val="00AA3DC9"/>
    <w:rsid w:val="00B1285A"/>
    <w:rsid w:val="00B66561"/>
    <w:rsid w:val="00C41956"/>
    <w:rsid w:val="00C750DB"/>
    <w:rsid w:val="00CA12B4"/>
    <w:rsid w:val="00CB66F3"/>
    <w:rsid w:val="00CB6BC6"/>
    <w:rsid w:val="00CE0DA3"/>
    <w:rsid w:val="00D47716"/>
    <w:rsid w:val="00DE3CA0"/>
    <w:rsid w:val="00F1141E"/>
    <w:rsid w:val="00F1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703F"/>
  <w15:chartTrackingRefBased/>
  <w15:docId w15:val="{CB03EA09-AD9A-4406-83D2-0E5DFAD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61"/>
    <w:rPr>
      <w:sz w:val="18"/>
      <w:szCs w:val="18"/>
    </w:rPr>
  </w:style>
  <w:style w:type="paragraph" w:styleId="a7">
    <w:name w:val="List Paragraph"/>
    <w:basedOn w:val="a"/>
    <w:uiPriority w:val="34"/>
    <w:qFormat/>
    <w:rsid w:val="00B6656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C4DF1"/>
    <w:rPr>
      <w:color w:val="0000FF"/>
      <w:u w:val="single"/>
    </w:rPr>
  </w:style>
  <w:style w:type="character" w:customStyle="1" w:styleId="annotation">
    <w:name w:val="annotation"/>
    <w:basedOn w:val="a0"/>
    <w:rsid w:val="00AA3DC9"/>
  </w:style>
  <w:style w:type="character" w:styleId="a9">
    <w:name w:val="FollowedHyperlink"/>
    <w:basedOn w:val="a0"/>
    <w:uiPriority w:val="99"/>
    <w:semiHidden/>
    <w:unhideWhenUsed/>
    <w:rsid w:val="0043097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3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3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34150" TargetMode="External"/><Relationship Id="rId13" Type="http://schemas.openxmlformats.org/officeDocument/2006/relationships/hyperlink" Target="https://blog.csdn.net/gududedabai/article/details/83375156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chejinqiang/article/details/80003868" TargetMode="External"/><Relationship Id="rId12" Type="http://schemas.openxmlformats.org/officeDocument/2006/relationships/hyperlink" Target="https://blog.csdn.net/forlovedoit/article/details/53204667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future.iteye.com/blog/240484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weixin_43184769/article/details/91126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13</cp:revision>
  <dcterms:created xsi:type="dcterms:W3CDTF">2019-07-10T13:49:00Z</dcterms:created>
  <dcterms:modified xsi:type="dcterms:W3CDTF">2019-07-20T11:59:00Z</dcterms:modified>
</cp:coreProperties>
</file>