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04AD4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一般来说训练都需要优化，</w:t>
      </w:r>
    </w:p>
    <w:p w14:paraId="5EE26933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而优化就是需要优化器，</w:t>
      </w:r>
    </w:p>
    <w:p w14:paraId="659B635C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整体训练我们都当作的赛车，模型就是车。</w:t>
      </w:r>
    </w:p>
    <w:p w14:paraId="3D94BFDA">
      <w:pP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优化器：</w:t>
      </w:r>
    </w:p>
    <w:p w14:paraId="55478135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这个优化器从SGD和BGD讲起，</w:t>
      </w:r>
    </w:p>
    <w:p w14:paraId="62927F3C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SGD：是随机梯度下降，（下降一点点）</w:t>
      </w:r>
    </w:p>
    <w:p w14:paraId="07FCFEC3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BGD是基础梯度下降，（全量）</w:t>
      </w:r>
    </w:p>
    <w:p w14:paraId="3986EA6A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实际上都不会单独使用，现在是混合使用，mini-SGD：就是SGD+BGD。</w:t>
      </w:r>
    </w:p>
    <w:p w14:paraId="319A5E4D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然后基于SGD进化出来了，Adam-&gt;AdamW。</w:t>
      </w:r>
    </w:p>
    <w:p w14:paraId="068530F5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也就是主流优化器，基本上都是用AdamW：</w:t>
      </w:r>
    </w:p>
    <w:p w14:paraId="016729D5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这个有两个特点：</w:t>
      </w:r>
    </w:p>
    <w:p w14:paraId="4C72DB6C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动量：类似惯性，比如前面几个生成正的，下面一个也就生成正的，</w:t>
      </w:r>
    </w:p>
    <w:p w14:paraId="09FB6E4F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自适应步长：自动给频繁更新的参数减速，同样的，冷门的参数会加速，</w:t>
      </w:r>
    </w:p>
    <w:p w14:paraId="7D3D3B9A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还能显式剥离梯度的权重衰减，解决Transformer的架构容易过拟合的问题。</w:t>
      </w:r>
    </w:p>
    <w:p w14:paraId="4FEE0356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过拟合：学的太好了，把噪音，杂质都学会了，然后出现全新没见过的模型或者数据完全用不了，或者泛化能力差，</w:t>
      </w:r>
    </w:p>
    <w:p w14:paraId="77A5977A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欠拟合：根本没学会。</w:t>
      </w:r>
    </w:p>
    <w:p w14:paraId="05A6184F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问题：需要大量显存记录历史信息</w:t>
      </w:r>
    </w:p>
    <w:p w14:paraId="2A816079">
      <w:pP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训练策略:</w:t>
      </w:r>
    </w:p>
    <w:p w14:paraId="5A93E6DB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现在优化器是油门，而踩油门也需要技巧啊，（用不用力的区别）。</w:t>
      </w:r>
    </w:p>
    <w:p w14:paraId="5D9EBAB0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Warmup (预热)：做法：在训练初期（前几千步），将学习率从 0 线性增加到最大值。</w:t>
      </w:r>
    </w:p>
    <w:p w14:paraId="559E451D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基本上都是：先增加后下降的，</w:t>
      </w:r>
    </w:p>
    <w:p w14:paraId="56FDDDC8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目的： 防止随机初始化的模型在刚开始时因为梯度过大而“由于受惊而崩盘”（梯度爆炸）。</w:t>
      </w:r>
    </w:p>
    <w:p w14:paraId="3E8C12A1">
      <w:pPr>
        <w:widowControl w:val="0"/>
        <w:jc w:val="both"/>
        <w:rPr>
          <w:rFonts w:hint="eastAsia" w:ascii="微软雅黑" w:hAnsi="微软雅黑" w:eastAsia="微软雅黑" w:cs="微软雅黑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4"/>
          <w:lang w:val="en-US" w:eastAsia="zh-CN" w:bidi="ar-SA"/>
        </w:rPr>
        <w:t>Peak (峰值期)</w:t>
      </w: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做法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:</w:t>
      </w: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4"/>
          <w:lang w:val="en-US" w:eastAsia="zh-CN" w:bidi="ar-SA"/>
        </w:rPr>
        <w:t>维持在最大值以最快速度消化海量数据</w:t>
      </w:r>
    </w:p>
    <w:p w14:paraId="72189D91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Decay (衰减)：</w:t>
      </w:r>
    </w:p>
    <w:p w14:paraId="06C61506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做法： 预热结束后，学习率通常按“余弦曲线”缓慢下降。</w:t>
      </w:r>
    </w:p>
    <w:p w14:paraId="1A3731B7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目的： 训练后期让模型“冷静”下来，进行精细化微调，锁定最优解</w:t>
      </w:r>
    </w:p>
    <w:p w14:paraId="07EB1CF9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可以说学习率就是学习速度而不是学习程度，</w:t>
      </w:r>
    </w:p>
    <w:p w14:paraId="680439C2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整个过程一般是余弦曲线衰减。这里是：起步稳、收敛精、过程丝滑。</w:t>
      </w:r>
    </w:p>
    <w:p w14:paraId="332D3E1B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最后的一般是很长的曲线，类似退火算法：就是打铁的时候，一般是缓慢降温能稳定。</w:t>
      </w:r>
    </w:p>
    <w:p w14:paraId="280E438E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当学习率不变化了，就是平了：</w:t>
      </w:r>
    </w:p>
    <w:p w14:paraId="2A1A844D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这个太高就提早进入衰减期，太低就调大最高点的值。</w:t>
      </w:r>
    </w:p>
    <w:p w14:paraId="7C07E6F0">
      <w:pP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工程实现：</w:t>
      </w:r>
    </w:p>
    <w:p w14:paraId="563FDB28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因为要记录显存所以需要框架：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DeepSpeed / Megatron-LM</w:t>
      </w:r>
    </w:p>
    <w:p w14:paraId="7B44908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DeepSpeed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-zero：</w:t>
      </w:r>
    </w:p>
    <w:p w14:paraId="1E1FAFA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三个阶段：1优化器,2:优化器+梯度，3：优化器+梯度+参数。</w:t>
      </w:r>
    </w:p>
    <w:p w14:paraId="05A96AB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ZeRO-1/2： 把 AdamW 的动量数据切碎，分给不同的显卡背着。</w:t>
      </w:r>
    </w:p>
    <w:p w14:paraId="56B1EAD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ZeRO-3： 把模型参数也切碎分出去，计算时再临时“借用”。</w:t>
      </w:r>
    </w:p>
    <w:p w14:paraId="519E159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你需要知道的是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框架不改变 AdamW 的公式，它只负责显存优化和多卡通讯。它让几千块 GPU 能像一个超级大脑一样同步工作。</w:t>
      </w:r>
    </w:p>
    <w:p w14:paraId="1F4D5C1E">
      <w:pP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底座：</w:t>
      </w:r>
    </w:p>
    <w:p w14:paraId="502DD445"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PyTorch： 提供了张量（Tensor）运算的自动求导引擎，是所有框架运行的基础。</w:t>
      </w:r>
    </w:p>
    <w:p w14:paraId="5D80B412"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GPU (Tensor Cores)： 专门为矩阵乘法设计的硬件单元。</w:t>
      </w:r>
    </w:p>
    <w:p w14:paraId="22B6B9C4"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BF16 / FP16 (混合精度)： 牺牲一点点精度（从 32 位降到 16 位），换取 2-4 倍的计算速度和减半的显存占用。</w:t>
      </w:r>
      <w:bookmarkStart w:id="0" w:name="_GoBack"/>
      <w:bookmarkEnd w:id="0"/>
    </w:p>
    <w:p w14:paraId="1C2F130A"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存储层次：SRAM： 离核心最近，极小极快。</w:t>
      </w:r>
    </w:p>
    <w:p w14:paraId="790612AF"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HBM： 高带宽显存，存放模型和 KV Cache。</w:t>
      </w:r>
    </w:p>
    <w:p w14:paraId="6C74BBC2">
      <w:pP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需要步骤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：</w:t>
      </w:r>
    </w:p>
    <w:p w14:paraId="580037EF"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所以说,现在以GPT-4举例子训练一个模型需要：</w:t>
      </w:r>
    </w:p>
    <w:p w14:paraId="57B17763"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PyTorch 先把数据转换成巨大的 Tensor（张量矩阵）。</w:t>
      </w:r>
    </w:p>
    <w:p w14:paraId="6D4E7C54"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DeepSpeed 迅速出手，把这些 Tensor 切碎并分发到成百上千块 GPU 上，解决显存不够的问题。</w:t>
      </w:r>
    </w:p>
    <w:p w14:paraId="69361402"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Warmup 策略开始介入，小心翼翼地把学习率从 0 往上提。</w:t>
      </w:r>
    </w:p>
    <w:p w14:paraId="6BD97C34"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AdamW 接收到这些小心翼翼的梯度，按照动量和自适应的逻辑，开始指挥 GPU 更新模型的参数。</w:t>
      </w:r>
    </w:p>
    <w:p w14:paraId="40BB13DB"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随着模型越来越稳定，学习率开始 Decay，模型进入最后的冲刺。</w:t>
      </w:r>
    </w:p>
    <w:p w14:paraId="3B7C8D0D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586DF570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91963"/>
    <w:rsid w:val="10480A61"/>
    <w:rsid w:val="19F22653"/>
    <w:rsid w:val="1CE815C3"/>
    <w:rsid w:val="2FFC55F8"/>
    <w:rsid w:val="387C6005"/>
    <w:rsid w:val="72050355"/>
    <w:rsid w:val="7E5F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2025-12-17T05:29:45Z</dcterms:created>
  <dc:creator>朱忠伟</dc:creator>
  <cp:lastModifiedBy>WPS_1663581116</cp:lastModifiedBy>
  <dcterms:modified xsi:type="dcterms:W3CDTF">2025-12-17T05:56:54Z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eyJoZGlkIjoiODZiNmE5ZGZiZDE4OGU3NWFhNTgwMTVkZDQ1ODM2N2EiLCJ1c2VySWQiOiIxNDE2NDIxNDkwIn0=</vt:lpwstr>
  </property>
  <property fmtid="{D5CDD505-2E9C-101B-9397-08002B2CF9AE}" pid="4" name="ICV">
    <vt:lpwstr>37A69441ECC44F50B19D77D0CB48167E_12</vt:lpwstr>
  </property>
</Properties>
</file>