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 w:eastAsia="黑体"/>
          <w:bCs/>
          <w:sz w:val="32"/>
          <w:szCs w:val="28"/>
        </w:rPr>
      </w:pPr>
      <w:bookmarkStart w:id="0" w:name="_Toc465928846"/>
      <w:r>
        <w:rPr>
          <w:rFonts w:hint="eastAsia" w:eastAsia="黑体"/>
          <w:bCs/>
          <w:sz w:val="32"/>
          <w:szCs w:val="28"/>
        </w:rPr>
        <w:t>江苏理工学院毕业设计（论文）指导教师审阅意见表</w:t>
      </w:r>
      <w:bookmarkEnd w:id="0"/>
    </w:p>
    <w:tbl>
      <w:tblPr>
        <w:tblStyle w:val="4"/>
        <w:tblW w:w="90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2659"/>
        <w:gridCol w:w="1252"/>
        <w:gridCol w:w="1236"/>
        <w:gridCol w:w="1309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设计题目</w:t>
            </w:r>
          </w:p>
        </w:tc>
        <w:tc>
          <w:tcPr>
            <w:tcW w:w="7378" w:type="dxa"/>
            <w:gridSpan w:val="5"/>
            <w:vAlign w:val="center"/>
          </w:tcPr>
          <w:p>
            <w:pPr>
              <w:jc w:val="center"/>
              <w:rPr>
                <w:rFonts w:hint="eastAsia"/>
                <w:color w:val="FF0000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基于</w:t>
            </w:r>
            <w:r>
              <w:rPr>
                <w:rFonts w:hint="eastAsia"/>
                <w:sz w:val="24"/>
                <w:lang w:val="en-US" w:eastAsia="zh-CN"/>
              </w:rPr>
              <w:t>J</w:t>
            </w:r>
            <w:r>
              <w:rPr>
                <w:rFonts w:hint="eastAsia"/>
                <w:sz w:val="24"/>
              </w:rPr>
              <w:t xml:space="preserve">ava </w:t>
            </w:r>
            <w:r>
              <w:rPr>
                <w:rFonts w:hint="eastAsia"/>
                <w:sz w:val="24"/>
                <w:lang w:val="en-US" w:eastAsia="zh-CN"/>
              </w:rPr>
              <w:t>W</w:t>
            </w:r>
            <w:r>
              <w:rPr>
                <w:rFonts w:hint="eastAsia"/>
                <w:sz w:val="24"/>
              </w:rPr>
              <w:t>eb</w:t>
            </w:r>
            <w:r>
              <w:rPr>
                <w:rFonts w:hint="eastAsia" w:asciiTheme="minorEastAsia" w:hAnsiTheme="minorEastAsia" w:cstheme="minorEastAsia"/>
                <w:sz w:val="24"/>
              </w:rPr>
              <w:t>的二手家具网设计与实现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4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论文题目</w:t>
            </w:r>
          </w:p>
        </w:tc>
        <w:tc>
          <w:tcPr>
            <w:tcW w:w="7378" w:type="dxa"/>
            <w:gridSpan w:val="5"/>
            <w:vAlign w:val="center"/>
          </w:tcPr>
          <w:p>
            <w:pPr>
              <w:jc w:val="center"/>
              <w:rPr>
                <w:rFonts w:hint="eastAsia"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4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2659" w:type="dxa"/>
            <w:vAlign w:val="center"/>
          </w:tcPr>
          <w:p>
            <w:pPr>
              <w:jc w:val="center"/>
              <w:rPr>
                <w:rFonts w:hint="eastAsia" w:eastAsia="宋体"/>
                <w:color w:val="FF0000"/>
                <w:sz w:val="24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24"/>
                <w:lang w:val="en-US" w:eastAsia="zh-CN"/>
              </w:rPr>
              <w:t>姚俊</w:t>
            </w:r>
          </w:p>
        </w:tc>
        <w:tc>
          <w:tcPr>
            <w:tcW w:w="1252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3467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13计2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4" w:type="dxa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指导教师姓名</w:t>
            </w:r>
          </w:p>
        </w:tc>
        <w:tc>
          <w:tcPr>
            <w:tcW w:w="2659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周根元</w:t>
            </w:r>
          </w:p>
        </w:tc>
        <w:tc>
          <w:tcPr>
            <w:tcW w:w="1252" w:type="dxa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副教授</w:t>
            </w:r>
          </w:p>
        </w:tc>
        <w:tc>
          <w:tcPr>
            <w:tcW w:w="130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设计得分</w:t>
            </w: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69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659" w:type="dxa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5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36" w:type="dxa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309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论文得分</w:t>
            </w: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5" w:hRule="atLeast"/>
          <w:jc w:val="center"/>
        </w:trPr>
        <w:tc>
          <w:tcPr>
            <w:tcW w:w="9072" w:type="dxa"/>
            <w:gridSpan w:val="6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指导教师审阅意见：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spacing w:line="360" w:lineRule="auto"/>
              <w:ind w:firstLine="0" w:firstLineChars="200"/>
              <w:rPr>
                <w:rFonts w:hint="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课题主要实现的是一个二手家具的交易平台。平台可以分为三个模块:用户模块、商家模块、管理员模块。用户模块内，用户可以修改自己的个人信息，添加，修改或删除收货地址等。同时，可以在线浏览商品，店铺</w:t>
            </w:r>
            <w:r>
              <w:rPr>
                <w:rFonts w:hint="eastAsia" w:asciiTheme="minorEastAsia" w:hAnsiTheme="minorEastAsia" w:cstheme="minorEastAsia"/>
                <w:sz w:val="24"/>
                <w:lang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查看个人订单</w:t>
            </w:r>
            <w:r>
              <w:rPr>
                <w:rFonts w:hint="eastAsia" w:asciiTheme="minorEastAsia" w:hAnsiTheme="minorEastAsia" w:cstheme="minorEastAsia"/>
                <w:sz w:val="24"/>
              </w:rPr>
              <w:t>等。对于自己喜欢的家具，也可以进行添加购物车</w:t>
            </w:r>
            <w:r>
              <w:rPr>
                <w:rFonts w:hint="eastAsia" w:asciiTheme="minorEastAsia" w:hAnsiTheme="minorEastAsia" w:cstheme="minorEastAsia"/>
                <w:sz w:val="24"/>
                <w:lang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选择好相应的收货地址下单</w:t>
            </w:r>
            <w:r>
              <w:rPr>
                <w:rFonts w:hint="eastAsia" w:asciiTheme="minorEastAsia" w:hAnsiTheme="minorEastAsia" w:cstheme="minorEastAsia"/>
                <w:sz w:val="24"/>
              </w:rPr>
              <w:t>。商家模块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内。商家</w:t>
            </w:r>
            <w:r>
              <w:rPr>
                <w:rFonts w:hint="eastAsia" w:asciiTheme="minorEastAsia" w:hAnsiTheme="minorEastAsia" w:cstheme="minorEastAsia"/>
                <w:sz w:val="24"/>
              </w:rPr>
              <w:t>进行开店申请，获得管理员审批后，可以开启自己的店铺。为自己的店铺上新产品，查询自己店铺内的订单</w:t>
            </w:r>
            <w:r>
              <w:rPr>
                <w:rFonts w:hint="eastAsia" w:asciiTheme="minorEastAsia" w:hAnsiTheme="minorEastAsia" w:cstheme="minorEastAsia"/>
                <w:sz w:val="24"/>
                <w:lang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处理未完成订单</w:t>
            </w:r>
            <w:r>
              <w:rPr>
                <w:rFonts w:hint="eastAsia" w:asciiTheme="minorEastAsia" w:hAnsiTheme="minorEastAsia" w:cstheme="minorEastAsia"/>
                <w:sz w:val="24"/>
              </w:rPr>
              <w:t>等等。管理员模块主要是负责网站的管理，审核店铺资质，处理店铺申请，管理店铺等。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管理网站用户，查看网站订单</w:t>
            </w:r>
            <w:r>
              <w:rPr>
                <w:rFonts w:hint="eastAsia" w:asciiTheme="minorEastAsia" w:hAnsiTheme="minorEastAsia" w:cstheme="minorEastAsia"/>
                <w:sz w:val="24"/>
              </w:rPr>
              <w:t>。</w:t>
            </w:r>
          </w:p>
          <w:p>
            <w:pPr>
              <w:spacing w:line="360" w:lineRule="auto"/>
              <w:ind w:firstLine="600" w:firstLineChars="250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设计中</w:t>
            </w:r>
            <w:r>
              <w:rPr>
                <w:rFonts w:ascii="宋体" w:hAnsi="宋体" w:eastAsia="宋体" w:cs="宋体"/>
                <w:sz w:val="24"/>
              </w:rPr>
              <w:t>数据库采用</w:t>
            </w:r>
            <w:r>
              <w:rPr>
                <w:rFonts w:hint="eastAsia" w:ascii="宋体" w:hAnsi="宋体" w:eastAsia="宋体" w:cs="宋体"/>
                <w:sz w:val="24"/>
              </w:rPr>
              <w:t>的是</w:t>
            </w:r>
            <w:r>
              <w:rPr>
                <w:rFonts w:ascii="宋体" w:hAnsi="宋体" w:eastAsia="宋体" w:cs="宋体"/>
                <w:sz w:val="24"/>
              </w:rPr>
              <w:t>Mysql，共</w:t>
            </w:r>
            <w:r>
              <w:rPr>
                <w:rFonts w:hint="eastAsia" w:ascii="宋体" w:hAnsi="宋体" w:eastAsia="宋体" w:cs="宋体"/>
                <w:sz w:val="24"/>
              </w:rPr>
              <w:t>设计了</w:t>
            </w:r>
            <w:r>
              <w:rPr>
                <w:rFonts w:ascii="宋体" w:hAnsi="宋体" w:eastAsia="宋体" w:cs="宋体"/>
                <w:sz w:val="24"/>
              </w:rPr>
              <w:t>11张表，分别为管理员表、购物车表、</w:t>
            </w:r>
            <w:r>
              <w:rPr>
                <w:rFonts w:hint="eastAsia" w:ascii="宋体" w:hAnsi="宋体" w:eastAsia="宋体" w:cs="宋体"/>
                <w:sz w:val="24"/>
              </w:rPr>
              <w:t>家具</w:t>
            </w:r>
            <w:r>
              <w:rPr>
                <w:rFonts w:ascii="宋体" w:hAnsi="宋体" w:eastAsia="宋体" w:cs="宋体"/>
                <w:sz w:val="24"/>
              </w:rPr>
              <w:t>类别表、</w:t>
            </w:r>
            <w:r>
              <w:rPr>
                <w:rFonts w:hint="eastAsia" w:ascii="宋体" w:hAnsi="宋体" w:eastAsia="宋体" w:cs="宋体"/>
                <w:sz w:val="24"/>
              </w:rPr>
              <w:t>家具</w:t>
            </w:r>
            <w:r>
              <w:rPr>
                <w:rFonts w:ascii="宋体" w:hAnsi="宋体" w:eastAsia="宋体" w:cs="宋体"/>
                <w:sz w:val="24"/>
              </w:rPr>
              <w:t>表、</w:t>
            </w:r>
            <w:r>
              <w:rPr>
                <w:rFonts w:hint="eastAsia" w:ascii="宋体" w:hAnsi="宋体" w:eastAsia="宋体" w:cs="宋体"/>
                <w:sz w:val="24"/>
              </w:rPr>
              <w:t>家具</w:t>
            </w:r>
            <w:r>
              <w:rPr>
                <w:rFonts w:ascii="宋体" w:hAnsi="宋体" w:eastAsia="宋体" w:cs="宋体"/>
                <w:sz w:val="24"/>
              </w:rPr>
              <w:t>订单</w:t>
            </w:r>
            <w:r>
              <w:rPr>
                <w:rFonts w:hint="eastAsia" w:ascii="宋体" w:hAnsi="宋体" w:eastAsia="宋体" w:cs="宋体"/>
                <w:sz w:val="24"/>
              </w:rPr>
              <w:t>子</w:t>
            </w:r>
            <w:r>
              <w:rPr>
                <w:rFonts w:ascii="宋体" w:hAnsi="宋体" w:eastAsia="宋体" w:cs="宋体"/>
                <w:sz w:val="24"/>
              </w:rPr>
              <w:t>表、</w:t>
            </w:r>
            <w:r>
              <w:rPr>
                <w:rFonts w:hint="eastAsia" w:ascii="宋体" w:hAnsi="宋体" w:eastAsia="宋体" w:cs="宋体"/>
                <w:sz w:val="24"/>
              </w:rPr>
              <w:t>家具</w:t>
            </w:r>
            <w:r>
              <w:rPr>
                <w:rFonts w:ascii="宋体" w:hAnsi="宋体" w:eastAsia="宋体" w:cs="宋体"/>
                <w:sz w:val="24"/>
              </w:rPr>
              <w:t>订单主表、图片表、</w:t>
            </w:r>
            <w:r>
              <w:rPr>
                <w:rFonts w:hint="eastAsia" w:ascii="宋体" w:hAnsi="宋体" w:eastAsia="宋体" w:cs="宋体"/>
                <w:sz w:val="24"/>
              </w:rPr>
              <w:t>收货</w:t>
            </w:r>
            <w:r>
              <w:rPr>
                <w:rFonts w:ascii="宋体" w:hAnsi="宋体" w:eastAsia="宋体" w:cs="宋体"/>
                <w:sz w:val="24"/>
              </w:rPr>
              <w:t>地址、订单状态、商铺表和用户表。</w:t>
            </w:r>
            <w:r>
              <w:rPr>
                <w:rFonts w:hint="eastAsia" w:ascii="宋体" w:hAnsi="宋体" w:eastAsia="宋体" w:cs="宋体"/>
                <w:sz w:val="24"/>
              </w:rPr>
              <w:t>程序架构</w:t>
            </w:r>
            <w:r>
              <w:rPr>
                <w:rFonts w:ascii="宋体" w:hAnsi="宋体" w:eastAsia="宋体" w:cs="宋体"/>
                <w:sz w:val="24"/>
              </w:rPr>
              <w:t>运用MVC架构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sz w:val="24"/>
              </w:rPr>
              <w:t>视图</w:t>
            </w:r>
            <w:r>
              <w:rPr>
                <w:rFonts w:hint="eastAsia" w:ascii="宋体" w:hAnsi="宋体" w:eastAsia="宋体" w:cs="宋体"/>
                <w:sz w:val="24"/>
              </w:rPr>
              <w:t>展示</w:t>
            </w:r>
            <w:r>
              <w:rPr>
                <w:rFonts w:ascii="宋体" w:hAnsi="宋体" w:eastAsia="宋体" w:cs="宋体"/>
                <w:sz w:val="24"/>
              </w:rPr>
              <w:t>使用HTML5、DIV+CSS、JavaScript脚本、JSP（前台动态页面）、Ajax（页面无刷新加载）、Jquery、JSON</w:t>
            </w:r>
            <w:r>
              <w:rPr>
                <w:rFonts w:hint="eastAsia" w:ascii="宋体" w:hAnsi="宋体" w:eastAsia="宋体" w:cs="宋体"/>
                <w:sz w:val="24"/>
              </w:rPr>
              <w:t>等技术</w:t>
            </w:r>
            <w:r>
              <w:rPr>
                <w:rFonts w:ascii="宋体" w:hAnsi="宋体" w:eastAsia="宋体" w:cs="宋体"/>
                <w:sz w:val="24"/>
              </w:rPr>
              <w:t>来实现的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后台开发采用Java语言，与前台交互使用Servlet来进行前后台数据交互</w:t>
            </w:r>
            <w:r>
              <w:rPr>
                <w:rFonts w:ascii="宋体" w:hAnsi="宋体" w:eastAsia="宋体" w:cs="宋体"/>
                <w:sz w:val="24"/>
              </w:rPr>
              <w:t>。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  <w:bookmarkStart w:id="1" w:name="_GoBack"/>
            <w:bookmarkEnd w:id="1"/>
          </w:p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指导教师签名：</w:t>
            </w:r>
          </w:p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年  月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Batang">
    <w:altName w:val="Adobe Myungjo Std M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dobe Myungjo Std M">
    <w:panose1 w:val="02020600000000000000"/>
    <w:charset w:val="81"/>
    <w:family w:val="roman"/>
    <w:pitch w:val="default"/>
    <w:sig w:usb0="00000001" w:usb1="21D72C10" w:usb2="00000010" w:usb3="00000000" w:csb0="602A0005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5F2640"/>
    <w:rsid w:val="095F2640"/>
    <w:rsid w:val="3DF606BA"/>
    <w:rsid w:val="46541474"/>
    <w:rsid w:val="4921288C"/>
    <w:rsid w:val="50D56257"/>
    <w:rsid w:val="723E68F6"/>
    <w:rsid w:val="78940EE6"/>
    <w:rsid w:val="78BB02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uiPriority w:val="0"/>
    <w:pPr>
      <w:spacing w:after="120" w:line="480" w:lineRule="auto"/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2017-06-05T12:23:00Z</dcterms:created>
  <dc:creator>YJHH</dc:creator>
  <cp:lastModifiedBy>YJHH</cp:lastModifiedBy>
  <dcterms:modified xsi:type="dcterms:W3CDTF">2017-06-05T12:43:48Z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