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6363" w14:textId="0160614E" w:rsidR="008779A3" w:rsidRPr="00C40F03" w:rsidRDefault="008779A3" w:rsidP="008779A3">
      <w:pPr>
        <w:jc w:val="both"/>
        <w:rPr>
          <w:rFonts w:cs="Times New Roman"/>
          <w:b/>
          <w:sz w:val="20"/>
        </w:rPr>
      </w:pPr>
      <w:r w:rsidRPr="00C40F03">
        <w:rPr>
          <w:rFonts w:cs="Times New Roman"/>
          <w:b/>
          <w:sz w:val="20"/>
        </w:rPr>
        <w:t xml:space="preserve">INTI International College Penang </w:t>
      </w:r>
      <w:r w:rsidRPr="00C40F03">
        <w:rPr>
          <w:rFonts w:cs="Times New Roman"/>
          <w:b/>
          <w:sz w:val="20"/>
        </w:rPr>
        <w:tab/>
      </w:r>
      <w:r w:rsidRPr="00C40F03">
        <w:rPr>
          <w:rFonts w:cs="Times New Roman"/>
          <w:b/>
          <w:sz w:val="20"/>
        </w:rPr>
        <w:tab/>
      </w:r>
      <w:r w:rsidRPr="00C40F03">
        <w:rPr>
          <w:rFonts w:cs="Times New Roman"/>
          <w:b/>
          <w:sz w:val="20"/>
        </w:rPr>
        <w:tab/>
      </w:r>
      <w:r w:rsidRPr="00C40F03">
        <w:rPr>
          <w:rFonts w:cs="Times New Roman"/>
          <w:b/>
          <w:sz w:val="20"/>
        </w:rPr>
        <w:tab/>
      </w:r>
      <w:r>
        <w:rPr>
          <w:rFonts w:cs="Times New Roman"/>
          <w:b/>
          <w:sz w:val="20"/>
        </w:rPr>
        <w:tab/>
      </w:r>
      <w:r w:rsidRPr="00C40F03">
        <w:rPr>
          <w:rFonts w:cs="Times New Roman"/>
          <w:b/>
          <w:sz w:val="20"/>
        </w:rPr>
        <w:t>School of Engineering and Technology</w:t>
      </w:r>
    </w:p>
    <w:p w14:paraId="710E9A10" w14:textId="77777777" w:rsidR="008779A3" w:rsidRPr="00C40F03" w:rsidRDefault="008779A3" w:rsidP="008779A3">
      <w:pPr>
        <w:jc w:val="both"/>
        <w:rPr>
          <w:rFonts w:cs="Times New Roman"/>
          <w:b/>
          <w:sz w:val="20"/>
        </w:rPr>
      </w:pPr>
      <w:r w:rsidRPr="00C40F03">
        <w:rPr>
          <w:rFonts w:cs="Times New Roman"/>
          <w:b/>
          <w:sz w:val="20"/>
        </w:rPr>
        <w:t>3+0 Bachelor of Science (Hons) in Computer Science, in collaboration with Coventry University, UK</w:t>
      </w:r>
    </w:p>
    <w:p w14:paraId="5839547E" w14:textId="77777777" w:rsidR="008779A3" w:rsidRPr="00C40F03" w:rsidRDefault="008779A3" w:rsidP="008779A3">
      <w:pPr>
        <w:jc w:val="both"/>
        <w:rPr>
          <w:rFonts w:cs="Times New Roman"/>
          <w:b/>
          <w:sz w:val="20"/>
        </w:rPr>
      </w:pPr>
      <w:r w:rsidRPr="00C40F03">
        <w:rPr>
          <w:rFonts w:cs="Times New Roman"/>
          <w:b/>
          <w:sz w:val="20"/>
        </w:rPr>
        <w:t>3+0 Bachelor of Science (Hons) in Computing, in collaboration with Coventry University, UK</w:t>
      </w:r>
    </w:p>
    <w:p w14:paraId="2A6B4934" w14:textId="77777777" w:rsidR="008779A3" w:rsidRDefault="008779A3" w:rsidP="008779A3">
      <w:pPr>
        <w:rPr>
          <w:rFonts w:cs="Times New Roman"/>
          <w:b/>
        </w:rPr>
      </w:pPr>
    </w:p>
    <w:p w14:paraId="70E42B27" w14:textId="77777777" w:rsidR="008779A3" w:rsidRPr="00C40F03" w:rsidRDefault="008779A3" w:rsidP="008779A3">
      <w:pPr>
        <w:rPr>
          <w:rFonts w:cs="Times New Roman"/>
          <w:b/>
        </w:rPr>
      </w:pPr>
      <w:r w:rsidRPr="00C40F03">
        <w:rPr>
          <w:rFonts w:cs="Times New Roman"/>
          <w:b/>
        </w:rPr>
        <w:t>Coursework cover sheet</w:t>
      </w:r>
    </w:p>
    <w:p w14:paraId="7C585A25" w14:textId="77777777" w:rsidR="008779A3" w:rsidRPr="00C40F03" w:rsidRDefault="008779A3" w:rsidP="008779A3">
      <w:pPr>
        <w:pStyle w:val="Heading2"/>
        <w:rPr>
          <w:rFonts w:ascii="Times New Roman" w:hAnsi="Times New Roman" w:cs="Times New Roman"/>
          <w:b/>
          <w:bCs/>
          <w:color w:val="auto"/>
        </w:rPr>
      </w:pPr>
      <w:r w:rsidRPr="00C40F03">
        <w:rPr>
          <w:rFonts w:ascii="Times New Roman" w:hAnsi="Times New Roman" w:cs="Times New Roman"/>
          <w:b/>
          <w:bCs/>
          <w:color w:val="auto"/>
        </w:rPr>
        <w:t>Section A - To be completed by the student</w:t>
      </w:r>
    </w:p>
    <w:tbl>
      <w:tblPr>
        <w:tblStyle w:val="TableGrid"/>
        <w:tblW w:w="10343" w:type="dxa"/>
        <w:tblLook w:val="04A0" w:firstRow="1" w:lastRow="0" w:firstColumn="1" w:lastColumn="0" w:noHBand="0" w:noVBand="1"/>
      </w:tblPr>
      <w:tblGrid>
        <w:gridCol w:w="5136"/>
        <w:gridCol w:w="5207"/>
      </w:tblGrid>
      <w:tr w:rsidR="008779A3" w:rsidRPr="00C40F03" w14:paraId="3309F80D" w14:textId="77777777" w:rsidTr="008779A3">
        <w:trPr>
          <w:trHeight w:val="428"/>
        </w:trPr>
        <w:tc>
          <w:tcPr>
            <w:tcW w:w="10343" w:type="dxa"/>
            <w:gridSpan w:val="2"/>
          </w:tcPr>
          <w:p w14:paraId="64873BB2"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 xml:space="preserve">Full Name: </w:t>
            </w:r>
            <w:r w:rsidRPr="00C40F03">
              <w:rPr>
                <w:rFonts w:ascii="Times New Roman" w:hAnsi="Times New Roman" w:cs="Times New Roman"/>
                <w:b/>
                <w:bCs/>
              </w:rPr>
              <w:t>TAN YI JIA</w:t>
            </w:r>
          </w:p>
        </w:tc>
      </w:tr>
      <w:tr w:rsidR="008779A3" w:rsidRPr="00C40F03" w14:paraId="187F9C72" w14:textId="77777777" w:rsidTr="008779A3">
        <w:trPr>
          <w:trHeight w:val="442"/>
        </w:trPr>
        <w:tc>
          <w:tcPr>
            <w:tcW w:w="10343" w:type="dxa"/>
            <w:gridSpan w:val="2"/>
          </w:tcPr>
          <w:p w14:paraId="207DE324"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 xml:space="preserve">CU Student ID Number: </w:t>
            </w:r>
            <w:r w:rsidRPr="00C40F03">
              <w:rPr>
                <w:rFonts w:ascii="Times New Roman" w:hAnsi="Times New Roman" w:cs="Times New Roman"/>
                <w:b/>
                <w:bCs/>
              </w:rPr>
              <w:t>12672752</w:t>
            </w:r>
          </w:p>
        </w:tc>
      </w:tr>
      <w:tr w:rsidR="008779A3" w:rsidRPr="00C40F03" w14:paraId="37393E90" w14:textId="77777777" w:rsidTr="008779A3">
        <w:trPr>
          <w:trHeight w:val="428"/>
        </w:trPr>
        <w:tc>
          <w:tcPr>
            <w:tcW w:w="10343" w:type="dxa"/>
            <w:gridSpan w:val="2"/>
          </w:tcPr>
          <w:p w14:paraId="72A17603"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 xml:space="preserve">Semester: </w:t>
            </w:r>
            <w:r w:rsidRPr="00C40F03">
              <w:rPr>
                <w:rFonts w:ascii="Times New Roman" w:hAnsi="Times New Roman" w:cs="Times New Roman"/>
                <w:b/>
                <w:bCs/>
              </w:rPr>
              <w:t>2</w:t>
            </w:r>
          </w:p>
        </w:tc>
      </w:tr>
      <w:tr w:rsidR="008779A3" w:rsidRPr="00C40F03" w14:paraId="6C5F8143" w14:textId="77777777" w:rsidTr="008779A3">
        <w:trPr>
          <w:trHeight w:val="871"/>
        </w:trPr>
        <w:tc>
          <w:tcPr>
            <w:tcW w:w="10343" w:type="dxa"/>
            <w:gridSpan w:val="2"/>
          </w:tcPr>
          <w:p w14:paraId="2A21DC53"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Session:</w:t>
            </w:r>
          </w:p>
          <w:p w14:paraId="700E36F6"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b/>
              </w:rPr>
              <w:t>April 2022</w:t>
            </w:r>
          </w:p>
        </w:tc>
      </w:tr>
      <w:tr w:rsidR="008779A3" w:rsidRPr="00C40F03" w14:paraId="26DBCEA0" w14:textId="77777777" w:rsidTr="008779A3">
        <w:trPr>
          <w:trHeight w:val="884"/>
        </w:trPr>
        <w:tc>
          <w:tcPr>
            <w:tcW w:w="10343" w:type="dxa"/>
            <w:gridSpan w:val="2"/>
          </w:tcPr>
          <w:p w14:paraId="26EED7F5"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Lecturer:</w:t>
            </w:r>
          </w:p>
          <w:p w14:paraId="33DFAC25" w14:textId="77777777" w:rsidR="008779A3" w:rsidRPr="00C40F03" w:rsidRDefault="008779A3" w:rsidP="003B39E9">
            <w:pPr>
              <w:spacing w:line="360" w:lineRule="auto"/>
              <w:rPr>
                <w:rFonts w:ascii="Times New Roman" w:hAnsi="Times New Roman" w:cs="Times New Roman"/>
                <w:b/>
              </w:rPr>
            </w:pPr>
            <w:proofErr w:type="spellStart"/>
            <w:r w:rsidRPr="00C40F03">
              <w:rPr>
                <w:rFonts w:ascii="Times New Roman" w:hAnsi="Times New Roman" w:cs="Times New Roman"/>
                <w:b/>
              </w:rPr>
              <w:t>Nadhrah</w:t>
            </w:r>
            <w:proofErr w:type="spellEnd"/>
            <w:r w:rsidRPr="00C40F03">
              <w:rPr>
                <w:rFonts w:ascii="Times New Roman" w:hAnsi="Times New Roman" w:cs="Times New Roman"/>
                <w:b/>
              </w:rPr>
              <w:t xml:space="preserve"> Abdul </w:t>
            </w:r>
            <w:proofErr w:type="spellStart"/>
            <w:r w:rsidRPr="00C40F03">
              <w:rPr>
                <w:rFonts w:ascii="Times New Roman" w:hAnsi="Times New Roman" w:cs="Times New Roman"/>
                <w:b/>
              </w:rPr>
              <w:t>Hadi</w:t>
            </w:r>
            <w:proofErr w:type="spellEnd"/>
            <w:r w:rsidRPr="00C40F03">
              <w:rPr>
                <w:rFonts w:ascii="Times New Roman" w:hAnsi="Times New Roman" w:cs="Times New Roman"/>
                <w:b/>
              </w:rPr>
              <w:t xml:space="preserve"> (nadhrah.abdulhadi@newinti.edu.my)</w:t>
            </w:r>
          </w:p>
        </w:tc>
      </w:tr>
      <w:tr w:rsidR="008779A3" w:rsidRPr="00C40F03" w14:paraId="3996DF85" w14:textId="77777777" w:rsidTr="008779A3">
        <w:trPr>
          <w:trHeight w:val="871"/>
        </w:trPr>
        <w:tc>
          <w:tcPr>
            <w:tcW w:w="10343" w:type="dxa"/>
            <w:gridSpan w:val="2"/>
          </w:tcPr>
          <w:p w14:paraId="59929907"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Module Code and Title:</w:t>
            </w:r>
          </w:p>
          <w:p w14:paraId="680597A1" w14:textId="77777777" w:rsidR="008779A3" w:rsidRPr="00C40F03" w:rsidRDefault="008779A3" w:rsidP="003B39E9">
            <w:pPr>
              <w:spacing w:line="360" w:lineRule="auto"/>
              <w:rPr>
                <w:rFonts w:ascii="Times New Roman" w:hAnsi="Times New Roman" w:cs="Times New Roman"/>
                <w:b/>
              </w:rPr>
            </w:pPr>
            <w:r w:rsidRPr="00C40F03">
              <w:rPr>
                <w:rFonts w:ascii="Times New Roman" w:hAnsi="Times New Roman" w:cs="Times New Roman"/>
                <w:b/>
              </w:rPr>
              <w:t>4067CEM Software Design</w:t>
            </w:r>
          </w:p>
        </w:tc>
      </w:tr>
      <w:tr w:rsidR="008779A3" w:rsidRPr="00C40F03" w14:paraId="2A5B18F0" w14:textId="77777777" w:rsidTr="008779A3">
        <w:trPr>
          <w:trHeight w:val="871"/>
        </w:trPr>
        <w:tc>
          <w:tcPr>
            <w:tcW w:w="5136" w:type="dxa"/>
          </w:tcPr>
          <w:p w14:paraId="6C09B799"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Assignment No. / Title:</w:t>
            </w:r>
          </w:p>
          <w:p w14:paraId="4BD550F5" w14:textId="77777777" w:rsidR="008779A3" w:rsidRPr="00C40F03" w:rsidRDefault="008779A3" w:rsidP="003B39E9">
            <w:pPr>
              <w:spacing w:line="360" w:lineRule="auto"/>
              <w:rPr>
                <w:rFonts w:ascii="Times New Roman" w:hAnsi="Times New Roman" w:cs="Times New Roman"/>
                <w:b/>
              </w:rPr>
            </w:pPr>
            <w:r w:rsidRPr="00C40F03">
              <w:rPr>
                <w:rFonts w:ascii="Times New Roman" w:hAnsi="Times New Roman" w:cs="Times New Roman"/>
                <w:b/>
              </w:rPr>
              <w:t xml:space="preserve">Continuous Assessment </w:t>
            </w:r>
          </w:p>
        </w:tc>
        <w:tc>
          <w:tcPr>
            <w:tcW w:w="5207" w:type="dxa"/>
          </w:tcPr>
          <w:p w14:paraId="518FA1E4"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 xml:space="preserve">% </w:t>
            </w:r>
            <w:proofErr w:type="gramStart"/>
            <w:r w:rsidRPr="00C40F03">
              <w:rPr>
                <w:rFonts w:ascii="Times New Roman" w:hAnsi="Times New Roman" w:cs="Times New Roman"/>
              </w:rPr>
              <w:t>of</w:t>
            </w:r>
            <w:proofErr w:type="gramEnd"/>
            <w:r w:rsidRPr="00C40F03">
              <w:rPr>
                <w:rFonts w:ascii="Times New Roman" w:hAnsi="Times New Roman" w:cs="Times New Roman"/>
              </w:rPr>
              <w:t xml:space="preserve"> Module Mark: </w:t>
            </w:r>
          </w:p>
          <w:p w14:paraId="0E428E55" w14:textId="77777777" w:rsidR="008779A3" w:rsidRPr="00C40F03" w:rsidRDefault="008779A3" w:rsidP="003B39E9">
            <w:pPr>
              <w:spacing w:line="360" w:lineRule="auto"/>
              <w:rPr>
                <w:rFonts w:ascii="Times New Roman" w:hAnsi="Times New Roman" w:cs="Times New Roman"/>
                <w:b/>
              </w:rPr>
            </w:pPr>
            <w:r w:rsidRPr="00C40F03">
              <w:rPr>
                <w:rFonts w:ascii="Times New Roman" w:hAnsi="Times New Roman" w:cs="Times New Roman"/>
                <w:b/>
              </w:rPr>
              <w:t>50</w:t>
            </w:r>
          </w:p>
        </w:tc>
      </w:tr>
      <w:tr w:rsidR="008779A3" w:rsidRPr="00C40F03" w14:paraId="559B3829" w14:textId="77777777" w:rsidTr="008779A3">
        <w:trPr>
          <w:trHeight w:val="2615"/>
        </w:trPr>
        <w:tc>
          <w:tcPr>
            <w:tcW w:w="5136" w:type="dxa"/>
          </w:tcPr>
          <w:p w14:paraId="03D882A9"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Hand out Date:</w:t>
            </w:r>
          </w:p>
          <w:p w14:paraId="24194E36" w14:textId="77777777" w:rsidR="008779A3" w:rsidRPr="00C40F03" w:rsidRDefault="008779A3" w:rsidP="003B39E9">
            <w:pPr>
              <w:spacing w:line="360" w:lineRule="auto"/>
              <w:rPr>
                <w:rFonts w:ascii="Times New Roman" w:hAnsi="Times New Roman" w:cs="Times New Roman"/>
                <w:b/>
              </w:rPr>
            </w:pPr>
            <w:r w:rsidRPr="00C40F03">
              <w:rPr>
                <w:rFonts w:ascii="Times New Roman" w:hAnsi="Times New Roman" w:cs="Times New Roman"/>
                <w:b/>
                <w:color w:val="FF0000"/>
              </w:rPr>
              <w:t>22</w:t>
            </w:r>
            <w:r w:rsidRPr="00C40F03">
              <w:rPr>
                <w:rFonts w:ascii="Times New Roman" w:hAnsi="Times New Roman" w:cs="Times New Roman"/>
                <w:b/>
                <w:color w:val="FF0000"/>
                <w:vertAlign w:val="superscript"/>
              </w:rPr>
              <w:t>nd</w:t>
            </w:r>
            <w:r w:rsidRPr="00C40F03">
              <w:rPr>
                <w:rFonts w:ascii="Times New Roman" w:hAnsi="Times New Roman" w:cs="Times New Roman"/>
                <w:b/>
                <w:color w:val="FF0000"/>
              </w:rPr>
              <w:t xml:space="preserve"> April 2022</w:t>
            </w:r>
          </w:p>
        </w:tc>
        <w:tc>
          <w:tcPr>
            <w:tcW w:w="5207" w:type="dxa"/>
          </w:tcPr>
          <w:p w14:paraId="79DA25A9"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Due Date:</w:t>
            </w:r>
          </w:p>
          <w:p w14:paraId="40E3BF81" w14:textId="77777777" w:rsidR="008779A3" w:rsidRPr="00C40F03" w:rsidRDefault="008779A3" w:rsidP="003B39E9">
            <w:pPr>
              <w:spacing w:line="360" w:lineRule="auto"/>
              <w:rPr>
                <w:rFonts w:ascii="Times New Roman" w:hAnsi="Times New Roman" w:cs="Times New Roman"/>
                <w:b/>
                <w:color w:val="FF0000"/>
              </w:rPr>
            </w:pPr>
            <w:r w:rsidRPr="00C40F03">
              <w:rPr>
                <w:rFonts w:ascii="Times New Roman" w:hAnsi="Times New Roman" w:cs="Times New Roman"/>
                <w:b/>
                <w:color w:val="FF0000"/>
              </w:rPr>
              <w:t>Task 1: 13 May 2022, by 11.59pm</w:t>
            </w:r>
          </w:p>
          <w:p w14:paraId="7C367C1F" w14:textId="77777777" w:rsidR="008779A3" w:rsidRPr="00C40F03" w:rsidRDefault="008779A3" w:rsidP="003B39E9">
            <w:pPr>
              <w:spacing w:line="360" w:lineRule="auto"/>
              <w:rPr>
                <w:rFonts w:ascii="Times New Roman" w:hAnsi="Times New Roman" w:cs="Times New Roman"/>
                <w:b/>
                <w:color w:val="FF0000"/>
              </w:rPr>
            </w:pPr>
            <w:r w:rsidRPr="00C40F03">
              <w:rPr>
                <w:rFonts w:ascii="Times New Roman" w:hAnsi="Times New Roman" w:cs="Times New Roman"/>
                <w:b/>
                <w:color w:val="FF0000"/>
              </w:rPr>
              <w:t>Task 2: 1 July 2022, by 11.59pm</w:t>
            </w:r>
          </w:p>
          <w:p w14:paraId="51449D4F" w14:textId="77777777" w:rsidR="008779A3" w:rsidRPr="00C40F03" w:rsidRDefault="008779A3" w:rsidP="003B39E9">
            <w:pPr>
              <w:spacing w:line="360" w:lineRule="auto"/>
              <w:rPr>
                <w:rFonts w:ascii="Times New Roman" w:hAnsi="Times New Roman" w:cs="Times New Roman"/>
                <w:b/>
                <w:color w:val="FF0000"/>
              </w:rPr>
            </w:pPr>
            <w:r w:rsidRPr="00C40F03">
              <w:rPr>
                <w:rFonts w:ascii="Times New Roman" w:hAnsi="Times New Roman" w:cs="Times New Roman"/>
                <w:b/>
                <w:color w:val="FF0000"/>
              </w:rPr>
              <w:t>Task 3: 17 June 2022, by 11.59pm.</w:t>
            </w:r>
          </w:p>
          <w:p w14:paraId="5053B6D7" w14:textId="77777777" w:rsidR="008779A3" w:rsidRPr="00C40F03" w:rsidRDefault="008779A3" w:rsidP="003B39E9">
            <w:pPr>
              <w:spacing w:line="360" w:lineRule="auto"/>
              <w:rPr>
                <w:rFonts w:ascii="Times New Roman" w:hAnsi="Times New Roman" w:cs="Times New Roman"/>
                <w:b/>
                <w:color w:val="FF0000"/>
              </w:rPr>
            </w:pPr>
            <w:r w:rsidRPr="00C40F03">
              <w:rPr>
                <w:rFonts w:ascii="Times New Roman" w:hAnsi="Times New Roman" w:cs="Times New Roman"/>
                <w:b/>
                <w:color w:val="FF0000"/>
              </w:rPr>
              <w:t>Task 4: 17 June 2022, by 11.59pm.</w:t>
            </w:r>
          </w:p>
          <w:p w14:paraId="369A3976" w14:textId="77777777" w:rsidR="008779A3" w:rsidRPr="00C40F03" w:rsidRDefault="008779A3" w:rsidP="003B39E9">
            <w:pPr>
              <w:spacing w:line="360" w:lineRule="auto"/>
              <w:rPr>
                <w:rFonts w:ascii="Times New Roman" w:hAnsi="Times New Roman" w:cs="Times New Roman"/>
                <w:b/>
                <w:color w:val="FF0000"/>
              </w:rPr>
            </w:pPr>
            <w:r w:rsidRPr="00C40F03">
              <w:rPr>
                <w:rFonts w:ascii="Times New Roman" w:hAnsi="Times New Roman" w:cs="Times New Roman"/>
                <w:b/>
                <w:color w:val="FF0000"/>
              </w:rPr>
              <w:t>Task 5: 17 June 2022, by 11.59pm.</w:t>
            </w:r>
          </w:p>
        </w:tc>
      </w:tr>
      <w:tr w:rsidR="008779A3" w:rsidRPr="00C40F03" w14:paraId="5BF70514" w14:textId="77777777" w:rsidTr="008779A3">
        <w:trPr>
          <w:trHeight w:val="871"/>
        </w:trPr>
        <w:tc>
          <w:tcPr>
            <w:tcW w:w="10343" w:type="dxa"/>
            <w:gridSpan w:val="2"/>
          </w:tcPr>
          <w:p w14:paraId="3EC663FF" w14:textId="77777777" w:rsidR="008779A3" w:rsidRPr="00C40F03" w:rsidRDefault="008779A3" w:rsidP="003B39E9">
            <w:pPr>
              <w:spacing w:line="360" w:lineRule="auto"/>
              <w:jc w:val="both"/>
              <w:rPr>
                <w:rFonts w:ascii="Times New Roman" w:hAnsi="Times New Roman" w:cs="Times New Roman"/>
              </w:rPr>
            </w:pPr>
            <w:r w:rsidRPr="00C40F03">
              <w:rPr>
                <w:rFonts w:ascii="Times New Roman" w:hAnsi="Times New Roman" w:cs="Times New Roman"/>
              </w:rPr>
              <w:t>Penalties: No late work will be accepted. If you are unable to submit coursework on time due to extenuating circumstances, you may be eligible for an extension. Please consult the lecturer.</w:t>
            </w:r>
          </w:p>
        </w:tc>
      </w:tr>
      <w:tr w:rsidR="008779A3" w:rsidRPr="00C40F03" w14:paraId="6128937D" w14:textId="77777777" w:rsidTr="008779A3">
        <w:trPr>
          <w:trHeight w:val="2684"/>
        </w:trPr>
        <w:tc>
          <w:tcPr>
            <w:tcW w:w="10343" w:type="dxa"/>
            <w:gridSpan w:val="2"/>
          </w:tcPr>
          <w:p w14:paraId="2E8AA922" w14:textId="77777777" w:rsidR="008779A3" w:rsidRPr="00C40F03" w:rsidRDefault="008779A3" w:rsidP="003B39E9">
            <w:pPr>
              <w:spacing w:line="360" w:lineRule="auto"/>
              <w:jc w:val="both"/>
              <w:rPr>
                <w:rFonts w:ascii="Times New Roman" w:hAnsi="Times New Roman" w:cs="Times New Roman"/>
              </w:rPr>
            </w:pPr>
            <w:r w:rsidRPr="00C40F03">
              <w:rPr>
                <w:rFonts w:ascii="Times New Roman" w:hAnsi="Times New Roman" w:cs="Times New Roman"/>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887412A" w14:textId="77777777" w:rsidR="008779A3" w:rsidRPr="00C40F03" w:rsidRDefault="008779A3" w:rsidP="003B39E9">
            <w:pPr>
              <w:spacing w:line="360" w:lineRule="auto"/>
              <w:jc w:val="both"/>
              <w:rPr>
                <w:rFonts w:ascii="Times New Roman" w:hAnsi="Times New Roman" w:cs="Times New Roman"/>
              </w:rPr>
            </w:pPr>
          </w:p>
          <w:p w14:paraId="17DBAA7F" w14:textId="77777777" w:rsidR="008779A3" w:rsidRPr="00C40F03" w:rsidRDefault="008779A3" w:rsidP="003B39E9">
            <w:pPr>
              <w:spacing w:line="360" w:lineRule="auto"/>
              <w:jc w:val="both"/>
              <w:rPr>
                <w:rFonts w:ascii="Times New Roman" w:hAnsi="Times New Roman" w:cs="Times New Roman"/>
              </w:rPr>
            </w:pPr>
            <w:r w:rsidRPr="00C40F03">
              <w:rPr>
                <w:rFonts w:ascii="Times New Roman" w:hAnsi="Times New Roman" w:cs="Times New Roman"/>
              </w:rPr>
              <w:t xml:space="preserve">Signature(s): </w:t>
            </w:r>
            <w:r w:rsidRPr="00C40F03">
              <w:rPr>
                <w:rFonts w:ascii="Bradley Hand ITC" w:hAnsi="Bradley Hand ITC" w:cs="Times New Roman"/>
              </w:rPr>
              <w:t xml:space="preserve">Yi Jia Tan </w:t>
            </w:r>
          </w:p>
        </w:tc>
      </w:tr>
    </w:tbl>
    <w:p w14:paraId="6CAF1BF1" w14:textId="77777777" w:rsidR="008779A3" w:rsidRPr="00C40F03" w:rsidRDefault="008779A3" w:rsidP="008779A3">
      <w:pPr>
        <w:rPr>
          <w:rFonts w:cs="Times New Roman"/>
          <w:b/>
        </w:rPr>
      </w:pPr>
    </w:p>
    <w:p w14:paraId="14CFDE38" w14:textId="77777777" w:rsidR="008779A3" w:rsidRDefault="008779A3" w:rsidP="008779A3">
      <w:pPr>
        <w:pStyle w:val="Heading2"/>
        <w:rPr>
          <w:rFonts w:ascii="Times New Roman" w:hAnsi="Times New Roman" w:cs="Times New Roman"/>
          <w:b/>
          <w:bCs/>
          <w:color w:val="auto"/>
        </w:rPr>
        <w:sectPr w:rsidR="008779A3" w:rsidSect="008779A3">
          <w:pgSz w:w="11906" w:h="16838"/>
          <w:pgMar w:top="720" w:right="849" w:bottom="720" w:left="720" w:header="708" w:footer="708" w:gutter="0"/>
          <w:cols w:space="708"/>
          <w:docGrid w:linePitch="360"/>
        </w:sectPr>
      </w:pPr>
    </w:p>
    <w:p w14:paraId="058CD2F4" w14:textId="77777777" w:rsidR="008779A3" w:rsidRPr="00C40F03" w:rsidRDefault="008779A3" w:rsidP="008779A3">
      <w:pPr>
        <w:pStyle w:val="Heading2"/>
        <w:rPr>
          <w:rFonts w:ascii="Times New Roman" w:hAnsi="Times New Roman" w:cs="Times New Roman"/>
          <w:b/>
          <w:bCs/>
          <w:color w:val="auto"/>
        </w:rPr>
      </w:pPr>
      <w:r w:rsidRPr="00C40F03">
        <w:rPr>
          <w:rFonts w:ascii="Times New Roman" w:hAnsi="Times New Roman" w:cs="Times New Roman"/>
          <w:b/>
          <w:bCs/>
          <w:color w:val="auto"/>
        </w:rPr>
        <w:lastRenderedPageBreak/>
        <w:t>Section B - To be completed by the module leader</w:t>
      </w:r>
    </w:p>
    <w:tbl>
      <w:tblPr>
        <w:tblStyle w:val="TableGrid"/>
        <w:tblW w:w="0" w:type="auto"/>
        <w:tblLook w:val="04A0" w:firstRow="1" w:lastRow="0" w:firstColumn="1" w:lastColumn="0" w:noHBand="0" w:noVBand="1"/>
      </w:tblPr>
      <w:tblGrid>
        <w:gridCol w:w="4375"/>
        <w:gridCol w:w="2520"/>
        <w:gridCol w:w="3449"/>
      </w:tblGrid>
      <w:tr w:rsidR="008779A3" w:rsidRPr="00C40F03" w14:paraId="1BC1DD50" w14:textId="77777777" w:rsidTr="008779A3">
        <w:trPr>
          <w:trHeight w:val="3788"/>
        </w:trPr>
        <w:tc>
          <w:tcPr>
            <w:tcW w:w="10344" w:type="dxa"/>
            <w:gridSpan w:val="3"/>
          </w:tcPr>
          <w:p w14:paraId="06858E7F" w14:textId="77777777" w:rsidR="008779A3" w:rsidRPr="00C40F03" w:rsidRDefault="008779A3" w:rsidP="008779A3">
            <w:pPr>
              <w:spacing w:line="360" w:lineRule="auto"/>
              <w:jc w:val="both"/>
              <w:rPr>
                <w:rFonts w:ascii="Times New Roman" w:hAnsi="Times New Roman" w:cs="Times New Roman"/>
              </w:rPr>
            </w:pPr>
            <w:r w:rsidRPr="00C40F03">
              <w:rPr>
                <w:rFonts w:ascii="Times New Roman" w:hAnsi="Times New Roman" w:cs="Times New Roman"/>
              </w:rPr>
              <w:t>Intended learning outcomes assessed by this work:</w:t>
            </w:r>
          </w:p>
          <w:p w14:paraId="4CB845EC" w14:textId="77777777" w:rsidR="008779A3" w:rsidRPr="00C40F03" w:rsidRDefault="008779A3" w:rsidP="008779A3">
            <w:pPr>
              <w:spacing w:line="360" w:lineRule="auto"/>
              <w:jc w:val="both"/>
              <w:rPr>
                <w:rFonts w:ascii="Times New Roman" w:hAnsi="Times New Roman" w:cs="Times New Roman"/>
              </w:rPr>
            </w:pPr>
            <w:r w:rsidRPr="00C40F03">
              <w:rPr>
                <w:rFonts w:ascii="Times New Roman" w:hAnsi="Times New Roman" w:cs="Times New Roman"/>
              </w:rPr>
              <w:t>1. Understand and apply appropriate concepts, tools and techniques to each stage of the software development</w:t>
            </w:r>
          </w:p>
          <w:p w14:paraId="545F59E2" w14:textId="77777777" w:rsidR="008779A3" w:rsidRPr="00C40F03" w:rsidRDefault="008779A3" w:rsidP="008779A3">
            <w:pPr>
              <w:spacing w:line="360" w:lineRule="auto"/>
              <w:jc w:val="both"/>
              <w:rPr>
                <w:rFonts w:ascii="Times New Roman" w:hAnsi="Times New Roman" w:cs="Times New Roman"/>
              </w:rPr>
            </w:pPr>
            <w:r w:rsidRPr="00C40F03">
              <w:rPr>
                <w:rFonts w:ascii="Times New Roman" w:hAnsi="Times New Roman" w:cs="Times New Roman"/>
              </w:rPr>
              <w:t>2. Understand and apply design patterns to software components in developing new software</w:t>
            </w:r>
          </w:p>
          <w:p w14:paraId="69080333" w14:textId="77777777" w:rsidR="008779A3" w:rsidRPr="00C40F03" w:rsidRDefault="008779A3" w:rsidP="008779A3">
            <w:pPr>
              <w:spacing w:line="360" w:lineRule="auto"/>
              <w:jc w:val="both"/>
              <w:rPr>
                <w:rFonts w:ascii="Times New Roman" w:hAnsi="Times New Roman" w:cs="Times New Roman"/>
              </w:rPr>
            </w:pPr>
            <w:r w:rsidRPr="00C40F03">
              <w:rPr>
                <w:rFonts w:ascii="Times New Roman" w:hAnsi="Times New Roman" w:cs="Times New Roman"/>
              </w:rPr>
              <w:t>3. Demonstrate an understanding of project planning and working to agreed deadlines, along with professional, interpersonal skills and effective communication required for software production</w:t>
            </w:r>
          </w:p>
          <w:p w14:paraId="736F9C08" w14:textId="77777777" w:rsidR="008779A3" w:rsidRPr="00C40F03" w:rsidRDefault="008779A3" w:rsidP="008779A3">
            <w:pPr>
              <w:spacing w:line="360" w:lineRule="auto"/>
              <w:jc w:val="both"/>
              <w:rPr>
                <w:rFonts w:ascii="Times New Roman" w:hAnsi="Times New Roman" w:cs="Times New Roman"/>
              </w:rPr>
            </w:pPr>
            <w:r w:rsidRPr="00C40F03">
              <w:rPr>
                <w:rFonts w:ascii="Times New Roman" w:hAnsi="Times New Roman" w:cs="Times New Roman"/>
              </w:rPr>
              <w:t>5. Demonstrate an awareness of, and ability to apply, social, professional, legal and ethical standards as documented in relevant laws and professional codes of conduct such as that of the Malaysian National Computer Confederation.</w:t>
            </w:r>
          </w:p>
        </w:tc>
      </w:tr>
      <w:tr w:rsidR="008779A3" w:rsidRPr="00C40F03" w14:paraId="401D97B8" w14:textId="77777777" w:rsidTr="008779A3">
        <w:trPr>
          <w:trHeight w:val="384"/>
        </w:trPr>
        <w:tc>
          <w:tcPr>
            <w:tcW w:w="4375" w:type="dxa"/>
          </w:tcPr>
          <w:p w14:paraId="77540A05"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Marking scheme</w:t>
            </w:r>
          </w:p>
        </w:tc>
        <w:tc>
          <w:tcPr>
            <w:tcW w:w="2520" w:type="dxa"/>
          </w:tcPr>
          <w:p w14:paraId="6E11585A"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Max</w:t>
            </w:r>
          </w:p>
        </w:tc>
        <w:tc>
          <w:tcPr>
            <w:tcW w:w="3448" w:type="dxa"/>
          </w:tcPr>
          <w:p w14:paraId="2A775C53"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Mark</w:t>
            </w:r>
          </w:p>
        </w:tc>
      </w:tr>
      <w:tr w:rsidR="008779A3" w:rsidRPr="00C40F03" w14:paraId="19CB6684" w14:textId="77777777" w:rsidTr="008779A3">
        <w:trPr>
          <w:trHeight w:val="774"/>
        </w:trPr>
        <w:tc>
          <w:tcPr>
            <w:tcW w:w="4375" w:type="dxa"/>
          </w:tcPr>
          <w:p w14:paraId="4A525731" w14:textId="77777777" w:rsidR="008779A3" w:rsidRPr="00C40F03" w:rsidRDefault="008779A3" w:rsidP="008779A3">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User Story Mapping </w:t>
            </w:r>
          </w:p>
          <w:p w14:paraId="53E7DB7A" w14:textId="77777777" w:rsidR="008779A3" w:rsidRPr="00C40F03" w:rsidRDefault="008779A3" w:rsidP="008779A3">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Setting up a GitHub Repository </w:t>
            </w:r>
          </w:p>
          <w:p w14:paraId="00DBA7A6" w14:textId="77777777" w:rsidR="008779A3" w:rsidRPr="00C40F03" w:rsidRDefault="008779A3" w:rsidP="008779A3">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Creating a Class diagram and design pattern selection</w:t>
            </w:r>
          </w:p>
          <w:p w14:paraId="05BB33FF" w14:textId="77777777" w:rsidR="008779A3" w:rsidRPr="00C40F03" w:rsidRDefault="008779A3" w:rsidP="008779A3">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Creating a Prototype User Interface and Usability Testing </w:t>
            </w:r>
          </w:p>
          <w:p w14:paraId="79C662F3" w14:textId="77777777" w:rsidR="008779A3" w:rsidRPr="00C40F03" w:rsidRDefault="008779A3" w:rsidP="008779A3">
            <w:pPr>
              <w:pStyle w:val="ListParagraph"/>
              <w:numPr>
                <w:ilvl w:val="0"/>
                <w:numId w:val="1"/>
              </w:numPr>
              <w:spacing w:line="360" w:lineRule="auto"/>
              <w:rPr>
                <w:rFonts w:ascii="Times New Roman" w:hAnsi="Times New Roman" w:cs="Times New Roman"/>
              </w:rPr>
            </w:pPr>
            <w:r w:rsidRPr="00C40F03">
              <w:rPr>
                <w:rFonts w:ascii="Times New Roman" w:hAnsi="Times New Roman" w:cs="Times New Roman"/>
              </w:rPr>
              <w:t xml:space="preserve">Discuss the ethical issue related to the software </w:t>
            </w:r>
          </w:p>
        </w:tc>
        <w:tc>
          <w:tcPr>
            <w:tcW w:w="2520" w:type="dxa"/>
          </w:tcPr>
          <w:p w14:paraId="4ACEFB25"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20</w:t>
            </w:r>
          </w:p>
          <w:p w14:paraId="0185A691" w14:textId="77777777" w:rsidR="008779A3" w:rsidRPr="00C40F03" w:rsidRDefault="008779A3" w:rsidP="003B39E9">
            <w:pPr>
              <w:spacing w:line="360" w:lineRule="auto"/>
              <w:jc w:val="center"/>
              <w:rPr>
                <w:rFonts w:ascii="Times New Roman" w:hAnsi="Times New Roman" w:cs="Times New Roman"/>
              </w:rPr>
            </w:pPr>
          </w:p>
          <w:p w14:paraId="7F53C045"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10</w:t>
            </w:r>
          </w:p>
          <w:p w14:paraId="4B040EBA" w14:textId="77777777" w:rsidR="008779A3" w:rsidRPr="00C40F03" w:rsidRDefault="008779A3" w:rsidP="003B39E9">
            <w:pPr>
              <w:spacing w:line="360" w:lineRule="auto"/>
              <w:jc w:val="center"/>
              <w:rPr>
                <w:rFonts w:ascii="Times New Roman" w:hAnsi="Times New Roman" w:cs="Times New Roman"/>
              </w:rPr>
            </w:pPr>
          </w:p>
          <w:p w14:paraId="75B5DE18"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30</w:t>
            </w:r>
          </w:p>
          <w:p w14:paraId="5D162778" w14:textId="77777777" w:rsidR="008779A3" w:rsidRPr="00C40F03" w:rsidRDefault="008779A3" w:rsidP="003B39E9">
            <w:pPr>
              <w:spacing w:line="360" w:lineRule="auto"/>
              <w:jc w:val="center"/>
              <w:rPr>
                <w:rFonts w:ascii="Times New Roman" w:hAnsi="Times New Roman" w:cs="Times New Roman"/>
              </w:rPr>
            </w:pPr>
          </w:p>
          <w:p w14:paraId="35F4FE09"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20</w:t>
            </w:r>
          </w:p>
          <w:p w14:paraId="12C27823" w14:textId="77777777" w:rsidR="008779A3" w:rsidRPr="00C40F03" w:rsidRDefault="008779A3" w:rsidP="003B39E9">
            <w:pPr>
              <w:spacing w:line="360" w:lineRule="auto"/>
              <w:jc w:val="center"/>
              <w:rPr>
                <w:rFonts w:ascii="Times New Roman" w:hAnsi="Times New Roman" w:cs="Times New Roman"/>
              </w:rPr>
            </w:pPr>
          </w:p>
          <w:p w14:paraId="49879A86"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20</w:t>
            </w:r>
          </w:p>
        </w:tc>
        <w:tc>
          <w:tcPr>
            <w:tcW w:w="3448" w:type="dxa"/>
          </w:tcPr>
          <w:p w14:paraId="723FEF47" w14:textId="77777777" w:rsidR="008779A3" w:rsidRPr="00C40F03" w:rsidRDefault="008779A3" w:rsidP="003B39E9">
            <w:pPr>
              <w:spacing w:line="360" w:lineRule="auto"/>
              <w:jc w:val="center"/>
              <w:rPr>
                <w:rFonts w:ascii="Times New Roman" w:hAnsi="Times New Roman" w:cs="Times New Roman"/>
              </w:rPr>
            </w:pPr>
          </w:p>
        </w:tc>
      </w:tr>
      <w:tr w:rsidR="008779A3" w:rsidRPr="00C40F03" w14:paraId="24C448E8" w14:textId="77777777" w:rsidTr="008779A3">
        <w:trPr>
          <w:trHeight w:val="426"/>
        </w:trPr>
        <w:tc>
          <w:tcPr>
            <w:tcW w:w="4375" w:type="dxa"/>
          </w:tcPr>
          <w:p w14:paraId="2B2882D6" w14:textId="77777777" w:rsidR="008779A3" w:rsidRPr="00C40F03" w:rsidRDefault="008779A3" w:rsidP="003B39E9">
            <w:pPr>
              <w:spacing w:line="360" w:lineRule="auto"/>
              <w:rPr>
                <w:rFonts w:ascii="Times New Roman" w:hAnsi="Times New Roman" w:cs="Times New Roman"/>
              </w:rPr>
            </w:pPr>
            <w:r w:rsidRPr="00C40F03">
              <w:rPr>
                <w:rFonts w:ascii="Times New Roman" w:hAnsi="Times New Roman" w:cs="Times New Roman"/>
              </w:rPr>
              <w:t>Total</w:t>
            </w:r>
          </w:p>
        </w:tc>
        <w:tc>
          <w:tcPr>
            <w:tcW w:w="2520" w:type="dxa"/>
          </w:tcPr>
          <w:p w14:paraId="4C301E03" w14:textId="77777777" w:rsidR="008779A3" w:rsidRPr="00C40F03" w:rsidRDefault="008779A3" w:rsidP="003B39E9">
            <w:pPr>
              <w:spacing w:line="360" w:lineRule="auto"/>
              <w:jc w:val="center"/>
              <w:rPr>
                <w:rFonts w:ascii="Times New Roman" w:hAnsi="Times New Roman" w:cs="Times New Roman"/>
              </w:rPr>
            </w:pPr>
            <w:r w:rsidRPr="00C40F03">
              <w:rPr>
                <w:rFonts w:ascii="Times New Roman" w:hAnsi="Times New Roman" w:cs="Times New Roman"/>
              </w:rPr>
              <w:t>100</w:t>
            </w:r>
          </w:p>
        </w:tc>
        <w:tc>
          <w:tcPr>
            <w:tcW w:w="3448" w:type="dxa"/>
          </w:tcPr>
          <w:p w14:paraId="6CFC43DC" w14:textId="77777777" w:rsidR="008779A3" w:rsidRPr="00C40F03" w:rsidRDefault="008779A3" w:rsidP="003B39E9">
            <w:pPr>
              <w:spacing w:line="360" w:lineRule="auto"/>
              <w:jc w:val="center"/>
              <w:rPr>
                <w:rFonts w:ascii="Times New Roman" w:hAnsi="Times New Roman" w:cs="Times New Roman"/>
              </w:rPr>
            </w:pPr>
          </w:p>
        </w:tc>
      </w:tr>
    </w:tbl>
    <w:p w14:paraId="192DBB09" w14:textId="77777777" w:rsidR="008779A3" w:rsidRPr="00C40F03" w:rsidRDefault="008779A3" w:rsidP="008779A3">
      <w:pPr>
        <w:rPr>
          <w:rFonts w:cs="Times New Roman"/>
        </w:rPr>
      </w:pPr>
    </w:p>
    <w:p w14:paraId="0A6CF814" w14:textId="77777777" w:rsidR="008779A3" w:rsidRPr="00C40F03" w:rsidRDefault="008779A3" w:rsidP="008779A3">
      <w:pPr>
        <w:rPr>
          <w:rFonts w:cs="Times New Roman"/>
        </w:rPr>
      </w:pPr>
    </w:p>
    <w:p w14:paraId="378F7303" w14:textId="78C1C9D2" w:rsidR="008779A3" w:rsidRPr="008779A3" w:rsidRDefault="008779A3">
      <w:pPr>
        <w:rPr>
          <w:rFonts w:eastAsiaTheme="majorEastAsia" w:cs="Times New Roman"/>
          <w:b/>
          <w:bCs/>
          <w:sz w:val="30"/>
          <w:szCs w:val="30"/>
        </w:rPr>
      </w:pPr>
      <w:r w:rsidRPr="00C40F03">
        <w:rPr>
          <w:rFonts w:cs="Times New Roman"/>
          <w:b/>
          <w:bCs/>
          <w:sz w:val="30"/>
          <w:szCs w:val="30"/>
        </w:rPr>
        <w:br w:type="page"/>
      </w:r>
    </w:p>
    <w:p w14:paraId="7EED139D" w14:textId="11915EE1" w:rsidR="006910FC" w:rsidRDefault="00651567" w:rsidP="00E15F96">
      <w:pPr>
        <w:pStyle w:val="Heading1"/>
        <w:spacing w:before="0"/>
        <w:rPr>
          <w:rFonts w:ascii="Times New Roman" w:hAnsi="Times New Roman" w:cs="Times New Roman"/>
          <w:b/>
          <w:bCs/>
          <w:color w:val="000000" w:themeColor="text1"/>
        </w:rPr>
      </w:pPr>
      <w:r w:rsidRPr="00651567">
        <w:rPr>
          <w:rFonts w:ascii="Times New Roman" w:hAnsi="Times New Roman" w:cs="Times New Roman"/>
          <w:b/>
          <w:bCs/>
          <w:color w:val="000000" w:themeColor="text1"/>
        </w:rPr>
        <w:lastRenderedPageBreak/>
        <w:t>Task 3 – Creating a Class diagram and design pattern selection</w:t>
      </w:r>
    </w:p>
    <w:p w14:paraId="10F19EC8" w14:textId="3226FBAB" w:rsidR="0073522D" w:rsidRPr="0073522D" w:rsidRDefault="0073522D" w:rsidP="0073522D">
      <w:r>
        <w:t>Lucid Chart is used in th</w:t>
      </w:r>
      <w:r w:rsidR="00764FC0">
        <w:t>is</w:t>
      </w:r>
      <w:r>
        <w:t xml:space="preserve"> task to draw the </w:t>
      </w:r>
      <w:r w:rsidR="00764FC0">
        <w:t>Class Diagram and UML Diagram to represent the TARUC college system.</w:t>
      </w:r>
    </w:p>
    <w:p w14:paraId="5776E581" w14:textId="5BD968F3" w:rsidR="009325DA" w:rsidRPr="00C13023" w:rsidRDefault="009325DA" w:rsidP="009325DA">
      <w:pPr>
        <w:pStyle w:val="Heading3"/>
        <w:rPr>
          <w:rFonts w:ascii="Times New Roman" w:hAnsi="Times New Roman" w:cs="Times New Roman"/>
          <w:b/>
          <w:bCs/>
          <w:noProof/>
          <w:color w:val="000000" w:themeColor="text1"/>
          <w:lang w:val="en-US" w:eastAsia="zh-CN"/>
        </w:rPr>
      </w:pPr>
      <w:r w:rsidRPr="00C13023">
        <w:rPr>
          <w:rFonts w:ascii="Times New Roman" w:hAnsi="Times New Roman" w:cs="Times New Roman"/>
          <w:b/>
          <w:bCs/>
          <w:noProof/>
          <w:color w:val="000000" w:themeColor="text1"/>
          <w:lang w:val="en-US" w:eastAsia="zh-CN"/>
        </w:rPr>
        <w:t>Class Diagram</w:t>
      </w:r>
    </w:p>
    <w:p w14:paraId="608B1311" w14:textId="640A3E6B" w:rsidR="00E15F96" w:rsidRDefault="005838CC" w:rsidP="00CE5C49">
      <w:pPr>
        <w:jc w:val="center"/>
        <w:rPr>
          <w:rFonts w:eastAsiaTheme="minorEastAsia"/>
          <w:lang w:val="en-US" w:eastAsia="zh-CN"/>
        </w:rPr>
      </w:pPr>
      <w:r>
        <w:rPr>
          <w:rFonts w:eastAsiaTheme="minorEastAsia"/>
          <w:noProof/>
          <w:lang w:val="en-US" w:eastAsia="zh-CN"/>
        </w:rPr>
        <w:drawing>
          <wp:inline distT="0" distB="0" distL="0" distR="0" wp14:anchorId="6E961CDB" wp14:editId="78097C30">
            <wp:extent cx="6645910" cy="42746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rcRect t="5157" b="5157"/>
                    <a:stretch>
                      <a:fillRect/>
                    </a:stretch>
                  </pic:blipFill>
                  <pic:spPr bwMode="auto">
                    <a:xfrm>
                      <a:off x="0" y="0"/>
                      <a:ext cx="6645910" cy="4274623"/>
                    </a:xfrm>
                    <a:prstGeom prst="rect">
                      <a:avLst/>
                    </a:prstGeom>
                    <a:ln>
                      <a:noFill/>
                    </a:ln>
                    <a:extLst>
                      <a:ext uri="{53640926-AAD7-44D8-BBD7-CCE9431645EC}">
                        <a14:shadowObscured xmlns:a14="http://schemas.microsoft.com/office/drawing/2010/main"/>
                      </a:ext>
                    </a:extLst>
                  </pic:spPr>
                </pic:pic>
              </a:graphicData>
            </a:graphic>
          </wp:inline>
        </w:drawing>
      </w:r>
    </w:p>
    <w:p w14:paraId="17208F41" w14:textId="1C4804BF" w:rsidR="00CE5C49" w:rsidRDefault="0090057E" w:rsidP="009325DA">
      <w:pPr>
        <w:jc w:val="both"/>
        <w:rPr>
          <w:color w:val="000000" w:themeColor="text1"/>
        </w:rPr>
      </w:pPr>
      <w:r w:rsidRPr="0090057E">
        <w:rPr>
          <w:color w:val="000000" w:themeColor="text1"/>
        </w:rPr>
        <w:t xml:space="preserve">The relationship between </w:t>
      </w:r>
      <w:r w:rsidRPr="0090057E">
        <w:rPr>
          <w:b/>
          <w:bCs/>
          <w:color w:val="000000" w:themeColor="text1"/>
        </w:rPr>
        <w:t>TARUC Student</w:t>
      </w:r>
      <w:r w:rsidRPr="0090057E">
        <w:rPr>
          <w:color w:val="000000" w:themeColor="text1"/>
        </w:rPr>
        <w:t xml:space="preserve"> and </w:t>
      </w:r>
      <w:r w:rsidRPr="0090057E">
        <w:rPr>
          <w:b/>
          <w:bCs/>
          <w:color w:val="000000" w:themeColor="text1"/>
        </w:rPr>
        <w:t xml:space="preserve">Societies and Clubs </w:t>
      </w:r>
      <w:r w:rsidRPr="0090057E">
        <w:rPr>
          <w:color w:val="000000" w:themeColor="text1"/>
        </w:rPr>
        <w:t xml:space="preserve">shows that a </w:t>
      </w:r>
      <w:r>
        <w:rPr>
          <w:color w:val="000000" w:themeColor="text1"/>
        </w:rPr>
        <w:t>student</w:t>
      </w:r>
      <w:r w:rsidRPr="0090057E">
        <w:rPr>
          <w:color w:val="000000" w:themeColor="text1"/>
        </w:rPr>
        <w:t xml:space="preserve"> may </w:t>
      </w:r>
      <w:r>
        <w:rPr>
          <w:color w:val="000000" w:themeColor="text1"/>
        </w:rPr>
        <w:t xml:space="preserve">enrol in zero or many societies and clubs </w:t>
      </w:r>
      <w:r w:rsidRPr="0090057E">
        <w:rPr>
          <w:color w:val="000000" w:themeColor="text1"/>
        </w:rPr>
        <w:t xml:space="preserve">and that the same condition may be associated with </w:t>
      </w:r>
      <w:r>
        <w:rPr>
          <w:color w:val="000000" w:themeColor="text1"/>
        </w:rPr>
        <w:t>several students</w:t>
      </w:r>
      <w:r w:rsidRPr="0090057E">
        <w:rPr>
          <w:color w:val="000000" w:themeColor="text1"/>
        </w:rPr>
        <w:t>.</w:t>
      </w:r>
    </w:p>
    <w:p w14:paraId="15E0D06A" w14:textId="20DADBD3" w:rsidR="0090057E" w:rsidRDefault="00303E99" w:rsidP="009325DA">
      <w:pPr>
        <w:jc w:val="both"/>
        <w:rPr>
          <w:color w:val="000000" w:themeColor="text1"/>
        </w:rPr>
      </w:pPr>
      <w:r>
        <w:rPr>
          <w:color w:val="000000" w:themeColor="text1"/>
        </w:rPr>
        <w:t xml:space="preserve">One to many </w:t>
      </w:r>
      <w:r w:rsidR="0090057E">
        <w:rPr>
          <w:b/>
          <w:bCs/>
          <w:color w:val="000000" w:themeColor="text1"/>
        </w:rPr>
        <w:t>TARUC Student</w:t>
      </w:r>
      <w:r w:rsidR="0090057E">
        <w:rPr>
          <w:color w:val="000000" w:themeColor="text1"/>
        </w:rPr>
        <w:t xml:space="preserve"> may write zero or many </w:t>
      </w:r>
      <w:r w:rsidR="0090057E">
        <w:rPr>
          <w:b/>
          <w:color w:val="000000" w:themeColor="text1"/>
        </w:rPr>
        <w:t xml:space="preserve">Feedback </w:t>
      </w:r>
      <w:r w:rsidR="0090057E">
        <w:rPr>
          <w:bCs/>
          <w:color w:val="000000" w:themeColor="text1"/>
        </w:rPr>
        <w:t xml:space="preserve">to the societies and clubs or the festival/event activities while the </w:t>
      </w:r>
      <w:r w:rsidR="0090057E" w:rsidRPr="0090057E">
        <w:rPr>
          <w:b/>
          <w:bCs/>
          <w:color w:val="000000" w:themeColor="text1"/>
        </w:rPr>
        <w:t>Societies and Clubs</w:t>
      </w:r>
      <w:r w:rsidR="00A6225B">
        <w:rPr>
          <w:b/>
          <w:bCs/>
          <w:color w:val="000000" w:themeColor="text1"/>
        </w:rPr>
        <w:t xml:space="preserve"> </w:t>
      </w:r>
      <w:r w:rsidR="00A6225B">
        <w:rPr>
          <w:color w:val="000000" w:themeColor="text1"/>
        </w:rPr>
        <w:t xml:space="preserve">or </w:t>
      </w:r>
      <w:r w:rsidR="00A6225B">
        <w:rPr>
          <w:b/>
          <w:bCs/>
          <w:color w:val="000000" w:themeColor="text1"/>
        </w:rPr>
        <w:t>Festival/Event Activities</w:t>
      </w:r>
      <w:r w:rsidR="0090057E">
        <w:rPr>
          <w:color w:val="000000" w:themeColor="text1"/>
        </w:rPr>
        <w:t xml:space="preserve"> may </w:t>
      </w:r>
      <w:r w:rsidR="00A6225B">
        <w:rPr>
          <w:color w:val="000000" w:themeColor="text1"/>
        </w:rPr>
        <w:t xml:space="preserve">receive zero to many </w:t>
      </w:r>
      <w:r w:rsidR="00A6225B" w:rsidRPr="00A6225B">
        <w:rPr>
          <w:b/>
          <w:bCs/>
          <w:color w:val="000000" w:themeColor="text1"/>
        </w:rPr>
        <w:t>Feedback</w:t>
      </w:r>
      <w:r w:rsidR="00A6225B">
        <w:rPr>
          <w:color w:val="000000" w:themeColor="text1"/>
        </w:rPr>
        <w:t xml:space="preserve"> from the students. </w:t>
      </w:r>
    </w:p>
    <w:p w14:paraId="53E7D4A2" w14:textId="1F8BDA86" w:rsidR="00303E99" w:rsidRDefault="00394A72" w:rsidP="00303E99">
      <w:pPr>
        <w:jc w:val="both"/>
        <w:rPr>
          <w:color w:val="000000" w:themeColor="text1"/>
        </w:rPr>
      </w:pPr>
      <w:r>
        <w:rPr>
          <w:color w:val="000000" w:themeColor="text1"/>
        </w:rPr>
        <w:t>One to m</w:t>
      </w:r>
      <w:r w:rsidR="00303E99">
        <w:rPr>
          <w:color w:val="000000" w:themeColor="text1"/>
        </w:rPr>
        <w:t xml:space="preserve">any </w:t>
      </w:r>
      <w:proofErr w:type="gramStart"/>
      <w:r w:rsidR="00303E99">
        <w:rPr>
          <w:b/>
          <w:bCs/>
          <w:color w:val="000000" w:themeColor="text1"/>
        </w:rPr>
        <w:t>C</w:t>
      </w:r>
      <w:r w:rsidR="00303E99" w:rsidRPr="00126AD5">
        <w:rPr>
          <w:b/>
          <w:bCs/>
          <w:color w:val="000000" w:themeColor="text1"/>
        </w:rPr>
        <w:t>ommittee</w:t>
      </w:r>
      <w:proofErr w:type="gramEnd"/>
      <w:r w:rsidR="00303E99">
        <w:rPr>
          <w:b/>
          <w:bCs/>
          <w:color w:val="000000" w:themeColor="text1"/>
        </w:rPr>
        <w:t xml:space="preserve"> </w:t>
      </w:r>
      <w:r w:rsidR="00303E99" w:rsidRPr="00126AD5">
        <w:rPr>
          <w:b/>
          <w:bCs/>
          <w:color w:val="000000" w:themeColor="text1"/>
        </w:rPr>
        <w:t>member</w:t>
      </w:r>
      <w:r w:rsidR="00303E99" w:rsidRPr="00126AD5">
        <w:rPr>
          <w:color w:val="000000" w:themeColor="text1"/>
        </w:rPr>
        <w:t xml:space="preserve"> </w:t>
      </w:r>
      <w:r w:rsidR="00303E99">
        <w:rPr>
          <w:color w:val="000000" w:themeColor="text1"/>
        </w:rPr>
        <w:t xml:space="preserve">will manage a </w:t>
      </w:r>
      <w:r>
        <w:rPr>
          <w:b/>
          <w:bCs/>
          <w:color w:val="000000" w:themeColor="text1"/>
        </w:rPr>
        <w:t>S</w:t>
      </w:r>
      <w:r w:rsidR="00303E99" w:rsidRPr="00126AD5">
        <w:rPr>
          <w:b/>
          <w:bCs/>
          <w:color w:val="000000" w:themeColor="text1"/>
        </w:rPr>
        <w:t xml:space="preserve">ocieties and </w:t>
      </w:r>
      <w:r>
        <w:rPr>
          <w:b/>
          <w:bCs/>
          <w:color w:val="000000" w:themeColor="text1"/>
        </w:rPr>
        <w:t>C</w:t>
      </w:r>
      <w:r w:rsidR="00303E99" w:rsidRPr="00126AD5">
        <w:rPr>
          <w:b/>
          <w:bCs/>
          <w:color w:val="000000" w:themeColor="text1"/>
        </w:rPr>
        <w:t>lubs</w:t>
      </w:r>
      <w:r w:rsidR="00303E99" w:rsidRPr="00126AD5">
        <w:rPr>
          <w:color w:val="000000" w:themeColor="text1"/>
        </w:rPr>
        <w:t xml:space="preserve"> </w:t>
      </w:r>
      <w:r w:rsidR="00303E99">
        <w:rPr>
          <w:color w:val="000000" w:themeColor="text1"/>
        </w:rPr>
        <w:t xml:space="preserve">whereas the committee member is also can manage many others societies and clubs. </w:t>
      </w:r>
    </w:p>
    <w:p w14:paraId="191D6A37" w14:textId="7E037B7A" w:rsidR="00A6225B" w:rsidRDefault="00A6225B" w:rsidP="009325DA">
      <w:pPr>
        <w:jc w:val="both"/>
        <w:rPr>
          <w:color w:val="000000" w:themeColor="text1"/>
        </w:rPr>
      </w:pPr>
      <w:r w:rsidRPr="0090057E">
        <w:rPr>
          <w:color w:val="000000" w:themeColor="text1"/>
        </w:rPr>
        <w:t xml:space="preserve">The relationship between </w:t>
      </w:r>
      <w:r>
        <w:rPr>
          <w:b/>
          <w:bCs/>
          <w:color w:val="000000" w:themeColor="text1"/>
        </w:rPr>
        <w:t>TARUC Student</w:t>
      </w:r>
      <w:r>
        <w:rPr>
          <w:color w:val="000000" w:themeColor="text1"/>
        </w:rPr>
        <w:t xml:space="preserve"> and the </w:t>
      </w:r>
      <w:r>
        <w:rPr>
          <w:b/>
          <w:bCs/>
          <w:color w:val="000000" w:themeColor="text1"/>
        </w:rPr>
        <w:t xml:space="preserve">Festival/Event Activities </w:t>
      </w:r>
      <w:r>
        <w:rPr>
          <w:color w:val="000000" w:themeColor="text1"/>
        </w:rPr>
        <w:t xml:space="preserve">describe that a student may join zero or many events and there may have the same condition for others student. </w:t>
      </w:r>
    </w:p>
    <w:p w14:paraId="3C1C1810" w14:textId="1508647B" w:rsidR="0073522D" w:rsidRDefault="0004381D" w:rsidP="0004381D">
      <w:pPr>
        <w:jc w:val="both"/>
        <w:rPr>
          <w:b/>
          <w:bCs/>
          <w:color w:val="000000" w:themeColor="text1"/>
        </w:rPr>
      </w:pPr>
      <w:r w:rsidRPr="0090057E">
        <w:rPr>
          <w:color w:val="000000" w:themeColor="text1"/>
        </w:rPr>
        <w:t xml:space="preserve">The relationship between </w:t>
      </w:r>
      <w:r>
        <w:rPr>
          <w:b/>
          <w:bCs/>
          <w:color w:val="000000" w:themeColor="text1"/>
        </w:rPr>
        <w:t>Other College Student</w:t>
      </w:r>
      <w:r>
        <w:rPr>
          <w:color w:val="000000" w:themeColor="text1"/>
        </w:rPr>
        <w:t xml:space="preserve"> and the </w:t>
      </w:r>
      <w:r>
        <w:rPr>
          <w:b/>
          <w:bCs/>
          <w:color w:val="000000" w:themeColor="text1"/>
        </w:rPr>
        <w:t xml:space="preserve">Festival/Event Activities </w:t>
      </w:r>
      <w:r>
        <w:rPr>
          <w:color w:val="000000" w:themeColor="text1"/>
        </w:rPr>
        <w:t xml:space="preserve">describe that </w:t>
      </w:r>
      <w:r w:rsidR="0073522D">
        <w:rPr>
          <w:color w:val="000000" w:themeColor="text1"/>
        </w:rPr>
        <w:t>the</w:t>
      </w:r>
      <w:r>
        <w:rPr>
          <w:color w:val="000000" w:themeColor="text1"/>
        </w:rPr>
        <w:t xml:space="preserve"> student</w:t>
      </w:r>
      <w:r w:rsidR="0073522D">
        <w:rPr>
          <w:color w:val="000000" w:themeColor="text1"/>
        </w:rPr>
        <w:t xml:space="preserve">s </w:t>
      </w:r>
      <w:r>
        <w:rPr>
          <w:color w:val="000000" w:themeColor="text1"/>
        </w:rPr>
        <w:t xml:space="preserve">may join zero or many TARUC events that are opened to all students. </w:t>
      </w:r>
    </w:p>
    <w:p w14:paraId="5CAC7180" w14:textId="5CDCD317" w:rsidR="0073522D" w:rsidRPr="00394A72" w:rsidRDefault="0073522D" w:rsidP="0004381D">
      <w:pPr>
        <w:jc w:val="both"/>
        <w:rPr>
          <w:color w:val="000000" w:themeColor="text1"/>
        </w:rPr>
      </w:pPr>
      <w:r>
        <w:rPr>
          <w:color w:val="000000" w:themeColor="text1"/>
        </w:rPr>
        <w:t xml:space="preserve">The relationship of </w:t>
      </w:r>
      <w:r>
        <w:rPr>
          <w:b/>
          <w:bCs/>
          <w:color w:val="000000" w:themeColor="text1"/>
        </w:rPr>
        <w:t xml:space="preserve">Committee member </w:t>
      </w:r>
      <w:r>
        <w:rPr>
          <w:color w:val="000000" w:themeColor="text1"/>
        </w:rPr>
        <w:t xml:space="preserve">with the </w:t>
      </w:r>
      <w:r w:rsidRPr="0073522D">
        <w:rPr>
          <w:b/>
          <w:bCs/>
          <w:color w:val="000000" w:themeColor="text1"/>
        </w:rPr>
        <w:t>Organiser</w:t>
      </w:r>
      <w:r>
        <w:rPr>
          <w:color w:val="000000" w:themeColor="text1"/>
        </w:rPr>
        <w:t xml:space="preserve"> </w:t>
      </w:r>
      <w:r w:rsidR="00303E99">
        <w:rPr>
          <w:color w:val="000000" w:themeColor="text1"/>
        </w:rPr>
        <w:t>illustrate</w:t>
      </w:r>
      <w:r w:rsidR="00394A72">
        <w:rPr>
          <w:color w:val="000000" w:themeColor="text1"/>
        </w:rPr>
        <w:t>s</w:t>
      </w:r>
      <w:r w:rsidR="00303E99">
        <w:rPr>
          <w:color w:val="000000" w:themeColor="text1"/>
        </w:rPr>
        <w:t xml:space="preserve"> th</w:t>
      </w:r>
      <w:r w:rsidR="00394A72">
        <w:rPr>
          <w:color w:val="000000" w:themeColor="text1"/>
        </w:rPr>
        <w:t>at many committee members</w:t>
      </w:r>
      <w:r w:rsidR="006B3D1E">
        <w:rPr>
          <w:color w:val="000000" w:themeColor="text1"/>
        </w:rPr>
        <w:t xml:space="preserve"> in the club</w:t>
      </w:r>
      <w:r w:rsidR="00394A72">
        <w:rPr>
          <w:color w:val="000000" w:themeColor="text1"/>
        </w:rPr>
        <w:t xml:space="preserve"> can represent as an organiser to organise one to many </w:t>
      </w:r>
      <w:r w:rsidR="00394A72">
        <w:rPr>
          <w:b/>
          <w:bCs/>
          <w:color w:val="000000" w:themeColor="text1"/>
        </w:rPr>
        <w:t>Festival/Event Activities</w:t>
      </w:r>
      <w:r w:rsidR="00394A72">
        <w:rPr>
          <w:color w:val="000000" w:themeColor="text1"/>
        </w:rPr>
        <w:t xml:space="preserve">. </w:t>
      </w:r>
      <w:r w:rsidR="00C65865">
        <w:rPr>
          <w:color w:val="000000" w:themeColor="text1"/>
        </w:rPr>
        <w:t xml:space="preserve">The committee member can also become others organiser that show one or many </w:t>
      </w:r>
      <w:proofErr w:type="gramStart"/>
      <w:r w:rsidR="00C65865">
        <w:rPr>
          <w:color w:val="000000" w:themeColor="text1"/>
        </w:rPr>
        <w:t>committee</w:t>
      </w:r>
      <w:proofErr w:type="gramEnd"/>
      <w:r w:rsidR="00C65865">
        <w:rPr>
          <w:color w:val="000000" w:themeColor="text1"/>
        </w:rPr>
        <w:t xml:space="preserve"> member can be one or many organiser.</w:t>
      </w:r>
    </w:p>
    <w:p w14:paraId="2974A37A" w14:textId="3A047A4C" w:rsidR="0004381D" w:rsidRPr="00C13023" w:rsidRDefault="001F450A" w:rsidP="009325DA">
      <w:pPr>
        <w:jc w:val="both"/>
        <w:rPr>
          <w:color w:val="000000" w:themeColor="text1"/>
        </w:rPr>
      </w:pPr>
      <w:r>
        <w:rPr>
          <w:color w:val="000000" w:themeColor="text1"/>
        </w:rPr>
        <w:lastRenderedPageBreak/>
        <w:t xml:space="preserve">The example of </w:t>
      </w:r>
      <w:r w:rsidR="00C13023">
        <w:rPr>
          <w:color w:val="000000" w:themeColor="text1"/>
        </w:rPr>
        <w:t>c</w:t>
      </w:r>
      <w:r w:rsidR="00764FC0" w:rsidRPr="00C13023">
        <w:rPr>
          <w:color w:val="000000" w:themeColor="text1"/>
        </w:rPr>
        <w:t xml:space="preserve">ollege </w:t>
      </w:r>
      <w:r w:rsidR="00C13023">
        <w:rPr>
          <w:color w:val="000000" w:themeColor="text1"/>
        </w:rPr>
        <w:t>s</w:t>
      </w:r>
      <w:r w:rsidR="00764FC0" w:rsidRPr="00C13023">
        <w:rPr>
          <w:color w:val="000000" w:themeColor="text1"/>
        </w:rPr>
        <w:t>taff</w:t>
      </w:r>
      <w:r w:rsidR="00764FC0">
        <w:rPr>
          <w:b/>
          <w:bCs/>
          <w:color w:val="000000" w:themeColor="text1"/>
        </w:rPr>
        <w:t xml:space="preserve"> </w:t>
      </w:r>
      <w:r w:rsidR="00764FC0">
        <w:rPr>
          <w:color w:val="000000" w:themeColor="text1"/>
        </w:rPr>
        <w:t xml:space="preserve">in this system </w:t>
      </w:r>
      <w:r>
        <w:rPr>
          <w:color w:val="000000" w:themeColor="text1"/>
        </w:rPr>
        <w:t>is</w:t>
      </w:r>
      <w:r w:rsidR="00764FC0">
        <w:rPr>
          <w:color w:val="000000" w:themeColor="text1"/>
        </w:rPr>
        <w:t xml:space="preserve"> the lecturers</w:t>
      </w:r>
      <w:r>
        <w:rPr>
          <w:color w:val="000000" w:themeColor="text1"/>
        </w:rPr>
        <w:t xml:space="preserve"> and</w:t>
      </w:r>
      <w:r w:rsidR="00764FC0">
        <w:rPr>
          <w:color w:val="000000" w:themeColor="text1"/>
        </w:rPr>
        <w:t xml:space="preserve"> head of programme</w:t>
      </w:r>
      <w:r>
        <w:rPr>
          <w:color w:val="000000" w:themeColor="text1"/>
        </w:rPr>
        <w:t xml:space="preserve">. </w:t>
      </w:r>
      <w:r w:rsidR="009737E2">
        <w:rPr>
          <w:color w:val="000000" w:themeColor="text1"/>
        </w:rPr>
        <w:t>One or many</w:t>
      </w:r>
      <w:r w:rsidR="00C13023">
        <w:rPr>
          <w:color w:val="000000" w:themeColor="text1"/>
        </w:rPr>
        <w:t xml:space="preserve"> </w:t>
      </w:r>
      <w:r w:rsidR="00C13023">
        <w:rPr>
          <w:b/>
          <w:bCs/>
          <w:color w:val="000000" w:themeColor="text1"/>
        </w:rPr>
        <w:t>College Staff</w:t>
      </w:r>
      <w:r>
        <w:rPr>
          <w:color w:val="000000" w:themeColor="text1"/>
        </w:rPr>
        <w:t xml:space="preserve"> </w:t>
      </w:r>
      <w:r w:rsidR="00C13023">
        <w:rPr>
          <w:color w:val="000000" w:themeColor="text1"/>
        </w:rPr>
        <w:t xml:space="preserve">can act </w:t>
      </w:r>
      <w:r>
        <w:rPr>
          <w:color w:val="000000" w:themeColor="text1"/>
        </w:rPr>
        <w:t>as</w:t>
      </w:r>
      <w:r w:rsidR="009737E2">
        <w:rPr>
          <w:color w:val="000000" w:themeColor="text1"/>
        </w:rPr>
        <w:t xml:space="preserve"> an</w:t>
      </w:r>
      <w:r>
        <w:rPr>
          <w:color w:val="000000" w:themeColor="text1"/>
        </w:rPr>
        <w:t xml:space="preserve"> </w:t>
      </w:r>
      <w:r w:rsidR="00C13023">
        <w:rPr>
          <w:b/>
          <w:bCs/>
          <w:color w:val="000000" w:themeColor="text1"/>
        </w:rPr>
        <w:t>O</w:t>
      </w:r>
      <w:r w:rsidRPr="00C13023">
        <w:rPr>
          <w:b/>
          <w:bCs/>
          <w:color w:val="000000" w:themeColor="text1"/>
        </w:rPr>
        <w:t>rganiser</w:t>
      </w:r>
      <w:r>
        <w:rPr>
          <w:color w:val="000000" w:themeColor="text1"/>
        </w:rPr>
        <w:t xml:space="preserve"> to organise</w:t>
      </w:r>
      <w:r w:rsidR="00C13023">
        <w:rPr>
          <w:color w:val="000000" w:themeColor="text1"/>
        </w:rPr>
        <w:t xml:space="preserve"> one to man</w:t>
      </w:r>
      <w:r w:rsidR="009737E2">
        <w:rPr>
          <w:color w:val="000000" w:themeColor="text1"/>
        </w:rPr>
        <w:t>y</w:t>
      </w:r>
      <w:r w:rsidR="00C13023">
        <w:rPr>
          <w:color w:val="000000" w:themeColor="text1"/>
        </w:rPr>
        <w:t xml:space="preserve"> </w:t>
      </w:r>
      <w:r w:rsidR="00C13023">
        <w:rPr>
          <w:b/>
          <w:bCs/>
          <w:color w:val="000000" w:themeColor="text1"/>
        </w:rPr>
        <w:t>Festival/Event Activities</w:t>
      </w:r>
      <w:r w:rsidR="00C13023">
        <w:rPr>
          <w:color w:val="000000" w:themeColor="text1"/>
        </w:rPr>
        <w:t xml:space="preserve"> wh</w:t>
      </w:r>
      <w:r w:rsidR="009737E2">
        <w:rPr>
          <w:color w:val="000000" w:themeColor="text1"/>
        </w:rPr>
        <w:t>ereas</w:t>
      </w:r>
      <w:r w:rsidR="00C13023">
        <w:rPr>
          <w:color w:val="000000" w:themeColor="text1"/>
        </w:rPr>
        <w:t xml:space="preserve"> the college staff </w:t>
      </w:r>
      <w:r w:rsidR="009737E2">
        <w:rPr>
          <w:color w:val="000000" w:themeColor="text1"/>
        </w:rPr>
        <w:t>can become another organiser to organise festivals and events.</w:t>
      </w:r>
    </w:p>
    <w:p w14:paraId="2960A9CB" w14:textId="1926DCAF" w:rsidR="004369B5" w:rsidRDefault="00C65865" w:rsidP="009325DA">
      <w:pPr>
        <w:jc w:val="both"/>
        <w:rPr>
          <w:color w:val="000000" w:themeColor="text1"/>
        </w:rPr>
      </w:pPr>
      <w:r>
        <w:rPr>
          <w:color w:val="000000" w:themeColor="text1"/>
        </w:rPr>
        <w:t xml:space="preserve">A </w:t>
      </w:r>
      <w:r>
        <w:rPr>
          <w:b/>
          <w:bCs/>
          <w:color w:val="000000" w:themeColor="text1"/>
        </w:rPr>
        <w:t xml:space="preserve">Festival/Event Activities </w:t>
      </w:r>
      <w:r>
        <w:rPr>
          <w:color w:val="000000" w:themeColor="text1"/>
        </w:rPr>
        <w:t xml:space="preserve">may have zero or many </w:t>
      </w:r>
      <w:r w:rsidRPr="00C65865">
        <w:rPr>
          <w:b/>
          <w:bCs/>
          <w:color w:val="000000" w:themeColor="text1"/>
        </w:rPr>
        <w:t>Featured Partner</w:t>
      </w:r>
      <w:r>
        <w:rPr>
          <w:color w:val="000000" w:themeColor="text1"/>
        </w:rPr>
        <w:t xml:space="preserve"> to sponsor the </w:t>
      </w:r>
      <w:r w:rsidR="00EE02FD">
        <w:rPr>
          <w:color w:val="000000" w:themeColor="text1"/>
        </w:rPr>
        <w:t xml:space="preserve">festival/event while the </w:t>
      </w:r>
      <w:r w:rsidR="00EE02FD" w:rsidRPr="00C65865">
        <w:rPr>
          <w:b/>
          <w:bCs/>
          <w:color w:val="000000" w:themeColor="text1"/>
        </w:rPr>
        <w:t>Featured Partner</w:t>
      </w:r>
      <w:r w:rsidR="00EE02FD">
        <w:rPr>
          <w:color w:val="000000" w:themeColor="text1"/>
        </w:rPr>
        <w:t xml:space="preserve"> can sponsor to many other </w:t>
      </w:r>
      <w:r w:rsidR="00EE02FD">
        <w:rPr>
          <w:b/>
          <w:bCs/>
          <w:color w:val="000000" w:themeColor="text1"/>
        </w:rPr>
        <w:t>Festival/Event Activities</w:t>
      </w:r>
      <w:r w:rsidR="00EE02FD">
        <w:rPr>
          <w:color w:val="000000" w:themeColor="text1"/>
        </w:rPr>
        <w:t>.</w:t>
      </w:r>
    </w:p>
    <w:p w14:paraId="7F7FA0F3" w14:textId="43E8BB29" w:rsidR="00A6225B" w:rsidRDefault="00126AD5" w:rsidP="009325DA">
      <w:pPr>
        <w:jc w:val="both"/>
        <w:rPr>
          <w:color w:val="000000" w:themeColor="text1"/>
        </w:rPr>
      </w:pPr>
      <w:r>
        <w:rPr>
          <w:color w:val="000000" w:themeColor="text1"/>
        </w:rPr>
        <w:t>A</w:t>
      </w:r>
      <w:r w:rsidR="00A6225B">
        <w:rPr>
          <w:color w:val="000000" w:themeColor="text1"/>
        </w:rPr>
        <w:t xml:space="preserve"> </w:t>
      </w:r>
      <w:r w:rsidR="00A6225B">
        <w:rPr>
          <w:b/>
          <w:bCs/>
          <w:color w:val="000000" w:themeColor="text1"/>
        </w:rPr>
        <w:t xml:space="preserve">Festival/Event Activities </w:t>
      </w:r>
      <w:r w:rsidR="00A6225B">
        <w:rPr>
          <w:color w:val="000000" w:themeColor="text1"/>
        </w:rPr>
        <w:t>may ha</w:t>
      </w:r>
      <w:r w:rsidR="00625831">
        <w:rPr>
          <w:color w:val="000000" w:themeColor="text1"/>
        </w:rPr>
        <w:t>ve</w:t>
      </w:r>
      <w:r>
        <w:rPr>
          <w:color w:val="000000" w:themeColor="text1"/>
        </w:rPr>
        <w:t xml:space="preserve"> zero or one </w:t>
      </w:r>
      <w:r w:rsidRPr="00126AD5">
        <w:rPr>
          <w:b/>
          <w:bCs/>
          <w:color w:val="000000" w:themeColor="text1"/>
        </w:rPr>
        <w:t>payment</w:t>
      </w:r>
      <w:r>
        <w:rPr>
          <w:color w:val="000000" w:themeColor="text1"/>
        </w:rPr>
        <w:t xml:space="preserve"> while the other festival/event activities will also have the same condition. </w:t>
      </w:r>
    </w:p>
    <w:p w14:paraId="5260FEBE" w14:textId="663302CC" w:rsidR="00F32B51" w:rsidRPr="00DD2037" w:rsidRDefault="00DD2037" w:rsidP="009325DA">
      <w:pPr>
        <w:jc w:val="both"/>
        <w:rPr>
          <w:rFonts w:eastAsiaTheme="minorEastAsia"/>
          <w:color w:val="000000" w:themeColor="text1"/>
          <w:lang w:val="en-US" w:eastAsia="zh-CN"/>
        </w:rPr>
      </w:pPr>
      <w:r w:rsidRPr="00DD2037">
        <w:rPr>
          <w:color w:val="000000" w:themeColor="text1"/>
        </w:rPr>
        <w:t>The</w:t>
      </w:r>
      <w:r>
        <w:rPr>
          <w:b/>
          <w:bCs/>
          <w:color w:val="000000" w:themeColor="text1"/>
        </w:rPr>
        <w:t xml:space="preserve"> </w:t>
      </w:r>
      <w:r w:rsidR="00F32B51" w:rsidRPr="0090057E">
        <w:rPr>
          <w:b/>
          <w:bCs/>
          <w:color w:val="000000" w:themeColor="text1"/>
        </w:rPr>
        <w:t>TARUC Student</w:t>
      </w:r>
      <w:r w:rsidR="00F32B51">
        <w:rPr>
          <w:b/>
          <w:bCs/>
          <w:color w:val="000000" w:themeColor="text1"/>
        </w:rPr>
        <w:t xml:space="preserve"> </w:t>
      </w:r>
      <w:r w:rsidR="00F32B51" w:rsidRPr="00F32B51">
        <w:rPr>
          <w:color w:val="000000" w:themeColor="text1"/>
        </w:rPr>
        <w:t xml:space="preserve">and </w:t>
      </w:r>
      <w:r w:rsidR="00F32B51">
        <w:rPr>
          <w:b/>
          <w:bCs/>
          <w:color w:val="000000" w:themeColor="text1"/>
        </w:rPr>
        <w:t>Other College Student</w:t>
      </w:r>
      <w:r w:rsidR="00F32B51">
        <w:rPr>
          <w:color w:val="000000" w:themeColor="text1"/>
        </w:rPr>
        <w:t xml:space="preserve"> can make </w:t>
      </w:r>
      <w:r w:rsidR="009664DE" w:rsidRPr="009664DE">
        <w:rPr>
          <w:b/>
          <w:bCs/>
          <w:color w:val="000000" w:themeColor="text1"/>
        </w:rPr>
        <w:t>P</w:t>
      </w:r>
      <w:r w:rsidR="00F32B51" w:rsidRPr="009664DE">
        <w:rPr>
          <w:b/>
          <w:bCs/>
          <w:color w:val="000000" w:themeColor="text1"/>
        </w:rPr>
        <w:t>ayment</w:t>
      </w:r>
      <w:r w:rsidR="00F32B51">
        <w:rPr>
          <w:color w:val="000000" w:themeColor="text1"/>
        </w:rPr>
        <w:t xml:space="preserve"> to those </w:t>
      </w:r>
      <w:r w:rsidR="009664DE">
        <w:rPr>
          <w:color w:val="000000" w:themeColor="text1"/>
        </w:rPr>
        <w:t>festival/event activities which have the fees</w:t>
      </w:r>
      <w:r>
        <w:rPr>
          <w:color w:val="000000" w:themeColor="text1"/>
        </w:rPr>
        <w:t>, for</w:t>
      </w:r>
      <w:r w:rsidR="009664DE">
        <w:rPr>
          <w:color w:val="000000" w:themeColor="text1"/>
        </w:rPr>
        <w:t xml:space="preserve"> </w:t>
      </w:r>
      <w:r>
        <w:rPr>
          <w:color w:val="000000" w:themeColor="text1"/>
        </w:rPr>
        <w:t xml:space="preserve">instance, registration fee, camp t-shirt fee, and others. The </w:t>
      </w:r>
      <w:r w:rsidRPr="00DD2037">
        <w:rPr>
          <w:b/>
          <w:bCs/>
          <w:color w:val="000000" w:themeColor="text1"/>
        </w:rPr>
        <w:t>Payment</w:t>
      </w:r>
      <w:r>
        <w:rPr>
          <w:color w:val="000000" w:themeColor="text1"/>
        </w:rPr>
        <w:t xml:space="preserve"> may consist of one or many </w:t>
      </w:r>
      <w:r w:rsidRPr="0090057E">
        <w:rPr>
          <w:b/>
          <w:bCs/>
          <w:color w:val="000000" w:themeColor="text1"/>
        </w:rPr>
        <w:t>TARUC Student</w:t>
      </w:r>
      <w:r>
        <w:rPr>
          <w:b/>
          <w:bCs/>
          <w:color w:val="000000" w:themeColor="text1"/>
        </w:rPr>
        <w:t xml:space="preserve"> </w:t>
      </w:r>
      <w:r w:rsidRPr="00F32B51">
        <w:rPr>
          <w:color w:val="000000" w:themeColor="text1"/>
        </w:rPr>
        <w:t>and the</w:t>
      </w:r>
      <w:r>
        <w:rPr>
          <w:color w:val="000000" w:themeColor="text1"/>
        </w:rPr>
        <w:t xml:space="preserve"> </w:t>
      </w:r>
      <w:r>
        <w:rPr>
          <w:b/>
          <w:bCs/>
          <w:color w:val="000000" w:themeColor="text1"/>
        </w:rPr>
        <w:t xml:space="preserve">Other College Student </w:t>
      </w:r>
      <w:r w:rsidRPr="00DD2037">
        <w:rPr>
          <w:color w:val="000000" w:themeColor="text1"/>
        </w:rPr>
        <w:t>while the</w:t>
      </w:r>
      <w:r>
        <w:rPr>
          <w:b/>
          <w:bCs/>
          <w:color w:val="000000" w:themeColor="text1"/>
        </w:rPr>
        <w:t xml:space="preserve"> </w:t>
      </w:r>
      <w:r w:rsidRPr="0090057E">
        <w:rPr>
          <w:b/>
          <w:bCs/>
          <w:color w:val="000000" w:themeColor="text1"/>
        </w:rPr>
        <w:t>TARUC Student</w:t>
      </w:r>
      <w:r>
        <w:rPr>
          <w:b/>
          <w:bCs/>
          <w:color w:val="000000" w:themeColor="text1"/>
        </w:rPr>
        <w:t xml:space="preserve"> </w:t>
      </w:r>
      <w:r w:rsidRPr="00F32B51">
        <w:rPr>
          <w:color w:val="000000" w:themeColor="text1"/>
        </w:rPr>
        <w:t xml:space="preserve">and </w:t>
      </w:r>
      <w:r>
        <w:rPr>
          <w:b/>
          <w:bCs/>
          <w:color w:val="000000" w:themeColor="text1"/>
        </w:rPr>
        <w:t>Other College Student</w:t>
      </w:r>
      <w:r w:rsidRPr="00DD2037">
        <w:rPr>
          <w:color w:val="000000" w:themeColor="text1"/>
        </w:rPr>
        <w:t xml:space="preserve"> can </w:t>
      </w:r>
      <w:r>
        <w:rPr>
          <w:color w:val="000000" w:themeColor="text1"/>
        </w:rPr>
        <w:t xml:space="preserve">make zero or one </w:t>
      </w:r>
      <w:r w:rsidRPr="00DD2037">
        <w:rPr>
          <w:b/>
          <w:bCs/>
          <w:color w:val="000000" w:themeColor="text1"/>
        </w:rPr>
        <w:t>Payment</w:t>
      </w:r>
      <w:r>
        <w:rPr>
          <w:color w:val="000000" w:themeColor="text1"/>
        </w:rPr>
        <w:t xml:space="preserve"> only.</w:t>
      </w:r>
    </w:p>
    <w:p w14:paraId="2E73463D" w14:textId="17932B8B" w:rsidR="00CE5C49" w:rsidRDefault="00CE5C49" w:rsidP="00CE5C49">
      <w:pPr>
        <w:jc w:val="center"/>
        <w:rPr>
          <w:rFonts w:eastAsiaTheme="minorEastAsia"/>
          <w:lang w:val="en-US" w:eastAsia="zh-CN"/>
        </w:rPr>
      </w:pPr>
    </w:p>
    <w:p w14:paraId="03FA2148" w14:textId="167D0F6D" w:rsidR="00CE5C49" w:rsidRDefault="00CE5C49">
      <w:pPr>
        <w:rPr>
          <w:rFonts w:eastAsiaTheme="minorEastAsia"/>
          <w:lang w:val="en-US" w:eastAsia="zh-CN"/>
        </w:rPr>
      </w:pPr>
      <w:r>
        <w:rPr>
          <w:rFonts w:eastAsiaTheme="minorEastAsia"/>
          <w:lang w:val="en-US" w:eastAsia="zh-CN"/>
        </w:rPr>
        <w:br w:type="page"/>
      </w:r>
    </w:p>
    <w:p w14:paraId="56C58CA2" w14:textId="0A17D9A8" w:rsidR="005838CC" w:rsidRDefault="009325DA" w:rsidP="009325DA">
      <w:pPr>
        <w:pStyle w:val="Heading3"/>
        <w:rPr>
          <w:rFonts w:ascii="Times New Roman" w:hAnsi="Times New Roman" w:cs="Times New Roman"/>
          <w:b/>
          <w:bCs/>
          <w:lang w:val="en-US" w:eastAsia="zh-CN"/>
        </w:rPr>
      </w:pPr>
      <w:r w:rsidRPr="00C13023">
        <w:rPr>
          <w:rFonts w:ascii="Times New Roman" w:hAnsi="Times New Roman" w:cs="Times New Roman"/>
          <w:b/>
          <w:bCs/>
          <w:lang w:val="en-US" w:eastAsia="zh-CN"/>
        </w:rPr>
        <w:lastRenderedPageBreak/>
        <w:t>Design Pattern</w:t>
      </w:r>
      <w:r w:rsidR="00A04B5B">
        <w:rPr>
          <w:rFonts w:ascii="Times New Roman" w:hAnsi="Times New Roman" w:cs="Times New Roman"/>
          <w:b/>
          <w:bCs/>
          <w:lang w:val="en-US" w:eastAsia="zh-CN"/>
        </w:rPr>
        <w:t xml:space="preserve"> and</w:t>
      </w:r>
      <w:r w:rsidRPr="00C13023">
        <w:rPr>
          <w:rFonts w:ascii="Times New Roman" w:hAnsi="Times New Roman" w:cs="Times New Roman"/>
          <w:b/>
          <w:bCs/>
          <w:lang w:val="en-US" w:eastAsia="zh-CN"/>
        </w:rPr>
        <w:t xml:space="preserve"> </w:t>
      </w:r>
      <w:r w:rsidR="005838CC" w:rsidRPr="00C13023">
        <w:rPr>
          <w:rFonts w:ascii="Times New Roman" w:hAnsi="Times New Roman" w:cs="Times New Roman"/>
          <w:b/>
          <w:bCs/>
          <w:lang w:val="en-US" w:eastAsia="zh-CN"/>
        </w:rPr>
        <w:t>UML</w:t>
      </w:r>
      <w:r w:rsidR="00DF6685" w:rsidRPr="00C13023">
        <w:rPr>
          <w:rFonts w:ascii="Times New Roman" w:hAnsi="Times New Roman" w:cs="Times New Roman"/>
          <w:b/>
          <w:bCs/>
          <w:lang w:val="en-US" w:eastAsia="zh-CN"/>
        </w:rPr>
        <w:t xml:space="preserve"> Diagram</w:t>
      </w:r>
      <w:r w:rsidRPr="00C13023">
        <w:rPr>
          <w:rFonts w:ascii="Times New Roman" w:hAnsi="Times New Roman" w:cs="Times New Roman"/>
          <w:b/>
          <w:bCs/>
          <w:lang w:val="en-US" w:eastAsia="zh-CN"/>
        </w:rPr>
        <w:t xml:space="preserve"> </w:t>
      </w:r>
    </w:p>
    <w:p w14:paraId="175E3B4E" w14:textId="0EB7BEBE" w:rsidR="009B5462" w:rsidRDefault="00B94326" w:rsidP="00B94326">
      <w:pPr>
        <w:jc w:val="both"/>
      </w:pPr>
      <w:r>
        <w:t>The problems in the system are how the TARUC students enrol in clubs how TAR UC student and other college students register in festival/event activities</w:t>
      </w:r>
      <w:r w:rsidR="00802BF8">
        <w:t xml:space="preserve"> with college events website</w:t>
      </w:r>
      <w:r>
        <w:t xml:space="preserve">. The </w:t>
      </w:r>
      <w:r w:rsidRPr="001F06B4">
        <w:t>suitable design pattern that can be implemented on the problem</w:t>
      </w:r>
      <w:r>
        <w:t xml:space="preserve"> is facade. </w:t>
      </w:r>
      <w:r w:rsidR="00A74B87">
        <w:t xml:space="preserve">The reason choose Facade in this system is to provide a simple interface which are user-friendly for users to access in the complex system. Furthermore, facade to tightly joined </w:t>
      </w:r>
      <w:r w:rsidR="00A74B87" w:rsidRPr="009B0B2C">
        <w:t xml:space="preserve">the abstractions and </w:t>
      </w:r>
      <w:r w:rsidR="00A74B87">
        <w:t>opera</w:t>
      </w:r>
      <w:r w:rsidR="00A74B87" w:rsidRPr="009B0B2C">
        <w:t>tions of a subsystem</w:t>
      </w:r>
      <w:r w:rsidR="00A74B87">
        <w:t>.</w:t>
      </w:r>
      <w:r w:rsidR="00A74B87">
        <w:t xml:space="preserve"> </w:t>
      </w:r>
      <w:r>
        <w:t xml:space="preserve">Facade is a structural design pattern that deliver the complex system in simplified interface. The </w:t>
      </w:r>
      <w:r w:rsidRPr="00255F2F">
        <w:t>purpose</w:t>
      </w:r>
      <w:r>
        <w:t xml:space="preserve"> of facade is</w:t>
      </w:r>
      <w:r w:rsidRPr="00255F2F">
        <w:t xml:space="preserve"> to hide</w:t>
      </w:r>
      <w:r>
        <w:t xml:space="preserve"> the complication of the</w:t>
      </w:r>
      <w:r w:rsidRPr="00255F2F">
        <w:t xml:space="preserve"> internal </w:t>
      </w:r>
      <w:r>
        <w:t>system</w:t>
      </w:r>
      <w:r w:rsidRPr="00255F2F">
        <w:t xml:space="preserve"> behind a single interface that </w:t>
      </w:r>
      <w:r>
        <w:t>look</w:t>
      </w:r>
      <w:r w:rsidRPr="00255F2F">
        <w:t>s simple from exterior</w:t>
      </w:r>
      <w:r>
        <w:t xml:space="preserve"> but not reduce the complexity of the system.</w:t>
      </w:r>
      <w:r w:rsidR="00A04B5B">
        <w:t xml:space="preserve"> </w:t>
      </w:r>
      <w:r w:rsidR="009B5462">
        <w:t>Facade also can minimize the dependencies on the sub-system</w:t>
      </w:r>
      <w:r w:rsidR="003A556C">
        <w:t>.</w:t>
      </w:r>
      <w:r w:rsidR="00146EB5">
        <w:t xml:space="preserve"> One of the example</w:t>
      </w:r>
      <w:r w:rsidR="00A74B87">
        <w:t>s</w:t>
      </w:r>
      <w:r w:rsidR="00146EB5">
        <w:t xml:space="preserve"> for facade pattern in real life is STM machine, for instance, we want to withdraw RM200 from the ATM machine</w:t>
      </w:r>
      <w:r w:rsidR="00A74B87">
        <w:t>, we just need to insert the bank card into the ATM machine and enter the PIN of the card. Next, we choose to withdraw and key in the amount then the money will come out. It is very easy and simple for the user</w:t>
      </w:r>
      <w:r w:rsidR="00C82D45">
        <w:t>.</w:t>
      </w:r>
      <w:r w:rsidR="00A74B87">
        <w:t xml:space="preserve"> </w:t>
      </w:r>
      <w:r w:rsidR="00C82D45">
        <w:t>N</w:t>
      </w:r>
      <w:r w:rsidR="00A74B87">
        <w:t>onetheless we did not know about how the system run on the background</w:t>
      </w:r>
      <w:r w:rsidR="00C82D45">
        <w:t>, f</w:t>
      </w:r>
      <w:r w:rsidR="00A74B87">
        <w:t>or example, how the system need</w:t>
      </w:r>
      <w:r w:rsidR="00C82D45">
        <w:t>s</w:t>
      </w:r>
      <w:r w:rsidR="00A74B87">
        <w:t xml:space="preserve"> to validate the account, </w:t>
      </w:r>
      <w:r w:rsidR="00C82D45">
        <w:t xml:space="preserve">check the PIN, check the amount, and others. </w:t>
      </w:r>
      <w:r w:rsidR="00A74B87">
        <w:t xml:space="preserve"> </w:t>
      </w:r>
    </w:p>
    <w:p w14:paraId="50D90A70" w14:textId="70580A23" w:rsidR="00B94326" w:rsidRPr="003434F6" w:rsidRDefault="008925F1" w:rsidP="00B94326">
      <w:pPr>
        <w:jc w:val="both"/>
      </w:pPr>
      <w:r>
        <w:t>Based on the class diagram, there are many classes that</w:t>
      </w:r>
      <w:r w:rsidR="003434F6">
        <w:t xml:space="preserve"> are</w:t>
      </w:r>
      <w:r>
        <w:t xml:space="preserve"> connect with </w:t>
      </w:r>
      <w:r w:rsidRPr="00631F92">
        <w:rPr>
          <w:i/>
          <w:iCs/>
        </w:rPr>
        <w:t>Festival/Event Activities</w:t>
      </w:r>
      <w:r w:rsidR="00DF7857">
        <w:t xml:space="preserve"> whereas</w:t>
      </w:r>
      <w:r w:rsidR="00802BF8">
        <w:t xml:space="preserve"> some of the class have the same </w:t>
      </w:r>
      <w:r w:rsidR="00DF7857">
        <w:t>relationship.</w:t>
      </w:r>
      <w:r w:rsidR="00A04B5B">
        <w:t xml:space="preserve"> Besides</w:t>
      </w:r>
      <w:r w:rsidR="0030338E">
        <w:t xml:space="preserve"> that</w:t>
      </w:r>
      <w:r w:rsidR="00A04B5B">
        <w:t xml:space="preserve">, </w:t>
      </w:r>
      <w:r w:rsidR="00631F92">
        <w:t xml:space="preserve">the </w:t>
      </w:r>
      <w:r w:rsidR="00631F92" w:rsidRPr="00631F92">
        <w:rPr>
          <w:i/>
          <w:iCs/>
        </w:rPr>
        <w:t>committee member</w:t>
      </w:r>
      <w:r w:rsidR="00631F92">
        <w:t xml:space="preserve"> </w:t>
      </w:r>
      <w:r w:rsidR="00631F92" w:rsidRPr="00631F92">
        <w:rPr>
          <w:i/>
          <w:iCs/>
        </w:rPr>
        <w:t>and college staff</w:t>
      </w:r>
      <w:r w:rsidR="00631F92">
        <w:t xml:space="preserve"> both are the </w:t>
      </w:r>
      <w:r w:rsidR="00631F92" w:rsidRPr="00631F92">
        <w:rPr>
          <w:i/>
          <w:iCs/>
        </w:rPr>
        <w:t>organiser</w:t>
      </w:r>
      <w:r w:rsidR="00631F92">
        <w:t xml:space="preserve"> but they are in two different class while the </w:t>
      </w:r>
      <w:r w:rsidR="00631F92" w:rsidRPr="00631F92">
        <w:rPr>
          <w:i/>
          <w:iCs/>
        </w:rPr>
        <w:t xml:space="preserve">TARUC </w:t>
      </w:r>
      <w:r w:rsidR="00631F92">
        <w:rPr>
          <w:i/>
          <w:iCs/>
        </w:rPr>
        <w:t>S</w:t>
      </w:r>
      <w:r w:rsidR="00631F92" w:rsidRPr="00631F92">
        <w:rPr>
          <w:i/>
          <w:iCs/>
        </w:rPr>
        <w:t>tudent</w:t>
      </w:r>
      <w:r w:rsidR="00631F92">
        <w:t xml:space="preserve"> and </w:t>
      </w:r>
      <w:r w:rsidR="00631F92" w:rsidRPr="00631F92">
        <w:rPr>
          <w:i/>
          <w:iCs/>
        </w:rPr>
        <w:t>Other College Student</w:t>
      </w:r>
      <w:r w:rsidR="00631F92">
        <w:t xml:space="preserve"> are also have the same condition which both </w:t>
      </w:r>
      <w:r w:rsidR="00F321B7">
        <w:t>have the same dependencies which is j</w:t>
      </w:r>
      <w:r w:rsidR="00631F92">
        <w:t xml:space="preserve">oin the </w:t>
      </w:r>
      <w:r w:rsidR="00631F92" w:rsidRPr="00631F92">
        <w:rPr>
          <w:i/>
          <w:iCs/>
        </w:rPr>
        <w:t>festival/event activities</w:t>
      </w:r>
      <w:r w:rsidR="00631F92">
        <w:t xml:space="preserve"> but they are in different class.</w:t>
      </w:r>
      <w:r w:rsidR="00A04B5B">
        <w:t xml:space="preserve"> </w:t>
      </w:r>
      <w:r w:rsidR="00631F92">
        <w:t>A</w:t>
      </w:r>
      <w:r w:rsidR="00A04B5B">
        <w:t xml:space="preserve">ll of these make the system seemed very complex. </w:t>
      </w:r>
      <w:r w:rsidR="00631F92">
        <w:t>Thus,</w:t>
      </w:r>
      <w:r w:rsidR="00BF3062">
        <w:t xml:space="preserve"> one of the solution</w:t>
      </w:r>
      <w:r w:rsidR="00963A90">
        <w:t>s</w:t>
      </w:r>
      <w:r w:rsidR="00BF3062">
        <w:t xml:space="preserve"> is</w:t>
      </w:r>
      <w:r w:rsidR="00631F92">
        <w:t xml:space="preserve"> </w:t>
      </w:r>
      <w:r w:rsidR="00BF3062">
        <w:t xml:space="preserve">combined </w:t>
      </w:r>
      <w:r w:rsidR="00802BF8">
        <w:t xml:space="preserve">the committee members, college staff, TARUC students and other college student </w:t>
      </w:r>
      <w:r w:rsidR="00BF3062">
        <w:t>in a same class which is</w:t>
      </w:r>
      <w:r w:rsidR="00802BF8">
        <w:t xml:space="preserve"> a superclass </w:t>
      </w:r>
      <w:r w:rsidR="00BF3062">
        <w:t>that</w:t>
      </w:r>
      <w:r w:rsidR="00802BF8">
        <w:t xml:space="preserve"> known as </w:t>
      </w:r>
      <w:r w:rsidR="00BF3062">
        <w:t>‘</w:t>
      </w:r>
      <w:r w:rsidR="00802BF8">
        <w:t>user</w:t>
      </w:r>
      <w:r w:rsidR="00BF3062">
        <w:t xml:space="preserve">’. This is </w:t>
      </w:r>
      <w:r w:rsidR="00802BF8">
        <w:t xml:space="preserve">to </w:t>
      </w:r>
      <w:r w:rsidR="00802BF8" w:rsidRPr="00802BF8">
        <w:t>minimalize</w:t>
      </w:r>
      <w:r w:rsidR="00802BF8">
        <w:t xml:space="preserve"> the dependencies on the sub-class. </w:t>
      </w:r>
    </w:p>
    <w:p w14:paraId="3A29AC8D" w14:textId="24F70C1F" w:rsidR="00AA4364" w:rsidRPr="00070865" w:rsidRDefault="00070865" w:rsidP="00070865">
      <w:pPr>
        <w:rPr>
          <w:lang w:val="en-US"/>
        </w:rPr>
      </w:pPr>
      <w:r>
        <w:rPr>
          <w:noProof/>
          <w:lang w:val="en-US"/>
        </w:rPr>
        <w:lastRenderedPageBreak/>
        <w:drawing>
          <wp:inline distT="0" distB="0" distL="0" distR="0" wp14:anchorId="3498BAE2" wp14:editId="4F5CE441">
            <wp:extent cx="664591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5334000"/>
                    </a:xfrm>
                    <a:prstGeom prst="rect">
                      <a:avLst/>
                    </a:prstGeom>
                  </pic:spPr>
                </pic:pic>
              </a:graphicData>
            </a:graphic>
          </wp:inline>
        </w:drawing>
      </w:r>
    </w:p>
    <w:sectPr w:rsidR="00AA4364" w:rsidRPr="00070865" w:rsidSect="00877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Bradley Hand ITC">
    <w:altName w:val="Bradley Hand"/>
    <w:panose1 w:val="03070402050302030203"/>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23BF5"/>
    <w:multiLevelType w:val="multilevel"/>
    <w:tmpl w:val="BE8CA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50245068">
    <w:abstractNumId w:val="0"/>
  </w:num>
  <w:num w:numId="2" w16cid:durableId="96727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67"/>
    <w:rsid w:val="0004381D"/>
    <w:rsid w:val="000707CD"/>
    <w:rsid w:val="00070865"/>
    <w:rsid w:val="000E0FBC"/>
    <w:rsid w:val="00126AD5"/>
    <w:rsid w:val="001364DA"/>
    <w:rsid w:val="00146EB5"/>
    <w:rsid w:val="00164F7B"/>
    <w:rsid w:val="001A1699"/>
    <w:rsid w:val="001A22B4"/>
    <w:rsid w:val="001D2D4B"/>
    <w:rsid w:val="001F06B4"/>
    <w:rsid w:val="001F450A"/>
    <w:rsid w:val="00254546"/>
    <w:rsid w:val="00255F2F"/>
    <w:rsid w:val="002E62C1"/>
    <w:rsid w:val="0030338E"/>
    <w:rsid w:val="00303E99"/>
    <w:rsid w:val="003434F6"/>
    <w:rsid w:val="00394A72"/>
    <w:rsid w:val="003A556C"/>
    <w:rsid w:val="004369B5"/>
    <w:rsid w:val="00465743"/>
    <w:rsid w:val="004F4160"/>
    <w:rsid w:val="00524BD0"/>
    <w:rsid w:val="00576836"/>
    <w:rsid w:val="005838CC"/>
    <w:rsid w:val="0058433E"/>
    <w:rsid w:val="005A48F0"/>
    <w:rsid w:val="00625831"/>
    <w:rsid w:val="00631F92"/>
    <w:rsid w:val="00651567"/>
    <w:rsid w:val="006910FC"/>
    <w:rsid w:val="006B3D1E"/>
    <w:rsid w:val="006B5756"/>
    <w:rsid w:val="0073522D"/>
    <w:rsid w:val="00764FC0"/>
    <w:rsid w:val="007674A5"/>
    <w:rsid w:val="00802BF8"/>
    <w:rsid w:val="008779A3"/>
    <w:rsid w:val="008925F1"/>
    <w:rsid w:val="008968D7"/>
    <w:rsid w:val="008C2BDC"/>
    <w:rsid w:val="008D6383"/>
    <w:rsid w:val="008F4A89"/>
    <w:rsid w:val="0090057E"/>
    <w:rsid w:val="009325DA"/>
    <w:rsid w:val="00963A90"/>
    <w:rsid w:val="009664DE"/>
    <w:rsid w:val="009737E2"/>
    <w:rsid w:val="009853D7"/>
    <w:rsid w:val="009B0B2C"/>
    <w:rsid w:val="009B5462"/>
    <w:rsid w:val="009C33CD"/>
    <w:rsid w:val="009E5A46"/>
    <w:rsid w:val="00A04809"/>
    <w:rsid w:val="00A04B5B"/>
    <w:rsid w:val="00A17BBD"/>
    <w:rsid w:val="00A37435"/>
    <w:rsid w:val="00A55CFC"/>
    <w:rsid w:val="00A6225B"/>
    <w:rsid w:val="00A74B87"/>
    <w:rsid w:val="00A90D14"/>
    <w:rsid w:val="00AA4364"/>
    <w:rsid w:val="00AD1CAE"/>
    <w:rsid w:val="00B30154"/>
    <w:rsid w:val="00B94326"/>
    <w:rsid w:val="00BF3062"/>
    <w:rsid w:val="00C13023"/>
    <w:rsid w:val="00C65865"/>
    <w:rsid w:val="00C73645"/>
    <w:rsid w:val="00C82D45"/>
    <w:rsid w:val="00CD0A2B"/>
    <w:rsid w:val="00CE5C49"/>
    <w:rsid w:val="00DA78F4"/>
    <w:rsid w:val="00DD2037"/>
    <w:rsid w:val="00DF6685"/>
    <w:rsid w:val="00DF7857"/>
    <w:rsid w:val="00E15F96"/>
    <w:rsid w:val="00EA5FCA"/>
    <w:rsid w:val="00EE02FD"/>
    <w:rsid w:val="00F321B7"/>
    <w:rsid w:val="00F32B51"/>
    <w:rsid w:val="00FF27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1FD"/>
  <w15:chartTrackingRefBased/>
  <w15:docId w15:val="{07992B23-8508-4F72-B5E6-371EA6EF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heme="minorBidi"/>
        <w:sz w:val="24"/>
        <w:szCs w:val="24"/>
        <w:lang w:val="en-MY" w:eastAsia="ko-KR"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36"/>
  </w:style>
  <w:style w:type="paragraph" w:styleId="Heading1">
    <w:name w:val="heading 1"/>
    <w:basedOn w:val="Normal"/>
    <w:next w:val="Normal"/>
    <w:link w:val="Heading1Char"/>
    <w:uiPriority w:val="9"/>
    <w:qFormat/>
    <w:rsid w:val="00651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5D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836"/>
  </w:style>
  <w:style w:type="paragraph" w:styleId="Footer">
    <w:name w:val="footer"/>
    <w:basedOn w:val="Normal"/>
    <w:link w:val="FooterChar"/>
    <w:uiPriority w:val="99"/>
    <w:unhideWhenUsed/>
    <w:rsid w:val="00576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836"/>
  </w:style>
  <w:style w:type="character" w:styleId="LineNumber">
    <w:name w:val="line number"/>
    <w:basedOn w:val="DefaultParagraphFont"/>
    <w:uiPriority w:val="99"/>
    <w:semiHidden/>
    <w:unhideWhenUsed/>
    <w:rsid w:val="00576836"/>
  </w:style>
  <w:style w:type="character" w:styleId="PlaceholderText">
    <w:name w:val="Placeholder Text"/>
    <w:basedOn w:val="DefaultParagraphFont"/>
    <w:uiPriority w:val="99"/>
    <w:semiHidden/>
    <w:rsid w:val="00576836"/>
    <w:rPr>
      <w:color w:val="808080"/>
    </w:rPr>
  </w:style>
  <w:style w:type="paragraph" w:styleId="ListParagraph">
    <w:name w:val="List Paragraph"/>
    <w:basedOn w:val="Normal"/>
    <w:uiPriority w:val="1"/>
    <w:qFormat/>
    <w:rsid w:val="00576836"/>
    <w:pPr>
      <w:ind w:left="720"/>
      <w:contextualSpacing/>
    </w:pPr>
  </w:style>
  <w:style w:type="character" w:customStyle="1" w:styleId="Heading1Char">
    <w:name w:val="Heading 1 Char"/>
    <w:basedOn w:val="DefaultParagraphFont"/>
    <w:link w:val="Heading1"/>
    <w:uiPriority w:val="9"/>
    <w:rsid w:val="006515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779A3"/>
    <w:pPr>
      <w:spacing w:after="0" w:line="240" w:lineRule="auto"/>
    </w:pPr>
    <w:rPr>
      <w:rFonts w:asciiTheme="minorHAnsi" w:eastAsia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325D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00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6</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 Tan</dc:creator>
  <cp:keywords/>
  <dc:description/>
  <cp:lastModifiedBy>Yi Jia Tan</cp:lastModifiedBy>
  <cp:revision>38</cp:revision>
  <dcterms:created xsi:type="dcterms:W3CDTF">2022-05-17T01:31:00Z</dcterms:created>
  <dcterms:modified xsi:type="dcterms:W3CDTF">2022-06-17T09:16:00Z</dcterms:modified>
</cp:coreProperties>
</file>