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006FC" w14:textId="77777777" w:rsidR="00BF3B05" w:rsidRDefault="00BF3B05" w:rsidP="00BF3B05">
      <w:pPr>
        <w:pStyle w:val="1"/>
        <w:shd w:val="clear" w:color="auto" w:fill="FFFFFF"/>
        <w:spacing w:before="161" w:beforeAutospacing="0" w:after="161" w:afterAutospacing="0"/>
        <w:rPr>
          <w:rFonts w:ascii="Microsoft YaHei" w:eastAsia="Microsoft YaHei" w:hAnsi="Microsoft YaHei" w:cs="Arial"/>
          <w:sz w:val="36"/>
          <w:szCs w:val="36"/>
        </w:rPr>
      </w:pPr>
      <w:r>
        <w:rPr>
          <w:rFonts w:ascii="Microsoft YaHei" w:eastAsia="Microsoft YaHei" w:hAnsi="Microsoft YaHei" w:cs="Arial" w:hint="eastAsia"/>
          <w:sz w:val="36"/>
          <w:szCs w:val="36"/>
        </w:rPr>
        <w:t>进程0的LDT0代码段描述符分析</w:t>
      </w:r>
    </w:p>
    <w:p w14:paraId="0188C792" w14:textId="77777777" w:rsidR="00BF3B05" w:rsidRDefault="00BF3B05" w:rsidP="00BF3B05">
      <w:pPr>
        <w:shd w:val="clear" w:color="auto" w:fill="FFFFFF"/>
        <w:rPr>
          <w:rFonts w:ascii="Arial" w:eastAsia="Times New Roman" w:hAnsi="Arial" w:cs="Arial" w:hint="eastAsia"/>
          <w:color w:val="858585"/>
          <w:sz w:val="21"/>
          <w:szCs w:val="21"/>
        </w:rPr>
      </w:pPr>
      <w:r>
        <w:rPr>
          <w:rStyle w:val="time"/>
          <w:rFonts w:ascii="Microsoft YaHei" w:eastAsia="Microsoft YaHei" w:hAnsi="Microsoft YaHei" w:cs="Arial" w:hint="eastAsia"/>
          <w:color w:val="858585"/>
          <w:sz w:val="21"/>
          <w:szCs w:val="21"/>
        </w:rPr>
        <w:t>2018年10月12日 23:36:57</w:t>
      </w:r>
      <w:r>
        <w:rPr>
          <w:rStyle w:val="apple-converted-space"/>
          <w:rFonts w:ascii="Arial" w:eastAsia="Times New Roman" w:hAnsi="Arial" w:cs="Arial"/>
          <w:color w:val="858585"/>
          <w:sz w:val="21"/>
          <w:szCs w:val="21"/>
        </w:rPr>
        <w:t> </w:t>
      </w:r>
      <w:hyperlink r:id="rId5" w:tgtFrame="_blank" w:history="1">
        <w:r>
          <w:rPr>
            <w:rStyle w:val="a3"/>
            <w:rFonts w:ascii="Microsoft YaHei" w:eastAsia="Microsoft YaHei" w:hAnsi="Microsoft YaHei" w:cs="Arial" w:hint="eastAsia"/>
            <w:color w:val="78A5F1"/>
            <w:sz w:val="21"/>
            <w:szCs w:val="21"/>
            <w:u w:val="none"/>
          </w:rPr>
          <w:t>Icoding_F2014</w:t>
        </w:r>
      </w:hyperlink>
      <w:r>
        <w:rPr>
          <w:rStyle w:val="apple-converted-space"/>
          <w:rFonts w:ascii="Arial" w:eastAsia="Times New Roman" w:hAnsi="Arial" w:cs="Arial"/>
          <w:color w:val="858585"/>
          <w:sz w:val="21"/>
          <w:szCs w:val="21"/>
        </w:rPr>
        <w:t> </w:t>
      </w:r>
      <w:r>
        <w:rPr>
          <w:rStyle w:val="read-count"/>
          <w:rFonts w:ascii="Microsoft YaHei" w:eastAsia="Microsoft YaHei" w:hAnsi="Microsoft YaHei" w:cs="Arial" w:hint="eastAsia"/>
          <w:color w:val="858585"/>
          <w:sz w:val="21"/>
          <w:szCs w:val="21"/>
        </w:rPr>
        <w:t>阅读数：47</w:t>
      </w:r>
      <w:r>
        <w:rPr>
          <w:rStyle w:val="articleinfoclick"/>
          <w:rFonts w:ascii="Microsoft YaHei" w:eastAsia="Microsoft YaHei" w:hAnsi="Microsoft YaHei" w:cs="Arial" w:hint="eastAsia"/>
          <w:color w:val="3399EA"/>
          <w:sz w:val="18"/>
          <w:szCs w:val="18"/>
          <w:shd w:val="clear" w:color="auto" w:fill="FFFFFF"/>
        </w:rPr>
        <w:t>更多</w:t>
      </w:r>
    </w:p>
    <w:p w14:paraId="775CCD3B" w14:textId="77777777" w:rsidR="00BF3B05" w:rsidRDefault="00BF3B05" w:rsidP="00BF3B05">
      <w:pPr>
        <w:shd w:val="clear" w:color="auto" w:fill="FFFFFF"/>
        <w:rPr>
          <w:rFonts w:ascii="Arial" w:eastAsia="Times New Roman" w:hAnsi="Arial" w:cs="Arial"/>
          <w:color w:val="858585"/>
          <w:sz w:val="18"/>
          <w:szCs w:val="18"/>
        </w:rPr>
      </w:pPr>
      <w:r>
        <w:rPr>
          <w:rStyle w:val="label"/>
          <w:rFonts w:ascii="Microsoft YaHei" w:eastAsia="Microsoft YaHei" w:hAnsi="Microsoft YaHei" w:cs="Arial" w:hint="eastAsia"/>
          <w:color w:val="4D4D4D"/>
          <w:sz w:val="18"/>
          <w:szCs w:val="18"/>
        </w:rPr>
        <w:t>所属专栏：</w:t>
      </w:r>
      <w:r>
        <w:rPr>
          <w:rStyle w:val="apple-converted-space"/>
          <w:rFonts w:ascii="Arial" w:eastAsia="Times New Roman" w:hAnsi="Arial" w:cs="Arial"/>
          <w:color w:val="858585"/>
          <w:sz w:val="18"/>
          <w:szCs w:val="18"/>
        </w:rPr>
        <w:t> </w:t>
      </w:r>
      <w:hyperlink r:id="rId6" w:tgtFrame="_blank" w:history="1">
        <w:r>
          <w:rPr>
            <w:rStyle w:val="a3"/>
            <w:rFonts w:ascii="Microsoft YaHei" w:eastAsia="Microsoft YaHei" w:hAnsi="Microsoft YaHei" w:cs="Arial" w:hint="eastAsia"/>
            <w:color w:val="79A5E5"/>
            <w:sz w:val="18"/>
            <w:szCs w:val="18"/>
            <w:u w:val="none"/>
          </w:rPr>
          <w:t>操作系统高级教程</w:t>
        </w:r>
      </w:hyperlink>
    </w:p>
    <w:p w14:paraId="3E3A3C2F" w14:textId="77777777" w:rsidR="00BF3B05" w:rsidRDefault="00BF3B05" w:rsidP="00BF3B05">
      <w:pPr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>
        <w:rPr>
          <w:rStyle w:val="apple-converted-space"/>
          <w:rFonts w:eastAsia="Times New Roman"/>
          <w:color w:val="999999"/>
          <w:sz w:val="18"/>
          <w:szCs w:val="18"/>
        </w:rPr>
        <w:t> </w:t>
      </w:r>
      <w:r>
        <w:rPr>
          <w:rFonts w:eastAsia="Times New Roman"/>
          <w:color w:val="999999"/>
          <w:sz w:val="18"/>
          <w:szCs w:val="18"/>
        </w:rPr>
        <w:t xml:space="preserve">版权声明：本文为博主jmh原创文章，未经博主允许不得转载。 https://blog.csdn.net/jmh1996/article/details/83034195 </w:t>
      </w:r>
    </w:p>
    <w:p w14:paraId="5B239DBB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LDT0的值为</w:t>
      </w:r>
    </w:p>
    <w:p w14:paraId="0066F3CB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····</w:t>
      </w:r>
    </w:p>
    <w:p w14:paraId="08A35298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 xml:space="preserve">    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{ \</w:t>
      </w:r>
    </w:p>
    <w:p w14:paraId="7CA44C43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 xml:space="preserve">    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{0,0}, \</w:t>
      </w:r>
    </w:p>
    <w:p w14:paraId="460E93A7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 xml:space="preserve">    /* ldt */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{0x9f,0xc0fa00}, \</w:t>
      </w:r>
    </w:p>
    <w:p w14:paraId="384338D2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 xml:space="preserve">    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{0x9f,0xc0f200}, \</w:t>
      </w:r>
    </w:p>
    <w:p w14:paraId="05E7B14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 xml:space="preserve">    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},</w:t>
      </w:r>
    </w:p>
    <w:p w14:paraId="2487996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···</w:t>
      </w:r>
    </w:p>
    <w:p w14:paraId="29BD6EC8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其中第二项{0x9f,0xc0fa00}为代码段的描述符。</w:t>
      </w:r>
    </w:p>
    <w:p w14:paraId="634FAC8C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然后看task中对ldt的定义:</w:t>
      </w:r>
    </w:p>
    <w:p w14:paraId="029B520D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struct task_struct {</w:t>
      </w:r>
    </w:p>
    <w:p w14:paraId="1BA7726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/* these are hardcoded - don't touch */</w:t>
      </w:r>
    </w:p>
    <w:p w14:paraId="01DB8275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state;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-1 unrunnable, 0 runnable, &gt;0 stopped */</w:t>
      </w:r>
    </w:p>
    <w:p w14:paraId="5D2861BF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counter;</w:t>
      </w:r>
    </w:p>
    <w:p w14:paraId="713AD2C6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priority;</w:t>
      </w:r>
    </w:p>
    <w:p w14:paraId="78B4E678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signal;</w:t>
      </w:r>
    </w:p>
    <w:p w14:paraId="4EFA8334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lastRenderedPageBreak/>
        <w:tab/>
        <w:t>struct sigaction sigaction[32];</w:t>
      </w:r>
    </w:p>
    <w:p w14:paraId="7B88343C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blocked;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bitmap of masked signals */</w:t>
      </w:r>
    </w:p>
    <w:p w14:paraId="3348D38A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/* various fields */</w:t>
      </w:r>
    </w:p>
    <w:p w14:paraId="0BE824C9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int exit_code;</w:t>
      </w:r>
    </w:p>
    <w:p w14:paraId="63D7E9B7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unsigned long start_code,end_code,end_data,brk,start_stack;</w:t>
      </w:r>
    </w:p>
    <w:p w14:paraId="6D2E023F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pid,father,pgrp,session,leader;</w:t>
      </w:r>
    </w:p>
    <w:p w14:paraId="191912E4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unsigned short uid,euid,suid;</w:t>
      </w:r>
    </w:p>
    <w:p w14:paraId="71F66CCC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unsigned short gid,egid,sgid;</w:t>
      </w:r>
    </w:p>
    <w:p w14:paraId="15B8C24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alarm;</w:t>
      </w:r>
    </w:p>
    <w:p w14:paraId="6C00D9B4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long utime,stime,cutime,cstime,start_time;</w:t>
      </w:r>
    </w:p>
    <w:p w14:paraId="77ACC107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unsigned short used_math;</w:t>
      </w:r>
    </w:p>
    <w:p w14:paraId="39762673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/* file system info */</w:t>
      </w:r>
    </w:p>
    <w:p w14:paraId="04ADDBD4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int tty;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-1 if no tty, so it must be signed */</w:t>
      </w:r>
    </w:p>
    <w:p w14:paraId="1CD70386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unsigned short umask;</w:t>
      </w:r>
    </w:p>
    <w:p w14:paraId="7FAEE54C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struct m_inode * pwd;</w:t>
      </w:r>
    </w:p>
    <w:p w14:paraId="739F8898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struct m_inode * root;</w:t>
      </w:r>
    </w:p>
    <w:p w14:paraId="4A48365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struct m_inode * executable;</w:t>
      </w:r>
    </w:p>
    <w:p w14:paraId="4F588815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unsigned long close_on_exec;</w:t>
      </w:r>
    </w:p>
    <w:p w14:paraId="1269727C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struct file * filp[NR_OPEN];</w:t>
      </w:r>
    </w:p>
    <w:p w14:paraId="7259C54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/* ldt for this task 0 - zero 1 - cs 2 - ds&amp;ss */</w:t>
      </w:r>
    </w:p>
    <w:p w14:paraId="78F13004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struct desc_struct ldt[3];</w:t>
      </w:r>
    </w:p>
    <w:p w14:paraId="57CC0EC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/* tss for this task */</w:t>
      </w:r>
    </w:p>
    <w:p w14:paraId="4A5EBAFC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struct tss_struct tss;</w:t>
      </w:r>
    </w:p>
    <w:p w14:paraId="2F382A38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};</w:t>
      </w:r>
    </w:p>
    <w:p w14:paraId="67E9BA2F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其中 ldt的类型为结构体:desc_struct</w:t>
      </w:r>
      <w:r>
        <w:rPr>
          <w:rFonts w:ascii="Microsoft YaHei" w:eastAsia="Microsoft YaHei" w:hAnsi="Microsoft YaHei" w:cs="Arial" w:hint="eastAsia"/>
          <w:color w:val="4F4F4F"/>
        </w:rPr>
        <w:br/>
        <w:t>可以得知desc_struct的定义为：</w:t>
      </w:r>
    </w:p>
    <w:p w14:paraId="0C988048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typedef struct desc_struct {</w:t>
      </w:r>
    </w:p>
    <w:p w14:paraId="517E1083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unsigned long a,b;</w:t>
      </w:r>
    </w:p>
    <w:p w14:paraId="6C4C60EE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} desc_table[256];</w:t>
      </w:r>
    </w:p>
    <w:p w14:paraId="0E4F024C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就是两个long的整数，而每个long都是4个字节,32位的。</w:t>
      </w:r>
    </w:p>
    <w:p w14:paraId="0817E432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ok,我们把{0x9f,0xc0fa00}展开完整(8个字节):0x0000 009f,0x00c0 fa00;其中第一个数在低32位,第二数在高32位</w:t>
      </w:r>
      <w:r>
        <w:rPr>
          <w:rFonts w:ascii="Microsoft YaHei" w:eastAsia="Microsoft YaHei" w:hAnsi="Microsoft YaHei" w:cs="Arial" w:hint="eastAsia"/>
          <w:color w:val="4F4F4F"/>
        </w:rPr>
        <w:br/>
        <w:t>也就是:</w:t>
      </w:r>
      <w:r>
        <w:rPr>
          <w:rFonts w:ascii="Microsoft YaHei" w:eastAsia="Microsoft YaHei" w:hAnsi="Microsoft YaHei" w:cs="Arial" w:hint="eastAsia"/>
          <w:color w:val="4F4F4F"/>
        </w:rPr>
        <w:br/>
        <w:t>高：</w:t>
      </w:r>
      <w:r>
        <w:rPr>
          <w:rFonts w:ascii="Microsoft YaHei" w:eastAsia="Microsoft YaHei" w:hAnsi="Microsoft YaHei" w:cs="Arial" w:hint="eastAsia"/>
          <w:color w:val="4F4F4F"/>
        </w:rPr>
        <w:br/>
        <w:t>0x00c0</w:t>
      </w:r>
      <w:r>
        <w:rPr>
          <w:rFonts w:ascii="Microsoft YaHei" w:eastAsia="Microsoft YaHei" w:hAnsi="Microsoft YaHei" w:cs="Arial" w:hint="eastAsia"/>
          <w:color w:val="4F4F4F"/>
        </w:rPr>
        <w:br/>
        <w:t>0xfa00</w:t>
      </w:r>
      <w:r>
        <w:rPr>
          <w:rFonts w:ascii="Microsoft YaHei" w:eastAsia="Microsoft YaHei" w:hAnsi="Microsoft YaHei" w:cs="Arial" w:hint="eastAsia"/>
          <w:color w:val="4F4F4F"/>
        </w:rPr>
        <w:br/>
        <w:t>低：</w:t>
      </w:r>
      <w:r>
        <w:rPr>
          <w:rFonts w:ascii="Microsoft YaHei" w:eastAsia="Microsoft YaHei" w:hAnsi="Microsoft YaHei" w:cs="Arial" w:hint="eastAsia"/>
          <w:color w:val="4F4F4F"/>
        </w:rPr>
        <w:br/>
        <w:t>0x0000</w:t>
      </w:r>
      <w:r>
        <w:rPr>
          <w:rFonts w:ascii="Microsoft YaHei" w:eastAsia="Microsoft YaHei" w:hAnsi="Microsoft YaHei" w:cs="Arial" w:hint="eastAsia"/>
          <w:color w:val="4F4F4F"/>
        </w:rPr>
        <w:br/>
        <w:t>0x009f</w:t>
      </w:r>
      <w:r>
        <w:rPr>
          <w:rFonts w:ascii="Microsoft YaHei" w:eastAsia="Microsoft YaHei" w:hAnsi="Microsoft YaHei" w:cs="Arial" w:hint="eastAsia"/>
          <w:color w:val="4F4F4F"/>
        </w:rPr>
        <w:br/>
        <w:t>转换为bit:</w:t>
      </w:r>
      <w:r>
        <w:rPr>
          <w:rFonts w:ascii="Microsoft YaHei" w:eastAsia="Microsoft YaHei" w:hAnsi="Microsoft YaHei" w:cs="Arial" w:hint="eastAsia"/>
          <w:color w:val="4F4F4F"/>
        </w:rPr>
        <w:br/>
        <w:t>c为1100</w:t>
      </w:r>
    </w:p>
    <w:p w14:paraId="179A09B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63-48:00000000 11000000</w:t>
      </w:r>
    </w:p>
    <w:p w14:paraId="0B726F45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47-32:11111010 00000000</w:t>
      </w:r>
    </w:p>
    <w:p w14:paraId="402364BC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31-16:00000000 00000000</w:t>
      </w:r>
    </w:p>
    <w:p w14:paraId="28DC62C1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15-00:00000000 10011111</w:t>
      </w:r>
    </w:p>
    <w:p w14:paraId="304729A6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根据段描述符的定义:</w:t>
      </w:r>
      <w:r>
        <w:rPr>
          <w:rFonts w:ascii="Microsoft YaHei" w:eastAsia="Microsoft YaHei" w:hAnsi="Microsoft YaHei" w:cs="Arial" w:hint="eastAsia"/>
          <w:color w:val="4F4F4F"/>
        </w:rPr>
        <w:br/>
        <w:t>15-00为段限长:0x009f,其单位根据G=1,为说明单位是4k。0x9f * 4k=636k。所以段限长为636kb.</w:t>
      </w:r>
      <w:r>
        <w:rPr>
          <w:rFonts w:ascii="Microsoft YaHei" w:eastAsia="Microsoft YaHei" w:hAnsi="Microsoft YaHei" w:cs="Arial" w:hint="eastAsia"/>
          <w:color w:val="4F4F4F"/>
        </w:rPr>
        <w:br/>
        <w:t>31-16(最低16位):00000000 00000000 ,39-32(次低8位):00000000,63-56(高8位):00000000 合并起来构成段基址：00000000 00000000 00000000 00000000,就是地址0.</w:t>
      </w:r>
      <w:r>
        <w:rPr>
          <w:rFonts w:ascii="Microsoft YaHei" w:eastAsia="Microsoft YaHei" w:hAnsi="Microsoft YaHei" w:cs="Arial" w:hint="eastAsia"/>
          <w:color w:val="4F4F4F"/>
        </w:rPr>
        <w:br/>
        <w:t>它的DPL为46-45位:11,也就是3</w:t>
      </w:r>
    </w:p>
    <w:p w14:paraId="3515976D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再看看内核的GDT 代码段描述符号:</w:t>
      </w:r>
    </w:p>
    <w:p w14:paraId="185F0D7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gdt: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.quad 0x0000000000000000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NULL descriptor */</w:t>
      </w:r>
    </w:p>
    <w:p w14:paraId="11933731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.quad 0x00c09a0000000fff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16Mb */</w:t>
      </w:r>
    </w:p>
    <w:p w14:paraId="57B8FA70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.quad 0x00c0920000000fff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16Mb */</w:t>
      </w:r>
    </w:p>
    <w:p w14:paraId="6E6C77E5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.quad 0x0000000000000000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TEMPORARY - don't use */</w:t>
      </w:r>
    </w:p>
    <w:p w14:paraId="52408AE5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.fill 252,8,0</w:t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</w: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ab/>
        <w:t>/* space for LDT's and TSS's etc */</w:t>
      </w:r>
    </w:p>
    <w:p w14:paraId="111D5307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</w:p>
    <w:p w14:paraId="7B496ACC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第2项0x00 c0 9a 00 00 00 0f ff 为内核代码段</w:t>
      </w:r>
      <w:r>
        <w:rPr>
          <w:rFonts w:ascii="Microsoft YaHei" w:eastAsia="Microsoft YaHei" w:hAnsi="Microsoft YaHei" w:cs="Arial" w:hint="eastAsia"/>
          <w:color w:val="4F4F4F"/>
        </w:rPr>
        <w:br/>
        <w:t>高:</w:t>
      </w:r>
      <w:r>
        <w:rPr>
          <w:rFonts w:ascii="Microsoft YaHei" w:eastAsia="Microsoft YaHei" w:hAnsi="Microsoft YaHei" w:cs="Arial" w:hint="eastAsia"/>
          <w:color w:val="4F4F4F"/>
        </w:rPr>
        <w:br/>
        <w:t>0x00c0</w:t>
      </w:r>
      <w:r>
        <w:rPr>
          <w:rFonts w:ascii="Microsoft YaHei" w:eastAsia="Microsoft YaHei" w:hAnsi="Microsoft YaHei" w:cs="Arial" w:hint="eastAsia"/>
          <w:color w:val="4F4F4F"/>
        </w:rPr>
        <w:br/>
        <w:t>0x9a00</w:t>
      </w:r>
      <w:r>
        <w:rPr>
          <w:rFonts w:ascii="Microsoft YaHei" w:eastAsia="Microsoft YaHei" w:hAnsi="Microsoft YaHei" w:cs="Arial" w:hint="eastAsia"/>
          <w:color w:val="4F4F4F"/>
        </w:rPr>
        <w:br/>
        <w:t>低:</w:t>
      </w:r>
      <w:r>
        <w:rPr>
          <w:rFonts w:ascii="Microsoft YaHei" w:eastAsia="Microsoft YaHei" w:hAnsi="Microsoft YaHei" w:cs="Arial" w:hint="eastAsia"/>
          <w:color w:val="4F4F4F"/>
        </w:rPr>
        <w:br/>
        <w:t>0x0000</w:t>
      </w:r>
      <w:r>
        <w:rPr>
          <w:rFonts w:ascii="Microsoft YaHei" w:eastAsia="Microsoft YaHei" w:hAnsi="Microsoft YaHei" w:cs="Arial" w:hint="eastAsia"/>
          <w:color w:val="4F4F4F"/>
        </w:rPr>
        <w:br/>
        <w:t>0x0fff</w:t>
      </w:r>
    </w:p>
    <w:p w14:paraId="4A93167D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63-48:00000000 11000000</w:t>
      </w:r>
    </w:p>
    <w:p w14:paraId="07D28611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47-32:10011010 00000000</w:t>
      </w:r>
    </w:p>
    <w:p w14:paraId="326DE6AF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31-16:00000000 00000000</w:t>
      </w:r>
    </w:p>
    <w:p w14:paraId="3D379D5E" w14:textId="77777777" w:rsidR="00BF3B05" w:rsidRDefault="00BF3B05" w:rsidP="00BF3B05">
      <w:pPr>
        <w:pStyle w:val="HTML"/>
        <w:shd w:val="clear" w:color="auto" w:fill="282A36"/>
        <w:spacing w:after="360" w:line="330" w:lineRule="atLeast"/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</w:pPr>
      <w:r>
        <w:rPr>
          <w:rStyle w:val="HTML1"/>
          <w:rFonts w:ascii="Menlo" w:hAnsi="Menlo" w:cs="Menlo"/>
          <w:color w:val="F8F8F2"/>
          <w:sz w:val="21"/>
          <w:szCs w:val="21"/>
          <w:shd w:val="clear" w:color="auto" w:fill="282A36"/>
        </w:rPr>
        <w:t>15-00:00001111 11111111</w:t>
      </w:r>
    </w:p>
    <w:p w14:paraId="3EE01F31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它的31-16(最低16位)为00000000 00000000 ,39-32(次低8位)为00000000,63-56(高8位)为00000000</w:t>
      </w:r>
      <w:bookmarkStart w:id="0" w:name="_GoBack"/>
      <w:bookmarkEnd w:id="0"/>
      <w:r>
        <w:rPr>
          <w:rFonts w:ascii="Microsoft YaHei" w:eastAsia="Microsoft YaHei" w:hAnsi="Microsoft YaHei" w:cs="Arial" w:hint="eastAsia"/>
          <w:color w:val="4F4F4F"/>
        </w:rPr>
        <w:t xml:space="preserve"> 合并起来构成段基址：00000000 00000000 00000000 00000000</w:t>
      </w:r>
      <w:r>
        <w:rPr>
          <w:rFonts w:ascii="Microsoft YaHei" w:eastAsia="Microsoft YaHei" w:hAnsi="Microsoft YaHei" w:cs="Arial" w:hint="eastAsia"/>
          <w:color w:val="4F4F4F"/>
        </w:rPr>
        <w:br/>
        <w:t>DPL:00,也就是0</w:t>
      </w:r>
    </w:p>
    <w:p w14:paraId="37196342" w14:textId="77777777" w:rsidR="00BF3B05" w:rsidRDefault="00BF3B05" w:rsidP="00BF3B05">
      <w:pPr>
        <w:pStyle w:val="a4"/>
        <w:spacing w:before="0" w:beforeAutospacing="0" w:after="240" w:afterAutospacing="0" w:line="390" w:lineRule="atLeast"/>
        <w:rPr>
          <w:rFonts w:ascii="Microsoft YaHei" w:eastAsia="Microsoft YaHei" w:hAnsi="Microsoft YaHei" w:cs="Arial" w:hint="eastAsia"/>
          <w:color w:val="4F4F4F"/>
        </w:rPr>
      </w:pPr>
      <w:r>
        <w:rPr>
          <w:rFonts w:ascii="Microsoft YaHei" w:eastAsia="Microsoft YaHei" w:hAnsi="Microsoft YaHei" w:cs="Arial" w:hint="eastAsia"/>
          <w:color w:val="4F4F4F"/>
        </w:rPr>
        <w:t>因此，进程0的代码段基址与内核的段基址是相同的，都为0.</w:t>
      </w:r>
    </w:p>
    <w:p w14:paraId="5D08CD12" w14:textId="4989A546" w:rsidR="00515AC2" w:rsidRPr="00BF3B05" w:rsidRDefault="00515AC2" w:rsidP="00BF3B05"/>
    <w:sectPr w:rsidR="00515AC2" w:rsidRPr="00BF3B05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E3D"/>
    <w:multiLevelType w:val="multilevel"/>
    <w:tmpl w:val="208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020C9"/>
    <w:multiLevelType w:val="multilevel"/>
    <w:tmpl w:val="F74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64D57"/>
    <w:multiLevelType w:val="multilevel"/>
    <w:tmpl w:val="9652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00D21"/>
    <w:multiLevelType w:val="multilevel"/>
    <w:tmpl w:val="A45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850D9"/>
    <w:multiLevelType w:val="multilevel"/>
    <w:tmpl w:val="B950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C1D8C"/>
    <w:multiLevelType w:val="multilevel"/>
    <w:tmpl w:val="979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7178AC"/>
    <w:multiLevelType w:val="multilevel"/>
    <w:tmpl w:val="807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B58CD"/>
    <w:multiLevelType w:val="multilevel"/>
    <w:tmpl w:val="FFF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A0D6C"/>
    <w:multiLevelType w:val="multilevel"/>
    <w:tmpl w:val="2AD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1D5B77"/>
    <w:multiLevelType w:val="multilevel"/>
    <w:tmpl w:val="787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04670"/>
    <w:multiLevelType w:val="multilevel"/>
    <w:tmpl w:val="EBA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4E20CF"/>
    <w:multiLevelType w:val="multilevel"/>
    <w:tmpl w:val="B87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BF2A67"/>
    <w:multiLevelType w:val="multilevel"/>
    <w:tmpl w:val="E440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6E0149"/>
    <w:multiLevelType w:val="multilevel"/>
    <w:tmpl w:val="DC4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D4"/>
    <w:rsid w:val="001049D4"/>
    <w:rsid w:val="00515AC2"/>
    <w:rsid w:val="00A935A3"/>
    <w:rsid w:val="00BF3B05"/>
    <w:rsid w:val="00E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4BE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49D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49D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935A3"/>
  </w:style>
  <w:style w:type="character" w:customStyle="1" w:styleId="apple-converted-space">
    <w:name w:val="apple-converted-space"/>
    <w:basedOn w:val="a0"/>
    <w:rsid w:val="00A935A3"/>
  </w:style>
  <w:style w:type="character" w:styleId="a3">
    <w:name w:val="Hyperlink"/>
    <w:basedOn w:val="a0"/>
    <w:uiPriority w:val="99"/>
    <w:semiHidden/>
    <w:unhideWhenUsed/>
    <w:rsid w:val="00A935A3"/>
    <w:rPr>
      <w:color w:val="0000FF"/>
      <w:u w:val="single"/>
    </w:rPr>
  </w:style>
  <w:style w:type="character" w:customStyle="1" w:styleId="read-count">
    <w:name w:val="read-count"/>
    <w:basedOn w:val="a0"/>
    <w:rsid w:val="00A935A3"/>
  </w:style>
  <w:style w:type="character" w:customStyle="1" w:styleId="articleinfoclick">
    <w:name w:val="article_info_click"/>
    <w:basedOn w:val="a0"/>
    <w:rsid w:val="00A935A3"/>
  </w:style>
  <w:style w:type="character" w:customStyle="1" w:styleId="label">
    <w:name w:val="label"/>
    <w:basedOn w:val="a0"/>
    <w:rsid w:val="00A935A3"/>
  </w:style>
  <w:style w:type="paragraph" w:styleId="a4">
    <w:name w:val="Normal (Web)"/>
    <w:basedOn w:val="a"/>
    <w:uiPriority w:val="99"/>
    <w:semiHidden/>
    <w:unhideWhenUsed/>
    <w:rsid w:val="00A935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93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935A3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935A3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A9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1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1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580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7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06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3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73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7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.csdn.net/jmh1996" TargetMode="External"/><Relationship Id="rId6" Type="http://schemas.openxmlformats.org/officeDocument/2006/relationships/hyperlink" Target="https://blog.csdn.net/column/details/29164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375</Words>
  <Characters>2141</Characters>
  <Application>Microsoft Macintosh Word</Application>
  <DocSecurity>0</DocSecurity>
  <Lines>17</Lines>
  <Paragraphs>5</Paragraphs>
  <ScaleCrop>false</ScaleCrop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2019-02-10T07:28:00Z</dcterms:created>
  <dcterms:modified xsi:type="dcterms:W3CDTF">2019-02-10T07:48:00Z</dcterms:modified>
</cp:coreProperties>
</file>