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3F852" w14:textId="3BA3D968" w:rsidR="00B45C36" w:rsidRDefault="00D7680E">
      <w:pPr>
        <w:wordWrap/>
        <w:autoSpaceDE/>
        <w:autoSpaceDN/>
      </w:pPr>
      <w:r w:rsidRPr="00D7680E">
        <mc:AlternateContent>
          <mc:Choice Requires="wpg">
            <w:drawing>
              <wp:anchor distT="0" distB="0" distL="114300" distR="114300" simplePos="0" relativeHeight="251661312" behindDoc="0" locked="0" layoutInCell="1" allowOverlap="1" wp14:anchorId="5D3EAD97" wp14:editId="68CBBD59">
                <wp:simplePos x="0" y="0"/>
                <wp:positionH relativeFrom="margin">
                  <wp:align>right</wp:align>
                </wp:positionH>
                <wp:positionV relativeFrom="paragraph">
                  <wp:posOffset>6785610</wp:posOffset>
                </wp:positionV>
                <wp:extent cx="638175" cy="1893083"/>
                <wp:effectExtent l="0" t="0" r="0" b="0"/>
                <wp:wrapNone/>
                <wp:docPr id="36" name="그룹 35">
                  <a:extLst xmlns:a="http://schemas.openxmlformats.org/drawingml/2006/main">
                    <a:ext uri="{FF2B5EF4-FFF2-40B4-BE49-F238E27FC236}">
                      <a16:creationId xmlns:a16="http://schemas.microsoft.com/office/drawing/2014/main" id="{3FB4E899-95F6-4D97-A75E-268DD0CBA429}"/>
                    </a:ext>
                  </a:extLst>
                </wp:docPr>
                <wp:cNvGraphicFramePr/>
                <a:graphic xmlns:a="http://schemas.openxmlformats.org/drawingml/2006/main">
                  <a:graphicData uri="http://schemas.microsoft.com/office/word/2010/wordprocessingGroup">
                    <wpg:wgp>
                      <wpg:cNvGrpSpPr/>
                      <wpg:grpSpPr>
                        <a:xfrm>
                          <a:off x="0" y="0"/>
                          <a:ext cx="638175" cy="1893083"/>
                          <a:chOff x="0" y="0"/>
                          <a:chExt cx="725719" cy="2152184"/>
                        </a:xfrm>
                        <a:solidFill>
                          <a:schemeClr val="tx2">
                            <a:lumMod val="60000"/>
                            <a:lumOff val="40000"/>
                          </a:schemeClr>
                        </a:solidFill>
                      </wpg:grpSpPr>
                      <wps:wsp>
                        <wps:cNvPr id="2" name="다이아몬드 2">
                          <a:extLst>
                            <a:ext uri="{FF2B5EF4-FFF2-40B4-BE49-F238E27FC236}">
                              <a16:creationId xmlns:a16="http://schemas.microsoft.com/office/drawing/2014/main" id="{73F10630-14A8-4E1F-9EE1-A0641D694DBA}"/>
                            </a:ext>
                          </a:extLst>
                        </wps:cNvPr>
                        <wps:cNvSpPr/>
                        <wps:spPr>
                          <a:xfrm>
                            <a:off x="0" y="0"/>
                            <a:ext cx="720000" cy="720000"/>
                          </a:xfrm>
                          <a:prstGeom prst="diamon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직각 삼각형 3">
                          <a:extLst>
                            <a:ext uri="{FF2B5EF4-FFF2-40B4-BE49-F238E27FC236}">
                              <a16:creationId xmlns:a16="http://schemas.microsoft.com/office/drawing/2014/main" id="{2B85C7D6-5877-4214-AB0A-8BFD7E87D635}"/>
                            </a:ext>
                          </a:extLst>
                        </wps:cNvPr>
                        <wps:cNvSpPr/>
                        <wps:spPr>
                          <a:xfrm rot="16200000">
                            <a:off x="0" y="716092"/>
                            <a:ext cx="360000" cy="36000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직각 삼각형 4">
                          <a:extLst>
                            <a:ext uri="{FF2B5EF4-FFF2-40B4-BE49-F238E27FC236}">
                              <a16:creationId xmlns:a16="http://schemas.microsoft.com/office/drawing/2014/main" id="{CCB6DD99-C501-4395-B068-F4E8D5D64C6F}"/>
                            </a:ext>
                          </a:extLst>
                        </wps:cNvPr>
                        <wps:cNvSpPr/>
                        <wps:spPr>
                          <a:xfrm rot="5400000">
                            <a:off x="365719" y="1067940"/>
                            <a:ext cx="360000" cy="36000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다이아몬드 5">
                          <a:extLst>
                            <a:ext uri="{FF2B5EF4-FFF2-40B4-BE49-F238E27FC236}">
                              <a16:creationId xmlns:a16="http://schemas.microsoft.com/office/drawing/2014/main" id="{0BDA8E67-F7A6-45D8-AED4-9DC51D2275F2}"/>
                            </a:ext>
                          </a:extLst>
                        </wps:cNvPr>
                        <wps:cNvSpPr/>
                        <wps:spPr>
                          <a:xfrm>
                            <a:off x="4776" y="1432184"/>
                            <a:ext cx="720000" cy="720000"/>
                          </a:xfrm>
                          <a:prstGeom prst="diamond">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직선 연결선 6">
                          <a:extLst>
                            <a:ext uri="{FF2B5EF4-FFF2-40B4-BE49-F238E27FC236}">
                              <a16:creationId xmlns:a16="http://schemas.microsoft.com/office/drawing/2014/main" id="{E354DD85-48CA-4FF1-B737-FBBCE0C2A412}"/>
                            </a:ext>
                          </a:extLst>
                        </wps:cNvPr>
                        <wps:cNvCnPr/>
                        <wps:spPr>
                          <a:xfrm>
                            <a:off x="360453" y="356092"/>
                            <a:ext cx="0" cy="360000"/>
                          </a:xfrm>
                          <a:prstGeom prst="line">
                            <a:avLst/>
                          </a:prstGeom>
                          <a:grpFill/>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 name="직선 연결선 7">
                          <a:extLst>
                            <a:ext uri="{FF2B5EF4-FFF2-40B4-BE49-F238E27FC236}">
                              <a16:creationId xmlns:a16="http://schemas.microsoft.com/office/drawing/2014/main" id="{B13B033B-E4AD-483F-B520-71590BEA7965}"/>
                            </a:ext>
                          </a:extLst>
                        </wps:cNvPr>
                        <wps:cNvCnPr/>
                        <wps:spPr>
                          <a:xfrm>
                            <a:off x="364824" y="1427940"/>
                            <a:ext cx="0" cy="360000"/>
                          </a:xfrm>
                          <a:prstGeom prst="line">
                            <a:avLst/>
                          </a:prstGeom>
                          <a:grpFill/>
                          <a:ln>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89CC81" id="그룹 35" o:spid="_x0000_s1026" style="position:absolute;left:0;text-align:left;margin-left:-.95pt;margin-top:534.3pt;width:50.25pt;height:149.05pt;z-index:251661312;mso-position-horizontal:right;mso-position-horizontal-relative:margin;mso-width-relative:margin;mso-height-relative:margin" coordsize="7257,21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zp4gMAANISAAAOAAAAZHJzL2Uyb0RvYy54bWzsWMtu3DYU3RfoPxDa13rNSGPB4yycxps+&#10;gib9AFqiHgBFCiTtGS9TZNdlEaSLFgiQAgWKLowiQFogX2RP/qGXD2lmPLYxcdF00ZmFRqLIe8lz&#10;D+891MGDeUvRGRGy4WzqhXuBhwjLedGwaup9+/TRZxMPSYVZgSlnZOqdE+k9OPz0k4NZl5GI15wW&#10;RCAwwmQ266ZerVSX+b7Ma9Jiucc7wuBlyUWLFTyKyi8EnoH1lvpRECT+jIuiEzwnUkLrQ/vSOzT2&#10;y5Lk6uuylEQhOvVgbspchbme6Kt/eICzSuCubnI3DXyPWbS4YeB0MPUQK4xORbNhqm1ywSUv1V7O&#10;W5+XZZMTswZYTRhcW82x4KedWUuVzapugAmgvYbTvc3mX509Fqgppl6ceIjhFmJ0+fbPq9d/oXis&#10;0Zl1VQadjkX3pHssXENln/SC56Vo9T8sBc0NrucDrmSuUA6NSTwJ07GHcngVTvbjYBJb4PMaorMx&#10;LK8/dwPTaJyG+3ZgFI6jcDLSA/2lW8lpUzxqKNVzMKwhR1SgMwzxVvPIxISetl/ywrYlAfysc2jW&#10;3k3XUd8MpgcrxtGKA19jMSx91gFj5TIo8p8F5UmNO2JiLTXeLihRH5Or739Z/Pxm8eL51W+/X/3w&#10;E4r0GvQUoO8QGJlJiNG2UUlh/wAWJirufh3bTkh1THiL9M3UKxrcclYYSPHZF1LZ3n0v7RbA0bGA&#10;FzijTF8Zdw0ArG4BDPtZmjt1Tont/Q0pgYfAFhu0IQo2QDjPCVOhcS5rXBDbPL41bpSBQW25hAkN&#10;tp0BnV2WPOlt2/W4/nooMQlkGBxY73cNHkYYz5ypYXDbMC5uMkBhVc6z7d+DZKHRKJ3w4hwIIRQ9&#10;4jaPYZbXHNJYroQZrHsBGS0l/nVWxj0rF78+u7x4hhbfvYO/9z++QGZf68ncTkskOJApTAz7LKRr&#10;uSMNk2Df0BsC4PJAbLetoaq7t5D12acnoaOqUE9Fg1lF9Y7C2Y6tfUpcp/r/g62jW9lqisk2bB2b&#10;+rBG1jixpUmXtCBJ90euquwoCxvuluS9S7AbEu/msg9ayUqx62XfSbK78qtOeC6hjtIURJ1m6Cju&#10;tdMyqe7qv9OJ60lxV/9XzlM303M4KUD9Xzx/hRYvLy7/uNB3yYosPWLuvNALvqVqd/yEUj4ag5gA&#10;hsbjzarvtOk2BZ827ANL/Yqu38hXJ1UvyVZ6bS9gtxCZN6vTLQTmx2anmvdQlHerU53bP64KTfsk&#10;ucHC9ANZOJpEIBJMnow2K/mOhvow/d8myfvR0BzY4cOJOci7jzz6y8zqs6Ht8lPU4d8AAAD//wMA&#10;UEsDBBQABgAIAAAAIQCfP2Ny4AAAAAoBAAAPAAAAZHJzL2Rvd25yZXYueG1sTI9Ba8MwDIXvg/0H&#10;o8Fuq52VZiWLU0rZdiqDtYOxmxqrSWgsh9hN0n8/97TeJL3H0/fy1WRbMVDvG8cakpkCQVw603Cl&#10;4Xv//rQE4QOywdYxabiQh1Vxf5djZtzIXzTsQiViCPsMNdQhdJmUvqzJop+5jjhqR9dbDHHtK2l6&#10;HGO4beWzUqm02HD8UGNHm5rK0+5sNXyMOK7nyduwPR03l9/94vNnm5DWjw/T+hVEoCn8m+GKH9Gh&#10;iEwHd2bjRashFgnxqtJlCuKqK7UAcYjDPE1fQBa5vK1Q/AEAAP//AwBQSwECLQAUAAYACAAAACEA&#10;toM4kv4AAADhAQAAEwAAAAAAAAAAAAAAAAAAAAAAW0NvbnRlbnRfVHlwZXNdLnhtbFBLAQItABQA&#10;BgAIAAAAIQA4/SH/1gAAAJQBAAALAAAAAAAAAAAAAAAAAC8BAABfcmVscy8ucmVsc1BLAQItABQA&#10;BgAIAAAAIQC3alzp4gMAANISAAAOAAAAAAAAAAAAAAAAAC4CAABkcnMvZTJvRG9jLnhtbFBLAQIt&#10;ABQABgAIAAAAIQCfP2Ny4AAAAAoBAAAPAAAAAAAAAAAAAAAAADwGAABkcnMvZG93bnJldi54bWxQ&#10;SwUGAAAAAAQABADzAAAASQcAAAAA&#10;">
                <v:shapetype id="_x0000_t4" coordsize="21600,21600" o:spt="4" path="m10800,l,10800,10800,21600,21600,10800xe">
                  <v:stroke joinstyle="miter"/>
                  <v:path gradientshapeok="t" o:connecttype="rect" textboxrect="5400,5400,16200,16200"/>
                </v:shapetype>
                <v:shape id="다이아몬드 2" o:spid="_x0000_s1027" type="#_x0000_t4" style="position:absolute;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EhwwwAAANoAAAAPAAAAZHJzL2Rvd25yZXYueG1sRI9Ra8JA&#10;EITfhf6HYwt9kXrRgi3RSxCpUCwoWn/AktsmwdxemtvG+O97BcHHYWa+YZb54BrVUxdqzwamkwQU&#10;ceFtzaWB09fm+Q1UEGSLjWcycKUAefYwWmJq/YUP1B+lVBHCIUUDlUibah2KihyGiW+Jo/ftO4cS&#10;ZVdq2+Elwl2jZ0ky1w5rjgsVtrSuqDgff52B/bDRL5+4XfnX+jx+3/1IL4kY8/Q4rBaghAa5h2/t&#10;D2tgBv9X4g3Q2R8AAAD//wMAUEsBAi0AFAAGAAgAAAAhANvh9svuAAAAhQEAABMAAAAAAAAAAAAA&#10;AAAAAAAAAFtDb250ZW50X1R5cGVzXS54bWxQSwECLQAUAAYACAAAACEAWvQsW78AAAAVAQAACwAA&#10;AAAAAAAAAAAAAAAfAQAAX3JlbHMvLnJlbHNQSwECLQAUAAYACAAAACEAfdRIcMMAAADaAAAADwAA&#10;AAAAAAAAAAAAAAAHAgAAZHJzL2Rvd25yZXYueG1sUEsFBgAAAAADAAMAtwAAAPcCAAAAAA==&#10;" filled="f" stroked="f" strokeweight="1pt"/>
                <v:shapetype id="_x0000_t6" coordsize="21600,21600" o:spt="6" path="m,l,21600r21600,xe">
                  <v:stroke joinstyle="miter"/>
                  <v:path gradientshapeok="t" o:connecttype="custom" o:connectlocs="0,0;0,10800;0,21600;10800,21600;21600,21600;10800,10800" textboxrect="1800,12600,12600,19800"/>
                </v:shapetype>
                <v:shape id="직각 삼각형 3" o:spid="_x0000_s1028" type="#_x0000_t6" style="position:absolute;top:7160;width:3600;height:3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MGwQAAANoAAAAPAAAAZHJzL2Rvd25yZXYueG1sRI/dagIx&#10;EIXvhb5DmELvNKk/RVajFGGhCF5U+wDDZtysu5ksm6irT2+EgpeH8/NxluveNeJCXag8a/gcKRDE&#10;hTcVlxr+DvlwDiJEZIONZ9JwowDr1dtgiZnxV/6lyz6WIo1wyFCDjbHNpAyFJYdh5Fvi5B195zAm&#10;2ZXSdHhN466RY6W+pMOKE8FiSxtLRb0/uwRpT4U6qPy+szafTrbj2u1mtdYf7/33AkSkPr7C/+0f&#10;o2ECzyvpBsjVAwAA//8DAFBLAQItABQABgAIAAAAIQDb4fbL7gAAAIUBAAATAAAAAAAAAAAAAAAA&#10;AAAAAABbQ29udGVudF9UeXBlc10ueG1sUEsBAi0AFAAGAAgAAAAhAFr0LFu/AAAAFQEAAAsAAAAA&#10;AAAAAAAAAAAAHwEAAF9yZWxzLy5yZWxzUEsBAi0AFAAGAAgAAAAhANYBMwbBAAAA2gAAAA8AAAAA&#10;AAAAAAAAAAAABwIAAGRycy9kb3ducmV2LnhtbFBLBQYAAAAAAwADALcAAAD1AgAAAAA=&#10;" filled="f" stroked="f" strokeweight="1pt"/>
                <v:shape id="직각 삼각형 4" o:spid="_x0000_s1029" type="#_x0000_t6" style="position:absolute;left:3657;top:10679;width:3600;height:3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EiwQAAANoAAAAPAAAAZHJzL2Rvd25yZXYueG1sRI9Pi8Iw&#10;FMTvgt8hPMGbpv5FqlHERfDiYd09eHw0z6a2eSlN1tZvbwRhj8PM/IbZ7DpbiQc1vnCsYDJOQBBn&#10;ThecK/j9OY5WIHxA1lg5JgVP8rDb9nsbTLVr+Zsel5CLCGGfogITQp1K6TNDFv3Y1cTRu7nGYoiy&#10;yaVusI1wW8lpkiylxYLjgsGaDoay8vJnFbjF5Py1L5e39mDuM724JpjdS6WGg26/BhGoC//hT/uk&#10;FczhfSXeALl9AQAA//8DAFBLAQItABQABgAIAAAAIQDb4fbL7gAAAIUBAAATAAAAAAAAAAAAAAAA&#10;AAAAAABbQ29udGVudF9UeXBlc10ueG1sUEsBAi0AFAAGAAgAAAAhAFr0LFu/AAAAFQEAAAsAAAAA&#10;AAAAAAAAAAAAHwEAAF9yZWxzLy5yZWxzUEsBAi0AFAAGAAgAAAAhAOcJMSLBAAAA2gAAAA8AAAAA&#10;AAAAAAAAAAAABwIAAGRycy9kb3ducmV2LnhtbFBLBQYAAAAAAwADALcAAAD1AgAAAAA=&#10;" filled="f" stroked="f" strokeweight="1pt"/>
                <v:shape id="다이아몬드 5" o:spid="_x0000_s1030" type="#_x0000_t4" style="position:absolute;left:47;top:143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dAEwwAAANoAAAAPAAAAZHJzL2Rvd25yZXYueG1sRI/dasJA&#10;FITvC77DcoTeiG60VCW6ihSFYqHFnwc4ZI9JMHs2zZ7G9O27gtDLYWa+YZbrzlWqpSaUng2MRwko&#10;4szbknMD59NuOAcVBNli5ZkM/FKA9ar3tMTU+hsfqD1KriKEQ4oGCpE61TpkBTkMI18TR+/iG4cS&#10;ZZNr2+Atwl2lJ0ky1Q5LjgsF1vRWUHY9/jgDX91Ov3zgfuNn5XWw/fyWVhIx5rnfbRaghDr5Dz/a&#10;79bAK9yvxBugV38AAAD//wMAUEsBAi0AFAAGAAgAAAAhANvh9svuAAAAhQEAABMAAAAAAAAAAAAA&#10;AAAAAAAAAFtDb250ZW50X1R5cGVzXS54bWxQSwECLQAUAAYACAAAACEAWvQsW78AAAAVAQAACwAA&#10;AAAAAAAAAAAAAAAfAQAAX3JlbHMvLnJlbHNQSwECLQAUAAYACAAAACEA8j3QBMMAAADaAAAADwAA&#10;AAAAAAAAAAAAAAAHAgAAZHJzL2Rvd25yZXYueG1sUEsFBgAAAAADAAMAtwAAAPcCAAAAAA==&#10;" filled="f" stroked="f" strokeweight="1pt"/>
                <v:line id="직선 연결선 6" o:spid="_x0000_s1031" style="position:absolute;visibility:visible;mso-wrap-style:square" from="3604,3560" to="3604,7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0LwwAAANoAAAAPAAAAZHJzL2Rvd25yZXYueG1sRI9BawIx&#10;FITvBf9DeII3zVpEZWsUsQgieNBW2+Pr5rlZ3Lwsm7iu/94IQo/DzHzDzBatLUVDtS8cKxgOEhDE&#10;mdMF5wq+v9b9KQgfkDWWjknBnTws5p23Gaba3XhPzSHkIkLYp6jAhFClUvrMkEU/cBVx9M6uthii&#10;rHOpa7xFuC3le5KMpcWC44LBilaGssvhahUczelT3kc/TbHjrT79TX6Xo8op1eu2yw8QgdrwH361&#10;N1rBGJ5X4g2Q8wcAAAD//wMAUEsBAi0AFAAGAAgAAAAhANvh9svuAAAAhQEAABMAAAAAAAAAAAAA&#10;AAAAAAAAAFtDb250ZW50X1R5cGVzXS54bWxQSwECLQAUAAYACAAAACEAWvQsW78AAAAVAQAACwAA&#10;AAAAAAAAAAAAAAAfAQAAX3JlbHMvLnJlbHNQSwECLQAUAAYACAAAACEA+OTNC8MAAADaAAAADwAA&#10;AAAAAAAAAAAAAAAHAgAAZHJzL2Rvd25yZXYueG1sUEsFBgAAAAADAAMAtwAAAPcCAAAAAA==&#10;" strokecolor="white [3212]" strokeweight=".5pt">
                  <v:stroke joinstyle="miter"/>
                </v:line>
                <v:line id="직선 연결선 7" o:spid="_x0000_s1032" style="position:absolute;visibility:visible;mso-wrap-style:square" from="3648,14279" to="3648,17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iQwwAAANoAAAAPAAAAZHJzL2Rvd25yZXYueG1sRI9BawIx&#10;FITvgv8hPMGbZi1SZWsUsQgieNBW2+Pr5rlZ3Lwsm7iu/74RBI/DzHzDzBatLUVDtS8cKxgNExDE&#10;mdMF5wq+v9aDKQgfkDWWjknBnTws5t3ODFPtbryn5hByESHsU1RgQqhSKX1myKIfuoo4emdXWwxR&#10;1rnUNd4i3JbyLUnepcWC44LBilaGssvhahUczelT3sc/TbHjrT79TX6X48op1e+1yw8QgdrwCj/b&#10;G61gAo8r8QbI+T8AAAD//wMAUEsBAi0AFAAGAAgAAAAhANvh9svuAAAAhQEAABMAAAAAAAAAAAAA&#10;AAAAAAAAAFtDb250ZW50X1R5cGVzXS54bWxQSwECLQAUAAYACAAAACEAWvQsW78AAAAVAQAACwAA&#10;AAAAAAAAAAAAAAAfAQAAX3JlbHMvLnJlbHNQSwECLQAUAAYACAAAACEAl6hokMMAAADaAAAADwAA&#10;AAAAAAAAAAAAAAAHAgAAZHJzL2Rvd25yZXYueG1sUEsFBgAAAAADAAMAtwAAAPcCAAAAAA==&#10;" strokecolor="white [3212]" strokeweight=".5pt">
                  <v:stroke joinstyle="miter"/>
                </v:line>
                <w10:wrap anchorx="margin"/>
              </v:group>
            </w:pict>
          </mc:Fallback>
        </mc:AlternateContent>
      </w:r>
      <w:r w:rsidR="004B31AD">
        <w:rPr>
          <w:noProof/>
        </w:rPr>
        <mc:AlternateContent>
          <mc:Choice Requires="wpg">
            <w:drawing>
              <wp:anchor distT="0" distB="0" distL="114300" distR="114300" simplePos="0" relativeHeight="251656192" behindDoc="0" locked="0" layoutInCell="1" allowOverlap="1" wp14:anchorId="15EA71E9" wp14:editId="195AD1CF">
                <wp:simplePos x="0" y="0"/>
                <wp:positionH relativeFrom="page">
                  <wp:align>center</wp:align>
                </wp:positionH>
                <wp:positionV relativeFrom="page">
                  <wp:align>center</wp:align>
                </wp:positionV>
                <wp:extent cx="6668135" cy="9718675"/>
                <wp:effectExtent l="0" t="0" r="0" b="0"/>
                <wp:wrapNone/>
                <wp:docPr id="9" name="그룹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8135" cy="9718675"/>
                          <a:chOff x="0" y="0"/>
                          <a:chExt cx="6668770" cy="9719310"/>
                        </a:xfrm>
                      </wpg:grpSpPr>
                      <wps:wsp>
                        <wps:cNvPr id="33" name="사각형 33"/>
                        <wps:cNvSpPr txBox="1"/>
                        <wps:spPr>
                          <a:xfrm>
                            <a:off x="222250" y="0"/>
                            <a:ext cx="6446520" cy="9719310"/>
                          </a:xfrm>
                          <a:prstGeom prst="rect">
                            <a:avLst/>
                          </a:prstGeom>
                          <a:solidFill>
                            <a:schemeClr val="accent1">
                              <a:lumMod val="20000"/>
                              <a:lumOff val="80000"/>
                            </a:schemeClr>
                          </a:solidFill>
                          <a:ln cap="flat">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03F02" w14:textId="77777777" w:rsidR="00B45C36" w:rsidRPr="00CC70DC" w:rsidRDefault="004B31AD">
                              <w:pPr>
                                <w:pStyle w:val="a3"/>
                                <w:spacing w:after="120"/>
                                <w:rPr>
                                  <w:rFonts w:asciiTheme="majorHAnsi" w:eastAsiaTheme="majorEastAsia" w:hAnsiTheme="majorHAnsi" w:cstheme="majorBidi"/>
                                  <w:color w:val="7F7F7F" w:themeColor="text1" w:themeTint="80"/>
                                  <w:sz w:val="84"/>
                                  <w:szCs w:val="84"/>
                                </w:rPr>
                              </w:pPr>
                              <w:r w:rsidRPr="00CC70DC">
                                <w:rPr>
                                  <w:rFonts w:asciiTheme="majorHAnsi" w:eastAsiaTheme="majorEastAsia" w:hAnsiTheme="majorHAnsi" w:cstheme="majorBidi" w:hint="eastAsia"/>
                                  <w:color w:val="7F7F7F" w:themeColor="text1" w:themeTint="80"/>
                                  <w:sz w:val="84"/>
                                  <w:szCs w:val="84"/>
                                </w:rPr>
                                <w:t>아</w:t>
                              </w:r>
                              <w:r w:rsidRPr="00CC70DC">
                                <w:rPr>
                                  <w:rFonts w:asciiTheme="majorHAnsi" w:eastAsiaTheme="majorEastAsia" w:hAnsiTheme="majorHAnsi" w:cstheme="majorBidi"/>
                                  <w:color w:val="7F7F7F" w:themeColor="text1" w:themeTint="80"/>
                                  <w:sz w:val="84"/>
                                  <w:szCs w:val="84"/>
                                </w:rPr>
                                <w:t>이디어</w:t>
                              </w:r>
                              <w:r w:rsidRPr="00CC70DC">
                                <w:rPr>
                                  <w:rFonts w:asciiTheme="majorHAnsi" w:eastAsiaTheme="majorEastAsia" w:hAnsiTheme="majorHAnsi" w:cstheme="majorBidi" w:hint="eastAsia"/>
                                  <w:color w:val="7F7F7F" w:themeColor="text1" w:themeTint="80"/>
                                  <w:sz w:val="84"/>
                                  <w:szCs w:val="84"/>
                                </w:rPr>
                                <w:t xml:space="preserve"> 기</w:t>
                              </w:r>
                              <w:r w:rsidRPr="00CC70DC">
                                <w:rPr>
                                  <w:rFonts w:asciiTheme="majorHAnsi" w:eastAsiaTheme="majorEastAsia" w:hAnsiTheme="majorHAnsi" w:cstheme="majorBidi"/>
                                  <w:color w:val="7F7F7F" w:themeColor="text1" w:themeTint="80"/>
                                  <w:sz w:val="84"/>
                                  <w:szCs w:val="84"/>
                                </w:rPr>
                                <w:t>획서</w:t>
                              </w:r>
                            </w:p>
                            <w:p w14:paraId="5D3DDFAE" w14:textId="77777777" w:rsidR="00B45C36" w:rsidRDefault="004B31AD">
                              <w:pPr>
                                <w:pStyle w:val="a3"/>
                                <w:rPr>
                                  <w:color w:val="FFFFFF" w:themeColor="background1"/>
                                  <w:sz w:val="28"/>
                                  <w:szCs w:val="28"/>
                                </w:rPr>
                              </w:pPr>
                              <w:r>
                                <w:rPr>
                                  <w:color w:val="FFFFFF" w:themeColor="background1"/>
                                  <w:sz w:val="28"/>
                                  <w:szCs w:val="28"/>
                                </w:rPr>
                                <w:t xml:space="preserve">     </w:t>
                              </w:r>
                            </w:p>
                          </w:txbxContent>
                        </wps:txbx>
                        <wps:bodyPr rot="0" spcFirstLastPara="0" vertOverflow="overflow" horzOverflow="overflow" vert="horz" wrap="square" lIns="457200" tIns="914400" rIns="914400" bIns="2651760" numCol="1" spcCol="0" rtlCol="0" fromWordArt="0" anchor="b" anchorCtr="0" forceAA="0" compatLnSpc="0">
                          <a:prstTxWarp prst="textNoShape">
                            <a:avLst/>
                          </a:prstTxWarp>
                        </wps:bodyPr>
                      </wps:wsp>
                      <wps:wsp>
                        <wps:cNvPr id="34" name="사각형 34"/>
                        <wps:cNvSpPr/>
                        <wps:spPr>
                          <a:xfrm>
                            <a:off x="0" y="0"/>
                            <a:ext cx="222885" cy="9719310"/>
                          </a:xfrm>
                          <a:prstGeom prst="rect">
                            <a:avLst/>
                          </a:prstGeom>
                          <a:solidFill>
                            <a:schemeClr val="accent1">
                              <a:lumMod val="60000"/>
                              <a:lumOff val="40000"/>
                            </a:schemeClr>
                          </a:solidFill>
                          <a:ln cap="flat">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wps:wsp>
                        <wps:cNvPr id="35" name="텍스트 상자 35"/>
                        <wps:cNvSpPr txBox="1"/>
                        <wps:spPr>
                          <a:xfrm>
                            <a:off x="222250" y="7613015"/>
                            <a:ext cx="6446520" cy="1660525"/>
                          </a:xfrm>
                          <a:prstGeom prst="rect">
                            <a:avLst/>
                          </a:prstGeom>
                          <a:noFill/>
                          <a:ln w="6350" cap="flat">
                            <a:noFill/>
                          </a:ln>
                        </wps:spPr>
                        <wps:style>
                          <a:lnRef idx="0">
                            <a:schemeClr val="accent1"/>
                          </a:lnRef>
                          <a:fillRef idx="0">
                            <a:schemeClr val="accent1"/>
                          </a:fillRef>
                          <a:effectRef idx="0">
                            <a:schemeClr val="accent1"/>
                          </a:effectRef>
                          <a:fontRef idx="minor">
                            <a:schemeClr val="dk1"/>
                          </a:fontRef>
                        </wps:style>
                        <wps:txbx>
                          <w:txbxContent>
                            <w:p w14:paraId="0507E3D8" w14:textId="77777777" w:rsidR="00B45C36" w:rsidRPr="00CC70DC" w:rsidRDefault="004B31AD">
                              <w:pPr>
                                <w:pStyle w:val="a3"/>
                                <w:rPr>
                                  <w:color w:val="7F7F7F" w:themeColor="text1" w:themeTint="80"/>
                                  <w:sz w:val="32"/>
                                  <w:szCs w:val="32"/>
                                </w:rPr>
                              </w:pPr>
                              <w:r w:rsidRPr="00CC70DC">
                                <w:rPr>
                                  <w:rFonts w:hint="eastAsia"/>
                                  <w:color w:val="7F7F7F" w:themeColor="text1" w:themeTint="80"/>
                                  <w:sz w:val="32"/>
                                  <w:szCs w:val="32"/>
                                </w:rPr>
                                <w:t>윤 정근</w:t>
                              </w:r>
                            </w:p>
                            <w:p w14:paraId="1ABC9217" w14:textId="77777777" w:rsidR="00B45C36" w:rsidRDefault="00B45C36">
                              <w:pPr>
                                <w:pStyle w:val="a3"/>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0">
                          <a:prstTxWarp prst="textNoShape">
                            <a:avLst/>
                          </a:prstTxWarp>
                        </wps:bodyPr>
                      </wps:wsp>
                    </wpg:wgp>
                  </a:graphicData>
                </a:graphic>
                <wp14:sizeRelH relativeFrom="page">
                  <wp14:pctWidth>88200</wp14:pctWidth>
                </wp14:sizeRelH>
                <wp14:sizeRelV relativeFrom="page">
                  <wp14:pctHeight>90900</wp14:pctHeight>
                </wp14:sizeRelV>
              </wp:anchor>
            </w:drawing>
          </mc:Choice>
          <mc:Fallback>
            <w:pict>
              <v:group w14:anchorId="15EA71E9" id="그룹 11" o:spid="_x0000_s1026" style="position:absolute;left:0;text-align:left;margin-left:0;margin-top:0;width:525.05pt;height:765.25pt;z-index:251656192;mso-width-percent:882;mso-height-percent:909;mso-position-horizontal:center;mso-position-horizontal-relative:page;mso-position-vertical:center;mso-position-vertical-relative:page;mso-width-percent:882;mso-height-percent:909" coordsize="66687,9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ymEAQAADsPAAAOAAAAZHJzL2Uyb0RvYy54bWzsV8tuGzcU3RfoPxDc19LoMZIHHgeuUxsF&#10;3MSoE2RNcTjSIBySJSlLzi4tugkQIJsCXXXTLrvoLskvJfY/9JKcGVkPB64C14tWC4GP++K5vId3&#10;9h7MS47OmTaFFCmOdtoYMUFlVohxip8+OfpqiJGxRGSES8FSfMEMfrD/5Rd7M5WwjpxInjGNwIgw&#10;yUyleGKtSlotQyesJGZHKiZgM5e6JBametzKNJmB9ZK3Ou123JpJnSktKTMGVh+GTbzv7ec5o/Zx&#10;nhtmEU8xxGb9v/b/I/ff2t8jyVgTNSloFQbZIoqSFAKcNqYeEkvQVBdrpsqCamlkbneoLFsyzwvK&#10;/BngNFF75TTHWk6VP8s4mY1VAxNAu4LT1mbpo/NTjYosxbsYCVJCij68fffx9/coihw4MzVOQOZY&#10;qzN1qsMJYXgi6XMD263VfTcfL4TnuS6dEhwUzT3qFw3qbG4RhcU4jodRt48Rhb3dQTSMB/2QFzqB&#10;5K3p0ck31zQHA0hrpbnbjXxGWyQJjn14TTgzBXfMLGA0nwfj2YQo5rNjHEQVjN1ujePlj39++Ovl&#10;1a+/IFjzUHo5hyOy868lHL2C2CSmAncFrw78+nC+DaD1enG/84mjk0RpY4+ZLJEbpFhDLfgrSs5P&#10;jHW5W4i4FBnJi+yo4NxPXP2xQ67ROYHKIZQyYSOvzqfldzIL61CB7aqGYNkly4sP62Vw4SvZWfIO&#10;l5xwgSiBms85CZEJ6fyH0Ljwt6uGxuXO2AvOXHRcfM9yuLSAYMfH1DhZD9dMSMbCcv/GsLxBZzkH&#10;/43tcN4bbIcoK3mnyjzbNMrtTwUWlBsN71kK2yiXhZB6kwEOSag8B/kapACNQ8nOR3MQccORzC7g&#10;smkZaM8oelTAXTghxp4SDTwH9we42z6Gv5zLWYplNcJoIvWLTetOHuoGdjGaAW+m2PwwJZphxL8V&#10;UFG9/gBuBTCtn+1GvZ6b6aXZyM86cT8axLAppuWhhFsWwVOhqB86FcvrYa5l+Qx4/sC5hi0iKASQ&#10;4lE9PLSB0uGdoOzgwAsBvypiT8SZom7uMHaF8GT+jGhV1YQFDnok60ImyUppBNkK4gBmNQEaCRDf&#10;PZ/0NvBJb4VPqnzfwCKA2DqBALMMhwvSXaPOBTncIX/EdUVCTV/jD7gygVb+54/NPHyX/HEfpOFp&#10;ouYMzyBLlIFRYIxqZ2u+oFb/FxgDqjp0clc/v7589cfVq3fo8qeXl7+9QdBlVVQBDcuWjcggjrrt&#10;qOrQmh7uejsSxXG73/ESTSf2j+mk6QXcc4/gaYq7rhP67IbhFu/y5m7gFor/djeQPb9VN+Db+6bV&#10;vI/6Xm4K3OO+oR+A5a0r+547Af+dAV9o0B0sfQJen/vOYfHNu/83AAAA//8DAFBLAwQUAAYACAAA&#10;ACEAi0OEatsAAAAHAQAADwAAAGRycy9kb3ducmV2LnhtbEyPMW/CMBCF90r9D9ZV6lZsqIJQiIMq&#10;JJjoAGFhO+xrEhGfo9hA+u9rurTL6Z3e6b3vitXoOnGjIbSeNUwnCgSx8bblWsOx2rwtQISIbLHz&#10;TBq+KcCqfH4qMLf+znu6HWItUgiHHDU0Mfa5lME05DBMfE+cvC8/OIxpHWppB7yncNfJmVJz6bDl&#10;1NBgT+uGzOVwdRou+89A601VH40z7XzcbWenymn9+jJ+LEFEGuPfMTzwEzqUiensr2yD6DSkR+Lv&#10;fHgqU1MQ56Syd5WBLAv5n7/8AQAA//8DAFBLAQItABQABgAIAAAAIQC2gziS/gAAAOEBAAATAAAA&#10;AAAAAAAAAAAAAAAAAABbQ29udGVudF9UeXBlc10ueG1sUEsBAi0AFAAGAAgAAAAhADj9If/WAAAA&#10;lAEAAAsAAAAAAAAAAAAAAAAALwEAAF9yZWxzLy5yZWxzUEsBAi0AFAAGAAgAAAAhAKVKvKYQBAAA&#10;Ow8AAA4AAAAAAAAAAAAAAAAALgIAAGRycy9lMm9Eb2MueG1sUEsBAi0AFAAGAAgAAAAhAItDhGrb&#10;AAAABwEAAA8AAAAAAAAAAAAAAAAAagYAAGRycy9kb3ducmV2LnhtbFBLBQYAAAAABAAEAPMAAABy&#10;BwAAAAA=&#10;">
                <v:shapetype id="_x0000_t202" coordsize="21600,21600" o:spt="202" path="m,l,21600r21600,l21600,xe">
                  <v:stroke joinstyle="miter"/>
                  <v:path gradientshapeok="t" o:connecttype="rect"/>
                </v:shapetype>
                <v:shape id="사각형 33" o:spid="_x0000_s1027" type="#_x0000_t202" style="position:absolute;left:2222;width:64465;height:971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UAwwAAANsAAAAPAAAAZHJzL2Rvd25yZXYueG1sRI9Bi8Iw&#10;FITvwv6H8Bb2pumuIFKN0hUWe/CgtgePj+bZFpuX0sTa9dcbQfA4zMw3zHI9mEb01LnasoLvSQSC&#10;uLC65lJBnv2N5yCcR9bYWCYF/+RgvfoYLTHW9sYH6o++FAHCLkYFlfdtLKUrKjLoJrYlDt7ZdgZ9&#10;kF0pdYe3ADeN/ImimTRYc1iosKVNRcXleDUKftOEsm2SZsbu9pvT+d7nF9Mr9fU5JAsQngb/Dr/a&#10;qVYwncLzS/gBcvUAAAD//wMAUEsBAi0AFAAGAAgAAAAhANvh9svuAAAAhQEAABMAAAAAAAAAAAAA&#10;AAAAAAAAAFtDb250ZW50X1R5cGVzXS54bWxQSwECLQAUAAYACAAAACEAWvQsW78AAAAVAQAACwAA&#10;AAAAAAAAAAAAAAAfAQAAX3JlbHMvLnJlbHNQSwECLQAUAAYACAAAACEAiB0lAMMAAADbAAAADwAA&#10;AAAAAAAAAAAAAAAHAgAAZHJzL2Rvd25yZXYueG1sUEsFBgAAAAADAAMAtwAAAPcCAAAAAA==&#10;" fillcolor="#deeaf6 [660]" stroked="f" strokeweight="1pt">
                  <v:textbox inset="36pt,1in,1in,208.8pt">
                    <w:txbxContent>
                      <w:p w14:paraId="0FC03F02" w14:textId="77777777" w:rsidR="00B45C36" w:rsidRPr="00CC70DC" w:rsidRDefault="004B31AD">
                        <w:pPr>
                          <w:pStyle w:val="a3"/>
                          <w:spacing w:after="120"/>
                          <w:rPr>
                            <w:rFonts w:asciiTheme="majorHAnsi" w:eastAsiaTheme="majorEastAsia" w:hAnsiTheme="majorHAnsi" w:cstheme="majorBidi"/>
                            <w:color w:val="7F7F7F" w:themeColor="text1" w:themeTint="80"/>
                            <w:sz w:val="84"/>
                            <w:szCs w:val="84"/>
                          </w:rPr>
                        </w:pPr>
                        <w:r w:rsidRPr="00CC70DC">
                          <w:rPr>
                            <w:rFonts w:asciiTheme="majorHAnsi" w:eastAsiaTheme="majorEastAsia" w:hAnsiTheme="majorHAnsi" w:cstheme="majorBidi" w:hint="eastAsia"/>
                            <w:color w:val="7F7F7F" w:themeColor="text1" w:themeTint="80"/>
                            <w:sz w:val="84"/>
                            <w:szCs w:val="84"/>
                          </w:rPr>
                          <w:t>아</w:t>
                        </w:r>
                        <w:r w:rsidRPr="00CC70DC">
                          <w:rPr>
                            <w:rFonts w:asciiTheme="majorHAnsi" w:eastAsiaTheme="majorEastAsia" w:hAnsiTheme="majorHAnsi" w:cstheme="majorBidi"/>
                            <w:color w:val="7F7F7F" w:themeColor="text1" w:themeTint="80"/>
                            <w:sz w:val="84"/>
                            <w:szCs w:val="84"/>
                          </w:rPr>
                          <w:t>이디어</w:t>
                        </w:r>
                        <w:r w:rsidRPr="00CC70DC">
                          <w:rPr>
                            <w:rFonts w:asciiTheme="majorHAnsi" w:eastAsiaTheme="majorEastAsia" w:hAnsiTheme="majorHAnsi" w:cstheme="majorBidi" w:hint="eastAsia"/>
                            <w:color w:val="7F7F7F" w:themeColor="text1" w:themeTint="80"/>
                            <w:sz w:val="84"/>
                            <w:szCs w:val="84"/>
                          </w:rPr>
                          <w:t xml:space="preserve"> 기</w:t>
                        </w:r>
                        <w:r w:rsidRPr="00CC70DC">
                          <w:rPr>
                            <w:rFonts w:asciiTheme="majorHAnsi" w:eastAsiaTheme="majorEastAsia" w:hAnsiTheme="majorHAnsi" w:cstheme="majorBidi"/>
                            <w:color w:val="7F7F7F" w:themeColor="text1" w:themeTint="80"/>
                            <w:sz w:val="84"/>
                            <w:szCs w:val="84"/>
                          </w:rPr>
                          <w:t>획서</w:t>
                        </w:r>
                      </w:p>
                      <w:p w14:paraId="5D3DDFAE" w14:textId="77777777" w:rsidR="00B45C36" w:rsidRDefault="004B31AD">
                        <w:pPr>
                          <w:pStyle w:val="a3"/>
                          <w:rPr>
                            <w:color w:val="FFFFFF" w:themeColor="background1"/>
                            <w:sz w:val="28"/>
                            <w:szCs w:val="28"/>
                          </w:rPr>
                        </w:pPr>
                        <w:r>
                          <w:rPr>
                            <w:color w:val="FFFFFF" w:themeColor="background1"/>
                            <w:sz w:val="28"/>
                            <w:szCs w:val="28"/>
                          </w:rPr>
                          <w:t xml:space="preserve">     </w:t>
                        </w:r>
                      </w:p>
                    </w:txbxContent>
                  </v:textbox>
                </v:shape>
                <v:rect id="사각형 34" o:spid="_x0000_s1028" style="position:absolute;width:2228;height:9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7JwwAAANsAAAAPAAAAZHJzL2Rvd25yZXYueG1sRI9Pa8JA&#10;FMTvBb/D8oTe6kYtRVJXkUIh4KGYitDbI/vMxmTfhuyaP9/eLRR6HGbmN8x2P9pG9NT5yrGC5SIB&#10;QVw4XXGp4Pz9+bIB4QOyxsYxKZjIw343e9piqt3AJ+rzUIoIYZ+iAhNCm0rpC0MW/cK1xNG7us5i&#10;iLIrpe5wiHDbyFWSvEmLFccFgy19GCrq/G4V4NHUuj7fLu7288Uy46msD5NSz/Px8A4i0Bj+w3/t&#10;TCtYv8Lvl/gD5O4BAAD//wMAUEsBAi0AFAAGAAgAAAAhANvh9svuAAAAhQEAABMAAAAAAAAAAAAA&#10;AAAAAAAAAFtDb250ZW50X1R5cGVzXS54bWxQSwECLQAUAAYACAAAACEAWvQsW78AAAAVAQAACwAA&#10;AAAAAAAAAAAAAAAfAQAAX3JlbHMvLnJlbHNQSwECLQAUAAYACAAAACEA7ecOycMAAADbAAAADwAA&#10;AAAAAAAAAAAAAAAHAgAAZHJzL2Rvd25yZXYueG1sUEsFBgAAAAADAAMAtwAAAPcCAAAAAA==&#10;" fillcolor="#9cc2e5 [1940]" stroked="f" strokeweight="1pt"/>
                <v:shape id="텍스트 상자 35" o:spid="_x0000_s1029" type="#_x0000_t202" style="position:absolute;left:2222;top:76130;width:64465;height:16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507E3D8" w14:textId="77777777" w:rsidR="00B45C36" w:rsidRPr="00CC70DC" w:rsidRDefault="004B31AD">
                        <w:pPr>
                          <w:pStyle w:val="a3"/>
                          <w:rPr>
                            <w:color w:val="7F7F7F" w:themeColor="text1" w:themeTint="80"/>
                            <w:sz w:val="32"/>
                            <w:szCs w:val="32"/>
                          </w:rPr>
                        </w:pPr>
                        <w:r w:rsidRPr="00CC70DC">
                          <w:rPr>
                            <w:rFonts w:hint="eastAsia"/>
                            <w:color w:val="7F7F7F" w:themeColor="text1" w:themeTint="80"/>
                            <w:sz w:val="32"/>
                            <w:szCs w:val="32"/>
                          </w:rPr>
                          <w:t>윤 정근</w:t>
                        </w:r>
                      </w:p>
                      <w:p w14:paraId="1ABC9217" w14:textId="77777777" w:rsidR="00B45C36" w:rsidRDefault="00B45C36">
                        <w:pPr>
                          <w:pStyle w:val="a3"/>
                          <w:rPr>
                            <w:color w:val="FFFFFF" w:themeColor="background1"/>
                            <w:sz w:val="18"/>
                            <w:szCs w:val="18"/>
                          </w:rPr>
                        </w:pPr>
                      </w:p>
                    </w:txbxContent>
                  </v:textbox>
                </v:shape>
                <w10:wrap anchorx="page" anchory="page"/>
              </v:group>
            </w:pict>
          </mc:Fallback>
        </mc:AlternateContent>
      </w:r>
      <w:r w:rsidR="004B31AD">
        <w:br w:type="page"/>
      </w:r>
    </w:p>
    <w:p w14:paraId="55EA5BB2" w14:textId="77777777" w:rsidR="00B45C36" w:rsidRDefault="004B31AD">
      <w:r>
        <w:rPr>
          <w:rFonts w:hint="eastAsia"/>
        </w:rPr>
        <w:lastRenderedPageBreak/>
        <w:t>1</w:t>
      </w:r>
      <w:r>
        <w:t xml:space="preserve"> </w:t>
      </w:r>
      <w:r>
        <w:rPr>
          <w:rFonts w:hint="eastAsia"/>
        </w:rPr>
        <w:t>.개요</w:t>
      </w:r>
    </w:p>
    <w:tbl>
      <w:tblPr>
        <w:tblStyle w:val="a5"/>
        <w:tblW w:w="0" w:type="auto"/>
        <w:tblLook w:val="04A0" w:firstRow="1" w:lastRow="0" w:firstColumn="1" w:lastColumn="0" w:noHBand="0" w:noVBand="1"/>
      </w:tblPr>
      <w:tblGrid>
        <w:gridCol w:w="1555"/>
        <w:gridCol w:w="7461"/>
      </w:tblGrid>
      <w:tr w:rsidR="00B45C36" w14:paraId="379F4488" w14:textId="77777777">
        <w:tc>
          <w:tcPr>
            <w:tcW w:w="1555" w:type="dxa"/>
          </w:tcPr>
          <w:p w14:paraId="1ACCA9D0" w14:textId="77777777" w:rsidR="00B45C36" w:rsidRDefault="004B31AD">
            <w:r>
              <w:rPr>
                <w:rFonts w:hint="eastAsia"/>
              </w:rPr>
              <w:t>이름</w:t>
            </w:r>
          </w:p>
        </w:tc>
        <w:tc>
          <w:tcPr>
            <w:tcW w:w="7461" w:type="dxa"/>
          </w:tcPr>
          <w:p w14:paraId="389B447D" w14:textId="77777777" w:rsidR="00B45C36" w:rsidRDefault="004B31AD">
            <w:r>
              <w:rPr>
                <w:rFonts w:hint="eastAsia"/>
              </w:rPr>
              <w:t>내용</w:t>
            </w:r>
          </w:p>
        </w:tc>
      </w:tr>
      <w:tr w:rsidR="00B45C36" w14:paraId="6D7BED39" w14:textId="77777777">
        <w:tc>
          <w:tcPr>
            <w:tcW w:w="1555" w:type="dxa"/>
          </w:tcPr>
          <w:p w14:paraId="7414D611" w14:textId="77777777" w:rsidR="00B45C36" w:rsidRDefault="004B31AD">
            <w:r>
              <w:rPr>
                <w:rFonts w:hint="eastAsia"/>
              </w:rPr>
              <w:t>제목</w:t>
            </w:r>
          </w:p>
        </w:tc>
        <w:tc>
          <w:tcPr>
            <w:tcW w:w="7461" w:type="dxa"/>
          </w:tcPr>
          <w:p w14:paraId="5E654103" w14:textId="77777777" w:rsidR="00B45C36" w:rsidRDefault="004B31AD">
            <w:r>
              <w:rPr>
                <w:rFonts w:hint="eastAsia"/>
              </w:rPr>
              <w:t>방랑엽사전</w:t>
            </w:r>
          </w:p>
        </w:tc>
      </w:tr>
      <w:tr w:rsidR="00B45C36" w14:paraId="50A845E9" w14:textId="77777777">
        <w:tc>
          <w:tcPr>
            <w:tcW w:w="1555" w:type="dxa"/>
          </w:tcPr>
          <w:p w14:paraId="46489B71" w14:textId="77777777" w:rsidR="00B45C36" w:rsidRDefault="004B31AD">
            <w:r>
              <w:rPr>
                <w:rFonts w:hint="eastAsia"/>
              </w:rPr>
              <w:t>부제목</w:t>
            </w:r>
          </w:p>
        </w:tc>
        <w:tc>
          <w:tcPr>
            <w:tcW w:w="7461" w:type="dxa"/>
          </w:tcPr>
          <w:p w14:paraId="6A802214" w14:textId="77777777" w:rsidR="00B45C36" w:rsidRDefault="004B31AD">
            <w:r>
              <w:rPr>
                <w:rFonts w:hint="eastAsia"/>
              </w:rPr>
              <w:t>괴물을 사냥하고 다니는 방랑자</w:t>
            </w:r>
          </w:p>
        </w:tc>
      </w:tr>
      <w:tr w:rsidR="00B45C36" w14:paraId="7076F605" w14:textId="77777777">
        <w:tc>
          <w:tcPr>
            <w:tcW w:w="1555" w:type="dxa"/>
          </w:tcPr>
          <w:p w14:paraId="628EE405" w14:textId="77777777" w:rsidR="00B45C36" w:rsidRDefault="004B31AD">
            <w:r>
              <w:rPr>
                <w:rFonts w:hint="eastAsia"/>
              </w:rPr>
              <w:t>장르</w:t>
            </w:r>
          </w:p>
        </w:tc>
        <w:tc>
          <w:tcPr>
            <w:tcW w:w="7461" w:type="dxa"/>
          </w:tcPr>
          <w:p w14:paraId="1ECE6EA2" w14:textId="77777777" w:rsidR="00B45C36" w:rsidRDefault="004B31AD">
            <w:r>
              <w:rPr>
                <w:rFonts w:hint="eastAsia"/>
              </w:rPr>
              <w:t>헌팅 액션 RPG</w:t>
            </w:r>
          </w:p>
        </w:tc>
      </w:tr>
      <w:tr w:rsidR="00B45C36" w14:paraId="742B1C64" w14:textId="77777777">
        <w:tc>
          <w:tcPr>
            <w:tcW w:w="1555" w:type="dxa"/>
          </w:tcPr>
          <w:p w14:paraId="1EC90E5C" w14:textId="77777777" w:rsidR="00B45C36" w:rsidRDefault="004B31AD">
            <w:r>
              <w:rPr>
                <w:rFonts w:hint="eastAsia"/>
              </w:rPr>
              <w:t>주 타겟 연령</w:t>
            </w:r>
          </w:p>
        </w:tc>
        <w:tc>
          <w:tcPr>
            <w:tcW w:w="7461" w:type="dxa"/>
          </w:tcPr>
          <w:p w14:paraId="2238B2AB" w14:textId="77777777" w:rsidR="00B45C36" w:rsidRDefault="004B31AD">
            <w:r>
              <w:rPr>
                <w:rFonts w:hint="eastAsia"/>
              </w:rPr>
              <w:t>20~30</w:t>
            </w:r>
          </w:p>
        </w:tc>
      </w:tr>
      <w:tr w:rsidR="00B45C36" w14:paraId="2DC65ACC" w14:textId="77777777">
        <w:tc>
          <w:tcPr>
            <w:tcW w:w="1555" w:type="dxa"/>
          </w:tcPr>
          <w:p w14:paraId="34ED131A" w14:textId="77777777" w:rsidR="00B45C36" w:rsidRDefault="004B31AD">
            <w:r>
              <w:rPr>
                <w:rFonts w:hint="eastAsia"/>
              </w:rPr>
              <w:t>핵심 특징</w:t>
            </w:r>
          </w:p>
        </w:tc>
        <w:tc>
          <w:tcPr>
            <w:tcW w:w="7461" w:type="dxa"/>
          </w:tcPr>
          <w:p w14:paraId="0602A025" w14:textId="77777777" w:rsidR="00B45C36" w:rsidRDefault="004B31AD">
            <w:r>
              <w:rPr>
                <w:rFonts w:hint="eastAsia"/>
              </w:rPr>
              <w:t>동양 판타지,</w:t>
            </w:r>
            <w:r>
              <w:t xml:space="preserve"> </w:t>
            </w:r>
            <w:r>
              <w:rPr>
                <w:rFonts w:hint="eastAsia"/>
              </w:rPr>
              <w:t>보스 레이드, 개별 스토리 라인, 멀티 플레이</w:t>
            </w:r>
          </w:p>
        </w:tc>
      </w:tr>
      <w:tr w:rsidR="00B45C36" w14:paraId="3F80730A" w14:textId="77777777">
        <w:tc>
          <w:tcPr>
            <w:tcW w:w="1555" w:type="dxa"/>
          </w:tcPr>
          <w:p w14:paraId="2D961628" w14:textId="77777777" w:rsidR="00B45C36" w:rsidRDefault="004B31AD">
            <w:r>
              <w:rPr>
                <w:rFonts w:hint="eastAsia"/>
              </w:rPr>
              <w:t>플랫폼</w:t>
            </w:r>
          </w:p>
        </w:tc>
        <w:tc>
          <w:tcPr>
            <w:tcW w:w="7461" w:type="dxa"/>
          </w:tcPr>
          <w:p w14:paraId="71DCD265" w14:textId="77777777" w:rsidR="00B45C36" w:rsidRDefault="004B31AD">
            <w:r>
              <w:t>P</w:t>
            </w:r>
            <w:r>
              <w:rPr>
                <w:rFonts w:hint="eastAsia"/>
              </w:rPr>
              <w:t>c</w:t>
            </w:r>
          </w:p>
        </w:tc>
      </w:tr>
    </w:tbl>
    <w:p w14:paraId="3DCA1455" w14:textId="77777777" w:rsidR="00B45C36" w:rsidRDefault="00B45C36">
      <w:pPr>
        <w:wordWrap/>
        <w:autoSpaceDE/>
        <w:autoSpaceDN/>
      </w:pPr>
    </w:p>
    <w:p w14:paraId="0C7AE895" w14:textId="77777777" w:rsidR="00B45C36" w:rsidRDefault="00B45C36">
      <w:pPr>
        <w:wordWrap/>
        <w:autoSpaceDE/>
        <w:autoSpaceDN/>
      </w:pPr>
    </w:p>
    <w:p w14:paraId="62395E97" w14:textId="77777777" w:rsidR="00B45C36" w:rsidRDefault="00B45C36">
      <w:pPr>
        <w:wordWrap/>
        <w:autoSpaceDE/>
        <w:autoSpaceDN/>
      </w:pPr>
    </w:p>
    <w:p w14:paraId="4DEEA51D" w14:textId="77777777" w:rsidR="00B45C36" w:rsidRDefault="00B45C36">
      <w:pPr>
        <w:wordWrap/>
        <w:autoSpaceDE/>
        <w:autoSpaceDN/>
      </w:pPr>
    </w:p>
    <w:p w14:paraId="574136B4" w14:textId="77777777" w:rsidR="00B45C36" w:rsidRDefault="004B31AD">
      <w:pPr>
        <w:wordWrap/>
        <w:autoSpaceDE/>
        <w:autoSpaceDN/>
      </w:pPr>
      <w:r>
        <w:rPr>
          <w:rFonts w:hint="eastAsia"/>
        </w:rPr>
        <w:t>2.</w:t>
      </w:r>
      <w:r>
        <w:t xml:space="preserve"> </w:t>
      </w:r>
      <w:r>
        <w:rPr>
          <w:rFonts w:hint="eastAsia"/>
        </w:rPr>
        <w:t>프롤로그</w:t>
      </w:r>
    </w:p>
    <w:p w14:paraId="7BDC8A2D" w14:textId="77777777" w:rsidR="00B45C36" w:rsidRDefault="004B31AD">
      <w:r>
        <w:rPr>
          <w:rFonts w:hint="eastAsia"/>
        </w:rPr>
        <w:t>깊은 원한을 가진 자가 죽어 원령,</w:t>
      </w:r>
      <w:r>
        <w:t xml:space="preserve"> </w:t>
      </w:r>
      <w:r>
        <w:rPr>
          <w:rFonts w:hint="eastAsia"/>
        </w:rPr>
        <w:t>요괴가 되고, 갑자기 폭주하는 지맥으로 동식물이 요물이 되는 세상, 나라는 현재 각지에서 기승을 부리는 괴물들과 그것들로 인한 사건,</w:t>
      </w:r>
      <w:r>
        <w:t xml:space="preserve"> </w:t>
      </w:r>
      <w:r>
        <w:rPr>
          <w:rFonts w:hint="eastAsia"/>
        </w:rPr>
        <w:t>사고로 골치를 썩고 있었다.</w:t>
      </w:r>
      <w:r>
        <w:t xml:space="preserve"> </w:t>
      </w:r>
    </w:p>
    <w:p w14:paraId="56ADEB0A" w14:textId="77777777" w:rsidR="00B45C36" w:rsidRDefault="004B31AD">
      <w:r>
        <w:rPr>
          <w:rFonts w:hint="eastAsia"/>
        </w:rPr>
        <w:t>본래 무림 세력과 군대에서 괴물들을 전담하여 토벌하고 있었지만 무림 세력은 몇 년 전에 정파와 사파 간의 전쟁으로 세력이 약화 되어 괴물 토벌에 많은 인원을 배치할 수 없어졌고, 인근 나라의 분위기가 심상치 않아 군대를 함부로</w:t>
      </w:r>
      <w:r>
        <w:t xml:space="preserve"> </w:t>
      </w:r>
      <w:r>
        <w:rPr>
          <w:rFonts w:hint="eastAsia"/>
        </w:rPr>
        <w:t>움직일 수 없어 넘쳐나는 괴물을 상대하기 위해 괴물을 전문으로 처리하는 사냥꾼들이 전국 곳곳에서 생겨났다.</w:t>
      </w:r>
    </w:p>
    <w:p w14:paraId="691EC0DD" w14:textId="77777777" w:rsidR="00B45C36" w:rsidRDefault="004B31AD">
      <w:r>
        <w:rPr>
          <w:rFonts w:hint="eastAsia"/>
        </w:rPr>
        <w:t xml:space="preserve">플레이어는 괴물 사냥꾼이 되어 전국을 여행하면서 괴물로 인한 사건, 사고를 해결한다. </w:t>
      </w:r>
    </w:p>
    <w:p w14:paraId="5BD9BD25" w14:textId="77777777" w:rsidR="00B45C36" w:rsidRDefault="004B31AD">
      <w:pPr>
        <w:wordWrap/>
        <w:autoSpaceDE/>
        <w:autoSpaceDN/>
      </w:pPr>
      <w:r>
        <w:br w:type="page"/>
      </w:r>
    </w:p>
    <w:p w14:paraId="4B3A0CA2" w14:textId="77777777" w:rsidR="00B45C36" w:rsidRDefault="004B31AD">
      <w:r>
        <w:rPr>
          <w:rFonts w:hint="eastAsia"/>
        </w:rPr>
        <w:lastRenderedPageBreak/>
        <w:t>3.</w:t>
      </w:r>
      <w:r>
        <w:t xml:space="preserve"> </w:t>
      </w:r>
      <w:r>
        <w:rPr>
          <w:rFonts w:hint="eastAsia"/>
        </w:rPr>
        <w:t>특징</w:t>
      </w:r>
    </w:p>
    <w:p w14:paraId="0D0374AD" w14:textId="68B557E6" w:rsidR="00B45C36" w:rsidRDefault="00BE2B2E">
      <w:r>
        <w:t>3</w:t>
      </w:r>
      <w:r w:rsidR="004B31AD">
        <w:t xml:space="preserve">.1 </w:t>
      </w:r>
      <w:r w:rsidR="004B31AD">
        <w:rPr>
          <w:rFonts w:hint="eastAsia"/>
        </w:rPr>
        <w:t>동양 판타지</w:t>
      </w:r>
    </w:p>
    <w:p w14:paraId="589FD1CF" w14:textId="77777777" w:rsidR="00B45C36" w:rsidRDefault="004B31AD">
      <w:r>
        <w:rPr>
          <w:rFonts w:hint="eastAsia"/>
        </w:rPr>
        <w:t>원령,</w:t>
      </w:r>
      <w:r>
        <w:t xml:space="preserve"> </w:t>
      </w:r>
      <w:r>
        <w:rPr>
          <w:rFonts w:hint="eastAsia"/>
        </w:rPr>
        <w:t>요괴,</w:t>
      </w:r>
      <w:r>
        <w:t xml:space="preserve"> </w:t>
      </w:r>
      <w:r>
        <w:rPr>
          <w:rFonts w:hint="eastAsia"/>
        </w:rPr>
        <w:t>요물이 나오고 무협,</w:t>
      </w:r>
      <w:r>
        <w:t xml:space="preserve"> </w:t>
      </w:r>
      <w:r>
        <w:rPr>
          <w:rFonts w:hint="eastAsia"/>
        </w:rPr>
        <w:t>요술 등이 존재하는 동아시아 계열의 판타지 세계이다.</w:t>
      </w:r>
    </w:p>
    <w:p w14:paraId="0640DE8D" w14:textId="77777777" w:rsidR="00B45C36" w:rsidRDefault="00F4298E">
      <w:r>
        <w:pict w14:anchorId="25A23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0pt;height:50pt;z-index:251657216;visibility:hidden">
            <o:lock v:ext="edit" selection="t"/>
          </v:shape>
        </w:pict>
      </w:r>
      <w:r w:rsidR="00C72579">
        <w:pict w14:anchorId="5C2A8FE2">
          <v:shape id="WordPictureWatermark18" o:spid="_x0000_i1025" type="#_x0000_t75" style="width:406.5pt;height:173.25pt;visibility:visible" filled="t">
            <v:imagedata r:id="rId6" o:title=" "/>
          </v:shape>
        </w:pict>
      </w:r>
    </w:p>
    <w:p w14:paraId="01A66D5E" w14:textId="77777777" w:rsidR="00B45C36" w:rsidRDefault="00B45C36"/>
    <w:p w14:paraId="68BE4DB8" w14:textId="77777777" w:rsidR="00B45C36" w:rsidRDefault="004B31AD">
      <w:pPr>
        <w:pStyle w:val="a4"/>
        <w:ind w:leftChars="760" w:left="1520"/>
      </w:pPr>
      <w:r>
        <w:rPr>
          <w:rFonts w:hint="eastAsia"/>
        </w:rPr>
        <w:t>원령</w:t>
      </w:r>
      <w:r>
        <w:t xml:space="preserve">: </w:t>
      </w:r>
      <w:r>
        <w:rPr>
          <w:rFonts w:hint="eastAsia"/>
        </w:rPr>
        <w:t>한을 품고 죽어 이승에 존재가 묶여 세상을 떠나지 못한 영혼이다.</w:t>
      </w:r>
      <w:r>
        <w:t xml:space="preserve"> </w:t>
      </w:r>
      <w:r>
        <w:rPr>
          <w:rFonts w:hint="eastAsia"/>
        </w:rPr>
        <w:t>직접적인 전투보다는 퀘스트를 통하여 제압하거나 제령, 성불 시키는 형태로 해결한다.</w:t>
      </w:r>
    </w:p>
    <w:p w14:paraId="67B869E1" w14:textId="77777777" w:rsidR="00B45C36" w:rsidRDefault="004B31AD">
      <w:pPr>
        <w:pStyle w:val="a4"/>
        <w:ind w:leftChars="760" w:left="1520"/>
      </w:pPr>
      <w:r>
        <w:rPr>
          <w:rFonts w:hint="eastAsia"/>
        </w:rPr>
        <w:t>요괴</w:t>
      </w:r>
      <w:r>
        <w:t xml:space="preserve">: </w:t>
      </w:r>
      <w:r>
        <w:rPr>
          <w:rFonts w:hint="eastAsia"/>
        </w:rPr>
        <w:t>요기를 가지고 사람들에게 의도적으로 피해를 끼치는 괴물이다.</w:t>
      </w:r>
      <w:r>
        <w:t xml:space="preserve"> </w:t>
      </w:r>
      <w:r>
        <w:rPr>
          <w:rFonts w:hint="eastAsia"/>
        </w:rPr>
        <w:t>지역별로 보스가 존재하고 해당 보스 몬스터와 관련되어 있는 몬스터가 있다.</w:t>
      </w:r>
      <w:r>
        <w:t xml:space="preserve"> </w:t>
      </w:r>
      <w:r>
        <w:rPr>
          <w:rFonts w:hint="eastAsia"/>
        </w:rPr>
        <w:t>전투를 통하여 처치한다.</w:t>
      </w:r>
    </w:p>
    <w:p w14:paraId="28C2C078" w14:textId="77777777" w:rsidR="00B45C36" w:rsidRDefault="004B31AD">
      <w:pPr>
        <w:pStyle w:val="a4"/>
        <w:ind w:leftChars="760" w:left="1520"/>
      </w:pPr>
      <w:r>
        <w:rPr>
          <w:rFonts w:hint="eastAsia"/>
        </w:rPr>
        <w:t>요물</w:t>
      </w:r>
      <w:r>
        <w:t xml:space="preserve">: </w:t>
      </w:r>
      <w:r>
        <w:rPr>
          <w:rFonts w:hint="eastAsia"/>
        </w:rPr>
        <w:t>자연의 기운에 영향을 받아 변질된 생명체이다.</w:t>
      </w:r>
      <w:r>
        <w:t xml:space="preserve"> </w:t>
      </w:r>
      <w:r>
        <w:rPr>
          <w:rFonts w:hint="eastAsia"/>
        </w:rPr>
        <w:t>몬스터의 느낌보다는 재해 또는 자연 형상의 형태로 등장한다.</w:t>
      </w:r>
      <w:r>
        <w:t xml:space="preserve"> </w:t>
      </w:r>
      <w:r>
        <w:rPr>
          <w:rFonts w:hint="eastAsia"/>
        </w:rPr>
        <w:t>전투나 퀘스트로 일시적으로 제압 할 수 있다.</w:t>
      </w:r>
    </w:p>
    <w:p w14:paraId="525E8C5E" w14:textId="77777777" w:rsidR="00B45C36" w:rsidRDefault="004B31AD">
      <w:pPr>
        <w:wordWrap/>
        <w:autoSpaceDE/>
        <w:autoSpaceDN/>
      </w:pPr>
      <w:r>
        <w:br w:type="page"/>
      </w:r>
    </w:p>
    <w:p w14:paraId="103BC4A6" w14:textId="0649FE30" w:rsidR="00B45C36" w:rsidRDefault="00BE2B2E">
      <w:r>
        <w:lastRenderedPageBreak/>
        <w:t>3</w:t>
      </w:r>
      <w:r w:rsidR="004B31AD">
        <w:t xml:space="preserve">.2 </w:t>
      </w:r>
      <w:r w:rsidR="004B31AD">
        <w:rPr>
          <w:rFonts w:hint="eastAsia"/>
        </w:rPr>
        <w:t>보스 레이드</w:t>
      </w:r>
    </w:p>
    <w:p w14:paraId="5FF3C741" w14:textId="77777777" w:rsidR="00B45C36" w:rsidRDefault="004B31AD">
      <w:r>
        <w:rPr>
          <w:rFonts w:hint="eastAsia"/>
        </w:rPr>
        <w:t>게임 내에는 다양한 마을이나 던전 같은 지역이 있고, 특정 지역에는 그 지역의 보스 몬스터가 있다.</w:t>
      </w:r>
      <w:r>
        <w:t xml:space="preserve"> </w:t>
      </w:r>
      <w:r>
        <w:rPr>
          <w:rFonts w:hint="eastAsia"/>
        </w:rPr>
        <w:t>플레이어는 해당 지역을 탐험하고 탐색하여 보스 몬스터의 위치를 찾고 그 몬스터와 연관되어 있는 퀘스트를 완수 하여 보스 공략에 필요한 정보나 아이템을 얻거나 쓰러트릴 수 있다.</w:t>
      </w:r>
    </w:p>
    <w:p w14:paraId="262FF63C" w14:textId="77777777" w:rsidR="00B45C36" w:rsidRDefault="004B31AD">
      <w:r>
        <w:rPr>
          <w:noProof/>
        </w:rPr>
        <w:drawing>
          <wp:inline distT="0" distB="0" distL="0" distR="0" wp14:anchorId="67DEAED6" wp14:editId="64E62A7F">
            <wp:extent cx="2580005" cy="1701165"/>
            <wp:effectExtent l="0" t="0" r="0" b="0"/>
            <wp:docPr id="20" name="그림 5" descr="i1333490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yhgki/AppData/Roaming/PolarisOffice/ETemp/8644_15831536/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80640" cy="1701800"/>
                    </a:xfrm>
                    <a:prstGeom prst="rect">
                      <a:avLst/>
                    </a:prstGeom>
                    <a:noFill/>
                    <a:ln cap="flat">
                      <a:noFill/>
                    </a:ln>
                  </pic:spPr>
                </pic:pic>
              </a:graphicData>
            </a:graphic>
          </wp:inline>
        </w:drawing>
      </w:r>
      <w:r>
        <w:rPr>
          <w:noProof/>
        </w:rPr>
        <w:drawing>
          <wp:inline distT="0" distB="0" distL="0" distR="0" wp14:anchorId="6CF93369" wp14:editId="2F3624DA">
            <wp:extent cx="2799715" cy="1694180"/>
            <wp:effectExtent l="0" t="0" r="635" b="1270"/>
            <wp:docPr id="21" name="그림 2" descr="1200_4_보스일러스트-740x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yhgki/AppData/Roaming/PolarisOffice/ETemp/8644_15831536/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00350" cy="1694815"/>
                    </a:xfrm>
                    <a:prstGeom prst="rect">
                      <a:avLst/>
                    </a:prstGeom>
                    <a:noFill/>
                    <a:ln cap="flat">
                      <a:noFill/>
                    </a:ln>
                  </pic:spPr>
                </pic:pic>
              </a:graphicData>
            </a:graphic>
          </wp:inline>
        </w:drawing>
      </w:r>
    </w:p>
    <w:p w14:paraId="19062BAC" w14:textId="77777777" w:rsidR="00B45C36" w:rsidRDefault="004B31AD">
      <w:r>
        <w:rPr>
          <w:rFonts w:hint="eastAsia"/>
        </w:rPr>
        <w:t>플레이어는 보스를 공략하기 위해 단순히 레벨을 올리는 고,</w:t>
      </w:r>
      <w:r>
        <w:t xml:space="preserve"> </w:t>
      </w:r>
      <w:r>
        <w:rPr>
          <w:rFonts w:hint="eastAsia"/>
        </w:rPr>
        <w:t>장비를 강화 하는 것이 아닌 지역 내에 퀘스트, 이벤트를 통하여 보스의 공략법과 패턴을 파악할 수 있고,</w:t>
      </w:r>
      <w:r>
        <w:t xml:space="preserve"> </w:t>
      </w:r>
      <w:r>
        <w:rPr>
          <w:rFonts w:hint="eastAsia"/>
        </w:rPr>
        <w:t>특정 보스들은 해당 작업을 통해 처치 시 특수한 보상을 지급한다.</w:t>
      </w:r>
    </w:p>
    <w:p w14:paraId="1CC63117" w14:textId="77777777" w:rsidR="00B45C36" w:rsidRDefault="00B45C36">
      <w:pPr>
        <w:wordWrap/>
        <w:autoSpaceDE/>
        <w:autoSpaceDN/>
      </w:pPr>
    </w:p>
    <w:p w14:paraId="7A55FD65" w14:textId="79A6503E" w:rsidR="00B45C36" w:rsidRDefault="00BE2B2E">
      <w:pPr>
        <w:wordWrap/>
        <w:autoSpaceDE/>
        <w:autoSpaceDN/>
      </w:pPr>
      <w:r>
        <w:t>3</w:t>
      </w:r>
      <w:r w:rsidR="004B31AD">
        <w:t>.3</w:t>
      </w:r>
      <w:r w:rsidR="004B31AD">
        <w:rPr>
          <w:rFonts w:hint="eastAsia"/>
        </w:rPr>
        <w:t xml:space="preserve"> 개별 스토리 라인</w:t>
      </w:r>
    </w:p>
    <w:p w14:paraId="4FE6F4D1" w14:textId="77777777" w:rsidR="00B45C36" w:rsidRDefault="004B31AD">
      <w:pPr>
        <w:wordWrap/>
        <w:autoSpaceDE/>
        <w:autoSpaceDN/>
        <w:jc w:val="left"/>
      </w:pPr>
      <w:r>
        <w:rPr>
          <w:rFonts w:hint="eastAsia"/>
        </w:rPr>
        <w:t>게임 속에서 플레이어가 새로운 지역에 들어 올 때 마다 새로운 이야기가 있고, 플레이어는 그 이야기 속에서 수 많은 선택을 하게 된다.</w:t>
      </w:r>
      <w:r>
        <w:t xml:space="preserve"> </w:t>
      </w:r>
      <w:r>
        <w:rPr>
          <w:rFonts w:hint="eastAsia"/>
        </w:rPr>
        <w:t>그 선택으로 인하여 해당 지역에 퀘스트의 진행과 이벤트가 바뀌고 보상이 변화 하게 된다.</w:t>
      </w:r>
      <w:r>
        <w:t xml:space="preserve"> </w:t>
      </w:r>
      <w:r>
        <w:rPr>
          <w:rFonts w:hint="eastAsia"/>
        </w:rPr>
        <w:t xml:space="preserve">플레이어 별로 진행한 스토리에 따라 해당 지역에서 얻게 되는 보상에 차이가 생기게 된다. </w:t>
      </w:r>
    </w:p>
    <w:p w14:paraId="6A4AC9C5" w14:textId="77777777" w:rsidR="00B45C36" w:rsidRDefault="00B45C36">
      <w:pPr>
        <w:wordWrap/>
        <w:autoSpaceDE/>
        <w:autoSpaceDN/>
        <w:jc w:val="left"/>
      </w:pPr>
    </w:p>
    <w:p w14:paraId="522B6E38" w14:textId="3DF96248" w:rsidR="00B45C36" w:rsidRDefault="00BE2B2E">
      <w:pPr>
        <w:wordWrap/>
        <w:autoSpaceDE/>
        <w:autoSpaceDN/>
        <w:jc w:val="left"/>
      </w:pPr>
      <w:r>
        <w:t>3</w:t>
      </w:r>
      <w:r w:rsidR="004B31AD">
        <w:t xml:space="preserve">.4 </w:t>
      </w:r>
      <w:r w:rsidR="004B31AD">
        <w:rPr>
          <w:rFonts w:hint="eastAsia"/>
        </w:rPr>
        <w:t>멀티 플레이</w:t>
      </w:r>
    </w:p>
    <w:p w14:paraId="77670BE7" w14:textId="65875F02" w:rsidR="004B31AD" w:rsidRDefault="004B31AD">
      <w:pPr>
        <w:wordWrap/>
        <w:autoSpaceDE/>
        <w:autoSpaceDN/>
        <w:jc w:val="left"/>
      </w:pPr>
      <w:r>
        <w:rPr>
          <w:rFonts w:hint="eastAsia"/>
        </w:rPr>
        <w:t>플레이어 별로 필요로 하는 아이템을 다른 플레이어에 스토리 라인에 들어가서 해당 아이템을 얻을 수 있고,</w:t>
      </w:r>
      <w:r>
        <w:t xml:space="preserve"> </w:t>
      </w:r>
      <w:r>
        <w:rPr>
          <w:rFonts w:hint="eastAsia"/>
        </w:rPr>
        <w:t>그로 인하여 플레이어들은 서로 교류하고 협력하게 된다.</w:t>
      </w:r>
    </w:p>
    <w:p w14:paraId="67304A82" w14:textId="74799571" w:rsidR="00B45C36" w:rsidRDefault="00F4298E">
      <w:pPr>
        <w:wordWrap/>
        <w:autoSpaceDE/>
        <w:autoSpaceDN/>
        <w:jc w:val="left"/>
      </w:pPr>
      <w:r>
        <w:pict w14:anchorId="4B3093A4">
          <v:shape id="_x0000_s1029" type="#_x0000_t75" style="position:absolute;margin-left:0;margin-top:0;width:50pt;height:50pt;z-index:251658240;visibility:hidden">
            <o:lock v:ext="edit" selection="t"/>
          </v:shape>
        </w:pict>
      </w:r>
      <w:r w:rsidR="00C72579">
        <w:pict w14:anchorId="219CC941">
          <v:shape id="WordPictureWatermark22" o:spid="_x0000_i1026" type="#_x0000_t75" style="width:216.75pt;height:121.5pt;visibility:visible" filled="t">
            <v:imagedata r:id="rId9" o:title=" "/>
          </v:shape>
        </w:pict>
      </w:r>
      <w:r>
        <w:pict w14:anchorId="16E191D1">
          <v:shape id="_x0000_s1027" type="#_x0000_t75" style="position:absolute;margin-left:0;margin-top:0;width:50pt;height:50pt;z-index:251659264;visibility:hidden;mso-position-horizontal-relative:text;mso-position-vertical-relative:text">
            <o:lock v:ext="edit" selection="t"/>
          </v:shape>
        </w:pict>
      </w:r>
      <w:r w:rsidR="00C72579">
        <w:pict w14:anchorId="66A3B22D">
          <v:shape id="WordPictureWatermark23" o:spid="_x0000_i1027" type="#_x0000_t75" style="width:216.75pt;height:121.5pt;visibility:visible" filled="t">
            <v:imagedata r:id="rId10" o:title=" "/>
          </v:shape>
        </w:pict>
      </w:r>
    </w:p>
    <w:p w14:paraId="42A75A35" w14:textId="77777777" w:rsidR="00B45C36" w:rsidRDefault="004B31AD">
      <w:pPr>
        <w:wordWrap/>
        <w:autoSpaceDE/>
        <w:autoSpaceDN/>
      </w:pPr>
      <w:r>
        <w:br w:type="page"/>
      </w:r>
    </w:p>
    <w:p w14:paraId="293C7C32" w14:textId="77777777" w:rsidR="00B45C36" w:rsidRDefault="004B31AD">
      <w:pPr>
        <w:wordWrap/>
        <w:autoSpaceDE/>
        <w:autoSpaceDN/>
      </w:pPr>
      <w:r>
        <w:rPr>
          <w:rFonts w:hint="eastAsia"/>
        </w:rPr>
        <w:lastRenderedPageBreak/>
        <w:t>4.</w:t>
      </w:r>
      <w:r>
        <w:t xml:space="preserve"> </w:t>
      </w:r>
      <w:r>
        <w:rPr>
          <w:rFonts w:hint="eastAsia"/>
        </w:rPr>
        <w:t>플레이 화면</w:t>
      </w:r>
    </w:p>
    <w:p w14:paraId="107554F2" w14:textId="77777777" w:rsidR="00B45C36" w:rsidRDefault="004B31AD">
      <w:pPr>
        <w:wordWrap/>
        <w:autoSpaceDE/>
        <w:autoSpaceDN/>
        <w:jc w:val="left"/>
      </w:pPr>
      <w:r>
        <w:t>3</w:t>
      </w:r>
      <w:r>
        <w:rPr>
          <w:rFonts w:hint="eastAsia"/>
        </w:rPr>
        <w:t>인칭 Back View를 사용한다.</w:t>
      </w:r>
    </w:p>
    <w:p w14:paraId="00488609" w14:textId="77777777" w:rsidR="00B45C36" w:rsidRDefault="004B31AD">
      <w:pPr>
        <w:wordWrap/>
        <w:autoSpaceDE/>
        <w:autoSpaceDN/>
        <w:jc w:val="left"/>
      </w:pPr>
      <w:r>
        <w:rPr>
          <w:rFonts w:hint="eastAsia"/>
        </w:rPr>
        <w:t>기본적으로 플레이어의 등 뒤에서 앞을 비추는 형태. 몬스터나 오브젝트를 타겟으로 설정할 경우 해당 타겟으로 시선이 고정.</w:t>
      </w:r>
    </w:p>
    <w:p w14:paraId="794AAAA2" w14:textId="77777777" w:rsidR="00B45C36" w:rsidRDefault="00B45C36">
      <w:pPr>
        <w:wordWrap/>
        <w:autoSpaceDE/>
        <w:autoSpaceDN/>
      </w:pPr>
    </w:p>
    <w:p w14:paraId="4080FEDE" w14:textId="77777777" w:rsidR="00B45C36" w:rsidRDefault="004B31AD">
      <w:pPr>
        <w:wordWrap/>
        <w:autoSpaceDE/>
        <w:autoSpaceDN/>
        <w:jc w:val="center"/>
      </w:pPr>
      <w:r>
        <w:rPr>
          <w:noProof/>
        </w:rPr>
        <w:drawing>
          <wp:inline distT="0" distB="0" distL="0" distR="0" wp14:anchorId="30F74B7B" wp14:editId="1A176D13">
            <wp:extent cx="4310380" cy="2712720"/>
            <wp:effectExtent l="0" t="0" r="0" b="0"/>
            <wp:docPr id="25" name="그림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yhgki/AppData/Roaming/PolarisOffice/ETemp/8644_15831536/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1015" cy="2713355"/>
                    </a:xfrm>
                    <a:prstGeom prst="rect">
                      <a:avLst/>
                    </a:prstGeom>
                    <a:noFill/>
                    <a:ln cap="flat"/>
                  </pic:spPr>
                </pic:pic>
              </a:graphicData>
            </a:graphic>
          </wp:inline>
        </w:drawing>
      </w:r>
    </w:p>
    <w:p w14:paraId="2FBE4FCF" w14:textId="77777777" w:rsidR="00B45C36" w:rsidRDefault="004B31AD">
      <w:pPr>
        <w:wordWrap/>
        <w:autoSpaceDE/>
        <w:autoSpaceDN/>
        <w:jc w:val="center"/>
      </w:pPr>
      <w:r>
        <w:t>(3</w:t>
      </w:r>
      <w:r>
        <w:rPr>
          <w:rFonts w:hint="eastAsia"/>
        </w:rPr>
        <w:t>인칭 Back View</w:t>
      </w:r>
      <w:r>
        <w:t>)</w:t>
      </w:r>
    </w:p>
    <w:p w14:paraId="330884C7" w14:textId="77777777" w:rsidR="00B45C36" w:rsidRDefault="004B31AD">
      <w:pPr>
        <w:wordWrap/>
        <w:autoSpaceDE/>
        <w:autoSpaceDN/>
        <w:jc w:val="left"/>
      </w:pPr>
      <w:r>
        <w:t xml:space="preserve">5. </w:t>
      </w:r>
      <w:r>
        <w:rPr>
          <w:rFonts w:hint="eastAsia"/>
        </w:rPr>
        <w:t>결론</w:t>
      </w:r>
    </w:p>
    <w:p w14:paraId="1AA992F7" w14:textId="269B4801" w:rsidR="00782CC4" w:rsidRPr="00782CC4" w:rsidRDefault="00782CC4" w:rsidP="00782CC4">
      <w:pPr>
        <w:wordWrap/>
        <w:autoSpaceDE/>
        <w:autoSpaceDN/>
      </w:pPr>
      <w:r w:rsidRPr="00782CC4">
        <w:rPr>
          <w:rFonts w:hint="eastAsia"/>
        </w:rPr>
        <w:t xml:space="preserve">이 게임은 기본적으로 솔로 플레이를 중심으로 진행되지만 다른 플레이어와의 상호작용하여 솔로 플레이에서 볼 수 없었던 </w:t>
      </w:r>
      <w:proofErr w:type="spellStart"/>
      <w:r w:rsidRPr="00782CC4">
        <w:rPr>
          <w:rFonts w:hint="eastAsia"/>
        </w:rPr>
        <w:t>뒷</w:t>
      </w:r>
      <w:proofErr w:type="spellEnd"/>
      <w:r w:rsidRPr="00782CC4">
        <w:rPr>
          <w:rFonts w:hint="eastAsia"/>
        </w:rPr>
        <w:t xml:space="preserve"> 이야기나 다른 결말들을 볼 수 있다. 다른 게임들처럼 단순히 적을 </w:t>
      </w:r>
      <w:proofErr w:type="spellStart"/>
      <w:r w:rsidRPr="00782CC4">
        <w:rPr>
          <w:rFonts w:hint="eastAsia"/>
        </w:rPr>
        <w:t>쓰려트려</w:t>
      </w:r>
      <w:proofErr w:type="spellEnd"/>
      <w:r w:rsidRPr="00782CC4">
        <w:rPr>
          <w:rFonts w:hint="eastAsia"/>
        </w:rPr>
        <w:t xml:space="preserve"> 이야기의 결말을 내는 것이 아니라 대화를 하여 갈등을 </w:t>
      </w:r>
      <w:proofErr w:type="gramStart"/>
      <w:r w:rsidRPr="00782CC4">
        <w:rPr>
          <w:rFonts w:hint="eastAsia"/>
        </w:rPr>
        <w:t>해결 하거나</w:t>
      </w:r>
      <w:proofErr w:type="gramEnd"/>
      <w:r w:rsidRPr="00782CC4">
        <w:rPr>
          <w:rFonts w:hint="eastAsia"/>
        </w:rPr>
        <w:t xml:space="preserve"> 동료가 되는 등 기존과는 다른 선택</w:t>
      </w:r>
      <w:r w:rsidR="00C72579">
        <w:rPr>
          <w:rFonts w:hint="eastAsia"/>
        </w:rPr>
        <w:t>을 통하여</w:t>
      </w:r>
      <w:r w:rsidRPr="00782CC4">
        <w:rPr>
          <w:rFonts w:hint="eastAsia"/>
        </w:rPr>
        <w:t xml:space="preserve"> 새로운 경험을 플레이어들에게 전달</w:t>
      </w:r>
      <w:r w:rsidR="00C72579">
        <w:rPr>
          <w:rFonts w:hint="eastAsia"/>
        </w:rPr>
        <w:t>하여</w:t>
      </w:r>
      <w:r w:rsidRPr="00782CC4">
        <w:rPr>
          <w:rFonts w:hint="eastAsia"/>
        </w:rPr>
        <w:t xml:space="preserve"> 즐거움을 준다.</w:t>
      </w:r>
    </w:p>
    <w:p w14:paraId="0740A77A" w14:textId="7593D13B" w:rsidR="00782CC4" w:rsidRPr="00782CC4" w:rsidRDefault="00782CC4" w:rsidP="00782CC4">
      <w:pPr>
        <w:wordWrap/>
        <w:autoSpaceDE/>
        <w:autoSpaceDN/>
      </w:pPr>
      <w:r w:rsidRPr="00782CC4">
        <w:rPr>
          <w:rFonts w:hint="eastAsia"/>
        </w:rPr>
        <w:t xml:space="preserve">플레이어들은 자신이 도달하지 못한 다른 결말에 도달하기 위하여 매번 다른 선택을 하고 새로운 이야기를 쌓아가게 된다. 또한 그 과정에서 플레이어들은 서로 정보를 교환하며 해당 게임의 세계관을 연구하고, 스토리를 예측하고 토론하면서 점점 게임에 빠져 들고 새로운 결말로 가기 위한 실마리나 새로운 아이템들을 얻기 위하여 다른 사람의 이야기 속에 들어가 서로 협력하게 되면서 자연스럽게 조금 더 많은 경험과 즐거움을 얻게 될 것이다. </w:t>
      </w:r>
    </w:p>
    <w:p w14:paraId="24276214" w14:textId="6C5FBE31" w:rsidR="00B45C36" w:rsidRPr="00782CC4" w:rsidRDefault="00B45C36" w:rsidP="00F22777">
      <w:pPr>
        <w:wordWrap/>
        <w:autoSpaceDE/>
        <w:autoSpaceDN/>
      </w:pPr>
    </w:p>
    <w:sectPr w:rsidR="00B45C36" w:rsidRPr="00782CC4">
      <w:pgSz w:w="11906" w:h="16838"/>
      <w:pgMar w:top="1701" w:right="1440" w:bottom="1440" w:left="1440" w:header="851" w:footer="992" w:gutter="0"/>
      <w:pgNumType w:start="0"/>
      <w:cols w:space="720"/>
      <w:titlePg/>
      <w:docGrid w:linePitch="360"/>
      <w15:footnoteColumns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0000"/>
    <w:multiLevelType w:val="hybridMultilevel"/>
    <w:tmpl w:val="1F000014"/>
    <w:lvl w:ilvl="0" w:tplc="0FF22C74">
      <w:start w:val="1"/>
      <w:numFmt w:val="decimal"/>
      <w:lvlText w:val="%1."/>
      <w:lvlJc w:val="left"/>
      <w:pPr>
        <w:ind w:left="760" w:hanging="360"/>
      </w:pPr>
      <w:rPr>
        <w:rFonts w:hint="default"/>
      </w:rPr>
    </w:lvl>
    <w:lvl w:ilvl="1" w:tplc="E83E1696">
      <w:start w:val="1"/>
      <w:numFmt w:val="upperLetter"/>
      <w:lvlText w:val="%2."/>
      <w:lvlJc w:val="left"/>
      <w:pPr>
        <w:ind w:left="1200" w:hanging="400"/>
      </w:pPr>
    </w:lvl>
    <w:lvl w:ilvl="2" w:tplc="D1AE9594">
      <w:start w:val="1"/>
      <w:numFmt w:val="lowerRoman"/>
      <w:lvlText w:val="%3."/>
      <w:lvlJc w:val="right"/>
      <w:pPr>
        <w:ind w:left="1600" w:hanging="400"/>
      </w:pPr>
    </w:lvl>
    <w:lvl w:ilvl="3" w:tplc="D37AA67E">
      <w:start w:val="1"/>
      <w:numFmt w:val="decimal"/>
      <w:lvlText w:val="%4."/>
      <w:lvlJc w:val="left"/>
      <w:pPr>
        <w:ind w:left="2000" w:hanging="400"/>
      </w:pPr>
    </w:lvl>
    <w:lvl w:ilvl="4" w:tplc="D884D532">
      <w:start w:val="1"/>
      <w:numFmt w:val="upperLetter"/>
      <w:lvlText w:val="%5."/>
      <w:lvlJc w:val="left"/>
      <w:pPr>
        <w:ind w:left="2400" w:hanging="400"/>
      </w:pPr>
    </w:lvl>
    <w:lvl w:ilvl="5" w:tplc="99024626">
      <w:start w:val="1"/>
      <w:numFmt w:val="lowerRoman"/>
      <w:lvlText w:val="%6."/>
      <w:lvlJc w:val="right"/>
      <w:pPr>
        <w:ind w:left="2800" w:hanging="400"/>
      </w:pPr>
    </w:lvl>
    <w:lvl w:ilvl="6" w:tplc="AB3217C6">
      <w:start w:val="1"/>
      <w:numFmt w:val="decimal"/>
      <w:lvlText w:val="%7."/>
      <w:lvlJc w:val="left"/>
      <w:pPr>
        <w:ind w:left="3200" w:hanging="400"/>
      </w:pPr>
    </w:lvl>
    <w:lvl w:ilvl="7" w:tplc="4712DAB0">
      <w:start w:val="1"/>
      <w:numFmt w:val="upperLetter"/>
      <w:lvlText w:val="%8."/>
      <w:lvlJc w:val="left"/>
      <w:pPr>
        <w:ind w:left="3600" w:hanging="400"/>
      </w:pPr>
    </w:lvl>
    <w:lvl w:ilvl="8" w:tplc="2E1A17EA">
      <w:start w:val="1"/>
      <w:numFmt w:val="lowerRoman"/>
      <w:lvlText w:val="%9."/>
      <w:lvlJc w:val="right"/>
      <w:pPr>
        <w:ind w:left="4000" w:hanging="400"/>
      </w:pPr>
    </w:lvl>
  </w:abstractNum>
  <w:abstractNum w:abstractNumId="1" w15:restartNumberingAfterBreak="0">
    <w:nsid w:val="2F000001"/>
    <w:multiLevelType w:val="hybridMultilevel"/>
    <w:tmpl w:val="1F002411"/>
    <w:lvl w:ilvl="0" w:tplc="127C8032">
      <w:numFmt w:val="decimal"/>
      <w:lvlText w:val="%1."/>
      <w:lvlJc w:val="left"/>
      <w:pPr>
        <w:ind w:left="760" w:hanging="360"/>
      </w:pPr>
      <w:rPr>
        <w:rFonts w:hint="default"/>
      </w:rPr>
    </w:lvl>
    <w:lvl w:ilvl="1" w:tplc="77DA415E">
      <w:start w:val="1"/>
      <w:numFmt w:val="upperLetter"/>
      <w:lvlText w:val="%2."/>
      <w:lvlJc w:val="left"/>
      <w:pPr>
        <w:ind w:left="1200" w:hanging="400"/>
      </w:pPr>
    </w:lvl>
    <w:lvl w:ilvl="2" w:tplc="31A02480">
      <w:start w:val="1"/>
      <w:numFmt w:val="lowerRoman"/>
      <w:lvlText w:val="%3."/>
      <w:lvlJc w:val="right"/>
      <w:pPr>
        <w:ind w:left="1600" w:hanging="400"/>
      </w:pPr>
    </w:lvl>
    <w:lvl w:ilvl="3" w:tplc="A74C99C8">
      <w:start w:val="1"/>
      <w:numFmt w:val="decimal"/>
      <w:lvlText w:val="%4."/>
      <w:lvlJc w:val="left"/>
      <w:pPr>
        <w:ind w:left="2000" w:hanging="400"/>
      </w:pPr>
    </w:lvl>
    <w:lvl w:ilvl="4" w:tplc="F78A3598">
      <w:start w:val="1"/>
      <w:numFmt w:val="upperLetter"/>
      <w:lvlText w:val="%5."/>
      <w:lvlJc w:val="left"/>
      <w:pPr>
        <w:ind w:left="2400" w:hanging="400"/>
      </w:pPr>
    </w:lvl>
    <w:lvl w:ilvl="5" w:tplc="57E6A16C">
      <w:start w:val="1"/>
      <w:numFmt w:val="lowerRoman"/>
      <w:lvlText w:val="%6."/>
      <w:lvlJc w:val="right"/>
      <w:pPr>
        <w:ind w:left="2800" w:hanging="400"/>
      </w:pPr>
    </w:lvl>
    <w:lvl w:ilvl="6" w:tplc="3EF49172">
      <w:start w:val="1"/>
      <w:numFmt w:val="decimal"/>
      <w:lvlText w:val="%7."/>
      <w:lvlJc w:val="left"/>
      <w:pPr>
        <w:ind w:left="3200" w:hanging="400"/>
      </w:pPr>
    </w:lvl>
    <w:lvl w:ilvl="7" w:tplc="29D42AF8">
      <w:start w:val="1"/>
      <w:numFmt w:val="upperLetter"/>
      <w:lvlText w:val="%8."/>
      <w:lvlJc w:val="left"/>
      <w:pPr>
        <w:ind w:left="3600" w:hanging="400"/>
      </w:pPr>
    </w:lvl>
    <w:lvl w:ilvl="8" w:tplc="C4720268">
      <w:start w:val="1"/>
      <w:numFmt w:val="lowerRoman"/>
      <w:lvlText w:val="%9."/>
      <w:lvlJc w:val="right"/>
      <w:pPr>
        <w:ind w:left="4000" w:hanging="400"/>
      </w:pPr>
    </w:lvl>
  </w:abstractNum>
  <w:abstractNum w:abstractNumId="2" w15:restartNumberingAfterBreak="0">
    <w:nsid w:val="2F000002"/>
    <w:multiLevelType w:val="hybridMultilevel"/>
    <w:tmpl w:val="1F000C5F"/>
    <w:lvl w:ilvl="0" w:tplc="0368287A">
      <w:start w:val="1"/>
      <w:numFmt w:val="decimal"/>
      <w:lvlText w:val="%1)"/>
      <w:lvlJc w:val="left"/>
      <w:pPr>
        <w:ind w:left="760" w:hanging="360"/>
      </w:pPr>
      <w:rPr>
        <w:rFonts w:hint="default"/>
      </w:rPr>
    </w:lvl>
    <w:lvl w:ilvl="1" w:tplc="2F4E387A">
      <w:start w:val="1"/>
      <w:numFmt w:val="upperLetter"/>
      <w:lvlText w:val="%2."/>
      <w:lvlJc w:val="left"/>
      <w:pPr>
        <w:ind w:left="1200" w:hanging="400"/>
      </w:pPr>
    </w:lvl>
    <w:lvl w:ilvl="2" w:tplc="2F52DF2A">
      <w:start w:val="1"/>
      <w:numFmt w:val="lowerRoman"/>
      <w:lvlText w:val="%3."/>
      <w:lvlJc w:val="right"/>
      <w:pPr>
        <w:ind w:left="1600" w:hanging="400"/>
      </w:pPr>
    </w:lvl>
    <w:lvl w:ilvl="3" w:tplc="D96A6046">
      <w:start w:val="1"/>
      <w:numFmt w:val="decimal"/>
      <w:lvlText w:val="%4."/>
      <w:lvlJc w:val="left"/>
      <w:pPr>
        <w:ind w:left="2000" w:hanging="400"/>
      </w:pPr>
    </w:lvl>
    <w:lvl w:ilvl="4" w:tplc="C81A233A">
      <w:start w:val="1"/>
      <w:numFmt w:val="upperLetter"/>
      <w:lvlText w:val="%5."/>
      <w:lvlJc w:val="left"/>
      <w:pPr>
        <w:ind w:left="2400" w:hanging="400"/>
      </w:pPr>
    </w:lvl>
    <w:lvl w:ilvl="5" w:tplc="E9F60696">
      <w:start w:val="1"/>
      <w:numFmt w:val="lowerRoman"/>
      <w:lvlText w:val="%6."/>
      <w:lvlJc w:val="right"/>
      <w:pPr>
        <w:ind w:left="2800" w:hanging="400"/>
      </w:pPr>
    </w:lvl>
    <w:lvl w:ilvl="6" w:tplc="0308B50E">
      <w:start w:val="1"/>
      <w:numFmt w:val="decimal"/>
      <w:lvlText w:val="%7."/>
      <w:lvlJc w:val="left"/>
      <w:pPr>
        <w:ind w:left="3200" w:hanging="400"/>
      </w:pPr>
    </w:lvl>
    <w:lvl w:ilvl="7" w:tplc="79D8F83C">
      <w:start w:val="1"/>
      <w:numFmt w:val="upperLetter"/>
      <w:lvlText w:val="%8."/>
      <w:lvlJc w:val="left"/>
      <w:pPr>
        <w:ind w:left="3600" w:hanging="400"/>
      </w:pPr>
    </w:lvl>
    <w:lvl w:ilvl="8" w:tplc="DEAA9FB4">
      <w:start w:val="1"/>
      <w:numFmt w:val="lowerRoman"/>
      <w:lvlText w:val="%9."/>
      <w:lvlJc w:val="right"/>
      <w:pPr>
        <w:ind w:left="4000" w:hanging="400"/>
      </w:pPr>
    </w:lvl>
  </w:abstractNum>
  <w:abstractNum w:abstractNumId="3" w15:restartNumberingAfterBreak="0">
    <w:nsid w:val="2F000003"/>
    <w:multiLevelType w:val="hybridMultilevel"/>
    <w:tmpl w:val="1F0033C2"/>
    <w:lvl w:ilvl="0" w:tplc="41EC62FC">
      <w:start w:val="4"/>
      <w:numFmt w:val="decimal"/>
      <w:lvlText w:val="%1."/>
      <w:lvlJc w:val="left"/>
      <w:pPr>
        <w:ind w:left="760" w:hanging="360"/>
      </w:pPr>
      <w:rPr>
        <w:rFonts w:hint="default"/>
      </w:rPr>
    </w:lvl>
    <w:lvl w:ilvl="1" w:tplc="D610E648">
      <w:start w:val="1"/>
      <w:numFmt w:val="upperLetter"/>
      <w:lvlText w:val="%2."/>
      <w:lvlJc w:val="left"/>
      <w:pPr>
        <w:ind w:left="1200" w:hanging="400"/>
      </w:pPr>
    </w:lvl>
    <w:lvl w:ilvl="2" w:tplc="15F812AA">
      <w:start w:val="1"/>
      <w:numFmt w:val="lowerRoman"/>
      <w:lvlText w:val="%3."/>
      <w:lvlJc w:val="right"/>
      <w:pPr>
        <w:ind w:left="1600" w:hanging="400"/>
      </w:pPr>
    </w:lvl>
    <w:lvl w:ilvl="3" w:tplc="5CCEA762">
      <w:start w:val="1"/>
      <w:numFmt w:val="decimal"/>
      <w:lvlText w:val="%4."/>
      <w:lvlJc w:val="left"/>
      <w:pPr>
        <w:ind w:left="2000" w:hanging="400"/>
      </w:pPr>
    </w:lvl>
    <w:lvl w:ilvl="4" w:tplc="DD1AB2E4">
      <w:start w:val="1"/>
      <w:numFmt w:val="upperLetter"/>
      <w:lvlText w:val="%5."/>
      <w:lvlJc w:val="left"/>
      <w:pPr>
        <w:ind w:left="2400" w:hanging="400"/>
      </w:pPr>
    </w:lvl>
    <w:lvl w:ilvl="5" w:tplc="41F49154">
      <w:start w:val="1"/>
      <w:numFmt w:val="lowerRoman"/>
      <w:lvlText w:val="%6."/>
      <w:lvlJc w:val="right"/>
      <w:pPr>
        <w:ind w:left="2800" w:hanging="400"/>
      </w:pPr>
    </w:lvl>
    <w:lvl w:ilvl="6" w:tplc="E53015FE">
      <w:start w:val="1"/>
      <w:numFmt w:val="decimal"/>
      <w:lvlText w:val="%7."/>
      <w:lvlJc w:val="left"/>
      <w:pPr>
        <w:ind w:left="3200" w:hanging="400"/>
      </w:pPr>
    </w:lvl>
    <w:lvl w:ilvl="7" w:tplc="FF3E906A">
      <w:start w:val="1"/>
      <w:numFmt w:val="upperLetter"/>
      <w:lvlText w:val="%8."/>
      <w:lvlJc w:val="left"/>
      <w:pPr>
        <w:ind w:left="3600" w:hanging="400"/>
      </w:pPr>
    </w:lvl>
    <w:lvl w:ilvl="8" w:tplc="A2227212">
      <w:start w:val="1"/>
      <w:numFmt w:val="lowerRoman"/>
      <w:lvlText w:val="%9."/>
      <w:lvlJc w:val="right"/>
      <w:pPr>
        <w:ind w:left="4000" w:hanging="40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balanceSingleByteDoubleByteWidth/>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C36"/>
    <w:rsid w:val="000543B5"/>
    <w:rsid w:val="004B31AD"/>
    <w:rsid w:val="005A5BE3"/>
    <w:rsid w:val="00650368"/>
    <w:rsid w:val="00782CC4"/>
    <w:rsid w:val="009225AE"/>
    <w:rsid w:val="00B45C36"/>
    <w:rsid w:val="00BE2B2E"/>
    <w:rsid w:val="00C72579"/>
    <w:rsid w:val="00CC70DC"/>
    <w:rsid w:val="00D7680E"/>
    <w:rsid w:val="00F21C7E"/>
    <w:rsid w:val="00F22777"/>
    <w:rsid w:val="00F4298E"/>
    <w:rsid w:val="00F57E18"/>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3F401D70"/>
  <w15:docId w15:val="{54489492-C56A-490D-A6C7-33FEC7CD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pPr>
      <w:spacing w:after="0" w:line="240" w:lineRule="auto"/>
      <w:jc w:val="left"/>
    </w:pPr>
    <w:rPr>
      <w:sz w:val="22"/>
      <w:szCs w:val="22"/>
    </w:rPr>
  </w:style>
  <w:style w:type="paragraph" w:styleId="a4">
    <w:name w:val="List Paragraph"/>
    <w:basedOn w:val="a"/>
    <w:uiPriority w:val="34"/>
    <w:qFormat/>
    <w:pPr>
      <w:ind w:leftChars="800" w:left="800"/>
    </w:pPr>
  </w:style>
  <w:style w:type="table" w:styleId="a5">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pPr>
      <w:wordWrap/>
      <w:autoSpaceDE/>
      <w:autoSpaceDN/>
      <w:spacing w:before="100" w:beforeAutospacing="1" w:after="100" w:afterAutospacing="1" w:line="240" w:lineRule="auto"/>
      <w:jc w:val="left"/>
    </w:pPr>
    <w:rPr>
      <w:rFonts w:ascii="굴림" w:eastAsia="굴림" w:hAnsi="굴림" w:cs="굴림"/>
      <w:sz w:val="24"/>
      <w:szCs w:val="24"/>
    </w:rPr>
  </w:style>
  <w:style w:type="character" w:customStyle="1" w:styleId="Char">
    <w:name w:val="간격 없음 Char"/>
    <w:basedOn w:val="a0"/>
    <w:link w:val="a3"/>
    <w:uiPriority w:val="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6717">
      <w:bodyDiv w:val="1"/>
      <w:marLeft w:val="0"/>
      <w:marRight w:val="0"/>
      <w:marTop w:val="0"/>
      <w:marBottom w:val="0"/>
      <w:divBdr>
        <w:top w:val="none" w:sz="0" w:space="0" w:color="auto"/>
        <w:left w:val="none" w:sz="0" w:space="0" w:color="auto"/>
        <w:bottom w:val="none" w:sz="0" w:space="0" w:color="auto"/>
        <w:right w:val="none" w:sz="0" w:space="0" w:color="auto"/>
      </w:divBdr>
    </w:div>
    <w:div w:id="1169759771">
      <w:bodyDiv w:val="1"/>
      <w:marLeft w:val="0"/>
      <w:marRight w:val="0"/>
      <w:marTop w:val="0"/>
      <w:marBottom w:val="0"/>
      <w:divBdr>
        <w:top w:val="none" w:sz="0" w:space="0" w:color="auto"/>
        <w:left w:val="none" w:sz="0" w:space="0" w:color="auto"/>
        <w:bottom w:val="none" w:sz="0" w:space="0" w:color="auto"/>
        <w:right w:val="none" w:sz="0" w:space="0" w:color="auto"/>
      </w:divBdr>
    </w:div>
    <w:div w:id="167163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152BD-5166-464D-BE87-C1DB18281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298</Words>
  <Characters>1703</Characters>
  <Application>Microsoft Office Word</Application>
  <DocSecurity>0</DocSecurity>
  <Lines>14</Lines>
  <Paragraphs>3</Paragraphs>
  <MMClips>0</MMClips>
  <ScaleCrop>false</ScaleCrop>
  <HeadingPairs>
    <vt:vector size="2" baseType="variant">
      <vt:variant>
        <vt:lpstr>Title</vt:lpstr>
      </vt:variant>
      <vt:variant>
        <vt:i4>1</vt:i4>
      </vt:variant>
    </vt:vector>
  </HeadingPairs>
  <TitlesOfParts>
    <vt:vector size="1" baseType="lpstr">
      <vt:lpstr>Title text</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2023-10-24T09:05:00Z</dcterms:created>
  <dcterms:modified xsi:type="dcterms:W3CDTF">2023-10-24T10:12:00Z</dcterms:modified>
  <cp:version>9.103.97.45139</cp:version>
</cp:coreProperties>
</file>