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一、部件聚焦动画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首次聚焦动画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数量：*1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包含内容：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首先展示白色纸张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31185" cy="1761490"/>
            <wp:effectExtent l="0" t="0" r="8255" b="6350"/>
            <wp:docPr id="1" name="图片 1" descr="bg_desktop_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g_desktop_defaul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过渡动画阴影出现，可以配上一些小星星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90875" cy="1795145"/>
            <wp:effectExtent l="0" t="0" r="9525" b="3175"/>
            <wp:docPr id="2" name="图片 2" descr="bg_wirelessdraft_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g_wirelessdraft_defaul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聚焦，把零件放大到整个画面，需要设计一下如何转场，转场不要太快</w:t>
      </w:r>
    </w:p>
    <w:p>
      <w:r>
        <w:drawing>
          <wp:inline distT="0" distB="0" distL="114300" distR="114300">
            <wp:extent cx="3209290" cy="1784350"/>
            <wp:effectExtent l="0" t="0" r="635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中途反馈动画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11500" cy="1750695"/>
            <wp:effectExtent l="0" t="0" r="12700" b="1905"/>
            <wp:docPr id="5" name="图片 5" descr="部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部件顺序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零件一需1个，零件二需1个，零件三需2个，零件四需3个，零件五需4个，零件六需4个（该零件的最后一个对号与结尾合并动画合成一体）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包含内容：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第一个对号出现以后，在第一个对号附近飘动小星星作为反馈。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第二个对号出现以后，在第二个对号附近飘动小星星作为反馈，同时第一个和第二个对号之间出现铅笔画动效果，画出部分线稿。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第三个对号出现以后，在第三个对号附近飘动小星星作为反馈，同时第二个和第三个对号之间出现铅笔画动效果，画出部分线稿。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每个零件的最后一个对号出现以后，在该号附近飘动小星星作为反馈，同时在最后出现铅笔画动效果，画出最后的线稿。同时整个零件的线稿飘动星星表示该零件绘制完成。整个画面缩放回到原始摆放视角。聚焦到下一个目标零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结尾合并动画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数量：*1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内容：最后一个对号出现以后，在该对号附近飘动小星星作为反馈，同时在最后出现铅笔画动效果，画出最后的线稿。同时整个零件的线稿周围飘动星星表示该零件绘制完成。整个画面缩放回到原始摆放视角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所有零件移动并聚集到一起（可以放一个云朵遮盖其组装的过程）蓝图闪闪发光表示绘制完成。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48965" cy="1771650"/>
            <wp:effectExtent l="0" t="0" r="5715" b="11430"/>
            <wp:docPr id="6" name="图片 6" descr="bg_tapeguide_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g_tapeguide_defaul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通关结算动效。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4AAE09"/>
    <w:multiLevelType w:val="singleLevel"/>
    <w:tmpl w:val="794AAE0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ViYjM1N2JiOTFlOGNlMTZmNzlkZjRkYmJmOWRjNjIifQ=="/>
  </w:docVars>
  <w:rsids>
    <w:rsidRoot w:val="00000000"/>
    <w:rsid w:val="7D5F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2023-10-11T10:27:25Z</dcterms:created>
  <dc:creator>Administrator</dc:creator>
  <cp:lastModifiedBy>花花送给你</cp:lastModifiedBy>
  <dcterms:modified xsi:type="dcterms:W3CDTF">2023-10-11T11:59:00Z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61FF9A9E494049C3B25BF79A5CE0A9E3_12</vt:lpwstr>
  </property>
</Properties>
</file>