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w14:paraId="00100000" w14:textId="00100001">
      <w:pPr>
        <w:spacing w:after="40"/>
      </w:pPr>
      <w:r>
        <w:rPr>
          <w:b/>
          <w:bCs/>
          <w:color w:val="2E5266"/>
          <w:sz w:val="40"/>
          <w:szCs w:val="40"/>
        </w:rPr>
        <w:t xml:space="preserve">調課雷達 · 失憶速查指南</w:t>
      </w:r>
    </w:p>
    <w:p w14:paraId="00100002" w14:textId="00100003">
      <w:pPr>
        <w:spacing w:after="60"/>
      </w:pPr>
      <w:r>
        <w:rPr>
          <w:color w:val="5C6875"/>
          <w:sz w:val="22"/>
          <w:szCs w:val="22"/>
        </w:rPr>
        <w:t xml:space="preserve">三個月後回來、腦袋一片空白時，看這一頁就夠。</w:t>
      </w:r>
    </w:p>
    <w:p w14:paraId="00100004" w14:textId="00100098">
      <w:pPr>
        <w:spacing w:after="200"/>
      </w:pPr>
      <w:r>
        <w:rPr>
          <w:i/>
          <w:iCs/>
          <w:color w:val="5C6875"/>
          <w:sz w:val="18"/>
          <w:szCs w:val="18"/>
        </w:rPr>
        <w:t xml:space="preserve">v1.2.0 · Built by YJL Huang with Claude, Gemini and GPT</w:t>
      </w:r>
    </w:p>
    <w:p w14:paraId="00100006" w14:textId="00100007">
      <w:pPr>
        <w:pStyle w:val="Heading1"/>
        <w:spacing w:before="260" w:after="120"/>
      </w:pPr>
      <w:r>
        <w:rPr>
          <w:b/>
          <w:bCs/>
          <w:color w:val="2E5266"/>
        </w:rPr>
        <w:t xml:space="preserve">這是什麼、為什麼做</w:t>
      </w:r>
    </w:p>
    <w:p w14:paraId="00100008" w14:textId="00100009">
      <w:pPr>
        <w:spacing w:after="110"/>
      </w:pPr>
      <w:r>
        <w:t xml:space="preserve">一個給高中老師的調課小工具。核心問題：我想把某節課搬走，</w:t>
      </w:r>
      <w:r>
        <w:rPr>
          <w:b/>
          <w:bCs/>
        </w:rPr>
        <w:t xml:space="preserve">這班還有哪些老師、誰能跟我對調？</w:t>
      </w:r>
      <w:r>
        <w:t xml:space="preserve"> 以前要滑教師課表 PDF 比對，眼花又慢；這工具點一下就給答案。</w:t>
      </w:r>
    </w:p>
    <w:p w14:paraId="0010000A" w14:textId="0010000B">
      <w:pPr>
        <w:spacing w:after="110"/>
      </w:pPr>
      <w:r>
        <w:t xml:space="preserve">附帶還能查「某老師此刻有沒有課、在哪班」，以及期初一步步試調、產生給對方的訊息。</w:t>
      </w:r>
    </w:p>
    <w:p w14:paraId="0010000C" w14:textId="0010000D">
      <w:pPr>
        <w:spacing w:after="110"/>
      </w:pPr>
      <w:r>
        <w:rPr>
          <w:b/>
          <w:bCs/>
        </w:rPr>
        <w:t xml:space="preserve">重點特性：</w:t>
      </w:r>
      <w:r>
        <w:t xml:space="preserve">就一個 index.html，沒有後端、沒有登入、沒有資料庫。本機雙擊、GitHub Pages、或 Claude artifact publish 都能跑。</w:t>
      </w:r>
    </w:p>
    <w:p w14:paraId="0010000E" w14:textId="0010000F">
      <w:pPr>
        <w:pStyle w:val="Heading1"/>
        <w:spacing w:before="260" w:after="120"/>
      </w:pPr>
      <w:r>
        <w:rPr>
          <w:b/>
          <w:bCs/>
          <w:color w:val="2E5266"/>
        </w:rPr>
        <w:t xml:space="preserve">30 秒速查表</w:t>
      </w:r>
    </w:p>
    <w:tbl>
      <w:tblPr>
        <w:tblW w:w="9000" w:type="dxa"/>
        <w:tblBorders>
          <w:top w:val="single" w:color="D8DEE6" w:sz="4"/>
          <w:left w:val="single" w:color="D8DEE6" w:sz="4"/>
          <w:bottom w:val="single" w:color="D8DEE6" w:sz="4"/>
          <w:right w:val="single" w:color="D8DEE6" w:sz="4"/>
          <w:insideH w:val="single" w:color="E9EDF2" w:sz="4"/>
          <w:insideV w:val="single" w:color="E9EDF2" w:sz="4"/>
        </w:tblBorders>
      </w:tblPr>
      <w:tblGrid>
        <w:gridCol w:w="3200"/>
        <w:gridCol w:w="5800"/>
      </w:tblGrid>
      <w:tr>
        <w:tc>
          <w:tcPr>
            <w:tcW w:w="3200" w:type="dxa"/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100010" w14:textId="00100011">
            <w:r>
              <w:rPr>
                <w:b/>
                <w:bCs/>
                <w:color w:val="2E5266"/>
                <w:sz w:val="19"/>
                <w:szCs w:val="19"/>
              </w:rPr>
              <w:t xml:space="preserve">我想…</w:t>
            </w:r>
          </w:p>
        </w:tc>
        <w:tc>
          <w:tcPr>
            <w:tcW w:w="5800" w:type="dxa"/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100012" w14:textId="00100013">
            <w:r>
              <w:rPr>
                <w:b/>
                <w:bCs/>
                <w:color w:val="2E5266"/>
                <w:sz w:val="19"/>
                <w:szCs w:val="19"/>
              </w:rPr>
              <w:t xml:space="preserve">怎麼做</w:t>
            </w:r>
          </w:p>
        </w:tc>
      </w:tr>
      <w:tr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100014" w14:textId="00100015">
            <w:r>
              <w:rPr>
                <w:b w:val="false"/>
                <w:bCs w:val="false"/>
                <w:color w:val="1B2530"/>
                <w:sz w:val="19"/>
                <w:szCs w:val="19"/>
              </w:rPr>
              <w:t xml:space="preserve">看某老師課表</w:t>
            </w:r>
          </w:p>
        </w:tc>
        <w:tc>
          <w:tcPr>
            <w:tcW w:w="5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100016" w14:textId="00100017">
            <w:r>
              <w:rPr>
                <w:b w:val="false"/>
                <w:bCs w:val="false"/>
                <w:color w:val="1B2530"/>
                <w:sz w:val="19"/>
                <w:szCs w:val="19"/>
              </w:rPr>
              <w:t xml:space="preserve">開檔 → 上方「老師」下拉選他</w:t>
            </w:r>
          </w:p>
        </w:tc>
      </w:tr>
      <w:tr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100018" w14:textId="00100019">
            <w:r>
              <w:rPr>
                <w:b w:val="false"/>
                <w:bCs w:val="false"/>
                <w:color w:val="1B2530"/>
                <w:sz w:val="19"/>
                <w:szCs w:val="19"/>
              </w:rPr>
              <w:t xml:space="preserve">找誰能跟我對調</w:t>
            </w:r>
          </w:p>
        </w:tc>
        <w:tc>
          <w:tcPr>
            <w:tcW w:w="5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10001A" w14:textId="0010001B">
            <w:r>
              <w:rPr>
                <w:b w:val="false"/>
                <w:bCs w:val="false"/>
                <w:color w:val="1B2530"/>
                <w:sz w:val="19"/>
                <w:szCs w:val="19"/>
              </w:rPr>
              <w:t xml:space="preserve">點我課表上想搬走的那一節 → 右側雷達列出可對調的老師（綠燈可換、紅燈不行）</w:t>
            </w:r>
          </w:p>
        </w:tc>
      </w:tr>
      <w:tr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10001C" w14:textId="0010001D">
            <w:r>
              <w:rPr>
                <w:b w:val="false"/>
                <w:bCs w:val="false"/>
                <w:color w:val="1B2530"/>
                <w:sz w:val="19"/>
                <w:szCs w:val="19"/>
              </w:rPr>
              <w:t xml:space="preserve">查某老師現在有沒有課</w:t>
            </w:r>
          </w:p>
        </w:tc>
        <w:tc>
          <w:tcPr>
            <w:tcW w:w="5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10001E" w14:textId="0010001F">
            <w:r>
              <w:rPr>
                <w:b w:val="false"/>
                <w:bCs w:val="false"/>
                <w:color w:val="1B2530"/>
                <w:sz w:val="19"/>
                <w:szCs w:val="19"/>
              </w:rPr>
              <w:t xml:space="preserve">右側切「此刻課堂」→ 選時間 → 下面「查老師此刻」選他</w:t>
            </w:r>
          </w:p>
        </w:tc>
      </w:tr>
      <w:tr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100020" w14:textId="00100021">
            <w:r>
              <w:rPr>
                <w:b w:val="false"/>
                <w:bCs w:val="false"/>
                <w:color w:val="1B2530"/>
                <w:sz w:val="19"/>
                <w:szCs w:val="19"/>
              </w:rPr>
              <w:t xml:space="preserve">期初一路試調</w:t>
            </w:r>
          </w:p>
        </w:tc>
        <w:tc>
          <w:tcPr>
            <w:tcW w:w="5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100022" w14:textId="00100023">
            <w:r>
              <w:rPr>
                <w:b w:val="false"/>
                <w:bCs w:val="false"/>
                <w:color w:val="1B2530"/>
                <w:sz w:val="19"/>
                <w:szCs w:val="19"/>
              </w:rPr>
              <w:t xml:space="preserve">雷達綠燈列按「確認對調」→ 課表即時換位 → 以新課表繼續點；可「復原上一步」「重置課表」</w:t>
            </w:r>
          </w:p>
        </w:tc>
      </w:tr>
      <w:tr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100024" w14:textId="00100025">
            <w:r>
              <w:rPr>
                <w:b w:val="false"/>
                <w:bCs w:val="false"/>
                <w:color w:val="1B2530"/>
                <w:sz w:val="19"/>
                <w:szCs w:val="19"/>
              </w:rPr>
              <w:t xml:space="preserve">把調課方案傳給同事</w:t>
            </w:r>
          </w:p>
        </w:tc>
        <w:tc>
          <w:tcPr>
            <w:tcW w:w="5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100026" w14:textId="00100027">
            <w:r>
              <w:rPr>
                <w:b w:val="false"/>
                <w:bCs w:val="false"/>
                <w:color w:val="1B2530"/>
                <w:sz w:val="19"/>
                <w:szCs w:val="19"/>
              </w:rPr>
              <w:t xml:space="preserve">試調後點紀錄列「複製給○○的訊息」→ 切到對方課表截圖 → 連同訊息傳 Line</w:t>
            </w:r>
          </w:p>
        </w:tc>
      </w:tr>
      <w:tr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100028" w14:textId="00100029">
            <w:r>
              <w:rPr>
                <w:b w:val="false"/>
                <w:bCs w:val="false"/>
                <w:color w:val="1B2530"/>
                <w:sz w:val="19"/>
                <w:szCs w:val="19"/>
              </w:rPr>
              <w:t xml:space="preserve">換一整套新課表</w:t>
            </w:r>
          </w:p>
        </w:tc>
        <w:tc>
          <w:tcPr>
            <w:tcW w:w="5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10002A" w14:textId="0010002B">
            <w:r>
              <w:rPr>
                <w:b w:val="false"/>
                <w:bCs w:val="false"/>
                <w:color w:val="1B2530"/>
                <w:sz w:val="19"/>
                <w:szCs w:val="19"/>
              </w:rPr>
              <w:t xml:space="preserve">右上「換／匯入課表資料」→ 貼上或上傳 JSON</w:t>
            </w:r>
          </w:p>
        </w:tc>
      </w:tr>
      <w:tr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1000A0" w14:textId="001000A4">
            <w:r>
              <w:rPr>
                <w:b w:val="false"/>
                <w:bCs w:val="false"/>
                <w:color w:val="1B2530"/>
                <w:sz w:val="19"/>
                <w:szCs w:val="19"/>
              </w:rPr>
              <w:t xml:space="preserve">讓它一打開就是我的課表</w:t>
            </w:r>
          </w:p>
        </w:tc>
        <w:tc>
          <w:tcPr>
            <w:tcW w:w="5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1000A2" w14:textId="001000A5">
            <w:r>
              <w:rPr>
                <w:b w:val="false"/>
                <w:bCs w:val="false"/>
                <w:color w:val="1B2530"/>
                <w:sz w:val="19"/>
                <w:szCs w:val="19"/>
              </w:rPr>
              <w:t xml:space="preserve">匯入自己的課表後會問一次「你是哪位老師」，選了就記住；下拉旁「換人」可重選或清除</w:t>
            </w:r>
          </w:p>
        </w:tc>
      </w:tr>
      <w:tr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1000A6" w14:textId="001000AA">
            <w:r>
              <w:rPr>
                <w:b w:val="false"/>
                <w:bCs w:val="false"/>
                <w:color w:val="1B2530"/>
                <w:sz w:val="19"/>
                <w:szCs w:val="19"/>
              </w:rPr>
              <w:t xml:space="preserve">老師太多、找不到人</w:t>
            </w:r>
          </w:p>
        </w:tc>
        <w:tc>
          <w:tcPr>
            <w:tcW w:w="5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1000A8" w14:textId="001000AB">
            <w:r>
              <w:rPr>
                <w:b w:val="false"/>
                <w:bCs w:val="false"/>
                <w:color w:val="1B2530"/>
                <w:sz w:val="19"/>
                <w:szCs w:val="19"/>
              </w:rPr>
              <w:t xml:space="preserve">上方「老師」下拉已依科目分組，先找科目再找人</w:t>
            </w:r>
          </w:p>
        </w:tc>
      </w:tr>
    </w:tbl>
    <w:p w14:paraId="0010002C" w14:textId="0010002D">
      <w:pPr>
        <w:pStyle w:val="Heading1"/>
        <w:spacing w:before="260" w:after="120"/>
      </w:pPr>
      <w:r>
        <w:rPr>
          <w:b/>
          <w:bCs/>
          <w:color w:val="2E5266"/>
        </w:rPr>
        <w:t xml:space="preserve">每學期只要做的一件事</w:t>
      </w:r>
    </w:p>
    <w:p w14:paraId="0010002E" w14:textId="0010002F">
      <w:pPr>
        <w:spacing w:after="110"/>
      </w:pPr>
      <w:r>
        <w:rPr>
          <w:b/>
          <w:bCs/>
          <w:color w:val="B4761C"/>
        </w:rPr>
        <w:t xml:space="preserve">換課表。</w:t>
      </w:r>
      <w:r>
        <w:t xml:space="preserve">程式一行都不用動，只換資料：</w:t>
      </w:r>
    </w:p>
    <w:p w14:paraId="00100030" w14:textId="00100031">
      <w:pPr>
        <w:pStyle w:val="ListParagraph"/>
        <w:numPr>
          <w:ilvl w:val="0"/>
          <w:numId w:val="1"/>
        </w:numPr>
        <w:spacing w:after="70"/>
      </w:pPr>
      <w:r>
        <w:t xml:space="preserve">拿到新學期的</w:t>
      </w:r>
      <w:r>
        <w:rPr>
          <w:b/>
          <w:bCs/>
        </w:rPr>
        <w:t xml:space="preserve">班級課表 PDF</w:t>
      </w:r>
      <w:r>
        <w:t xml:space="preserve">（不是教師課表——原因見下）。</w:t>
      </w:r>
    </w:p>
    <w:p w14:paraId="00100032" w14:textId="00100033">
      <w:pPr>
        <w:pStyle w:val="ListParagraph"/>
        <w:numPr>
          <w:ilvl w:val="0"/>
          <w:numId w:val="1"/>
        </w:numPr>
        <w:spacing w:after="70"/>
      </w:pPr>
      <w:r>
        <w:t xml:space="preserve">把 PDF 連同 repo 裡的 </w:t>
      </w:r>
      <w:r>
        <w:rPr>
          <w:b/>
          <w:bCs/>
        </w:rPr>
        <w:t xml:space="preserve">wash-prompt.md</w:t>
      </w:r>
      <w:r>
        <w:t xml:space="preserve"> 一起丟給 Claude 或 GPT，洗成 JSON。</w:t>
      </w:r>
    </w:p>
    <w:p w14:paraId="00100034" w14:textId="00100035">
      <w:pPr>
        <w:pStyle w:val="ListParagraph"/>
        <w:numPr>
          <w:ilvl w:val="0"/>
          <w:numId w:val="1"/>
        </w:numPr>
        <w:spacing w:after="70"/>
      </w:pPr>
      <w:r>
        <w:t xml:space="preserve">開工具 → 右上「換／匯入課表資料」→ 貼上那段 JSON → 完成。</w:t>
      </w:r>
    </w:p>
    <w:p w14:paraId="00100036" w14:textId="00100037">
      <w:pPr>
        <w:spacing w:after="110"/>
      </w:pPr>
      <w:r>
        <w:t xml:space="preserve">要長期分享的話，也可以把 JSON 直接取代 index.html 最上面那段 </w:t>
      </w:r>
      <w:r>
        <w:rPr>
          <w:rFonts w:ascii="Consolas" w:hAnsi="Consolas" w:eastAsia="Consolas" w:cs="Consolas"/>
        </w:rPr>
        <w:t xml:space="preserve">window.SCHEDULE = [...]</w:t>
      </w:r>
      <w:r>
        <w:t xml:space="preserve">，再重新 publish／上架。</w:t>
      </w:r>
    </w:p>
    <w:p w14:paraId="00100038" w14:textId="00100039">
      <w:pPr>
        <w:pStyle w:val="Heading1"/>
        <w:spacing w:before="260" w:after="120"/>
      </w:pPr>
      <w:r>
        <w:rPr>
          <w:b/>
          <w:bCs/>
          <w:color w:val="2E5266"/>
        </w:rPr>
        <w:t xml:space="preserve">三個提醒（未來的你會忘記）</w:t>
      </w:r>
    </w:p>
    <w:p w14:paraId="0010003A" w14:textId="0010003B">
      <w:pPr>
        <w:spacing w:after="110"/>
      </w:pPr>
      <w:r>
        <w:rPr>
          <w:b/>
          <w:bCs/>
        </w:rPr>
        <w:t xml:space="preserve">① 一定要用班級課表，不要用教師課表。</w:t>
      </w:r>
      <w:r>
        <w:t xml:space="preserve"> 班級課表 18 班天生只含高中部，不用判斷老師屬哪個部；教師課表會混進國中部的課。</w:t>
      </w:r>
    </w:p>
    <w:p w14:paraId="0010003C" w14:textId="0010003D">
      <w:pPr>
        <w:spacing w:after="110"/>
      </w:pPr>
      <w:r>
        <w:rPr>
          <w:b/>
          <w:bCs/>
        </w:rPr>
        <w:t xml:space="preserve">② 就算只想調自己三班，也要餵滿 18 班。</w:t>
      </w:r>
      <w:r>
        <w:t xml:space="preserve"> 同事的空堂由他教的所有班決定；只餵你的班，會把「其實在別班有課」的人誤判成有空、推薦錯的對調。</w:t>
      </w:r>
    </w:p>
    <w:p w14:paraId="0010003E" w14:textId="0010003F">
      <w:pPr>
        <w:spacing w:after="110"/>
      </w:pPr>
      <w:r>
        <w:rPr>
          <w:b/>
          <w:bCs/>
        </w:rPr>
        <w:t xml:space="preserve">③ 資料是內嵌或匯入的，不是去抓檔案。</w:t>
      </w:r>
      <w:r>
        <w:t xml:space="preserve"> 本機和沙盒都會擋讀取外部 JSON，所以千萬別把它改成 fetch('schedule.json')，會在最常用的環境壞掉。</w:t>
      </w:r>
    </w:p>
    <w:p w14:paraId="00100040" w14:textId="00100041">
      <w:pPr>
        <w:pStyle w:val="Heading1"/>
        <w:spacing w:before="260" w:after="120"/>
      </w:pPr>
      <w:r>
        <w:rPr>
          <w:b/>
          <w:bCs/>
          <w:color w:val="2E5266"/>
        </w:rPr>
        <w:t xml:space="preserve">接口與分享（怎麼發布）</w:t>
      </w:r>
    </w:p>
    <w:tbl>
      <w:tblPr>
        <w:tblW w:w="9000" w:type="dxa"/>
        <w:tblBorders>
          <w:top w:val="single" w:color="D8DEE6" w:sz="4"/>
          <w:left w:val="single" w:color="D8DEE6" w:sz="4"/>
          <w:bottom w:val="single" w:color="D8DEE6" w:sz="4"/>
          <w:right w:val="single" w:color="D8DEE6" w:sz="4"/>
          <w:insideH w:val="single" w:color="E9EDF2" w:sz="4"/>
          <w:insideV w:val="single" w:color="E9EDF2" w:sz="4"/>
        </w:tblBorders>
      </w:tblPr>
      <w:tblGrid>
        <w:gridCol w:w="2400"/>
        <w:gridCol w:w="3800"/>
        <w:gridCol w:w="2800"/>
      </w:tblGrid>
      <w:tr>
        <w:tc>
          <w:tcPr>
            <w:tcW w:w="2400" w:type="dxa"/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100042" w14:textId="00100043">
            <w:r>
              <w:rPr>
                <w:b/>
                <w:bCs/>
                <w:color w:val="2E5266"/>
                <w:sz w:val="19"/>
                <w:szCs w:val="19"/>
              </w:rPr>
              <w:t xml:space="preserve">管道</w:t>
            </w:r>
          </w:p>
        </w:tc>
        <w:tc>
          <w:tcPr>
            <w:tcW w:w="3800" w:type="dxa"/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100044" w14:textId="00100045">
            <w:r>
              <w:rPr>
                <w:b/>
                <w:bCs/>
                <w:color w:val="2E5266"/>
                <w:sz w:val="19"/>
                <w:szCs w:val="19"/>
              </w:rPr>
              <w:t xml:space="preserve">怎麼做</w:t>
            </w:r>
          </w:p>
        </w:tc>
        <w:tc>
          <w:tcPr>
            <w:tcW w:w="2800" w:type="dxa"/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100046" w14:textId="00100047">
            <w:r>
              <w:rPr>
                <w:b/>
                <w:bCs/>
                <w:color w:val="2E5266"/>
                <w:sz w:val="19"/>
                <w:szCs w:val="19"/>
              </w:rPr>
              <w:t xml:space="preserve">注意</w:t>
            </w:r>
          </w:p>
        </w:tc>
      </w:tr>
      <w:tr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100048" w14:textId="00100049">
            <w:r>
              <w:rPr>
                <w:b w:val="false"/>
                <w:bCs w:val="false"/>
                <w:color w:val="1B2530"/>
                <w:sz w:val="19"/>
                <w:szCs w:val="19"/>
              </w:rPr>
              <w:t xml:space="preserve">本機自己用</w:t>
            </w:r>
          </w:p>
        </w:tc>
        <w:tc>
          <w:tcPr>
            <w:tcW w:w="3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10004A" w14:textId="0010004B">
            <w:r>
              <w:rPr>
                <w:b w:val="false"/>
                <w:bCs w:val="false"/>
                <w:color w:val="1B2530"/>
                <w:sz w:val="19"/>
                <w:szCs w:val="19"/>
              </w:rPr>
              <w:t xml:space="preserve">雙擊 index.html 用瀏覽器打開</w:t>
            </w:r>
          </w:p>
        </w:tc>
        <w:tc>
          <w:tcPr>
            <w:tcW w:w="2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10004C" w14:textId="0010004D">
            <w:r>
              <w:rPr>
                <w:b w:val="false"/>
                <w:bCs w:val="false"/>
                <w:color w:val="1B2530"/>
                <w:sz w:val="19"/>
                <w:szCs w:val="19"/>
              </w:rPr>
              <w:t xml:space="preserve">最單純，什麼都不用設</w:t>
            </w:r>
          </w:p>
        </w:tc>
      </w:tr>
      <w:tr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10004E" w14:textId="0010004F">
            <w:r>
              <w:rPr>
                <w:b w:val="false"/>
                <w:bCs w:val="false"/>
                <w:color w:val="1B2530"/>
                <w:sz w:val="19"/>
                <w:szCs w:val="19"/>
              </w:rPr>
              <w:t xml:space="preserve">Claude artifact publish</w:t>
            </w:r>
          </w:p>
        </w:tc>
        <w:tc>
          <w:tcPr>
            <w:tcW w:w="3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100050" w14:textId="00100051">
            <w:r>
              <w:rPr>
                <w:b w:val="false"/>
                <w:bCs w:val="false"/>
                <w:color w:val="1B2530"/>
                <w:sz w:val="19"/>
                <w:szCs w:val="19"/>
              </w:rPr>
              <w:t xml:space="preserve">貼成 artifact 後 publish，分享連結</w:t>
            </w:r>
          </w:p>
        </w:tc>
        <w:tc>
          <w:tcPr>
            <w:tcW w:w="2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100052" w14:textId="0010009D">
            <w:r>
              <w:rPr>
                <w:b w:val="false"/>
                <w:bCs w:val="false"/>
                <w:color w:val="1B2530"/>
                <w:sz w:val="19"/>
                <w:szCs w:val="19"/>
              </w:rPr>
              <w:t xml:space="preserve">下載／出圖會被沙盒擋，改用截圖＋複製訊息（已內建）。更新要發布回原本那個網址，換新連結會讓同事已匯入的課表消失</w:t>
            </w:r>
          </w:p>
        </w:tc>
      </w:tr>
      <w:tr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100054" w14:textId="00100055">
            <w:r>
              <w:rPr>
                <w:b w:val="false"/>
                <w:bCs w:val="false"/>
                <w:color w:val="1B2530"/>
                <w:sz w:val="19"/>
                <w:szCs w:val="19"/>
              </w:rPr>
              <w:t xml:space="preserve">GitHub Pages</w:t>
            </w:r>
          </w:p>
        </w:tc>
        <w:tc>
          <w:tcPr>
            <w:tcW w:w="3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100056" w14:textId="00100057">
            <w:r>
              <w:rPr>
                <w:b w:val="false"/>
                <w:bCs w:val="false"/>
                <w:color w:val="1B2530"/>
                <w:sz w:val="19"/>
                <w:szCs w:val="19"/>
              </w:rPr>
              <w:t xml:space="preserve">repo → Settings → Pages → 選 main 分支 → 存 → 得到網址</w:t>
            </w:r>
          </w:p>
        </w:tc>
        <w:tc>
          <w:tcPr>
            <w:tcW w:w="2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100058" w14:textId="00100059">
            <w:r>
              <w:rPr>
                <w:b w:val="false"/>
                <w:bCs w:val="false"/>
                <w:color w:val="1B2530"/>
                <w:sz w:val="19"/>
                <w:szCs w:val="19"/>
              </w:rPr>
              <w:t xml:space="preserve">可放同目錄圖片；將來一鍵出圖也只有這裡行得通</w:t>
            </w:r>
          </w:p>
        </w:tc>
      </w:tr>
      <w:tr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10005A" w14:textId="0010005B">
            <w:r>
              <w:rPr>
                <w:b w:val="false"/>
                <w:bCs w:val="false"/>
                <w:color w:val="1B2530"/>
                <w:sz w:val="19"/>
                <w:szCs w:val="19"/>
              </w:rPr>
              <w:t xml:space="preserve">他校老師</w:t>
            </w:r>
          </w:p>
        </w:tc>
        <w:tc>
          <w:tcPr>
            <w:tcW w:w="3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10005C" w14:textId="0010005D">
            <w:r>
              <w:rPr>
                <w:b w:val="false"/>
                <w:bCs w:val="false"/>
                <w:color w:val="1B2530"/>
                <w:sz w:val="19"/>
                <w:szCs w:val="19"/>
              </w:rPr>
              <w:t xml:space="preserve">把整包給他，開 index.html → 匯入自己學校 JSON</w:t>
            </w:r>
          </w:p>
        </w:tc>
        <w:tc>
          <w:tcPr>
            <w:tcW w:w="2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10005E" w14:textId="0010005F">
            <w:r>
              <w:rPr>
                <w:b w:val="false"/>
                <w:bCs w:val="false"/>
                <w:color w:val="1B2530"/>
                <w:sz w:val="19"/>
                <w:szCs w:val="19"/>
              </w:rPr>
              <w:t xml:space="preserve">程式不用改，空殼即可用</w:t>
            </w:r>
          </w:p>
        </w:tc>
      </w:tr>
    </w:tbl>
    <w:p w14:paraId="00100060" w14:textId="00100061">
      <w:pPr>
        <w:pStyle w:val="Heading1"/>
        <w:spacing w:before="260" w:after="120"/>
      </w:pPr>
      <w:r>
        <w:rPr>
          <w:b/>
          <w:bCs/>
          <w:color w:val="2E5266"/>
        </w:rPr>
        <w:t xml:space="preserve">資料長怎樣（格式）</w:t>
      </w:r>
    </w:p>
    <w:p w14:paraId="00100062" w14:textId="00100063">
      <w:pPr>
        <w:spacing w:after="110"/>
      </w:pPr>
      <w:r>
        <w:t xml:space="preserve">整份是一個陣列，每筆是一格課。空堂不寫。範例：</w:t>
      </w:r>
    </w:p>
    <w:p w14:paraId="00100064" w14:textId="00100065">
      <w:pPr>
        <w:shd w:val="clear" w:color="auto" w:fill="F6F8FA"/>
        <w:spacing w:after="120"/>
      </w:pPr>
      <w:r>
        <w:rPr>
          <w:rFonts w:ascii="Consolas" w:hAnsi="Consolas" w:eastAsia="Consolas" w:cs="Consolas"/>
          <w:sz w:val="18"/>
          <w:szCs w:val="18"/>
        </w:rPr>
        <w:t xml:space="preserve">{ "cls":"501", "day":1, "period":1, "subject":"英語文", "teacher":"林安" }</w:t>
      </w:r>
    </w:p>
    <w:p w14:paraId="00100066" w14:textId="00100067">
      <w:pPr>
        <w:pStyle w:val="ListParagraph"/>
        <w:numPr>
          <w:ilvl w:val="0"/>
          <w:numId w:val="1"/>
        </w:numPr>
        <w:spacing w:after="70"/>
      </w:pPr>
      <w:r>
        <w:rPr>
          <w:rFonts w:ascii="Consolas" w:hAnsi="Consolas" w:eastAsia="Consolas" w:cs="Consolas"/>
          <w:b/>
          <w:bCs/>
        </w:rPr>
        <w:t xml:space="preserve">cls</w:t>
      </w:r>
      <w:r>
        <w:t xml:space="preserve"> 班級字串 · </w:t>
      </w:r>
      <w:r>
        <w:rPr>
          <w:rFonts w:ascii="Consolas" w:hAnsi="Consolas" w:eastAsia="Consolas" w:cs="Consolas"/>
          <w:b/>
          <w:bCs/>
        </w:rPr>
        <w:t xml:space="preserve">day</w:t>
      </w:r>
      <w:r>
        <w:t xml:space="preserve"> 星期 1–5 · </w:t>
      </w:r>
      <w:r>
        <w:rPr>
          <w:rFonts w:ascii="Consolas" w:hAnsi="Consolas" w:eastAsia="Consolas" w:cs="Consolas"/>
          <w:b/>
          <w:bCs/>
        </w:rPr>
        <w:t xml:space="preserve">period</w:t>
      </w:r>
      <w:r>
        <w:t xml:space="preserve"> 節次 1–8 · </w:t>
      </w:r>
      <w:r>
        <w:rPr>
          <w:rFonts w:ascii="Consolas" w:hAnsi="Consolas" w:eastAsia="Consolas" w:cs="Consolas"/>
          <w:b/>
          <w:bCs/>
        </w:rPr>
        <w:t xml:space="preserve">subject</w:t>
      </w:r>
      <w:r>
        <w:t xml:space="preserve"> 科目 · </w:t>
      </w:r>
      <w:r>
        <w:rPr>
          <w:rFonts w:ascii="Consolas" w:hAnsi="Consolas" w:eastAsia="Consolas" w:cs="Consolas"/>
          <w:b/>
          <w:bCs/>
        </w:rPr>
        <w:t xml:space="preserve">teacher</w:t>
      </w:r>
      <w:r>
        <w:t xml:space="preserve"> 老師</w:t>
      </w:r>
    </w:p>
    <w:p w14:paraId="00100068" w14:textId="00100069">
      <w:pPr>
        <w:pStyle w:val="ListParagraph"/>
        <w:numPr>
          <w:ilvl w:val="0"/>
          <w:numId w:val="1"/>
        </w:numPr>
        <w:spacing w:after="70"/>
      </w:pPr>
      <w:r>
        <w:rPr>
          <w:rFonts w:ascii="Consolas" w:hAnsi="Consolas" w:eastAsia="Consolas" w:cs="Consolas"/>
          <w:b/>
          <w:bCs/>
        </w:rPr>
        <w:t xml:space="preserve">fixed:true</w:t>
      </w:r>
      <w:r>
        <w:t xml:space="preserve"> 選填，班週會／社團／朝週會這種全校固定節次才加，雷達會自動排除、不可對調。</w:t>
      </w:r>
    </w:p>
    <w:p w14:paraId="0010009E" w14:textId="0010009F">
      <w:pPr>
        <w:pStyle w:val="ListParagraph"/>
      </w:pPr>
      <w:r>
        <w:rPr/>
        <w:t xml:space="preserve">● week:「單」／「雙」 選填，隔週輪替課（同一格另有一位老師輪值另一週）。課表上會疊成兩列、各自可點，雷達只做標示提醒，能不能換仍要人工確認是哪一週。</w:t>
      </w:r>
    </w:p>
    <w:p w14:paraId="0010006A" w14:textId="0010006B">
      <w:pPr>
        <w:pStyle w:val="Heading1"/>
        <w:spacing w:before="260" w:after="120"/>
      </w:pPr>
      <w:r>
        <w:rPr>
          <w:b/>
          <w:bCs/>
          <w:color w:val="2E5266"/>
        </w:rPr>
        <w:t xml:space="preserve">目前做到哪、接下來</w:t>
      </w:r>
    </w:p>
    <w:p w14:paraId="0010006C" w14:textId="00100099">
      <w:pPr>
        <w:spacing w:after="110"/>
      </w:pPr>
      <w:r>
        <w:rPr>
          <w:b/>
          <w:bCs/>
        </w:rPr>
        <w:t xml:space="preserve">現在 v1.2.0：四大功能都完成（調課雷達、此刻課堂、期初連動試調、截圖分享），並已用一份真實 18 班、56 位老師的課表實際跑過。手機版面為五天等寬固定，長科目名自然斷行、不會左右捲動。</w:t>
      </w:r>
    </w:p>
    <w:p w14:paraId="0010006E" w14:textId="0010009A">
      <w:pPr>
        <w:spacing w:after="110"/>
      </w:pPr>
      <w:r>
        <w:rPr>
          <w:b/>
          <w:bCs/>
          <w:color w:val="B4761C"/>
        </w:rPr>
        <w:t xml:space="preserve">每學期唯一必要的步驟：新學期課表出來，洗成 JSON 換上去，程式一行都不用動。</w:t>
      </w:r>
    </w:p>
    <w:p w14:paraId="00100070" w14:textId="0010009B">
      <w:pPr>
        <w:spacing w:after="110"/>
      </w:pPr>
      <w:r>
        <w:rPr>
          <w:b/>
          <w:bCs/>
        </w:rPr>
        <w:t xml:space="preserve">可做可不做：處理跨部老師的假空堂（也教國中部的老師，國中節次不在這份資料裡，會被誤判成有空）；非沙盒環境的一鍵出圖；改用 GitHub Pages 發連結給同事。</w:t>
      </w:r>
    </w:p>
    <w:p w14:paraId="00100072" w14:textId="00100073">
      <w:pPr>
        <w:pStyle w:val="Heading1"/>
        <w:spacing w:before="260" w:after="120"/>
      </w:pPr>
      <w:r>
        <w:rPr>
          <w:b/>
          <w:bCs/>
          <w:color w:val="2E5266"/>
        </w:rPr>
        <w:t xml:space="preserve">檔案清單</w:t>
      </w:r>
    </w:p>
    <w:tbl>
      <w:tblPr>
        <w:tblW w:w="9000" w:type="dxa"/>
        <w:tblBorders>
          <w:top w:val="single" w:color="D8DEE6" w:sz="4"/>
          <w:left w:val="single" w:color="D8DEE6" w:sz="4"/>
          <w:bottom w:val="single" w:color="D8DEE6" w:sz="4"/>
          <w:right w:val="single" w:color="D8DEE6" w:sz="4"/>
          <w:insideH w:val="single" w:color="E9EDF2" w:sz="4"/>
          <w:insideV w:val="single" w:color="E9EDF2" w:sz="4"/>
        </w:tblBorders>
      </w:tblPr>
      <w:tblGrid>
        <w:gridCol w:w="3000"/>
        <w:gridCol w:w="6000"/>
      </w:tblGrid>
      <w:tr>
        <w:tc>
          <w:tcPr>
            <w:tcW w:w="3000" w:type="dxa"/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100074" w14:textId="00100075">
            <w:r>
              <w:rPr>
                <w:b/>
                <w:bCs/>
                <w:color w:val="2E5266"/>
                <w:sz w:val="19"/>
                <w:szCs w:val="19"/>
              </w:rPr>
              <w:t xml:space="preserve">檔案</w:t>
            </w:r>
          </w:p>
        </w:tc>
        <w:tc>
          <w:tcPr>
            <w:tcW w:w="6000" w:type="dxa"/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100076" w14:textId="00100077">
            <w:r>
              <w:rPr>
                <w:b/>
                <w:bCs/>
                <w:color w:val="2E5266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100078" w14:textId="00100079">
            <w:r>
              <w:rPr>
                <w:b w:val="false"/>
                <w:bCs w:val="false"/>
                <w:color w:val="1B2530"/>
                <w:sz w:val="19"/>
                <w:szCs w:val="19"/>
              </w:rPr>
              <w:t xml:space="preserve">index.html</w:t>
            </w:r>
          </w:p>
        </w:tc>
        <w:tc>
          <w:tcPr>
            <w:tcW w:w="6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10007A" w14:textId="0010007B">
            <w:r>
              <w:rPr>
                <w:b w:val="false"/>
                <w:bCs w:val="false"/>
                <w:color w:val="1B2530"/>
                <w:sz w:val="19"/>
                <w:szCs w:val="19"/>
              </w:rPr>
              <w:t xml:space="preserve">完整單檔工具（含匯入）</w:t>
            </w:r>
          </w:p>
        </w:tc>
      </w:tr>
      <w:tr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10007C" w14:textId="0010007D">
            <w:r>
              <w:rPr>
                <w:b w:val="false"/>
                <w:bCs w:val="false"/>
                <w:color w:val="1B2530"/>
                <w:sz w:val="19"/>
                <w:szCs w:val="19"/>
              </w:rPr>
              <w:t xml:space="preserve">schedule.sample.json</w:t>
            </w:r>
          </w:p>
        </w:tc>
        <w:tc>
          <w:tcPr>
            <w:tcW w:w="6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10007E" w14:textId="0010007F">
            <w:r>
              <w:rPr>
                <w:b w:val="false"/>
                <w:bCs w:val="false"/>
                <w:color w:val="1B2530"/>
                <w:sz w:val="19"/>
                <w:szCs w:val="19"/>
              </w:rPr>
              <w:t xml:space="preserve">示範假資料＋格式範本</w:t>
            </w:r>
          </w:p>
        </w:tc>
      </w:tr>
      <w:tr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100080" w14:textId="00100081">
            <w:r>
              <w:rPr>
                <w:b w:val="false"/>
                <w:bCs w:val="false"/>
                <w:color w:val="1B2530"/>
                <w:sz w:val="19"/>
                <w:szCs w:val="19"/>
              </w:rPr>
              <w:t xml:space="preserve">wash-prompt.md</w:t>
            </w:r>
          </w:p>
        </w:tc>
        <w:tc>
          <w:tcPr>
            <w:tcW w:w="6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100082" w14:textId="00100083">
            <w:r>
              <w:rPr>
                <w:b w:val="false"/>
                <w:bCs w:val="false"/>
                <w:color w:val="1B2530"/>
                <w:sz w:val="19"/>
                <w:szCs w:val="19"/>
              </w:rPr>
              <w:t xml:space="preserve">給 Claude／GPT 洗 PDF 的指示（跨工具）</w:t>
            </w:r>
          </w:p>
        </w:tc>
      </w:tr>
      <w:tr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100084" w14:textId="00100085">
            <w:r>
              <w:rPr>
                <w:b w:val="false"/>
                <w:bCs w:val="false"/>
                <w:color w:val="1B2530"/>
                <w:sz w:val="19"/>
                <w:szCs w:val="19"/>
              </w:rPr>
              <w:t xml:space="preserve">SKILL.md</w:t>
            </w:r>
          </w:p>
        </w:tc>
        <w:tc>
          <w:tcPr>
            <w:tcW w:w="6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100086" w14:textId="0010009C">
            <w:r>
              <w:rPr>
                <w:b w:val="false"/>
                <w:bCs w:val="false"/>
                <w:color w:val="1B2530"/>
                <w:sz w:val="19"/>
                <w:szCs w:val="19"/>
              </w:rPr>
              <w:t xml:space="preserve">Claude Skill（已用真實 18 班課表驗證過洗資料流程）</w:t>
            </w:r>
          </w:p>
        </w:tc>
      </w:tr>
      <w:tr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100088" w14:textId="00100089">
            <w:r>
              <w:rPr>
                <w:b w:val="false"/>
                <w:bCs w:val="false"/>
                <w:color w:val="1B2530"/>
                <w:sz w:val="19"/>
                <w:szCs w:val="19"/>
              </w:rPr>
              <w:t xml:space="preserve">README.md</w:t>
            </w:r>
          </w:p>
        </w:tc>
        <w:tc>
          <w:tcPr>
            <w:tcW w:w="6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10008A" w14:textId="0010008B">
            <w:r>
              <w:rPr>
                <w:b w:val="false"/>
                <w:bCs w:val="false"/>
                <w:color w:val="1B2530"/>
                <w:sz w:val="19"/>
                <w:szCs w:val="19"/>
              </w:rPr>
              <w:t xml:space="preserve">repo 首頁說明</w:t>
            </w:r>
          </w:p>
        </w:tc>
      </w:tr>
      <w:tr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10008C" w14:textId="0010008D">
            <w:r>
              <w:rPr>
                <w:b w:val="false"/>
                <w:bCs w:val="false"/>
                <w:color w:val="1B2530"/>
                <w:sz w:val="19"/>
                <w:szCs w:val="19"/>
              </w:rPr>
              <w:t xml:space="preserve">HANDOFF.md</w:t>
            </w:r>
          </w:p>
        </w:tc>
        <w:tc>
          <w:tcPr>
            <w:tcW w:w="6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10008E" w14:textId="0010008F">
            <w:r>
              <w:rPr>
                <w:b w:val="false"/>
                <w:bCs w:val="false"/>
                <w:color w:val="1B2530"/>
                <w:sz w:val="19"/>
                <w:szCs w:val="19"/>
              </w:rPr>
              <w:t xml:space="preserve">給下一個開發者／LLM 的架構與決策</w:t>
            </w:r>
          </w:p>
        </w:tc>
      </w:tr>
      <w:tr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1000AC" w14:textId="001000B0">
            <w:r>
              <w:rPr>
                <w:b w:val="false"/>
                <w:bCs w:val="false"/>
                <w:color w:val="1B2530"/>
                <w:sz w:val="19"/>
                <w:szCs w:val="19"/>
              </w:rPr>
              <w:t xml:space="preserve">.gitignore / private/</w:t>
            </w:r>
          </w:p>
        </w:tc>
        <w:tc>
          <w:tcPr>
            <w:tcW w:w="6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1000AE" w14:textId="001000B1">
            <w:r>
              <w:rPr>
                <w:b w:val="false"/>
                <w:bCs w:val="false"/>
                <w:color w:val="1B2530"/>
                <w:sz w:val="19"/>
                <w:szCs w:val="19"/>
              </w:rPr>
              <w:t xml:space="preserve">真實課表與原始 PDF 放在 private/，已擋在版控外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0100094" w14:textId="00100095"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 w14:paraId="00100096" w14:textId="00100097"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0100090" w14:textId="00100091"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 w14:paraId="00100092" w14:textId="00100093"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hAnsi="Microsoft JhengHei" w:eastAsia="Microsoft JhengHei" w:cs="Microsoft JhengHei"/>
        <w:color w:val="1B253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2026-07-22T02:26:33.723Z</dcterms:created>
  <dcterms:modified xsi:type="dcterms:W3CDTF">2026-07-22T02:26:33.724Z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OfficeCLI.Version">
    <vt:lpwstr>1.0.150</vt:lpwstr>
  </op:property>
  <op:property fmtid="{D5CDD505-2E9C-101B-9397-08002B2CF9AE}" pid="3" name="OfficeCLI.LastModified">
    <vt:lpwstr>2026-09-15T23:41:20Z</vt:lpwstr>
  </op:property>
</op:Properties>
</file>